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Genehmigungsfreistellung in Berlin: Was Dachstuhlarbeiten wirklich brauchen · Arbeitsblatt mit Checkliste</w:t>
      </w:r>
    </w:p>
    <w:p>
      <w:r>
        <w:t>Für die praktische Planung: Dachstuhlarbeiten in Berlin werfen häufig die Frage auf, ob eine Baugenehmigung nötig ist. Die sogenannte Genehmigungsfreistellung bietet ein vereinfachtes Verfahren, gilt jedoch nicht pauschal für jede Dachänderung. Bevor Hand angelegt wird, sollte jedes Vorhaben einzeln geprüft werden – denn was für ein Nachbarprojekt gilt, ist für das eigene nicht automatisch übertragbar. Dieser Ratgeber erklärt, was Grundstückseigentümer über Voraussetzungen, Unterlagen und Zuständigkeiten wissen müssen.</w:t>
      </w:r>
    </w:p>
    <w:p>
      <w:pPr>
        <w:pStyle w:val="Heading1"/>
      </w:pPr>
      <w:r>
        <w:t>Was die Genehmigungsfreistellung bedeutet</w:t>
      </w:r>
    </w:p>
    <w:p>
      <w:r>
        <w:t>Die Genehmigungsfreistellung ist kein Verzicht auf jede Prüfung, sondern ein vereinfachtes Verfahren. Der Bauherr reicht vollständige Unterlagen bei der zuständigen Bauaufsichtsbehörde ein. Liegen keine Beanstandungen vor und verstreicht die vorgeschriebene Frist ohne Rückmeldung, gilt das Vorhaben als genehmigt. Das bedeutet jedoch nicht, dass einfach losgearbeitet werden darf. Wer ohne Rückmeldung beginnt, handelt auf eigenes Risiko – denn Nachforderungen oder ein Übergang in das reguläre Genehmigungsverfahren sind möglich, wenn Unterlagen fehlen oder Voraussetzungen nicht erfüllt sind.</w:t>
      </w:r>
    </w:p>
    <w:p>
      <w:pPr>
        <w:pStyle w:val="Heading1"/>
      </w:pPr>
      <w:r>
        <w:t>Grundlegende Voraussetzungen für das vereinfachte Verfahren</w:t>
      </w:r>
    </w:p>
    <w:p>
      <w:r>
        <w:t>Nicht jedes Dachvorhaben kommt für die Genehmigungsfreistellung infrage. Das Vorhaben muss unter die einschlägigen Regelungen der Berliner Bauordnung fallen. Vollständige Unterlagen müssen fristgerecht eingereicht werden. Besondere Auflagen, die auf dem Grundstück lasten, dürfen dem Vorhaben nicht entgegenstehen. Liegt das Gebäude im Denkmalbereich oder ist selbst als Baudenkmal eingetragen, greift das vereinfachte Verfahren nicht – hier ist ein separates Genehmigungsverfahren erforderlich. Diese Punkte prüft die Bauaufsicht im Einzelfall, weshalb eine allgemeine Aussage für alle Dachstühle nicht möglich ist.</w:t>
      </w:r>
    </w:p>
    <w:p>
      <w:pPr>
        <w:pStyle w:val="Heading1"/>
      </w:pPr>
      <w:r>
        <w:t>Welche Unterlagen eingereicht werden müssen</w:t>
      </w:r>
    </w:p>
    <w:p>
      <w:r>
        <w:t>Die genauen Anforderungen richten sich nach dem konkreten Vorhaben. Üblicherweise gehören ein aktueller Lageplan und Bauzeichnungen mit Angaben zum Bestand dazu. Beschreibungen der geplanten Änderungen am Tragwerk sowie Angaben zur Dachgeometrie und zur aktuellen Lastsituation sind Standard. Ein Nachweis der Standsicherheit durch einen Tragwerksplaner ist in der Regel obligatorisch. Bei Bestandsbauten kommt eine Bewertung des vorhandenen Holzes hinzu, da Feuchte, frühere Schäden oder nachträgliche Änderungen die Statik beeinflussen können. Unvollständige Unterlagen führen zu Rückfragen und können das gesamte Verfahren verzögern oder unwirksam machen.</w:t>
      </w:r>
    </w:p>
    <w:p>
      <w:pPr>
        <w:pStyle w:val="Heading1"/>
      </w:pPr>
      <w:r>
        <w:t>Zuständigkeit: Die Bauaufsicht des Bezirks</w:t>
      </w:r>
    </w:p>
    <w:p>
      <w:r>
        <w:t>In Berlin liegt die Zuständigkeit bei der Bauaufsichtsbehörde des jeweiligen Bezirks, in dem das Grundstück liegt. Welche Stelle konkret zuständig ist, richtet sich also nach der Lage des Gebäudes. Die Bezirksämter veröffentlichen auf ihren Webseiten Informationen zu Verfahrensabläufen und zu den einzureichenden Formularen. Ein kurzer Blick auf die Seite des zuständigen Bezirksamts hilft dabei, die richtigen Ansprechpartner und Fristen zu finden, bevor Dokumente zusammengestellt werden.</w:t>
      </w:r>
    </w:p>
    <w:p>
      <w:pPr>
        <w:pStyle w:val="Heading1"/>
      </w:pPr>
      <w:r>
        <w:t>Sonderfall: Baudenkmale und Denkmalbereiche</w:t>
      </w:r>
    </w:p>
    <w:p>
      <w:r>
        <w:t>Für Gebäude im Denkmalbereich oder als Einzeldenkmal gelten besondere Regeln. Das Landesdenkmalamt Berlin empfiehlt, frühzeitig Kontakt mit der Unteren Denkmalschutzbehörde des Bezirks aufzunehmen. Die Genehmigungsfreistellung ersetzt diese Abstimmung nicht. Auch wenn das vereinfachte Verfahren für den reinen Bauantrag greifen würde, kann die denkmalschutzrechtliche Genehmigung separat erforderlich sein. Wer diesen Schritt überspringt, riskiert Auflagen oder einen Baustopp.</w:t>
      </w:r>
    </w:p>
    <w:p>
      <w:pPr>
        <w:pStyle w:val="Heading1"/>
      </w:pPr>
      <w:r>
        <w:t>Praktische Tipps für die Projektplanung</w:t>
      </w:r>
    </w:p>
    <w:p>
      <w:r>
        <w:t>Ein Dachstuhl ist kein genormtes Bauteil. Tragfähigkeit, Zustand der Hölzer und Auflager unterscheiden sich von Gebäude zu Gebäude. Deshalb lohnt es sich, vor dem Zusammenstellen der Unterlagen kurz bei der zuständigen Bauaufsicht anzufragen. Dort lässt sich klären, ob das vereinfachte Verfahren für das konkrete Vorhaben überhaupt infrage kommt. Diese kurze Abstimmung spart Zeit, vermeidet Nachforderungen und verhindert, dass das Projekt unnötig in ein reguläres Genehmigungsverfahren überführt wird.</w:t>
      </w:r>
    </w:p>
    <w:p>
      <w:pPr>
        <w:pStyle w:val="Heading1"/>
      </w:pPr>
      <w:r>
        <w:t>Weitere Dokumente zum Thema</w:t>
      </w:r>
    </w:p>
    <w:p>
      <w:hyperlink r:id="rId9">
        <w:r>
          <w:rPr>
            <w:color w:val="087E75"/>
          </w:rPr>
          <w:t>Genehmigungsfreistellung in Berlin: Was Dachstuhlarbeiten wirklich brauchen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dachstuhl/-/blob/676603e6731a7fa1cca3e474ed9d81ec6bf0c900/_posts/2026-10-20-genehmigungsfreistellung-berlin-dachstuhl-voraussetzungen.md" TargetMode="External"/><Relationship Id="rId10" Type="http://schemas.openxmlformats.org/officeDocument/2006/relationships/hyperlink" Target="https://holzundhaus.github.io/spreedachstuhl/dateien/minimax-6b9fe05218cb63214a0b987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