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Baugenehmigung und Anzeigepflicht für Dachvorhaben in Berlin · Arbeitsblatt mit Checkliste</w:t>
      </w:r>
    </w:p>
    <w:p>
      <w:r>
        <w:t>Für die praktische Planung: Ein Dachvorhaben in Berlin beginnt nicht zwingend mit der Suche nach Kosten oder Förderung, sondern mit einer verfahrensrechtlichen Einordnung. Ob eine Baugenehmigung erforderlich ist, ob lediglich eine Bauanzeige genügt oder das Vorhaben verfahrensfrei ist, hängt vor allem von der geplanten Nutzung, der äußeren Gestalt, den Eingriffen in die Konstruktion und möglichen denkmalrechtlichen Anforderungen ab. Der folgende Leitfaden strukturiert die wichtigsten Fragen für die eigene Planung. Er ersetzt keine Prüfung durch das zuständige Bezirksamt oder eine individuelle fachliche Bewertung. Mehr zum Thema bietet die Übersicht zu [Baugenehmigung und Anzeigepflicht für Dachvorhaben in Berlin](https://holzundhaus.github.io/spreedachwerk/baugenehmigung-dachvorhaben-berlin/).</w:t>
      </w:r>
    </w:p>
    <w:p>
      <w:pPr>
        <w:pStyle w:val="Heading1"/>
      </w:pPr>
      <w:r>
        <w:t>Wann eine Baugenehmigung erforderlich sein kann</w:t>
      </w:r>
    </w:p>
    <w:p>
      <w:r>
        <w:t>Eine formelle Genehmigung kann vor allem dann erforderlich werden, wenn ein Dachvorhaben die Nutzung, die äußere Gestalt oder statische Eigenschaften des Gebäudes berührt. Typische Beispiele sind der Ausbau eines bisher nicht genutzten Dachgeschosses zu Wohnraum, größere Gauben, neue Zwerchgiebel oder ein Staffelgeschoss. Auch die Veränderung oder Erhöhung der Dachkonstruktion sowie ein Wechsel der Dachform können ein Genehmigungsverfahren auslösen. Wird die Holzbalkendecke verändert oder werden Sparren und Pfetten angepasst, sollte dies besonders früh berücksichtigt werden. Entscheidend ist immer die konkrete Planung, nicht allein die Bezeichnung der Maßnahme.</w:t>
      </w:r>
    </w:p>
    <w:p>
      <w:pPr>
        <w:pStyle w:val="Heading1"/>
      </w:pPr>
      <w:r>
        <w:t>Verfahrensfrei oder anzeigepflichtig?</w:t>
      </w:r>
    </w:p>
    <w:p>
      <w:r>
        <w:t>Nicht jede Arbeit am Dach ist genehmigungspflichtig. Zu verfahrensfreien Vorhaben können beispielsweise Instandsetzungen zählen, die den Bestand nicht verändern, sowie eine Wärmedämmung bestehender Bauteile, sofern das äußere Erscheinungsbild nicht wesentlich verändert wird und keine statischen Eingriffe erfolgen. Auch bestimmte kleinere Gauben können unterhalb der in der Bauordnung genannten Grenzen liegen. Für Vorhaben, die nicht verfahrensfrei sind, aber bestimmte Voraussetzungen erfüllen, kann eine Bauanzeige beim Bezirksamt infrage kommen. Ob Anzeige oder Genehmigung erforderlich ist, sollte vor der Beauftragung von Bauleistungen geklärt werden.</w:t>
      </w:r>
    </w:p>
    <w:p>
      <w:pPr>
        <w:pStyle w:val="Heading1"/>
      </w:pPr>
      <w:r>
        <w:t>Welche Unterlagen werden häufig benötigt</w:t>
      </w:r>
    </w:p>
    <w:p>
      <w:r>
        <w:t>Je nach Bezirk und Vorhaben werden unterschiedliche Unterlagen verlangt. Häufig gehören dazu ein Bauantrags- oder Anzeigeformular, ein Lageplan sowie aktuelle Grundstücks- oder Eigentumsnachweise. Für die Beurteilung der Planung können maßstäbliche Bauzeichnungen mit Grundriss, Schnitt und Ansicht erforderlich sein. Eine aussagekräftige Baubeschreibung sollte Gaubenform, Dachflächenfenster, Dämmung und die geplante Nutzung benennen. Bei Eingriffen in tragende Bauteile können statische Nachweise verlangt werden. Auch Angaben zu Abstandsflächen und Brandschutz können je nach Nutzung eine Rolle spielen.</w:t>
      </w:r>
    </w:p>
    <w:p>
      <w:pPr>
        <w:pStyle w:val="Heading1"/>
      </w:pPr>
      <w:r>
        <w:t>Denkmalschutz und Erhaltungssatzungen parallel prüfen</w:t>
      </w:r>
    </w:p>
    <w:p>
      <w:r>
        <w:t>Bei älteren Berliner Gebäuden können zusätzliche Anforderungen aus dem Denkmalschutz oder einer Erhaltungssatzung folgen. Betroffen sind dann beispielsweise die Eindeckung mit ortsbildtypischen Materialien, die Form und Größe neuer Dachflächenfenster und Gauben sowie die Erhaltung bestehender Dachkonstruktionen und sichtbarer Holzbauteile. Eine Abstimmung mit der zuständigen Denkmalschutzbehörde ist deshalb gegebenenfalls parallel zur bauordnungsrechtlichen Prüfung einzuleiten. Wichtig ist außerdem: Die Prüfung einer Förderung ersetzt diese Abstimmung nicht.</w:t>
      </w:r>
    </w:p>
    <w:p>
      <w:pPr>
        <w:pStyle w:val="Heading1"/>
      </w:pPr>
      <w:r>
        <w:t>Sinnvolle Reihenfolge für die Planung</w:t>
      </w:r>
    </w:p>
    <w:p>
      <w:r>
        <w:t>Für Bauherren empfiehlt sich eine feste Reihenfolge: zuerst Bestand und geplante Maßnahme beschreiben, danach die Verfahrensart klären und anschließend Denkmalschutz- sowie Erhaltungsatzungsfragen prüfen. Anschließend können die erforderlichen Unterlagen zusammengestellt und beim zuständigen Bezirksamt eingereicht werden. Erst nach einer positiven Entscheidung sollte die Ausführung beauftragt werden. Die [ausführliche Einordnung zu Genehmigung, Bauanzeige und Unterlagen](https://holzundhaus.github.io/spreedachwerk/baugenehmigung-dachvorhaben-berlin/) fasst diese Schritte zusammen. Die tatsächliche Einordnung bleibt vom konkreten Gebäude und Vorhaben abhängig.</w:t>
      </w:r>
    </w:p>
    <w:p>
      <w:pPr>
        <w:pStyle w:val="Heading1"/>
      </w:pPr>
      <w:r>
        <w:t>Weitere Dokumente zum Thema</w:t>
      </w:r>
    </w:p>
    <w:p>
      <w:hyperlink r:id="rId9">
        <w:r>
          <w:rPr>
            <w:color w:val="087E75"/>
          </w:rPr>
          <w:t>Baugenehmigung und Anzeigepflicht für Dachvorhaben in Berlin</w:t>
        </w:r>
      </w:hyperlink>
    </w:p>
    <w:p>
      <w:hyperlink r:id="rId10">
        <w:r>
          <w:rPr>
            <w:color w:val="087E75"/>
          </w:rPr>
          <w:t>Zugehöriges Dokument</w:t>
        </w:r>
      </w:hyperlink>
    </w:p>
    <w:sectPr w:rsidR="00FC693F" w:rsidRPr="0006063C" w:rsidSect="00034616">
      <w:pgSz w:w="12240" w:h="15840"/>
      <w:pgMar w:top="1134" w:right="1800" w:bottom="1134"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holzundhaus.github.io/spreedachwerk/baugenehmigung-dachvorhaben-berlin/" TargetMode="External"/><Relationship Id="rId10" Type="http://schemas.openxmlformats.org/officeDocument/2006/relationships/hyperlink" Target="https://holzundhaus.github.io/spreedachwerk/dateien/minimax-e73c48da2c771716dc1ec502/inhalt.rt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