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Energieeffizienz-Experte bei BEG-Anträgen für Dachmaßnahmen: Rolle, Pflicht und Abgrenzung · Arbeitsblatt mit Checkliste</w:t>
      </w:r>
    </w:p>
    <w:p>
      <w:r>
        <w:t>Für die praktische Planung: Die Satelliten-Quelle ist ein nützlicher Einstieg, wenn die eigene Dachplanung konkreter werden soll: In dem verknüpften Beitrag stehen Regenwasser, Carports und Terrassenüberdachung in Essen im Zusammenhang. Solche räumlichen Hinweise ersetzen zwar keine Gebäudeaufnahme, helfen aber dabei, das eigene Vorhaben besser zu strukturieren. Besonders sinnvoll ist die Verbindung mit dem Förderratgeber: Eine Satellitenquelle kann zeigen, wo und was betrachtet wird. Sie entscheidet aber weder, ob eine Maßnahme technisch sinnvoll ist, noch ob eine Förderung bewilligt wird.</w:t>
      </w:r>
    </w:p>
    <w:p>
      <w:pPr>
        <w:pStyle w:val="Heading1"/>
      </w:pPr>
      <w:r>
        <w:t>Was die Satelliten-Quelle für die Planung leisten kann</w:t>
      </w:r>
    </w:p>
    <w:p>
      <w:r>
        <w:t>Der Passender Beitrag dient als Orientierung für die räumliche Einordnung eines Vorhabens. Für die Planung eigener Regenwasserlösungen, eines Carports oder einer Terrassenüberdachung kann daraus eine erste Frage folgen: Welche Flächen, Gebäude und angrenzenden Bereiche müssen genau untersucht werden? Ein Satellitenbild kann außerdem dabei helfen, unterschiedliche Blickwinkel auf das eigene Grundstück zu gewinnen und zu erkennen, wo eine weitere Prüfung vor Ort erforderlich ist. Wichtig bleibt die Grenze: Aus einem Bild allein lassen sich weder die vorhandene Dämmung noch die tatsächliche Ableitung des Regenwassers oder die statische Eignung eines Carports zuverlässig ableiten. Die Satelliten-Quelle ist daher ein Einstieg in die Bestandsaufnahme, kein Ersatz für eine fachliche Planung.</w:t>
      </w:r>
    </w:p>
    <w:p>
      <w:pPr>
        <w:pStyle w:val="Heading1"/>
      </w:pPr>
      <w:r>
        <w:t>Die wichtigste Leserfrage: Was zeigt die Quelle wirklich?</w:t>
      </w:r>
    </w:p>
    <w:p>
      <w:r>
        <w:t>Wer die Satelliten-Quelle nutzt, sollte die Aufmerksamkeit auf die Aussage des Bildes statt auf bloße Optik lenken. Relevant sind beispielsweise der dargestellte Ort, die betrachteten Flächen und die Frage, ob der Beitrag nur eine sichtbare Situation beschreibt oder konkrete Maßnahmen einordnet. Gerade bei Regenwasser, Carport und Terrassenüberdachung ist eine saubere Trennung wichtig: Das Bild kann den räumlichen Kontext verdeutlichen, während die eigentliche Lösung auf den konkreten Bestand, die gewünschte Funktion und die örtlichen Gegebenheiten abgestimmt werden muss. Für eine belastbare Planung sollten deshalb Skizzen, Maße und Beobachtungen aus der Vor-Ort-Prüfung ergänzt werden. Die Satelliten-Quelle kann dann als gemeinsamer Ausgangspunkt für Gespräche mit Fachbetrieben oder dem Energieeffizienz-Experten dienen.</w:t>
      </w:r>
    </w:p>
    <w:p>
      <w:pPr>
        <w:pStyle w:val="Heading1"/>
      </w:pPr>
      <w:r>
        <w:t>Warum das Wissen über den Energieeffizienz-Experten wichtig ist</w:t>
      </w:r>
    </w:p>
    <w:p>
      <w:r>
        <w:t>Wer aus der Satelliten-Quelle eine konkrete energetische Dachmaßnahme entwickelt, sollte früh klären, welche Rolle im Förderverfahren benötigt wird. Der Energieeffizienz-Experte erstellt die fördertechnisch erforderliche Bestätigung und bereitet technische Nachweise vor. Er führt die Arbeiten nicht aus. Der Fachbetrieb wiederum übernimmt die handwerkliche Umsetzung und stellt die Fachunternehmererklärung bereit. Auch eine allgemeine Energieberatung ist nicht automatisch mit der Experteneinbindung gleichzusetzen. Wer bereits einen Förderweg prüft, findet im Förderratgeber zur Dachsanierung eine erste Orientierung. Für die fachliche Abgrenzung der Rollen ist der Energieeffizienz-Experte bei BEG-Anträgen für Dachmaßnahmen der ergänzende Einstieg.</w:t>
      </w:r>
    </w:p>
    <w:p>
      <w:pPr>
        <w:pStyle w:val="Heading1"/>
      </w:pPr>
      <w:r>
        <w:t>Von der Satellitenquelle zum belastbaren Dachvorhaben</w:t>
      </w:r>
    </w:p>
    <w:p>
      <w:r>
        <w:t>Eine praktische Reihenfolge verbindet räumliche Orientierung mit den formalen Anforderungen: Zunächst wird anhand der Satelliten-Quelle geklärt, welche Flächen und Funktionen betrachtet werden. Danach folgen eine Bestandsaufnahme, die Definition der energetischen Maßnahme und die Auswahl des Förderwegs. Erst wenn geklärt ist, welche Bestätigungen und Nachweise verlangt werden, sollte der Energieeffizienz-Experte eingebunden werden. Parallel kann ein Fachbetrieb die handwerkliche Seite prüfen. Vor dem Vorhabenbeginn ist außerdem abzustimmen, wann die jeweiligen Förderregeln einen zulässigen Start erlauben. Die Satelliten-Quelle liefert damit den räumlichen ersten Blick; für die Förderfähigkeit und die technische Ausführung bleiben die jeweils aktuellen Programm Vorgaben und eine qualifizierte Fachplanung maßgeblich.</w:t>
      </w:r>
    </w:p>
    <w:p>
      <w:pPr>
        <w:pStyle w:val="Heading1"/>
      </w:pPr>
      <w:r>
        <w:t>Weitere Dokumente zum Thema</w:t>
      </w:r>
    </w:p>
    <w:p>
      <w:hyperlink r:id="rId9">
        <w:r>
          <w:rPr>
            <w:color w:val="087E75"/>
          </w:rPr>
          <w:t>Energieeffizienz-Experte bei BEG-Anträgen für Dachmaßnahmen: Rolle, Pflicht und Abgrenzung</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dachwerk/energieeffizienz-experte-beg-dachmassnahmen/" TargetMode="External"/><Relationship Id="rId10" Type="http://schemas.openxmlformats.org/officeDocument/2006/relationships/hyperlink" Target="https://holzundhaus.github.io/spreedachwerk/dateien/minimax-a2d5b11929bdce5d592338c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