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Fassade prüfen vor dem Vordach: Darauf kommt es an · Arbeitsblatt mit Checkliste</w:t>
      </w:r>
    </w:p>
    <w:p>
      <w:r>
        <w:t>Für die praktische Planung: Ein Vordach am Eingang wirkt schnell wie eine einfache Ergänzung, hängt aber technisch von den vorhandenen Anschlüssen ab. Entscheidend ist deshalb nicht nur das gewünschte Erscheinungsbild, sondern auch der Zustand der Fassade. Der folgende Leitfaden zeigt, welche Fragen vor der Montage geklärt werden sollten und welche Unterlagen eine belastbare Planung ermöglichen. Die Hinweise ergänzen den Grundlagentext zur Prüfung der Fassade vor dem Vordach um einen praktischen Ablauf für die weitere Abstimmung.</w:t>
      </w:r>
    </w:p>
    <w:p>
      <w:pPr>
        <w:pStyle w:val="Heading1"/>
      </w:pPr>
      <w:r>
        <w:t>Warum die Fassade vor dem Vordach geprüft wird</w:t>
      </w:r>
    </w:p>
    <w:p>
      <w:r>
        <w:t>Die sichtbare Außenseite einer Fassade verrät oft nur einen Teil ihres Aufbaus. Hinter Bekleidung, Putz oder Holzschalung können Dämmung, Luftdichtheitsschichten, Dichtungen und tragende Bauteile liegen. Jede Schicht beeinflusst, wo Lasten abgeleitet werden, wie Anschlüsse ausgeführt werden müssen und ob Feuchtigkeit in die Konstruktion gelangen kann. Eine Befestigung allein an der oberflächlichen Bekleidung ist daher nicht automatisch ausreichend. Vor der Detailplanung sollte geklärt werden, welcher Untergrund tatsächlich zur Verfügung steht. Die Hinweise in Fassade prüfen vor dem Vordach: Darauf kommt es an bieten dafür eine übersichtliche Grundlage.</w:t>
      </w:r>
    </w:p>
    <w:p>
      <w:pPr>
        <w:pStyle w:val="Heading1"/>
      </w:pPr>
      <w:r>
        <w:t>Tragfähigkeit und Wandaufbau klären</w:t>
      </w:r>
    </w:p>
    <w:p>
      <w:r>
        <w:t>Zunächst muss feststehen, wo die Last des Vordachs abgetragen wird. Bei einer Massivwand liegt die tragende Konstruktion hinter der Dämmschicht. Im Holzrahmenbau wird die Last über die Ständerkonstruktion abgeleitet, deren Position bekannt sein muss. Dämmschichten können außerdem die nutzbare Länge der Befestigungsmittel reduzieren. Neben dem Material ist deshalb die Schichtfolge relevant: Art und Stärke der Außenbekleidung, Lage der Dämmung sowie das Vorhandensein von Luftdichtheits- und Dampfsperren. Wenn der Aufbau nicht ausreichend dokumentiert ist, können eine Inaugenscheinnahme und gezielte Sondierungen helfen. Diese Prüfung schafft keine endgültige konstruktive Freigabe, liefert aber die nötigen Informationen für die anschließende Planung.</w:t>
      </w:r>
    </w:p>
    <w:p>
      <w:pPr>
        <w:pStyle w:val="Heading1"/>
      </w:pPr>
      <w:r>
        <w:t>Wasserführung und Feuchteschutz einbeziehen</w:t>
      </w:r>
    </w:p>
    <w:p>
      <w:r>
        <w:t>Ein Vordach verändert den Wasserlauf an der Fassade. Tropfkanten, Fallhöhe und die anschließende Entwässerung müssen deshalb in das Detail einbezogen werden. Zu beachten sind besonders Flächen unter dem Vordach, Fensterbänke und Sockelbereiche. Bei einer gedämmten Massivwand ist außerdem zu klären, wie Durchdringungen ausgeführt werden, damit Wasser nicht in die Dämmschicht gelangt. Bei einer Holzfassade wird die Schalung an den Anschlussstellen unterbrochen oder angepasst; die Befestigung erfolgt an der tragenden Unterkonstruktion. Fachwerkwände erfordern besondere Sorgfalt, damit weder Holzbalken noch das vorhandene Fugensystem unnötig geschädigt werden.</w:t>
      </w:r>
    </w:p>
    <w:p>
      <w:pPr>
        <w:pStyle w:val="Heading1"/>
      </w:pPr>
      <w:r>
        <w:t>Anschlüsse nach Baustandart vorbereiten</w:t>
      </w:r>
    </w:p>
    <w:p>
      <w:r>
        <w:t>Die gewählte Befestigung hängt vom Wandaufbau ab und sollte nicht allein nach der sichtbaren Bekleidung ausgewählt werden. Im Massivbau mit Wärmedämmverbundsystem muss die Befestigung die Dämmschicht überbrücken und die Last in den tragenden Untergrund leiten. Dabei entstehen Wärmebrücken, die konstruktiv möglichst gering gehalten werden sollten. Bei einer Holzfassade sind die vorhandenen Anschlüsse und die tragende Unterkonstruktion maßgeblich. Beim Fachwerkbau müssen Durchdringungen so geplant werden, dass die Balken nicht unnötig geschwächt werden und Feuchtigkeit fernbleibt. Für die weitere Bearbeitung bietet sich der Leitfaden unter Unterlagen für die Vordachplanung an, da er die wichtigsten Fragestellungen bündelt.</w:t>
      </w:r>
    </w:p>
    <w:p>
      <w:pPr>
        <w:pStyle w:val="Heading1"/>
      </w:pPr>
      <w:r>
        <w:t>Unterlagen für die Fachplanung sammeln</w:t>
      </w:r>
    </w:p>
    <w:p>
      <w:r>
        <w:t>Für eine konkrete Ausarbeitung helfen übersichtliche Fotos der Fassade aus verschiedenen Blickwinkeln, die geplanten Abmessungen des Vordachs und eine Beschreibung des Wandaufbaus, soweit bekannt. Außerdem sind der Zustand der Anschlussbereiche, Hinweise auf Risse oder Feuchtespuren sowie bereits vorhandene Durchdringungen zu berücksichtigen. Wichtig ist außerdem die Angabe, ob ein bestehendes Vordach ersetzt wird oder ob bauliche Besonderheiten am Standort eine Rolle spielen. Bei größeren Konstruktionen oder deutlichen Änderungen am Bestand sollte frühzeitig geklärt werden, ob eine Abstimmung mit den zuständigen Stellen erforderlich ist. So werden offene Punkte rechtzeitig sichtbar und die Planung kann auf belastbaren Angaben aufbauen.</w:t>
      </w:r>
    </w:p>
    <w:p>
      <w:pPr>
        <w:pStyle w:val="Heading1"/>
      </w:pPr>
      <w:r>
        <w:t>Weitere Dokumente zum Thema</w:t>
      </w:r>
    </w:p>
    <w:p>
      <w:hyperlink r:id="rId9">
        <w:r>
          <w:rPr>
            <w:color w:val="087E75"/>
          </w:rPr>
          <w:t>Fassade prüfen vor dem Vordach: Darauf kommt es an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lab.com/info4678/spreeholzbau/-/blob/d57476f99a33b29eabbbedd97af040d4c6249a1d/_posts/2026-10-22-fassade-pruefen-vor-dem-vordach-anschluss-planen.md" TargetMode="External"/><Relationship Id="rId10" Type="http://schemas.openxmlformats.org/officeDocument/2006/relationships/hyperlink" Target="https://holzundhaus.github.io/spreeholzbau/dateien/minimax-f8c24a858abe9af3d3c39538/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