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als Mieter: Erlaubnis, Rückbau und Haftung verständlich klären · Arbeitsblatt mit Checkliste</w:t>
      </w:r>
    </w:p>
    <w:p>
      <w:r>
        <w:t>Für die praktische Planung: Eine Holzterrasse als Mieter wirkt auf den ersten Blick wie eine überschaubare Außenfläche. Tatsächlich können Dielen, Unterkonstruktion, Befestigung, Wasserablauf und Anschlüsse das Mietobjekt dauerhaft verändern. Deshalb sollte nicht zuerst das Holz ausgewählt, sondern zuerst die Erlaubnis des Vermieters geklärt werden. Dieser Ratgeber zeigt, welche Punkte vor der Planung schriftlich festgehalten werden sollten und wie Mieter Rückbau, Pflege und Haftung realistisch einordnen können. Die technischen Grundlagen zu Aufbau und Pflege der Holzterrasse ergänzen die informationenen Fragen rund um Mietvertrag, Zustimmung und Auszug.</w:t>
      </w:r>
    </w:p>
    <w:p>
      <w:pPr>
        <w:pStyle w:val="Heading1"/>
      </w:pPr>
      <w:r>
        <w:t>Haftung, Versicherung und Kommunikation mit Nachbarn</w:t>
      </w:r>
    </w:p>
    <w:p>
      <w:r>
        <w:t>Neben der persönlichen Pflicht, keine Gefahren zu verursachen, stellt sich die Frage nach dem Versicherungsschutz. Mieter können prüfen, ob bauliche Veränderungen an Außenflächen in ihrer privaten Haftpflicht berücksichtigt sind. Der Vermieter kann ergänzend Auskunft zum bestehenden Gebäudeschutz geben. Bei Lärm, Trittschall oder Wasserablauf ist eine frühzeitige Abstimmung mit den betroffenen Nachbarn sinnvoll. Auch die Haftung bei einem Rückbau sollte nicht allein informal geklärt werden. Eine klare Absprache zu Zustand, Pflege, Sicherheit, Versicherungen und Auszug reduziert Missverständnisse. Wer die technischen Anforderungen der Holzterrasse mit einer schriftlichen mietrechtlichen Klärung verbindet, schafft einen belastbaren Rahmen für Nutzung und Übergabe.</w:t>
      </w:r>
    </w:p>
    <w:p>
      <w:pPr>
        <w:pStyle w:val="Heading1"/>
      </w:pPr>
      <w:r>
        <w:t>Weitere Dokumente zum Thema</w:t>
      </w:r>
    </w:p>
    <w:p>
      <w:hyperlink r:id="rId9">
        <w:r>
          <w:rPr>
            <w:color w:val="087E75"/>
          </w:rPr>
          <w:t>Holzterrasse als Mieter: Erlaubnis, Rückbau und Haftung verständlich klären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holzterrasse/holzterrasse-als-mieter-erlaubnis-rueckbau-und-haftung/" TargetMode="External"/><Relationship Id="rId10" Type="http://schemas.openxmlformats.org/officeDocument/2006/relationships/hyperlink" Target="https://holzundhaus.github.io/spreeholzterrasse/dateien/minimax-c7136e2581fcc710f4abfd7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