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Wartung: Pflegeintervalle und Zugänglichkeit über die Jahre · Arbeitsblatt mit Checkliste</w:t>
      </w:r>
    </w:p>
    <w:p>
      <w:r>
        <w:t>Für die praktische Planung: Ein Wintergarten bleibt nur dann zuverlässig nutzbar, wenn Wartung nicht erst bei sichtbaren Schäden beginnt. Glasflächen, Profile, Dichtungen, Antriebe, Sensoren und Entwässerung benötigen unterschiedliche Kontrollen. Besonders wichtig ist ein klarer Jahresplan, der Sichtprüfung, funktionale Tests und die sichere Zugänglichkeit von Dach, Lüftung und Beschattung miteinander verbindet. Die folgenden Hinweise unterstützen Betreiber bei der eigenen Organisation; sie ersetzen weder eine produktspezifische Herstelleranleitung noch einen Wartungsvertrag. Für die Einordnung einzelner Bauteile kann der Beitrag zur Belüftung im Wintergarten ergänzend herangezogen werden.</w:t>
      </w:r>
    </w:p>
    <w:p>
      <w:pPr>
        <w:pStyle w:val="Heading1"/>
      </w:pPr>
      <w:r>
        <w:t>Wartung in vier Jahresabschnitten planen</w:t>
      </w:r>
    </w:p>
    <w:p>
      <w:r>
        <w:t>Im Frühjahr stehen Glasflächen, Profile und Dichtungen im Mittelpunkt. Risse, Versprödung, Verschmutzung und Algenbelag werden gesichtet, Lüftungselemente probesweise geöffnet und geschlossen. Entwässerungsrinnen und -rohre sollten von Laub und Pollen befreit werden. Im Sommer lassen sich Beschattungsflächen reinigen sowie Führungen und Befestigungen kontrollieren. Wichtig ist außerdem, dass Möblierung und Pflanzenkübel weder Zuluft noch Abluft blockieren. Im Herbst werden Rinnen, Fallrohre und Übergänge zur Hausentwässerung gesäubert. Im Winter dienen Sichtkontrollen von Profilen, Dichtungen und Glas dazu, Verformungen oder neue Sprünge zu erkennen. Schneelast sollte nicht pauschal entfernt werden; hierfür sind die Vorgaben des Herstellers maßgeblich.</w:t>
      </w:r>
    </w:p>
    <w:p>
      <w:pPr>
        <w:pStyle w:val="Heading1"/>
      </w:pPr>
      <w:r>
        <w:t>Antriebe und Sensoren regelmäßig testen</w:t>
      </w:r>
    </w:p>
    <w:p>
      <w:r>
        <w:t>Motorische Lüftung, Beschattung und gegebenenfalls Dachfensterantriebe sollten regelmäßig auf ihre Funktion geprüft werden. Übergangs- und Endlagen, Geräusche und verzögerte Bewegungen gehören ebenso in den Blick wie die Funktion von Regen- und Windsensoren, sofern diese vorhanden sind. Bevor eigenständig nachjustiert oder zusätzliche Geräte eingebaut werden, ist eine fachliche Prüfung sinnvoll. Gerade bei wiederkehrenden Geräuschen, veränderten Dichtungen oder auffälligem Kondensat sollte nicht auf Verdacht umgerüstet werden. Wartungsprotokolle helfen, solche Muster zu erkennen und an einen Fachbetrieb weiterzugeben.</w:t>
      </w:r>
    </w:p>
    <w:p>
      <w:pPr>
        <w:pStyle w:val="Heading1"/>
      </w:pPr>
      <w:r>
        <w:t>Zugänglichkeit schon bei der Planung berücksichtigen</w:t>
      </w:r>
    </w:p>
    <w:p>
      <w:r>
        <w:t>Wartung wird aufwendig und riskant, wenn Dachflächen, obere Lüftungselemente oder Antriebe in der Firstlinie nur mit Gerüst erreichbar sind. Bei der Planung sollte deshalb geklärt werden, welche Bauteile in welcher Höhe liegen, wo Stromleitungen für Antriebe, Sensoren und Beleuchtung verlaufen, ob sich Beschattungselemente problemlos ausfahren oder kippen lassen und welche Wartungsöffnungen für Profile und Anschlüsse vorgesehen sind. Ein späterer Umbau kann zusätzliche Arbeit verursachen. Das Thema ergänzt der passende Beitrag zur Wintergartenwartung mit weiteren Hinweisen zu Pflegeintervallen und Zugänglichkeit.</w:t>
      </w:r>
    </w:p>
    <w:p>
      <w:pPr>
        <w:pStyle w:val="Heading1"/>
      </w:pPr>
      <w:r>
        <w:t>Kondensat und Feuchtigkeit richtig einordnen</w:t>
      </w:r>
    </w:p>
    <w:p>
      <w:r>
        <w:t>Kondensatspuren können innen, außen oder im Scheibenzwischenraum auftreten und damit auf unterschiedliche Ursachen hinweisen. Deshalb sollte nicht pauschal zusätzlich belüftet oder ein weiterer Lüfter eingebaut werden. Hilfreich sind Notizen zu Zeitpunkt, Wetter, Nutzung, Sensorwerten, Lüftungsstellung und Beschattungszustand. Tritt das Phänomen nur an kalten Morgen, nach starkem Regen oder immer an derselben Stelle auf, liefert das Dokumentationsmuster eine bessere Grundlage für eine gezielte Prüfung. Fachliche Beurteilung ist besonders sinnvoll, wenn Kondensat wiederkehrt oder Anschlüsse, Glaskanten und Dichtungen sichtbar verändert sind.</w:t>
      </w:r>
    </w:p>
    <w:p>
      <w:pPr>
        <w:pStyle w:val="Heading1"/>
      </w:pPr>
      <w:r>
        <w:t>Ein einfaches Wartungsprotokoll als Entscheidungshilfe</w:t>
      </w:r>
    </w:p>
    <w:p>
      <w:r>
        <w:t>Ein Wartungsprotokoll kann mit wenigen Angaben auskommen: Datum, Wetter, Nutzung und festgestellte Auffälligkeit. Regelmäßige Einträge machen sichtbar, ob sich Geräusche, Verzögerungen oder Feuchtigkeitsspuren verändern. Dadurch lässt sich unterscheiden, ob eine Beobachtung einmalig war oder auf ein wiederkehrendes Muster hindeutet. Kleinere Aufgaben wie Sichtkontrollen, Reinigung und das Freihalten der Luftwege können in die eigene Routine integriert werden. Justage und Nachspannen von Antrieben, Austausch gespannter Dichtungen, Arbeiten an elektrischen Anschlüssen sowie die Inspektion von Übergängen zu Hauswand und Fundament gehören in fachliche Hände. So bleibt die Verantwortung klar: Betreiber dokumentieren und beobachten, Fachbetriebe prüfen dort, wo sicherheitsrelevante Arbeiten oder komplexe Ursachen betroffen sind.</w:t>
      </w:r>
    </w:p>
    <w:p>
      <w:pPr>
        <w:pStyle w:val="Heading1"/>
      </w:pPr>
      <w:r>
        <w:t>Weitere Dokumente zum Thema</w:t>
      </w:r>
    </w:p>
    <w:p>
      <w:hyperlink r:id="rId9">
        <w:r>
          <w:rPr>
            <w:color w:val="087E75"/>
          </w:rPr>
          <w:t>Wintergarten Wartung: Pflegeintervalle und Zugänglichkeit über die Jahre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wintergarten10115/wintergarten-wartung-pflegeintervalle-zugaenglichkeit/" TargetMode="External"/><Relationship Id="rId10" Type="http://schemas.openxmlformats.org/officeDocument/2006/relationships/hyperlink" Target="https://holzundhaus.github.io/spreewintergarten10115/dateien/minimax-422157092cd8fea4920c2f8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