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Holzanbau-Vorbereitung: Was das Bestandsgebäude vor der Planung klärt · Arbeitsblatt mit Checkliste</w:t>
      </w:r>
    </w:p>
    <w:p>
      <w:r>
        <w:t>Für die praktische Planung: Ein seitlicher Holzanbau beginnt nicht erst mit der gewünschten Raumgröße oder einem Grundriss. Entscheidend ist zunächst, wie das Bestandsgebäude aufgebaut ist und an welcher Stelle ein Anbau angeschlossen werden soll. Die Bestandsprüfung klärt, welche tragenden Elemente, Leitungen, Fundamente und Anschlussstellen bei der Planung berücksichtigt werden müssen. Dadurch lässt sich früh erkennen, wo zusätzliche Nachweise oder besondere konstruktive Details erforderlich sind. Der folgende Leitfaden zeigt, welche Informationen für eine belastbare Anfrage zusammengestellt werden sollten und welche Fragen bereits vor der konkreten Planung beantwortet werden können.</w:t>
      </w:r>
    </w:p>
    <w:p>
      <w:pPr>
        <w:pStyle w:val="Heading1"/>
      </w:pPr>
      <w:r>
        <w:t>Die Lage des Anbaus am Gebäude bestimmen</w:t>
      </w:r>
    </w:p>
    <w:p>
      <w:r>
        <w:t>Die Position des geplanten Anbaus ist eine der wichtigsten Grundlagen. Sie bestimmt, welche Gebäudeseite verändert wird, wo der neue Raum anschließend an das Haus angebunden wird und welche vorhandenen Leitungen, Fundamente oder Wandbereiche betroffen sein können. Auch die gewünschte Nutzung und Raumgröße gehören in diese Überlegungen. Ein Anbau für Wohnraum, Arbeiten oder another function? Diese Angaben beeinflussen den Zuschnitt, die Belichtung und die technischen Anforderungen an den Anschluss. Vor der Anfrage sollte deshalb skizziert werden, wo der Anbau geplant ist, welche Wand berührt wird und wie der Zugang zum Bestandsgebäude aussehen soll.</w:t>
      </w:r>
    </w:p>
    <w:p>
      <w:pPr>
        <w:pStyle w:val="Heading1"/>
      </w:pPr>
      <w:r>
        <w:t>Wandöffnungen und ihre statischen Auswirkungen prüfen</w:t>
      </w:r>
    </w:p>
    <w:p>
      <w:r>
        <w:t>Eine Öffnung in einer bestehenden Wand ist nicht automatisch ein einfacher Durchbruch. Entscheidend ist, ob die Wand tragend oder nichttragend ist. Bei einer tragenden Wand verändert die Öffnung die Statik des Gebäudes. Dafür kann ein statischer Nachweis erforderlich werden; als konstruktive Lösung kommt möglicherweise ein Stahlträger als Überzug infrage. Welche Nachweise und Details tatsächlich notwendig sind, hängt vom konkreten Bestand ab. Für die Anfrage sind daher Angaben zur Bauart der Wand, zur gewünschten Öffnung und zu vorhandenen Plänen oder Schnitten hilfreich. Pauschale Aussagen zur Machbarkeit ersetzen diese Prüfung nicht.</w:t>
      </w:r>
    </w:p>
    <w:p>
      <w:pPr>
        <w:pStyle w:val="Heading1"/>
      </w:pPr>
      <w:r>
        <w:t>Fundamente und Setzungen im Anschluss berücksichtigen</w:t>
      </w:r>
    </w:p>
    <w:p>
      <w:r>
        <w:t>Das Fundament eines neuen Anbaus und das bestehende Fundament des Hauses werden nicht unter denselben Bedingungen wirksam. Unterschiedliche Lasten, abweichende Bodenzusammensetzungen und unterschiedliche Feuchtigkeitsverhältnisse können zu unterschiedlichen Setzungen führen. Diese Differenz muss im Anschlussdetail berücksichtigt werden, damit an der Übergangsfuge keine Risse oder Undichtigkeiten entstehen. In die Anfrage sollten deshalb bekannte Fundament- oder Setzungsprobleme aufgenommen werden. Ebenso wichtig ist, ob Angaben zur Fundamentierung des Bestandsgebäudes vorliegen. Wenn diese Informationen fehlen, sollte dies als offene Frage gekennzeichnet und im Rahmen der weiteren Prüfung bearbeitet werden.</w:t>
      </w:r>
    </w:p>
    <w:p>
      <w:pPr>
        <w:pStyle w:val="Heading1"/>
      </w:pPr>
      <w:r>
        <w:t>Leitungen und Entwässerung vor dem Raumzuschnitt klären</w:t>
      </w:r>
    </w:p>
    <w:p>
      <w:r>
        <w:t>Strom-, Wasser- und Abwasserleitungen können die Planung eines Anbaus erheblich einschränken. Ihre Lage beeinflusst die Trassenführung, den Aufbau des Bodens, die Höhe der Anschlüsse und den Zuschnitt der nutzbaren Fläche. Auch die Entwässerung des Anbaus muss frühzeitig betrachtet werden: Dafür ist zu klären, wie der Anschluss an eine vorhandene Grundleitung hergestellt werden kann und ob im Bestand entsprechende Leitungen vorhanden sind. Vor der Anfrage sollten bekannte Leitungsverläufe, vorhandene Hausanschlüsse und sichtbare oder dokumentierte besonderes Stellen gesammelt werden. Nicht erkennbare Leitungen dürfen dabei nicht als sicher unproblematisch behandelt werden.</w:t>
      </w:r>
    </w:p>
    <w:p>
      <w:pPr>
        <w:pStyle w:val="Heading1"/>
      </w:pPr>
      <w:r>
        <w:t>Eine vollständige Anfrage macht die Planung nachvollziehbar</w:t>
      </w:r>
    </w:p>
    <w:p>
      <w:r>
        <w:t>Eine gute Anfrage bündelt die wichtigsten Randbedingungen des Bestands. Dazu gehören die Lage des geplanten Anbaus, Angaben zur betroffenen Wand, bekannte Fundament- oder Setzungsprobleme sowie vorhandene Pläne und Schnitte. Ergänzt werden sollten die gewünschte Raumgröße, die Nutzung und Informationen zu Leitungen sowie Entwässerung. Mit diesen Angaben kann die Planung die tatsächlichen Möglichkeiten und Risiken besser einordzen und offene Punkte gezielt klären. Der verlinkte Beitrag zum Thema Holzanbau-Vorbereitung erläutert ebenfalls, warum die Bestandsprüfung vor der Anfrage sinnvoll ist. Ein weiterführender Hinweis kann die Anfrage ergänzen, wenn er die Prüfung der Anschlussbedingungen und der benötigten Unterlagen konkretisiert.</w:t>
      </w:r>
    </w:p>
    <w:p>
      <w:pPr>
        <w:pStyle w:val="Heading1"/>
      </w:pPr>
      <w:r>
        <w:t>Weitere Dokumente zum Thema</w:t>
      </w:r>
    </w:p>
    <w:p>
      <w:hyperlink r:id="rId9">
        <w:r>
          <w:rPr>
            <w:color w:val="087E75"/>
          </w:rPr>
          <w:t>Holzanbau-Vorbereitung: Was das Bestandsgebäude vor der Planung klärt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zimmermann.blogspot.com/2026/10/holzanbau-vorbereitung-was-das.html" TargetMode="External"/><Relationship Id="rId10" Type="http://schemas.openxmlformats.org/officeDocument/2006/relationships/hyperlink" Target="https://holzundhaus.github.io/spreezimmermann/dateien/minimax-5ad1dc0b23fb292cac3472f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