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Versicherung: Wohngebäude-, Hausrat- und Glasabsicherung im Projekt mitdenken · Arbeitsblatt mit Checkliste</w:t>
      </w:r>
    </w:p>
    <w:p>
      <w:r>
        <w:t>Für die praktische Planung: Ein Wintergarten verändert die Risikolage eines Hauses deutlich, weil neue Glasflächen, zusätzliche Flächen, fest verbaute Technik und eine veränderte Nutzung hinzukommen. Die Wohngebäude-, Hausrat- und Glasabsicherung sollten deshalb nicht erst nach der Fertigstellung betrachtet werden. Wer Nutzung, Maße und Ausstattung früh klärt, kann Deckungslücken und Meldepflichten besser vermeiden.</w:t>
      </w:r>
    </w:p>
    <w:p>
      <w:pPr>
        <w:pStyle w:val="Heading1"/>
      </w:pPr>
      <w:r>
        <w:t>Die drei Versicherungsbereiche unterscheiden</w:t>
      </w:r>
    </w:p>
    <w:p>
      <w:r>
        <w:t>Die Wohngebäudeversicherung schützt das Gebäude selbst, einschließlich Konstruktion, fest verbauter Teile und mit dem Haus verbundener Anbauteile. Bei einem fest angeschlossenen Wintergarten ist zu prüfen, ob er als Gebäudebestandteil einbezogen ist. Wichtig sind eine angepasste Versicherungssumme, die neue Gesamtfläche und die Erfassung von fest installierten Elementen wie Beschattung, Lüftungstechnik oder Heizkörpern.</w:t>
        <w:br/>
        <w:br/>
        <w:t>Die Hausratversicherung betrifft bewegliche Gegenstände im neuen Raum, etwa Möbel, Pflanzen, Dekoration, technische Geräte oder einen Arbeitsplatz. Die Summe sollte dem tatsächlichen Inventar entsprechen. Wird der Wintergarten als erweiterter Wohnraum genutzt, sollte die Police diesen Bereich ausdrücklich einschließen, besonders bei Heizung oder zusätzlichen elektrischen Anlagen.</w:t>
        <w:br/>
        <w:br/>
        <w:t>Die Glasversicherung ergänzt diese beiden Bausteine um Bruchschäden an Verglasung, Spiegeln und glaskeramischen Flächen. Für einen Wintergarten ist der Bedarf wegen großer Glasflächen, Dachverglasungen und mechanisch beanspruchter Schiebeelemente besonders relevant. Zu prüfen sind die Definition der versicherten Flächen, der Einschluss von Scheiben in Rahmen und Türen sowie Sonderverglasungen im Dach.</w:t>
      </w:r>
    </w:p>
    <w:p>
      <w:pPr>
        <w:pStyle w:val="Heading1"/>
      </w:pPr>
      <w:r>
        <w:t>Vor der Bestellung den Versicherungsbedarf ermitteln</w:t>
      </w:r>
    </w:p>
    <w:p>
      <w:r>
        <w:t>Noch vor der verbindlichen Bestellung sollten die grundlegenden Projektdaten feststehen. Dazu gehören die geplante Größe, die Dachform und die Verglasungsart sowie die Frage, ob ein unbeheizter Kaltwintergarten oder ein beheizter Wohnwintergarten geplant ist. Auch die Anschlusssituation am Bestandshaus ist relevant, weil Wandöffnung und Anbindung die Einordnung als Gebäudebestandteil beeinflussen können.</w:t>
        <w:br/>
        <w:br/>
        <w:t>Zusätzlich müssen die geplanten technischen Einbauten bekannt sein. Dazu gehören beispielsweise Lüftung, Beschattung, Heizung und elektrische Anlagen. Diese Angaben sind nötig, um den passenden Baustein auszuwählen und Angebote sinnvoll zu vergleichen. Versicherungsfragen gehören damit in dieselbe Planungsphase wie Nutzungskonzept, Statik und technische Ausstattung. Für die bauliche Einordnung bietet der Ratgeber zur Baugenehmigung eine ergänzende Perspektive.</w:t>
      </w:r>
    </w:p>
    <w:p>
      <w:pPr>
        <w:pStyle w:val="Heading1"/>
      </w:pPr>
      <w:r>
        <w:t>Meldepflichten und Versicherungssummen nicht aufschieben</w:t>
      </w:r>
    </w:p>
    <w:p>
      <w:r>
        <w:t>Eine bauliche oder nutzungsbezogene Änderung muss den Versicherern in der Regel mitgeteilt werden. Für den Wintergarten empfiehlt es sich, die Meldung mit den finalen Maßen, der tatsächlichen Nutzungsart und den vorgesehenen Sonderbauteilen vorzunehmen oder unmittelbar nach Abschluss vorzubereiten. Angaben wie eine vage Flächen- oder Nutzungsschätzung erschweren eine passende Anpassung.</w:t>
        <w:br/>
        <w:br/>
        <w:t>Für die Wohngebäudeversicherung sind die neue Gesamtfläche, die angepasste Gebäudesumme und die Auflistung von Besonderheiten wie Glasdach oder fest verbautem Sonnenschutz zu prüfen. Für die Hausratversicherung zählt ein realistisches Inventar einschließlich neuer Möbel und Technik. Bei der Glasabsicherung muss ausdrücklich feststehen, welche Wintergartenflächen, Türen und Dachverglasungen eingeschlossen sind. Verbindliche Beträge lassen sich ohne Angaben zu Größe, Ausstattung und Lage nicht ableiten; deshalb sollten Summen mit dem Versicherer abgestimmt werden.</w:t>
      </w:r>
    </w:p>
    <w:p>
      <w:pPr>
        <w:pStyle w:val="Heading1"/>
      </w:pPr>
      <w:r>
        <w:t>Nach Fertigstellung schriftlich bestätigen lassen</w:t>
      </w:r>
    </w:p>
    <w:p>
      <w:r>
        <w:t>Nach der Abnahme sollte die Anpassung zügig erfolgen, bevor der Wintergarten vollständig eingerichtet und genutzt wird. Als Unterlagen eignen sich aktuelle Pläne, Maße und eine klare Nutzungsbeschreibung. Danach sollten die Wohngebäudeversicherung informiert, die Hausratpolice um den neuen Raum erweitert und die Glasabsicherung separat geprüft werden. Sinnvoll ist außerdem, Änderungen schriftlich bestätigen zu lassen und die Unterlagen aufzubewahren.</w:t>
        <w:br/>
        <w:br/>
        <w:t>Nach größeren Anschaffungen oder einer Umnutzung sollte erneut geprüft werden, ob die Summen noch zur tatsächlichen Situation passen. Der passende Beitrag kann als Ergänzung dienen, um die Versicherungsebene gegenüber Planung, Statik und Ausführung abzugrenzen. Versicherung ersetzt weder einen fachgerechten Hausanschluss noch eine passende Ausführung der Statik. Das belastbare Gesamtergebnis entsteht, wenn bauliche Qualität und Vertragsinhalt zusammenpassen.</w:t>
      </w:r>
    </w:p>
    <w:p>
      <w:pPr>
        <w:pStyle w:val="Heading1"/>
      </w:pPr>
      <w:r>
        <w:t>Weitere Dokumente zum Thema</w:t>
      </w:r>
    </w:p>
    <w:p>
      <w:hyperlink r:id="rId9">
        <w:r>
          <w:rPr>
            <w:color w:val="087E75"/>
          </w:rPr>
          <w:t>Wintergarten und Versicherung: Wohngebäude-, Hausrat- und Glasabsicherung im Projekt mitdenken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berlin10115/wintergarten-versicherung-wohngebaeude-hausrat-glas/" TargetMode="External"/><Relationship Id="rId10" Type="http://schemas.openxmlformats.org/officeDocument/2006/relationships/hyperlink" Target="https://holzundhaus.github.io/wintergartenberlin10115/dateien/minimax-b491b0dfe729e3eee3a9824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