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AE8F" w14:textId="1EF0594C" w:rsidR="00435FBC" w:rsidRDefault="006A4C36">
      <w:pPr>
        <w:pStyle w:val="Project"/>
      </w:pPr>
      <w:fldSimple w:instr=" SUBJECT  \* MERGEFORMAT ">
        <w:r w:rsidR="004E597B">
          <w:t>&lt;</w:t>
        </w:r>
        <w:r w:rsidR="000A5483">
          <w:t xml:space="preserve">Quản lý sổ tiết kiệm </w:t>
        </w:r>
        <w:r w:rsidR="004E597B">
          <w:t>&gt;</w:t>
        </w:r>
      </w:fldSimple>
    </w:p>
    <w:p w14:paraId="66117ACA" w14:textId="77777777" w:rsidR="00435FBC" w:rsidRDefault="004E597B">
      <w:pPr>
        <w:pStyle w:val="Title"/>
        <w:jc w:val="right"/>
      </w:pPr>
      <w:fldSimple w:instr=" TITLE  \* MERGEFORMAT ">
        <w:r>
          <w:t>&lt;Iteration/ Master&gt; Test Plan</w:t>
        </w:r>
      </w:fldSimple>
    </w:p>
    <w:p w14:paraId="47A0853A" w14:textId="77777777" w:rsidR="00435FBC" w:rsidRDefault="00435FBC"/>
    <w:p w14:paraId="7423E6D9" w14:textId="77777777" w:rsidR="00435FBC" w:rsidRDefault="00435FBC">
      <w:pPr>
        <w:pStyle w:val="Title"/>
        <w:jc w:val="right"/>
        <w:rPr>
          <w:sz w:val="28"/>
        </w:rPr>
      </w:pPr>
      <w:r>
        <w:rPr>
          <w:sz w:val="28"/>
        </w:rPr>
        <w:t>Version &lt;1.0&gt;</w:t>
      </w:r>
    </w:p>
    <w:p w14:paraId="205BF870" w14:textId="77777777" w:rsidR="00435FBC" w:rsidRDefault="00435FBC">
      <w:pPr>
        <w:pStyle w:val="Title"/>
        <w:rPr>
          <w:sz w:val="28"/>
        </w:rPr>
      </w:pPr>
    </w:p>
    <w:p w14:paraId="03569FDB" w14:textId="77777777" w:rsidR="00435FBC" w:rsidRDefault="00435FBC">
      <w:pPr>
        <w:jc w:val="right"/>
      </w:pPr>
    </w:p>
    <w:p w14:paraId="2D3F4CC2" w14:textId="77777777" w:rsidR="00435FBC" w:rsidRDefault="00435FBC">
      <w:pPr>
        <w:pStyle w:val="InfoBlue"/>
      </w:pPr>
      <w:r>
        <w:t xml:space="preserve"> </w:t>
      </w:r>
    </w:p>
    <w:p w14:paraId="70706ACB" w14:textId="77777777" w:rsidR="00435FBC" w:rsidRDefault="00435FBC">
      <w:pPr>
        <w:pStyle w:val="InfoBlue"/>
        <w:sectPr w:rsidR="00435FBC">
          <w:headerReference w:type="default" r:id="rId7"/>
          <w:footerReference w:type="even" r:id="rId8"/>
          <w:pgSz w:w="12240" w:h="15840" w:code="1"/>
          <w:pgMar w:top="1440" w:right="1440" w:bottom="1440" w:left="1440" w:header="720" w:footer="720" w:gutter="0"/>
          <w:cols w:space="720"/>
          <w:vAlign w:val="center"/>
        </w:sectPr>
      </w:pPr>
    </w:p>
    <w:p w14:paraId="23BDD00E" w14:textId="77777777" w:rsidR="00435FBC" w:rsidRDefault="00435F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05B76B4E" w14:textId="77777777">
        <w:tc>
          <w:tcPr>
            <w:tcW w:w="2304" w:type="dxa"/>
            <w:shd w:val="pct5" w:color="auto" w:fill="auto"/>
          </w:tcPr>
          <w:p w14:paraId="43E3688D" w14:textId="77777777" w:rsidR="00435FBC" w:rsidRDefault="00435FBC">
            <w:pPr>
              <w:pStyle w:val="Tabletext"/>
              <w:jc w:val="center"/>
              <w:rPr>
                <w:b/>
              </w:rPr>
            </w:pPr>
            <w:r>
              <w:rPr>
                <w:b/>
              </w:rPr>
              <w:t>Date</w:t>
            </w:r>
          </w:p>
        </w:tc>
        <w:tc>
          <w:tcPr>
            <w:tcW w:w="1152" w:type="dxa"/>
            <w:shd w:val="pct5" w:color="auto" w:fill="auto"/>
          </w:tcPr>
          <w:p w14:paraId="062EBD4C" w14:textId="77777777" w:rsidR="00435FBC" w:rsidRDefault="00435FBC">
            <w:pPr>
              <w:pStyle w:val="Tabletext"/>
              <w:jc w:val="center"/>
              <w:rPr>
                <w:b/>
              </w:rPr>
            </w:pPr>
            <w:r>
              <w:rPr>
                <w:b/>
              </w:rPr>
              <w:t>Version</w:t>
            </w:r>
          </w:p>
        </w:tc>
        <w:tc>
          <w:tcPr>
            <w:tcW w:w="3744" w:type="dxa"/>
            <w:shd w:val="pct5" w:color="auto" w:fill="auto"/>
          </w:tcPr>
          <w:p w14:paraId="4A20B871" w14:textId="77777777" w:rsidR="00435FBC" w:rsidRDefault="00435FBC">
            <w:pPr>
              <w:pStyle w:val="Tabletext"/>
              <w:jc w:val="center"/>
              <w:rPr>
                <w:b/>
              </w:rPr>
            </w:pPr>
            <w:r>
              <w:rPr>
                <w:b/>
              </w:rPr>
              <w:t>Description</w:t>
            </w:r>
          </w:p>
        </w:tc>
        <w:tc>
          <w:tcPr>
            <w:tcW w:w="2304" w:type="dxa"/>
            <w:shd w:val="pct5" w:color="auto" w:fill="auto"/>
          </w:tcPr>
          <w:p w14:paraId="6450AADA" w14:textId="77777777" w:rsidR="00435FBC" w:rsidRDefault="00435FBC">
            <w:pPr>
              <w:pStyle w:val="Tabletext"/>
              <w:jc w:val="center"/>
              <w:rPr>
                <w:b/>
              </w:rPr>
            </w:pPr>
            <w:r>
              <w:rPr>
                <w:b/>
              </w:rPr>
              <w:t>Author</w:t>
            </w:r>
          </w:p>
        </w:tc>
      </w:tr>
      <w:tr w:rsidR="00435FBC" w14:paraId="32A7D30E" w14:textId="77777777">
        <w:trPr>
          <w:cantSplit/>
        </w:trPr>
        <w:tc>
          <w:tcPr>
            <w:tcW w:w="2304" w:type="dxa"/>
          </w:tcPr>
          <w:p w14:paraId="689C3758" w14:textId="03E77037" w:rsidR="00435FBC" w:rsidRDefault="00FB6468">
            <w:pPr>
              <w:pStyle w:val="Tabletext"/>
            </w:pPr>
            <w:r>
              <w:t>03/06/2025</w:t>
            </w:r>
          </w:p>
        </w:tc>
        <w:tc>
          <w:tcPr>
            <w:tcW w:w="1152" w:type="dxa"/>
          </w:tcPr>
          <w:p w14:paraId="4C042B05" w14:textId="12FFF48A" w:rsidR="00435FBC" w:rsidRDefault="00435FBC">
            <w:pPr>
              <w:pStyle w:val="Tabletext"/>
            </w:pPr>
            <w:r>
              <w:t>&lt;</w:t>
            </w:r>
            <w:r w:rsidR="00FB6468">
              <w:t>1.0</w:t>
            </w:r>
            <w:r>
              <w:t>&gt;</w:t>
            </w:r>
          </w:p>
        </w:tc>
        <w:tc>
          <w:tcPr>
            <w:tcW w:w="3744" w:type="dxa"/>
          </w:tcPr>
          <w:p w14:paraId="56F348EA" w14:textId="615B8F14" w:rsidR="00435FBC" w:rsidRDefault="00435FBC">
            <w:pPr>
              <w:pStyle w:val="Tabletext"/>
            </w:pPr>
            <w:r>
              <w:t>&lt;</w:t>
            </w:r>
            <w:r w:rsidR="00FB6468">
              <w:t>Trình bày nội dung của Test plan</w:t>
            </w:r>
            <w:r>
              <w:t>&gt;</w:t>
            </w:r>
          </w:p>
        </w:tc>
        <w:tc>
          <w:tcPr>
            <w:tcW w:w="2304" w:type="dxa"/>
          </w:tcPr>
          <w:p w14:paraId="4E411AA4" w14:textId="7713D292" w:rsidR="00FB6468" w:rsidRDefault="00FB6468">
            <w:pPr>
              <w:pStyle w:val="Tabletext"/>
            </w:pPr>
            <w:r>
              <w:t>Đặng Thế Sinh</w:t>
            </w:r>
          </w:p>
        </w:tc>
      </w:tr>
      <w:tr w:rsidR="00435FBC" w14:paraId="66A93F80" w14:textId="77777777">
        <w:trPr>
          <w:cantSplit/>
        </w:trPr>
        <w:tc>
          <w:tcPr>
            <w:tcW w:w="2304" w:type="dxa"/>
          </w:tcPr>
          <w:p w14:paraId="6B5892E1" w14:textId="77777777" w:rsidR="00435FBC" w:rsidRDefault="00435FBC">
            <w:pPr>
              <w:pStyle w:val="Tabletext"/>
            </w:pPr>
          </w:p>
        </w:tc>
        <w:tc>
          <w:tcPr>
            <w:tcW w:w="1152" w:type="dxa"/>
          </w:tcPr>
          <w:p w14:paraId="4007B6ED" w14:textId="77777777" w:rsidR="00435FBC" w:rsidRDefault="00435FBC">
            <w:pPr>
              <w:pStyle w:val="Tabletext"/>
            </w:pPr>
          </w:p>
        </w:tc>
        <w:tc>
          <w:tcPr>
            <w:tcW w:w="3744" w:type="dxa"/>
          </w:tcPr>
          <w:p w14:paraId="03017F3D" w14:textId="77777777" w:rsidR="00435FBC" w:rsidRDefault="00435FBC">
            <w:pPr>
              <w:pStyle w:val="Tabletext"/>
            </w:pPr>
          </w:p>
        </w:tc>
        <w:tc>
          <w:tcPr>
            <w:tcW w:w="2304" w:type="dxa"/>
          </w:tcPr>
          <w:p w14:paraId="6B7AF22B" w14:textId="77777777" w:rsidR="00435FBC" w:rsidRDefault="00435FBC">
            <w:pPr>
              <w:pStyle w:val="Tabletext"/>
            </w:pPr>
          </w:p>
        </w:tc>
      </w:tr>
      <w:tr w:rsidR="00435FBC" w14:paraId="4FE266FE" w14:textId="77777777">
        <w:trPr>
          <w:cantSplit/>
        </w:trPr>
        <w:tc>
          <w:tcPr>
            <w:tcW w:w="2304" w:type="dxa"/>
          </w:tcPr>
          <w:p w14:paraId="05F60737" w14:textId="77777777" w:rsidR="00435FBC" w:rsidRDefault="00435FBC">
            <w:pPr>
              <w:pStyle w:val="Tabletext"/>
            </w:pPr>
          </w:p>
        </w:tc>
        <w:tc>
          <w:tcPr>
            <w:tcW w:w="1152" w:type="dxa"/>
          </w:tcPr>
          <w:p w14:paraId="4A7F8A2B" w14:textId="77777777" w:rsidR="00435FBC" w:rsidRDefault="00435FBC">
            <w:pPr>
              <w:pStyle w:val="Tabletext"/>
            </w:pPr>
          </w:p>
        </w:tc>
        <w:tc>
          <w:tcPr>
            <w:tcW w:w="3744" w:type="dxa"/>
          </w:tcPr>
          <w:p w14:paraId="19E46E83" w14:textId="77777777" w:rsidR="00435FBC" w:rsidRDefault="00435FBC">
            <w:pPr>
              <w:pStyle w:val="Tabletext"/>
            </w:pPr>
          </w:p>
        </w:tc>
        <w:tc>
          <w:tcPr>
            <w:tcW w:w="2304" w:type="dxa"/>
          </w:tcPr>
          <w:p w14:paraId="6B7057BA" w14:textId="77777777" w:rsidR="00435FBC" w:rsidRDefault="00435FBC">
            <w:pPr>
              <w:pStyle w:val="Tabletext"/>
            </w:pPr>
          </w:p>
        </w:tc>
      </w:tr>
      <w:tr w:rsidR="00435FBC" w14:paraId="39F0F562" w14:textId="77777777">
        <w:trPr>
          <w:cantSplit/>
        </w:trPr>
        <w:tc>
          <w:tcPr>
            <w:tcW w:w="2304" w:type="dxa"/>
          </w:tcPr>
          <w:p w14:paraId="3B95F1D2" w14:textId="77777777" w:rsidR="00435FBC" w:rsidRDefault="00435FBC">
            <w:pPr>
              <w:pStyle w:val="Tabletext"/>
            </w:pPr>
          </w:p>
        </w:tc>
        <w:tc>
          <w:tcPr>
            <w:tcW w:w="1152" w:type="dxa"/>
          </w:tcPr>
          <w:p w14:paraId="026ACD13" w14:textId="77777777" w:rsidR="00435FBC" w:rsidRDefault="00435FBC">
            <w:pPr>
              <w:pStyle w:val="Tabletext"/>
            </w:pPr>
          </w:p>
        </w:tc>
        <w:tc>
          <w:tcPr>
            <w:tcW w:w="3744" w:type="dxa"/>
          </w:tcPr>
          <w:p w14:paraId="564A05D4" w14:textId="77777777" w:rsidR="00435FBC" w:rsidRDefault="00435FBC">
            <w:pPr>
              <w:pStyle w:val="Tabletext"/>
            </w:pPr>
          </w:p>
        </w:tc>
        <w:tc>
          <w:tcPr>
            <w:tcW w:w="2304" w:type="dxa"/>
          </w:tcPr>
          <w:p w14:paraId="70CE6B22" w14:textId="77777777" w:rsidR="00435FBC" w:rsidRDefault="00435FBC">
            <w:pPr>
              <w:pStyle w:val="Tabletext"/>
            </w:pPr>
          </w:p>
        </w:tc>
      </w:tr>
    </w:tbl>
    <w:p w14:paraId="6C027828" w14:textId="77777777" w:rsidR="00435FBC" w:rsidRDefault="00435FBC"/>
    <w:p w14:paraId="35C88247" w14:textId="77777777" w:rsidR="00435FBC" w:rsidRDefault="00435FBC">
      <w:pPr>
        <w:pStyle w:val="Title"/>
      </w:pPr>
      <w:r>
        <w:br w:type="page"/>
      </w:r>
      <w:r>
        <w:lastRenderedPageBreak/>
        <w:t>Table of Contents</w:t>
      </w:r>
    </w:p>
    <w:p w14:paraId="683ABF6C" w14:textId="77777777" w:rsidR="00010CF5" w:rsidRDefault="00435FB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010CF5">
        <w:rPr>
          <w:noProof/>
        </w:rPr>
        <w:t>1.</w:t>
      </w:r>
      <w:r w:rsidR="00010CF5">
        <w:rPr>
          <w:rFonts w:asciiTheme="minorHAnsi" w:eastAsiaTheme="minorEastAsia" w:hAnsiTheme="minorHAnsi" w:cstheme="minorBidi"/>
          <w:noProof/>
          <w:sz w:val="22"/>
          <w:szCs w:val="22"/>
        </w:rPr>
        <w:tab/>
      </w:r>
      <w:r w:rsidR="00010CF5">
        <w:rPr>
          <w:noProof/>
        </w:rPr>
        <w:t>Introduction</w:t>
      </w:r>
      <w:r w:rsidR="00010CF5">
        <w:rPr>
          <w:noProof/>
        </w:rPr>
        <w:tab/>
      </w:r>
      <w:r w:rsidR="00010CF5">
        <w:rPr>
          <w:noProof/>
        </w:rPr>
        <w:fldChar w:fldCharType="begin"/>
      </w:r>
      <w:r w:rsidR="00010CF5">
        <w:rPr>
          <w:noProof/>
        </w:rPr>
        <w:instrText xml:space="preserve"> PAGEREF _Toc420879979 \h </w:instrText>
      </w:r>
      <w:r w:rsidR="00010CF5">
        <w:rPr>
          <w:noProof/>
        </w:rPr>
      </w:r>
      <w:r w:rsidR="00010CF5">
        <w:rPr>
          <w:noProof/>
        </w:rPr>
        <w:fldChar w:fldCharType="separate"/>
      </w:r>
      <w:r w:rsidR="00010CF5">
        <w:rPr>
          <w:noProof/>
        </w:rPr>
        <w:t>4</w:t>
      </w:r>
      <w:r w:rsidR="00010CF5">
        <w:rPr>
          <w:noProof/>
        </w:rPr>
        <w:fldChar w:fldCharType="end"/>
      </w:r>
    </w:p>
    <w:p w14:paraId="30CE8613"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_Toc420879980 \h </w:instrText>
      </w:r>
      <w:r>
        <w:rPr>
          <w:noProof/>
        </w:rPr>
      </w:r>
      <w:r>
        <w:rPr>
          <w:noProof/>
        </w:rPr>
        <w:fldChar w:fldCharType="separate"/>
      </w:r>
      <w:r>
        <w:rPr>
          <w:noProof/>
        </w:rPr>
        <w:t>4</w:t>
      </w:r>
      <w:r>
        <w:rPr>
          <w:noProof/>
        </w:rPr>
        <w:fldChar w:fldCharType="end"/>
      </w:r>
    </w:p>
    <w:p w14:paraId="7DFA59B2" w14:textId="77777777" w:rsidR="00010CF5" w:rsidRDefault="00010CF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_Toc420879981 \h </w:instrText>
      </w:r>
      <w:r>
        <w:rPr>
          <w:noProof/>
        </w:rPr>
      </w:r>
      <w:r>
        <w:rPr>
          <w:noProof/>
        </w:rPr>
        <w:fldChar w:fldCharType="separate"/>
      </w:r>
      <w:r>
        <w:rPr>
          <w:noProof/>
        </w:rPr>
        <w:t>4</w:t>
      </w:r>
      <w:r>
        <w:rPr>
          <w:noProof/>
        </w:rPr>
        <w:fldChar w:fldCharType="end"/>
      </w:r>
    </w:p>
    <w:p w14:paraId="084FF6DB" w14:textId="77777777" w:rsidR="00010CF5" w:rsidRDefault="00010CF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_Toc420879982 \h </w:instrText>
      </w:r>
      <w:r>
        <w:rPr>
          <w:noProof/>
        </w:rPr>
      </w:r>
      <w:r>
        <w:rPr>
          <w:noProof/>
        </w:rPr>
        <w:fldChar w:fldCharType="separate"/>
      </w:r>
      <w:r>
        <w:rPr>
          <w:noProof/>
        </w:rPr>
        <w:t>4</w:t>
      </w:r>
      <w:r>
        <w:rPr>
          <w:noProof/>
        </w:rPr>
        <w:fldChar w:fldCharType="end"/>
      </w:r>
    </w:p>
    <w:p w14:paraId="7EBDE654"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r>
        <w:rPr>
          <w:noProof/>
        </w:rPr>
        <w:fldChar w:fldCharType="begin"/>
      </w:r>
      <w:r>
        <w:rPr>
          <w:noProof/>
        </w:rPr>
        <w:instrText xml:space="preserve"> PAGEREF _Toc420879983 \h </w:instrText>
      </w:r>
      <w:r>
        <w:rPr>
          <w:noProof/>
        </w:rPr>
      </w:r>
      <w:r>
        <w:rPr>
          <w:noProof/>
        </w:rPr>
        <w:fldChar w:fldCharType="separate"/>
      </w:r>
      <w:r>
        <w:rPr>
          <w:noProof/>
        </w:rPr>
        <w:t>4</w:t>
      </w:r>
      <w:r>
        <w:rPr>
          <w:noProof/>
        </w:rPr>
        <w:fldChar w:fldCharType="end"/>
      </w:r>
    </w:p>
    <w:p w14:paraId="563A1C40"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r>
        <w:rPr>
          <w:noProof/>
        </w:rPr>
        <w:fldChar w:fldCharType="begin"/>
      </w:r>
      <w:r>
        <w:rPr>
          <w:noProof/>
        </w:rPr>
        <w:instrText xml:space="preserve"> PAGEREF _Toc420879984 \h </w:instrText>
      </w:r>
      <w:r>
        <w:rPr>
          <w:noProof/>
        </w:rPr>
      </w:r>
      <w:r>
        <w:rPr>
          <w:noProof/>
        </w:rPr>
        <w:fldChar w:fldCharType="separate"/>
      </w:r>
      <w:r>
        <w:rPr>
          <w:noProof/>
        </w:rPr>
        <w:t>4</w:t>
      </w:r>
      <w:r>
        <w:rPr>
          <w:noProof/>
        </w:rPr>
        <w:fldChar w:fldCharType="end"/>
      </w:r>
    </w:p>
    <w:p w14:paraId="0E5AA748"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_Toc420879985 \h </w:instrText>
      </w:r>
      <w:r>
        <w:rPr>
          <w:noProof/>
        </w:rPr>
      </w:r>
      <w:r>
        <w:rPr>
          <w:noProof/>
        </w:rPr>
        <w:fldChar w:fldCharType="separate"/>
      </w:r>
      <w:r>
        <w:rPr>
          <w:noProof/>
        </w:rPr>
        <w:t>4</w:t>
      </w:r>
      <w:r>
        <w:rPr>
          <w:noProof/>
        </w:rPr>
        <w:fldChar w:fldCharType="end"/>
      </w:r>
    </w:p>
    <w:p w14:paraId="46D03B70" w14:textId="77777777" w:rsidR="00010CF5" w:rsidRDefault="00010CF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_Toc420879986 \h </w:instrText>
      </w:r>
      <w:r>
        <w:rPr>
          <w:noProof/>
        </w:rPr>
      </w:r>
      <w:r>
        <w:rPr>
          <w:noProof/>
        </w:rPr>
        <w:fldChar w:fldCharType="separate"/>
      </w:r>
      <w:r>
        <w:rPr>
          <w:noProof/>
        </w:rPr>
        <w:t>4</w:t>
      </w:r>
      <w:r>
        <w:rPr>
          <w:noProof/>
        </w:rPr>
        <w:fldChar w:fldCharType="end"/>
      </w:r>
    </w:p>
    <w:p w14:paraId="3D852010"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_Toc420879987 \h </w:instrText>
      </w:r>
      <w:r>
        <w:rPr>
          <w:noProof/>
        </w:rPr>
      </w:r>
      <w:r>
        <w:rPr>
          <w:noProof/>
        </w:rPr>
        <w:fldChar w:fldCharType="separate"/>
      </w:r>
      <w:r>
        <w:rPr>
          <w:noProof/>
        </w:rPr>
        <w:t>4</w:t>
      </w:r>
      <w:r>
        <w:rPr>
          <w:noProof/>
        </w:rPr>
        <w:fldChar w:fldCharType="end"/>
      </w:r>
    </w:p>
    <w:p w14:paraId="372BE0A0" w14:textId="77777777" w:rsidR="00435FBC" w:rsidRDefault="00435FBC">
      <w:pPr>
        <w:pStyle w:val="MainTitle"/>
        <w:ind w:left="450" w:firstLine="450"/>
      </w:pPr>
      <w:r>
        <w:fldChar w:fldCharType="end"/>
      </w:r>
      <w:r>
        <w:br w:type="page"/>
      </w:r>
      <w:fldSimple w:instr=" TITLE  \* MERGEFORMAT ">
        <w:r w:rsidR="004E597B">
          <w:t>&lt;Iteration/ Master&gt; Test Plan</w:t>
        </w:r>
      </w:fldSimple>
    </w:p>
    <w:p w14:paraId="2A3AD2F1" w14:textId="073366C2" w:rsidR="000A5483" w:rsidRDefault="00435FBC" w:rsidP="000A5483">
      <w:pPr>
        <w:pStyle w:val="Heading1"/>
      </w:pPr>
      <w:bookmarkStart w:id="0" w:name="_Toc433104436"/>
      <w:bookmarkStart w:id="1" w:name="_Toc420879979"/>
      <w:r>
        <w:t>Introduction</w:t>
      </w:r>
      <w:bookmarkEnd w:id="0"/>
      <w:bookmarkEnd w:id="1"/>
    </w:p>
    <w:p w14:paraId="65595A66" w14:textId="77777777" w:rsidR="00CC11A7" w:rsidRPr="00CC11A7" w:rsidRDefault="00CC11A7" w:rsidP="00CC11A7">
      <w:pPr>
        <w:rPr>
          <w:b/>
          <w:bCs/>
        </w:rPr>
      </w:pPr>
      <w:r w:rsidRPr="00CC11A7">
        <w:rPr>
          <w:b/>
          <w:bCs/>
        </w:rPr>
        <w:t>1.1 Purpose</w:t>
      </w:r>
    </w:p>
    <w:p w14:paraId="2FEDE96D" w14:textId="77777777" w:rsidR="00CC11A7" w:rsidRPr="00CC11A7" w:rsidRDefault="00CC11A7" w:rsidP="00CC11A7">
      <w:r w:rsidRPr="00CC11A7">
        <w:t>Tài liệu Kế hoạch kiểm thử này mô tả phương pháp tiếp cận, mục tiêu và phạm vi kiểm thử cho hệ thống Quản lý Sổ Tiết Kiệm. Mục tiêu của tài liệu là:</w:t>
      </w:r>
    </w:p>
    <w:p w14:paraId="5520C36D" w14:textId="77777777" w:rsidR="00CC11A7" w:rsidRPr="00CC11A7" w:rsidRDefault="00CC11A7" w:rsidP="00CC11A7">
      <w:pPr>
        <w:numPr>
          <w:ilvl w:val="0"/>
          <w:numId w:val="36"/>
        </w:numPr>
      </w:pPr>
      <w:r w:rsidRPr="00CC11A7">
        <w:t>Xác định quy trình và phương pháp kiểm thử cho phiên bản hiện tại của hệ thống.</w:t>
      </w:r>
    </w:p>
    <w:p w14:paraId="64F61BB7" w14:textId="77777777" w:rsidR="00CC11A7" w:rsidRPr="00CC11A7" w:rsidRDefault="00CC11A7" w:rsidP="00CC11A7">
      <w:pPr>
        <w:numPr>
          <w:ilvl w:val="0"/>
          <w:numId w:val="36"/>
        </w:numPr>
      </w:pPr>
      <w:r w:rsidRPr="00CC11A7">
        <w:t>Liệt kê rõ ràng các tính năng và module cần kiểm thử, bao gồm chức năng nghiệp vụ và phi chức năng.</w:t>
      </w:r>
    </w:p>
    <w:p w14:paraId="509223A1" w14:textId="77777777" w:rsidR="00CC11A7" w:rsidRPr="00CC11A7" w:rsidRDefault="00CC11A7" w:rsidP="00CC11A7">
      <w:pPr>
        <w:numPr>
          <w:ilvl w:val="0"/>
          <w:numId w:val="36"/>
        </w:numPr>
      </w:pPr>
      <w:r w:rsidRPr="00CC11A7">
        <w:t>Phân định vai trò, trách nhiệm và tài nguyên cho nhóm kiểm thử.</w:t>
      </w:r>
    </w:p>
    <w:p w14:paraId="116DC3C3" w14:textId="77777777" w:rsidR="00CC11A7" w:rsidRPr="00CC11A7" w:rsidRDefault="00CC11A7" w:rsidP="00CC11A7">
      <w:pPr>
        <w:numPr>
          <w:ilvl w:val="0"/>
          <w:numId w:val="36"/>
        </w:numPr>
      </w:pPr>
      <w:r w:rsidRPr="00CC11A7">
        <w:t>Đảm bảo chất lượng phần mềm thông qua việc thiết kế, thực thi và quản lý kết quả kiểm thử.</w:t>
      </w:r>
    </w:p>
    <w:p w14:paraId="3AFBD560" w14:textId="77777777" w:rsidR="00CC11A7" w:rsidRPr="00CC11A7" w:rsidRDefault="00CC11A7" w:rsidP="00CC11A7">
      <w:pPr>
        <w:numPr>
          <w:ilvl w:val="0"/>
          <w:numId w:val="36"/>
        </w:numPr>
      </w:pPr>
      <w:r w:rsidRPr="00CC11A7">
        <w:t>Ghi nhận, phân tích và xử lý triệt để các lỗi phát sinh trong quá trình kiểm thử.</w:t>
      </w:r>
    </w:p>
    <w:p w14:paraId="6A358CEE" w14:textId="77777777" w:rsidR="00CC11A7" w:rsidRPr="00CC11A7" w:rsidRDefault="00CC11A7" w:rsidP="00CC11A7">
      <w:r w:rsidRPr="00CC11A7">
        <w:rPr>
          <w:b/>
          <w:bCs/>
        </w:rPr>
        <w:t>Đối tượng sử dụng:</w:t>
      </w:r>
    </w:p>
    <w:p w14:paraId="236C6420" w14:textId="77777777" w:rsidR="00CC11A7" w:rsidRPr="00CC11A7" w:rsidRDefault="00CC11A7" w:rsidP="00CC11A7">
      <w:pPr>
        <w:numPr>
          <w:ilvl w:val="0"/>
          <w:numId w:val="37"/>
        </w:numPr>
      </w:pPr>
      <w:r w:rsidRPr="00CC11A7">
        <w:rPr>
          <w:b/>
          <w:bCs/>
        </w:rPr>
        <w:t>Testers</w:t>
      </w:r>
      <w:r w:rsidRPr="00CC11A7">
        <w:t>: Thực hiện test case, ghi nhận và báo cáo kết quả.</w:t>
      </w:r>
    </w:p>
    <w:p w14:paraId="1049D50D" w14:textId="77777777" w:rsidR="00CC11A7" w:rsidRPr="00CC11A7" w:rsidRDefault="00CC11A7" w:rsidP="00CC11A7">
      <w:pPr>
        <w:numPr>
          <w:ilvl w:val="0"/>
          <w:numId w:val="37"/>
        </w:numPr>
      </w:pPr>
      <w:r w:rsidRPr="00CC11A7">
        <w:rPr>
          <w:b/>
          <w:bCs/>
        </w:rPr>
        <w:t>Developers</w:t>
      </w:r>
      <w:r w:rsidRPr="00CC11A7">
        <w:t>: Khắc phục và tái kiểm thử các lỗi được phát hiện.</w:t>
      </w:r>
    </w:p>
    <w:p w14:paraId="7B7F1AC0" w14:textId="77777777" w:rsidR="00CC11A7" w:rsidRPr="00CC11A7" w:rsidRDefault="00CC11A7" w:rsidP="00CC11A7">
      <w:pPr>
        <w:numPr>
          <w:ilvl w:val="0"/>
          <w:numId w:val="37"/>
        </w:numPr>
      </w:pPr>
      <w:r w:rsidRPr="00CC11A7">
        <w:rPr>
          <w:b/>
          <w:bCs/>
        </w:rPr>
        <w:t>Project Managers</w:t>
      </w:r>
      <w:r w:rsidRPr="00CC11A7">
        <w:t>: Theo dõi tiến độ, chất lượng và rủi ro.</w:t>
      </w:r>
    </w:p>
    <w:p w14:paraId="56323F72" w14:textId="77777777" w:rsidR="00CC11A7" w:rsidRPr="00CC11A7" w:rsidRDefault="00CC11A7" w:rsidP="00CC11A7">
      <w:pPr>
        <w:numPr>
          <w:ilvl w:val="0"/>
          <w:numId w:val="37"/>
        </w:numPr>
      </w:pPr>
      <w:r w:rsidRPr="00CC11A7">
        <w:rPr>
          <w:b/>
          <w:bCs/>
        </w:rPr>
        <w:t>Product Owners</w:t>
      </w:r>
      <w:r w:rsidRPr="00CC11A7">
        <w:t>: Đảm bảo tính năng đầu ra đáp ứng yêu cầu nghiệp vụ.</w:t>
      </w:r>
    </w:p>
    <w:p w14:paraId="60B8D074" w14:textId="77777777" w:rsidR="00CC11A7" w:rsidRPr="00CC11A7" w:rsidRDefault="00CC11A7" w:rsidP="00CC11A7">
      <w:r w:rsidRPr="00CC11A7">
        <w:rPr>
          <w:b/>
          <w:bCs/>
        </w:rPr>
        <w:t>Các điểm chính của tài liệu:</w:t>
      </w:r>
    </w:p>
    <w:p w14:paraId="2D21DC64" w14:textId="77777777" w:rsidR="00CC11A7" w:rsidRPr="00CC11A7" w:rsidRDefault="00CC11A7" w:rsidP="00CC11A7">
      <w:pPr>
        <w:numPr>
          <w:ilvl w:val="0"/>
          <w:numId w:val="38"/>
        </w:numPr>
      </w:pPr>
      <w:r w:rsidRPr="00CC11A7">
        <w:t>Phạm vi kiểm thử: xác định các chức năng cốt lõi từ authentication đến báo cáo.</w:t>
      </w:r>
    </w:p>
    <w:p w14:paraId="0710B189" w14:textId="77777777" w:rsidR="00CC11A7" w:rsidRPr="00CC11A7" w:rsidRDefault="00CC11A7" w:rsidP="00CC11A7">
      <w:pPr>
        <w:numPr>
          <w:ilvl w:val="0"/>
          <w:numId w:val="38"/>
        </w:numPr>
      </w:pPr>
      <w:r w:rsidRPr="00CC11A7">
        <w:t>Phương pháp và kỹ thuật kiểm thử: functional, usability, performance, security…</w:t>
      </w:r>
    </w:p>
    <w:p w14:paraId="26779A01" w14:textId="77777777" w:rsidR="00CC11A7" w:rsidRPr="00CC11A7" w:rsidRDefault="00CC11A7" w:rsidP="00CC11A7">
      <w:pPr>
        <w:numPr>
          <w:ilvl w:val="0"/>
          <w:numId w:val="38"/>
        </w:numPr>
      </w:pPr>
      <w:r w:rsidRPr="00CC11A7">
        <w:t>Môi trường và công cụ: phần cứng, phần mềm, hỗ trợ.</w:t>
      </w:r>
    </w:p>
    <w:p w14:paraId="555BEBE8" w14:textId="77777777" w:rsidR="00CC11A7" w:rsidRPr="00CC11A7" w:rsidRDefault="00CC11A7" w:rsidP="00CC11A7">
      <w:pPr>
        <w:numPr>
          <w:ilvl w:val="0"/>
          <w:numId w:val="38"/>
        </w:numPr>
      </w:pPr>
      <w:r w:rsidRPr="00CC11A7">
        <w:t>Nhân sự và lịch trình kiểm thử: phân công rõ ràng.</w:t>
      </w:r>
    </w:p>
    <w:p w14:paraId="05343FEA" w14:textId="7A1E4006" w:rsidR="00CC11A7" w:rsidRPr="00CC11A7" w:rsidRDefault="00CC11A7" w:rsidP="00CC11A7">
      <w:pPr>
        <w:numPr>
          <w:ilvl w:val="0"/>
          <w:numId w:val="38"/>
        </w:numPr>
      </w:pPr>
      <w:r w:rsidRPr="00CC11A7">
        <w:t>Tiêu chí vào/ra: định nghĩa điều kiện bắt đầu và kết thúc giai đoạn kiểm thử.</w:t>
      </w:r>
    </w:p>
    <w:p w14:paraId="40EC0C65" w14:textId="77777777" w:rsidR="00435FBC" w:rsidRDefault="00435FBC">
      <w:pPr>
        <w:pStyle w:val="Heading1"/>
      </w:pPr>
      <w:bookmarkStart w:id="2" w:name="_Ref524432434"/>
      <w:bookmarkStart w:id="3" w:name="_Toc420879981"/>
      <w:r>
        <w:t>Target Test Items</w:t>
      </w:r>
      <w:bookmarkEnd w:id="2"/>
      <w:bookmarkEnd w:id="3"/>
    </w:p>
    <w:p w14:paraId="07932EB0" w14:textId="77777777" w:rsidR="00CC11A7" w:rsidRPr="00CC11A7" w:rsidRDefault="00CC11A7" w:rsidP="00CC11A7">
      <w:r w:rsidRPr="00CC11A7">
        <w:t>Dưới đây là danh mục chi tiết các module, tính năng và khu vực sẽ được kiểm thử cho hệ thống Quản lý Sổ Tiết Kiệm.</w:t>
      </w:r>
    </w:p>
    <w:p w14:paraId="3472CD3C" w14:textId="3022ABE9" w:rsidR="00CC11A7" w:rsidRPr="00CC11A7" w:rsidRDefault="00CC11A7" w:rsidP="00CC11A7"/>
    <w:p w14:paraId="33385296" w14:textId="77777777" w:rsidR="00CC11A7" w:rsidRPr="00CC11A7" w:rsidRDefault="00CC11A7" w:rsidP="00CC11A7">
      <w:pPr>
        <w:rPr>
          <w:b/>
          <w:bCs/>
        </w:rPr>
      </w:pPr>
      <w:r w:rsidRPr="00CC11A7">
        <w:rPr>
          <w:b/>
          <w:bCs/>
        </w:rPr>
        <w:t>2.1 Authentication &amp; Session Management</w:t>
      </w:r>
    </w:p>
    <w:p w14:paraId="12C50B87" w14:textId="77777777" w:rsidR="00CC11A7" w:rsidRPr="00CC11A7" w:rsidRDefault="00CC11A7" w:rsidP="00CC11A7">
      <w:pPr>
        <w:numPr>
          <w:ilvl w:val="0"/>
          <w:numId w:val="39"/>
        </w:numPr>
      </w:pPr>
      <w:r w:rsidRPr="00CC11A7">
        <w:rPr>
          <w:b/>
          <w:bCs/>
        </w:rPr>
        <w:t>Đăng nhập (Use Case UC01)</w:t>
      </w:r>
    </w:p>
    <w:p w14:paraId="2C57F503" w14:textId="77777777" w:rsidR="00CC11A7" w:rsidRPr="00CC11A7" w:rsidRDefault="00CC11A7" w:rsidP="00CC11A7">
      <w:pPr>
        <w:numPr>
          <w:ilvl w:val="1"/>
          <w:numId w:val="39"/>
        </w:numPr>
      </w:pPr>
      <w:r w:rsidRPr="00CC11A7">
        <w:t>Khách hàng, Nhân viên:</w:t>
      </w:r>
    </w:p>
    <w:p w14:paraId="455F4C0E" w14:textId="77777777" w:rsidR="00CC11A7" w:rsidRPr="00CC11A7" w:rsidRDefault="00CC11A7" w:rsidP="00CC11A7">
      <w:pPr>
        <w:numPr>
          <w:ilvl w:val="2"/>
          <w:numId w:val="39"/>
        </w:numPr>
      </w:pPr>
      <w:r w:rsidRPr="00CC11A7">
        <w:t>Thành công với username/password hợp lệ (ACTIVE).</w:t>
      </w:r>
    </w:p>
    <w:p w14:paraId="73F5985D" w14:textId="77777777" w:rsidR="00CC11A7" w:rsidRPr="00CC11A7" w:rsidRDefault="00CC11A7" w:rsidP="00CC11A7">
      <w:pPr>
        <w:numPr>
          <w:ilvl w:val="2"/>
          <w:numId w:val="39"/>
        </w:numPr>
      </w:pPr>
      <w:r w:rsidRPr="00CC11A7">
        <w:t>Bị từ chối khi username không tồn tại, password sai, tài khoản LOCKED.</w:t>
      </w:r>
    </w:p>
    <w:p w14:paraId="2FE31B7A" w14:textId="77777777" w:rsidR="00CC11A7" w:rsidRPr="00CC11A7" w:rsidRDefault="00CC11A7" w:rsidP="00CC11A7">
      <w:pPr>
        <w:numPr>
          <w:ilvl w:val="2"/>
          <w:numId w:val="39"/>
        </w:numPr>
      </w:pPr>
      <w:r w:rsidRPr="00CC11A7">
        <w:t>Ràng buộc: user/pass không được để trống, không cho phép ký tự SQL injection.</w:t>
      </w:r>
    </w:p>
    <w:p w14:paraId="36A1DC2E" w14:textId="77777777" w:rsidR="00CC11A7" w:rsidRPr="00CC11A7" w:rsidRDefault="00CC11A7" w:rsidP="00CC11A7">
      <w:pPr>
        <w:numPr>
          <w:ilvl w:val="1"/>
          <w:numId w:val="39"/>
        </w:numPr>
      </w:pPr>
      <w:r w:rsidRPr="00CC11A7">
        <w:rPr>
          <w:b/>
          <w:bCs/>
        </w:rPr>
        <w:t>Biên cương:</w:t>
      </w:r>
    </w:p>
    <w:p w14:paraId="7A88A7C6" w14:textId="77777777" w:rsidR="00CC11A7" w:rsidRPr="00CC11A7" w:rsidRDefault="00CC11A7" w:rsidP="00CC11A7">
      <w:pPr>
        <w:numPr>
          <w:ilvl w:val="2"/>
          <w:numId w:val="39"/>
        </w:numPr>
      </w:pPr>
      <w:r w:rsidRPr="00CC11A7">
        <w:t>Username tối đa 50 ký tự, password hash đúng chuẩn.</w:t>
      </w:r>
    </w:p>
    <w:p w14:paraId="679959AD" w14:textId="77777777" w:rsidR="00CC11A7" w:rsidRPr="00CC11A7" w:rsidRDefault="00CC11A7" w:rsidP="00CC11A7">
      <w:pPr>
        <w:numPr>
          <w:ilvl w:val="0"/>
          <w:numId w:val="39"/>
        </w:numPr>
      </w:pPr>
      <w:r w:rsidRPr="00CC11A7">
        <w:rPr>
          <w:b/>
          <w:bCs/>
        </w:rPr>
        <w:t>Đăng xuất (UC03)</w:t>
      </w:r>
    </w:p>
    <w:p w14:paraId="011240B5" w14:textId="77777777" w:rsidR="00CC11A7" w:rsidRPr="00CC11A7" w:rsidRDefault="00CC11A7" w:rsidP="00CC11A7">
      <w:pPr>
        <w:numPr>
          <w:ilvl w:val="1"/>
          <w:numId w:val="39"/>
        </w:numPr>
      </w:pPr>
      <w:r w:rsidRPr="00CC11A7">
        <w:t>Xác nhận “OK” → session bị huỷ, token xóa, redirect về trang công cộng.</w:t>
      </w:r>
    </w:p>
    <w:p w14:paraId="344900B9" w14:textId="77777777" w:rsidR="00CC11A7" w:rsidRPr="00CC11A7" w:rsidRDefault="00CC11A7" w:rsidP="00CC11A7">
      <w:pPr>
        <w:numPr>
          <w:ilvl w:val="1"/>
          <w:numId w:val="39"/>
        </w:numPr>
      </w:pPr>
      <w:r w:rsidRPr="00CC11A7">
        <w:t>Chọn “Cancel” → vẫn giữ session, không chuyển trang.</w:t>
      </w:r>
    </w:p>
    <w:p w14:paraId="6FAD900C" w14:textId="77777777" w:rsidR="00CC11A7" w:rsidRPr="00CC11A7" w:rsidRDefault="00CC11A7" w:rsidP="00CC11A7">
      <w:pPr>
        <w:numPr>
          <w:ilvl w:val="0"/>
          <w:numId w:val="39"/>
        </w:numPr>
      </w:pPr>
      <w:r w:rsidRPr="00CC11A7">
        <w:rPr>
          <w:b/>
          <w:bCs/>
        </w:rPr>
        <w:t>Đăng ký Khách hàng (UC02)</w:t>
      </w:r>
    </w:p>
    <w:p w14:paraId="707C15B4" w14:textId="77777777" w:rsidR="00CC11A7" w:rsidRPr="00CC11A7" w:rsidRDefault="00CC11A7" w:rsidP="00CC11A7">
      <w:pPr>
        <w:numPr>
          <w:ilvl w:val="1"/>
          <w:numId w:val="39"/>
        </w:numPr>
      </w:pPr>
      <w:r w:rsidRPr="00CC11A7">
        <w:t>Tạo mới với đầy đủ thông tin: họ tên, CMND, email, password.</w:t>
      </w:r>
    </w:p>
    <w:p w14:paraId="63598DDA" w14:textId="77777777" w:rsidR="00CC11A7" w:rsidRPr="00CC11A7" w:rsidRDefault="00CC11A7" w:rsidP="00CC11A7">
      <w:pPr>
        <w:numPr>
          <w:ilvl w:val="1"/>
          <w:numId w:val="39"/>
        </w:numPr>
      </w:pPr>
      <w:r w:rsidRPr="00CC11A7">
        <w:t>Kiểm tra ràng buộc: CMND &amp; email phải duy nhất, password ≥ 8 k-tự, bao gồm chữ số &amp; ký tự đặc biệt.</w:t>
      </w:r>
    </w:p>
    <w:p w14:paraId="7DA3E0F3" w14:textId="77777777" w:rsidR="00CC11A7" w:rsidRPr="00CC11A7" w:rsidRDefault="00CC11A7" w:rsidP="00CC11A7">
      <w:pPr>
        <w:numPr>
          <w:ilvl w:val="1"/>
          <w:numId w:val="39"/>
        </w:numPr>
      </w:pPr>
      <w:r w:rsidRPr="00CC11A7">
        <w:t>Hủy giữa chừng → revert về trang chủ.</w:t>
      </w:r>
    </w:p>
    <w:p w14:paraId="12F9B4AE" w14:textId="77777777" w:rsidR="00CC11A7" w:rsidRPr="00CC11A7" w:rsidRDefault="00CC11A7" w:rsidP="00CC11A7">
      <w:pPr>
        <w:numPr>
          <w:ilvl w:val="0"/>
          <w:numId w:val="39"/>
        </w:numPr>
      </w:pPr>
      <w:r w:rsidRPr="00CC11A7">
        <w:rPr>
          <w:b/>
          <w:bCs/>
        </w:rPr>
        <w:t>Session Management</w:t>
      </w:r>
    </w:p>
    <w:p w14:paraId="109527FE" w14:textId="77777777" w:rsidR="00CC11A7" w:rsidRPr="00CC11A7" w:rsidRDefault="00CC11A7" w:rsidP="00CC11A7">
      <w:pPr>
        <w:numPr>
          <w:ilvl w:val="1"/>
          <w:numId w:val="39"/>
        </w:numPr>
      </w:pPr>
      <w:r w:rsidRPr="00CC11A7">
        <w:rPr>
          <w:b/>
          <w:bCs/>
        </w:rPr>
        <w:t>Timeout</w:t>
      </w:r>
      <w:r w:rsidRPr="00CC11A7">
        <w:t>: không hoạt động &gt; 30 phút → tự động logout.</w:t>
      </w:r>
    </w:p>
    <w:p w14:paraId="452BF844" w14:textId="77777777" w:rsidR="00CC11A7" w:rsidRPr="00CC11A7" w:rsidRDefault="00CC11A7" w:rsidP="00CC11A7">
      <w:pPr>
        <w:numPr>
          <w:ilvl w:val="1"/>
          <w:numId w:val="39"/>
        </w:numPr>
      </w:pPr>
      <w:r w:rsidRPr="00CC11A7">
        <w:rPr>
          <w:b/>
          <w:bCs/>
        </w:rPr>
        <w:t>Token invalidation</w:t>
      </w:r>
      <w:r w:rsidRPr="00CC11A7">
        <w:t>: sau logout hoặc đăng ký đổi mật khẩu, token cũ phải bị thu hồi.</w:t>
      </w:r>
    </w:p>
    <w:p w14:paraId="42E01CFF" w14:textId="5B99A382" w:rsidR="00CC11A7" w:rsidRPr="00CC11A7" w:rsidRDefault="00CC11A7" w:rsidP="00CC11A7"/>
    <w:p w14:paraId="2AC549BD" w14:textId="77777777" w:rsidR="00CC11A7" w:rsidRPr="00CC11A7" w:rsidRDefault="00CC11A7" w:rsidP="00CC11A7">
      <w:pPr>
        <w:rPr>
          <w:b/>
          <w:bCs/>
        </w:rPr>
      </w:pPr>
      <w:r w:rsidRPr="00CC11A7">
        <w:rPr>
          <w:b/>
          <w:bCs/>
        </w:rPr>
        <w:t>2.2 Customer &amp; Employee Profiles</w:t>
      </w:r>
    </w:p>
    <w:p w14:paraId="6DAAAF19" w14:textId="77777777" w:rsidR="00CC11A7" w:rsidRPr="00CC11A7" w:rsidRDefault="00CC11A7" w:rsidP="00CC11A7">
      <w:pPr>
        <w:numPr>
          <w:ilvl w:val="0"/>
          <w:numId w:val="40"/>
        </w:numPr>
      </w:pPr>
      <w:r w:rsidRPr="00CC11A7">
        <w:rPr>
          <w:b/>
          <w:bCs/>
        </w:rPr>
        <w:t>Quản lý Khách hàng</w:t>
      </w:r>
    </w:p>
    <w:p w14:paraId="480C514F" w14:textId="77777777" w:rsidR="00CC11A7" w:rsidRPr="00CC11A7" w:rsidRDefault="00CC11A7" w:rsidP="00CC11A7">
      <w:pPr>
        <w:numPr>
          <w:ilvl w:val="1"/>
          <w:numId w:val="40"/>
        </w:numPr>
      </w:pPr>
      <w:r w:rsidRPr="00CC11A7">
        <w:t>Tạo / Cập nhật / Khoá–Mở tài khoản (Account.status).</w:t>
      </w:r>
    </w:p>
    <w:p w14:paraId="1B982E06" w14:textId="77777777" w:rsidR="00CC11A7" w:rsidRPr="00CC11A7" w:rsidRDefault="00CC11A7" w:rsidP="00CC11A7">
      <w:pPr>
        <w:numPr>
          <w:ilvl w:val="1"/>
          <w:numId w:val="40"/>
        </w:numPr>
      </w:pPr>
      <w:r w:rsidRPr="00CC11A7">
        <w:t>Ràng buộc dữ liệu: email đúng định dạng, CMND 9–12 chữ số, SĐT 10–11 chữ số.</w:t>
      </w:r>
    </w:p>
    <w:p w14:paraId="382A6C5B" w14:textId="77777777" w:rsidR="00CC11A7" w:rsidRPr="00CC11A7" w:rsidRDefault="00CC11A7" w:rsidP="00CC11A7">
      <w:pPr>
        <w:numPr>
          <w:ilvl w:val="1"/>
          <w:numId w:val="40"/>
        </w:numPr>
      </w:pPr>
      <w:r w:rsidRPr="00CC11A7">
        <w:lastRenderedPageBreak/>
        <w:t>Kiểm thử: sửa thông tin, validate lỗi khi thiếu/bị trùng.</w:t>
      </w:r>
    </w:p>
    <w:p w14:paraId="4E8BA02C" w14:textId="77777777" w:rsidR="00CC11A7" w:rsidRPr="00CC11A7" w:rsidRDefault="00CC11A7" w:rsidP="00CC11A7">
      <w:pPr>
        <w:numPr>
          <w:ilvl w:val="0"/>
          <w:numId w:val="40"/>
        </w:numPr>
      </w:pPr>
      <w:r w:rsidRPr="00CC11A7">
        <w:rPr>
          <w:b/>
          <w:bCs/>
        </w:rPr>
        <w:t>Quản lý Nhân viên</w:t>
      </w:r>
    </w:p>
    <w:p w14:paraId="5D8C8BE7" w14:textId="77777777" w:rsidR="00CC11A7" w:rsidRPr="00CC11A7" w:rsidRDefault="00CC11A7" w:rsidP="00CC11A7">
      <w:pPr>
        <w:numPr>
          <w:ilvl w:val="1"/>
          <w:numId w:val="40"/>
        </w:numPr>
      </w:pPr>
      <w:r w:rsidRPr="00CC11A7">
        <w:t>Thêm mới, gán ChucVuNV (TELLER, MANAGER, SUPERVISOR).</w:t>
      </w:r>
    </w:p>
    <w:p w14:paraId="73E0078A" w14:textId="77777777" w:rsidR="00CC11A7" w:rsidRPr="00CC11A7" w:rsidRDefault="00CC11A7" w:rsidP="00CC11A7">
      <w:pPr>
        <w:numPr>
          <w:ilvl w:val="1"/>
          <w:numId w:val="40"/>
        </w:numPr>
      </w:pPr>
      <w:r w:rsidRPr="00CC11A7">
        <w:t>Mỗi nhân viên liên kết 1–1 với bản ghi account.</w:t>
      </w:r>
    </w:p>
    <w:p w14:paraId="748E252D" w14:textId="77777777" w:rsidR="00CC11A7" w:rsidRPr="00CC11A7" w:rsidRDefault="00CC11A7" w:rsidP="00CC11A7">
      <w:pPr>
        <w:numPr>
          <w:ilvl w:val="1"/>
          <w:numId w:val="40"/>
        </w:numPr>
      </w:pPr>
      <w:r w:rsidRPr="00CC11A7">
        <w:t>Xác thực quyền truy cập: chỉ Manager/Supervisor mới được cập nhật quy định &amp; báo cáo.</w:t>
      </w:r>
    </w:p>
    <w:p w14:paraId="0C352CDB" w14:textId="5A9D3225" w:rsidR="00CC11A7" w:rsidRPr="00CC11A7" w:rsidRDefault="00CC11A7" w:rsidP="00CC11A7"/>
    <w:p w14:paraId="6F068A9F" w14:textId="77777777" w:rsidR="00CC11A7" w:rsidRPr="00CC11A7" w:rsidRDefault="00CC11A7" w:rsidP="00CC11A7">
      <w:pPr>
        <w:rPr>
          <w:b/>
          <w:bCs/>
        </w:rPr>
      </w:pPr>
      <w:r w:rsidRPr="00CC11A7">
        <w:rPr>
          <w:b/>
          <w:bCs/>
        </w:rPr>
        <w:t>2.3 Savings Account (Sổ Tiết Kiệm)</w:t>
      </w:r>
    </w:p>
    <w:p w14:paraId="6900F763" w14:textId="77777777" w:rsidR="00CC11A7" w:rsidRPr="00CC11A7" w:rsidRDefault="00CC11A7" w:rsidP="00CC11A7">
      <w:pPr>
        <w:numPr>
          <w:ilvl w:val="0"/>
          <w:numId w:val="41"/>
        </w:numPr>
      </w:pPr>
      <w:r w:rsidRPr="00CC11A7">
        <w:rPr>
          <w:b/>
          <w:bCs/>
        </w:rPr>
        <w:t>Mở sổ mới (UC04)</w:t>
      </w:r>
    </w:p>
    <w:p w14:paraId="651F7418" w14:textId="77777777" w:rsidR="00CC11A7" w:rsidRPr="00CC11A7" w:rsidRDefault="00CC11A7" w:rsidP="00CC11A7">
      <w:pPr>
        <w:numPr>
          <w:ilvl w:val="1"/>
          <w:numId w:val="41"/>
        </w:numPr>
      </w:pPr>
      <w:r w:rsidRPr="00CC11A7">
        <w:rPr>
          <w:b/>
          <w:bCs/>
        </w:rPr>
        <w:t>Kỳ hạn có</w:t>
      </w:r>
      <w:r w:rsidRPr="00CC11A7">
        <w:t>: 1, 3, 6, 12 tháng; lãi suất hợp lệ theo QuyDinh; số dư ≥ min_amount.</w:t>
      </w:r>
    </w:p>
    <w:p w14:paraId="02B5A27A" w14:textId="77777777" w:rsidR="00CC11A7" w:rsidRPr="00CC11A7" w:rsidRDefault="00CC11A7" w:rsidP="00CC11A7">
      <w:pPr>
        <w:numPr>
          <w:ilvl w:val="1"/>
          <w:numId w:val="41"/>
        </w:numPr>
      </w:pPr>
      <w:r w:rsidRPr="00CC11A7">
        <w:rPr>
          <w:b/>
          <w:bCs/>
        </w:rPr>
        <w:t>Không kỳ hạn</w:t>
      </w:r>
      <w:r w:rsidRPr="00CC11A7">
        <w:t>: so_du ≥ 0, không áp min_term.</w:t>
      </w:r>
    </w:p>
    <w:p w14:paraId="0D26C910" w14:textId="77777777" w:rsidR="00CC11A7" w:rsidRPr="00CC11A7" w:rsidRDefault="00CC11A7" w:rsidP="00CC11A7">
      <w:pPr>
        <w:numPr>
          <w:ilvl w:val="1"/>
          <w:numId w:val="41"/>
        </w:numPr>
      </w:pPr>
      <w:r w:rsidRPr="00CC11A7">
        <w:t>Thể hiện mã sổ maSo, trạng thái OPEN.</w:t>
      </w:r>
    </w:p>
    <w:p w14:paraId="23FC1AC5" w14:textId="77777777" w:rsidR="00CC11A7" w:rsidRPr="00CC11A7" w:rsidRDefault="00CC11A7" w:rsidP="00CC11A7">
      <w:pPr>
        <w:numPr>
          <w:ilvl w:val="1"/>
          <w:numId w:val="41"/>
        </w:numPr>
      </w:pPr>
      <w:r w:rsidRPr="00CC11A7">
        <w:t>Phản hồi lỗi: “Số tiền tối thiểu là X”, “Kỳ hạn không tồn tại”.</w:t>
      </w:r>
    </w:p>
    <w:p w14:paraId="199BCBA1" w14:textId="77777777" w:rsidR="00CC11A7" w:rsidRPr="00CC11A7" w:rsidRDefault="00CC11A7" w:rsidP="00CC11A7">
      <w:pPr>
        <w:numPr>
          <w:ilvl w:val="0"/>
          <w:numId w:val="41"/>
        </w:numPr>
      </w:pPr>
      <w:r w:rsidRPr="00CC11A7">
        <w:rPr>
          <w:b/>
          <w:bCs/>
        </w:rPr>
        <w:t>Cập nhật sổ (UC10)</w:t>
      </w:r>
    </w:p>
    <w:p w14:paraId="08DFA271" w14:textId="77777777" w:rsidR="00CC11A7" w:rsidRPr="00CC11A7" w:rsidRDefault="00CC11A7" w:rsidP="00CC11A7">
      <w:pPr>
        <w:numPr>
          <w:ilvl w:val="1"/>
          <w:numId w:val="41"/>
        </w:numPr>
      </w:pPr>
      <w:r w:rsidRPr="00CC11A7">
        <w:t>Sửa kyHanThang, laiSuat, ghiChu khi trangThai = OPEN.</w:t>
      </w:r>
    </w:p>
    <w:p w14:paraId="066774B3" w14:textId="77777777" w:rsidR="00CC11A7" w:rsidRPr="00CC11A7" w:rsidRDefault="00CC11A7" w:rsidP="00CC11A7">
      <w:pPr>
        <w:numPr>
          <w:ilvl w:val="1"/>
          <w:numId w:val="41"/>
        </w:numPr>
      </w:pPr>
      <w:r w:rsidRPr="00CC11A7">
        <w:t>Lỗi khi nhập lãi suất âm, kỳ hạn không hợp lệ.</w:t>
      </w:r>
    </w:p>
    <w:p w14:paraId="49F4B63B" w14:textId="77777777" w:rsidR="00CC11A7" w:rsidRPr="00CC11A7" w:rsidRDefault="00CC11A7" w:rsidP="00CC11A7">
      <w:pPr>
        <w:numPr>
          <w:ilvl w:val="0"/>
          <w:numId w:val="41"/>
        </w:numPr>
      </w:pPr>
      <w:r w:rsidRPr="00CC11A7">
        <w:rPr>
          <w:b/>
          <w:bCs/>
        </w:rPr>
        <w:t>Đóng sổ (UC11)</w:t>
      </w:r>
    </w:p>
    <w:p w14:paraId="4BFFC44C" w14:textId="77777777" w:rsidR="00CC11A7" w:rsidRPr="00CC11A7" w:rsidRDefault="00CC11A7" w:rsidP="00CC11A7">
      <w:pPr>
        <w:numPr>
          <w:ilvl w:val="1"/>
          <w:numId w:val="41"/>
        </w:numPr>
      </w:pPr>
      <w:r w:rsidRPr="00CC11A7">
        <w:t>Đúng hạn (MATURED): trả gốc + lãi → trangThai=CLOSED.</w:t>
      </w:r>
    </w:p>
    <w:p w14:paraId="2E1A6516" w14:textId="77777777" w:rsidR="00CC11A7" w:rsidRPr="00CC11A7" w:rsidRDefault="00CC11A7" w:rsidP="00CC11A7">
      <w:pPr>
        <w:numPr>
          <w:ilvl w:val="1"/>
          <w:numId w:val="41"/>
        </w:numPr>
      </w:pPr>
      <w:r w:rsidRPr="00CC11A7">
        <w:t>Trước hạn: tính phí phạt theo quy định, báo trước cho KH, sau đó trả gốc + lãi – phí.</w:t>
      </w:r>
    </w:p>
    <w:p w14:paraId="45A4CFCA" w14:textId="77777777" w:rsidR="00CC11A7" w:rsidRPr="00CC11A7" w:rsidRDefault="00CC11A7" w:rsidP="00CC11A7">
      <w:pPr>
        <w:numPr>
          <w:ilvl w:val="1"/>
          <w:numId w:val="41"/>
        </w:numPr>
      </w:pPr>
      <w:r w:rsidRPr="00CC11A7">
        <w:t>Lỗi khi sổ không tồn tại hoặc đã đóng.</w:t>
      </w:r>
    </w:p>
    <w:p w14:paraId="5EC44735" w14:textId="67058A72" w:rsidR="00CC11A7" w:rsidRPr="00CC11A7" w:rsidRDefault="00CC11A7" w:rsidP="00CC11A7"/>
    <w:p w14:paraId="2AEC9964" w14:textId="77777777" w:rsidR="00CC11A7" w:rsidRPr="00CC11A7" w:rsidRDefault="00CC11A7" w:rsidP="00CC11A7">
      <w:pPr>
        <w:rPr>
          <w:b/>
          <w:bCs/>
        </w:rPr>
      </w:pPr>
      <w:r w:rsidRPr="00CC11A7">
        <w:rPr>
          <w:b/>
          <w:bCs/>
        </w:rPr>
        <w:t>2.4 Transaction Processing</w:t>
      </w:r>
    </w:p>
    <w:p w14:paraId="51C562B3" w14:textId="77777777" w:rsidR="00CC11A7" w:rsidRPr="00CC11A7" w:rsidRDefault="00CC11A7" w:rsidP="00CC11A7">
      <w:pPr>
        <w:numPr>
          <w:ilvl w:val="0"/>
          <w:numId w:val="42"/>
        </w:numPr>
      </w:pPr>
      <w:r w:rsidRPr="00CC11A7">
        <w:rPr>
          <w:b/>
          <w:bCs/>
        </w:rPr>
        <w:t>Gửi tiền (DEPOSIT, UC05)</w:t>
      </w:r>
    </w:p>
    <w:p w14:paraId="1C6850E9" w14:textId="77777777" w:rsidR="00CC11A7" w:rsidRPr="00CC11A7" w:rsidRDefault="00CC11A7" w:rsidP="00CC11A7">
      <w:pPr>
        <w:numPr>
          <w:ilvl w:val="1"/>
          <w:numId w:val="42"/>
        </w:numPr>
      </w:pPr>
      <w:r w:rsidRPr="00CC11A7">
        <w:t>Chỉ áp dụng cho sổ OPEN hoặc MATURED.</w:t>
      </w:r>
    </w:p>
    <w:p w14:paraId="68F4B2FD" w14:textId="77777777" w:rsidR="00CC11A7" w:rsidRPr="00CC11A7" w:rsidRDefault="00CC11A7" w:rsidP="00CC11A7">
      <w:pPr>
        <w:numPr>
          <w:ilvl w:val="1"/>
          <w:numId w:val="42"/>
        </w:numPr>
      </w:pPr>
      <w:r w:rsidRPr="00CC11A7">
        <w:t>Số tiền &gt; 0, ≤ max_deposit (nếu có).</w:t>
      </w:r>
    </w:p>
    <w:p w14:paraId="0E838488" w14:textId="77777777" w:rsidR="00CC11A7" w:rsidRPr="00CC11A7" w:rsidRDefault="00CC11A7" w:rsidP="00CC11A7">
      <w:pPr>
        <w:numPr>
          <w:ilvl w:val="1"/>
          <w:numId w:val="42"/>
        </w:numPr>
      </w:pPr>
      <w:r w:rsidRPr="00CC11A7">
        <w:t>Cập nhật soDu, ghi log GiaoDich.</w:t>
      </w:r>
    </w:p>
    <w:p w14:paraId="6680091B" w14:textId="77777777" w:rsidR="00CC11A7" w:rsidRPr="00CC11A7" w:rsidRDefault="00CC11A7" w:rsidP="00CC11A7">
      <w:pPr>
        <w:numPr>
          <w:ilvl w:val="1"/>
          <w:numId w:val="42"/>
        </w:numPr>
      </w:pPr>
      <w:r w:rsidRPr="00CC11A7">
        <w:t>Lỗi khi sổ ở trạng thái CLOSED, số tiền ≤ 0.</w:t>
      </w:r>
    </w:p>
    <w:p w14:paraId="58EA3762" w14:textId="77777777" w:rsidR="00CC11A7" w:rsidRPr="00CC11A7" w:rsidRDefault="00CC11A7" w:rsidP="00CC11A7">
      <w:pPr>
        <w:numPr>
          <w:ilvl w:val="0"/>
          <w:numId w:val="42"/>
        </w:numPr>
      </w:pPr>
      <w:r w:rsidRPr="00CC11A7">
        <w:rPr>
          <w:b/>
          <w:bCs/>
        </w:rPr>
        <w:t>Rút tiền (WITHDRAW, UC06)</w:t>
      </w:r>
    </w:p>
    <w:p w14:paraId="2C5B9DFE" w14:textId="77777777" w:rsidR="00CC11A7" w:rsidRPr="00CC11A7" w:rsidRDefault="00CC11A7" w:rsidP="00CC11A7">
      <w:pPr>
        <w:numPr>
          <w:ilvl w:val="1"/>
          <w:numId w:val="42"/>
        </w:numPr>
      </w:pPr>
      <w:r w:rsidRPr="00CC11A7">
        <w:t>Sổ OPEN hoặc MATURED.</w:t>
      </w:r>
    </w:p>
    <w:p w14:paraId="51C8E89F" w14:textId="77777777" w:rsidR="00CC11A7" w:rsidRPr="00CC11A7" w:rsidRDefault="00CC11A7" w:rsidP="00CC11A7">
      <w:pPr>
        <w:numPr>
          <w:ilvl w:val="1"/>
          <w:numId w:val="42"/>
        </w:numPr>
      </w:pPr>
      <w:r w:rsidRPr="00CC11A7">
        <w:t>Hỏi KH nếu rút trước kỳ hạn (áp dụng phí).</w:t>
      </w:r>
    </w:p>
    <w:p w14:paraId="23910351" w14:textId="77777777" w:rsidR="00CC11A7" w:rsidRPr="00CC11A7" w:rsidRDefault="00CC11A7" w:rsidP="00CC11A7">
      <w:pPr>
        <w:numPr>
          <w:ilvl w:val="1"/>
          <w:numId w:val="42"/>
        </w:numPr>
      </w:pPr>
      <w:r w:rsidRPr="00CC11A7">
        <w:t>Số tiền ≤ soDu.</w:t>
      </w:r>
    </w:p>
    <w:p w14:paraId="0D38EEF4" w14:textId="77777777" w:rsidR="00CC11A7" w:rsidRPr="00CC11A7" w:rsidRDefault="00CC11A7" w:rsidP="00CC11A7">
      <w:pPr>
        <w:numPr>
          <w:ilvl w:val="1"/>
          <w:numId w:val="42"/>
        </w:numPr>
      </w:pPr>
      <w:r w:rsidRPr="00CC11A7">
        <w:t>Cập nhật soDu, ghi loại WITHDRAW và phi.</w:t>
      </w:r>
    </w:p>
    <w:p w14:paraId="5C33C6C7" w14:textId="77777777" w:rsidR="00CC11A7" w:rsidRPr="00CC11A7" w:rsidRDefault="00CC11A7" w:rsidP="00CC11A7">
      <w:pPr>
        <w:numPr>
          <w:ilvl w:val="1"/>
          <w:numId w:val="42"/>
        </w:numPr>
      </w:pPr>
      <w:r w:rsidRPr="00CC11A7">
        <w:t>Lỗi khi số dư không đủ, số tiền âm.</w:t>
      </w:r>
    </w:p>
    <w:p w14:paraId="495DACB7" w14:textId="247992E8" w:rsidR="00CC11A7" w:rsidRPr="00CC11A7" w:rsidRDefault="00CC11A7" w:rsidP="00CC11A7"/>
    <w:p w14:paraId="29B7BBF4" w14:textId="77777777" w:rsidR="00CC11A7" w:rsidRPr="00CC11A7" w:rsidRDefault="00CC11A7" w:rsidP="00CC11A7">
      <w:pPr>
        <w:rPr>
          <w:b/>
          <w:bCs/>
        </w:rPr>
      </w:pPr>
      <w:r w:rsidRPr="00CC11A7">
        <w:rPr>
          <w:b/>
          <w:bCs/>
        </w:rPr>
        <w:t>2.5 Inquiry &amp; Reporting</w:t>
      </w:r>
    </w:p>
    <w:p w14:paraId="08B24075" w14:textId="77777777" w:rsidR="00CC11A7" w:rsidRPr="00CC11A7" w:rsidRDefault="00CC11A7" w:rsidP="00CC11A7">
      <w:pPr>
        <w:numPr>
          <w:ilvl w:val="0"/>
          <w:numId w:val="43"/>
        </w:numPr>
      </w:pPr>
      <w:r w:rsidRPr="00CC11A7">
        <w:rPr>
          <w:b/>
          <w:bCs/>
        </w:rPr>
        <w:t>Tra cứu thông tin sổ (UC07)</w:t>
      </w:r>
    </w:p>
    <w:p w14:paraId="395F808D" w14:textId="77777777" w:rsidR="00CC11A7" w:rsidRPr="00CC11A7" w:rsidRDefault="00CC11A7" w:rsidP="00CC11A7">
      <w:pPr>
        <w:numPr>
          <w:ilvl w:val="1"/>
          <w:numId w:val="43"/>
        </w:numPr>
      </w:pPr>
      <w:r w:rsidRPr="00CC11A7">
        <w:t>Nhập maSo → hiển thị chi tiết: gốc, lãi, kỳ hạn, ngày mở/đáo hạn, trạng thái.</w:t>
      </w:r>
    </w:p>
    <w:p w14:paraId="1FD375F8" w14:textId="77777777" w:rsidR="00CC11A7" w:rsidRPr="00CC11A7" w:rsidRDefault="00CC11A7" w:rsidP="00CC11A7">
      <w:pPr>
        <w:numPr>
          <w:ilvl w:val="1"/>
          <w:numId w:val="43"/>
        </w:numPr>
      </w:pPr>
      <w:r w:rsidRPr="00CC11A7">
        <w:t>Lỗi “Không tìm thấy sổ” nếu mã không tồn tại.</w:t>
      </w:r>
    </w:p>
    <w:p w14:paraId="0E616F48" w14:textId="77777777" w:rsidR="00CC11A7" w:rsidRPr="00CC11A7" w:rsidRDefault="00CC11A7" w:rsidP="00CC11A7">
      <w:pPr>
        <w:numPr>
          <w:ilvl w:val="0"/>
          <w:numId w:val="43"/>
        </w:numPr>
      </w:pPr>
      <w:r w:rsidRPr="00CC11A7">
        <w:rPr>
          <w:b/>
          <w:bCs/>
        </w:rPr>
        <w:t>Danh sách sổ (UC12)</w:t>
      </w:r>
    </w:p>
    <w:p w14:paraId="4AF6DBDF" w14:textId="77777777" w:rsidR="00CC11A7" w:rsidRPr="00CC11A7" w:rsidRDefault="00CC11A7" w:rsidP="00CC11A7">
      <w:pPr>
        <w:numPr>
          <w:ilvl w:val="1"/>
          <w:numId w:val="43"/>
        </w:numPr>
      </w:pPr>
      <w:r w:rsidRPr="00CC11A7">
        <w:rPr>
          <w:b/>
          <w:bCs/>
        </w:rPr>
        <w:t>Staff view</w:t>
      </w:r>
      <w:r w:rsidRPr="00CC11A7">
        <w:t>: hiển thị tất cả sổ, hỗ trợ filter theo maKhachHang, trangThai, sort theo soDu/ngayMo.</w:t>
      </w:r>
    </w:p>
    <w:p w14:paraId="7B5DD51F" w14:textId="77777777" w:rsidR="00CC11A7" w:rsidRPr="00CC11A7" w:rsidRDefault="00CC11A7" w:rsidP="00CC11A7">
      <w:pPr>
        <w:numPr>
          <w:ilvl w:val="1"/>
          <w:numId w:val="43"/>
        </w:numPr>
      </w:pPr>
      <w:r w:rsidRPr="00CC11A7">
        <w:rPr>
          <w:b/>
          <w:bCs/>
        </w:rPr>
        <w:t>Customer view</w:t>
      </w:r>
      <w:r w:rsidRPr="00CC11A7">
        <w:t>: chỉ hiển thị sổ của chính họ.</w:t>
      </w:r>
    </w:p>
    <w:p w14:paraId="59C601AB" w14:textId="77777777" w:rsidR="00CC11A7" w:rsidRPr="00CC11A7" w:rsidRDefault="00CC11A7" w:rsidP="00CC11A7">
      <w:pPr>
        <w:numPr>
          <w:ilvl w:val="0"/>
          <w:numId w:val="43"/>
        </w:numPr>
      </w:pPr>
      <w:r w:rsidRPr="00CC11A7">
        <w:rPr>
          <w:b/>
          <w:bCs/>
        </w:rPr>
        <w:t>Báo cáo</w:t>
      </w:r>
    </w:p>
    <w:p w14:paraId="1C3ADD42" w14:textId="77777777" w:rsidR="00CC11A7" w:rsidRPr="00CC11A7" w:rsidRDefault="00CC11A7" w:rsidP="00CC11A7">
      <w:pPr>
        <w:numPr>
          <w:ilvl w:val="1"/>
          <w:numId w:val="43"/>
        </w:numPr>
      </w:pPr>
      <w:r w:rsidRPr="00CC11A7">
        <w:rPr>
          <w:b/>
          <w:bCs/>
        </w:rPr>
        <w:t>Doanh số giao dịch (UC15)</w:t>
      </w:r>
      <w:r w:rsidRPr="00CC11A7">
        <w:t>: tổng DEPOSIT/WITHDRAW theo ngày, tháng.</w:t>
      </w:r>
    </w:p>
    <w:p w14:paraId="1946E22E" w14:textId="77777777" w:rsidR="00CC11A7" w:rsidRPr="00CC11A7" w:rsidRDefault="00CC11A7" w:rsidP="00CC11A7">
      <w:pPr>
        <w:numPr>
          <w:ilvl w:val="1"/>
          <w:numId w:val="43"/>
        </w:numPr>
      </w:pPr>
      <w:r w:rsidRPr="00CC11A7">
        <w:rPr>
          <w:b/>
          <w:bCs/>
        </w:rPr>
        <w:t>Mở/Đóng sổ tháng (UC16)</w:t>
      </w:r>
      <w:r w:rsidRPr="00CC11A7">
        <w:t>: số lượng sổ mở &amp; đóng theo từng tháng, hỗ trợ export CSV/PDF.</w:t>
      </w:r>
    </w:p>
    <w:p w14:paraId="4F5FB0D6" w14:textId="7C92BD6A" w:rsidR="00CC11A7" w:rsidRPr="00CC11A7" w:rsidRDefault="00CC11A7" w:rsidP="00CC11A7"/>
    <w:p w14:paraId="250FEF70" w14:textId="77777777" w:rsidR="00CC11A7" w:rsidRPr="00CC11A7" w:rsidRDefault="00CC11A7" w:rsidP="00CC11A7">
      <w:pPr>
        <w:rPr>
          <w:b/>
          <w:bCs/>
        </w:rPr>
      </w:pPr>
      <w:r w:rsidRPr="00CC11A7">
        <w:rPr>
          <w:b/>
          <w:bCs/>
        </w:rPr>
        <w:t>2.6 Rules Engine</w:t>
      </w:r>
    </w:p>
    <w:p w14:paraId="6F617287" w14:textId="77777777" w:rsidR="00CC11A7" w:rsidRPr="00CC11A7" w:rsidRDefault="00CC11A7" w:rsidP="00CC11A7">
      <w:pPr>
        <w:numPr>
          <w:ilvl w:val="0"/>
          <w:numId w:val="44"/>
        </w:numPr>
      </w:pPr>
      <w:r w:rsidRPr="00CC11A7">
        <w:rPr>
          <w:b/>
          <w:bCs/>
        </w:rPr>
        <w:t>CRUD Quy định (UC13)</w:t>
      </w:r>
    </w:p>
    <w:p w14:paraId="087392E4" w14:textId="77777777" w:rsidR="00CC11A7" w:rsidRPr="00CC11A7" w:rsidRDefault="00CC11A7" w:rsidP="00CC11A7">
      <w:pPr>
        <w:numPr>
          <w:ilvl w:val="1"/>
          <w:numId w:val="44"/>
        </w:numPr>
      </w:pPr>
      <w:r w:rsidRPr="00CC11A7">
        <w:t>Thêm / sửa / xóa QuyDinh key–value (min_amount, max_term, min_age…).</w:t>
      </w:r>
    </w:p>
    <w:p w14:paraId="54D6F364" w14:textId="77777777" w:rsidR="00CC11A7" w:rsidRPr="00CC11A7" w:rsidRDefault="00CC11A7" w:rsidP="00CC11A7">
      <w:pPr>
        <w:numPr>
          <w:ilvl w:val="1"/>
          <w:numId w:val="44"/>
        </w:numPr>
      </w:pPr>
      <w:r w:rsidRPr="00CC11A7">
        <w:t>Ràng buộc: không trùng (ruleKey, effectiveFrom), ruleValue phải phù hợp dataType (INT, DECIMAL, STRING).</w:t>
      </w:r>
    </w:p>
    <w:p w14:paraId="554436DE" w14:textId="77777777" w:rsidR="00CC11A7" w:rsidRPr="00CC11A7" w:rsidRDefault="00CC11A7" w:rsidP="00CC11A7">
      <w:pPr>
        <w:numPr>
          <w:ilvl w:val="1"/>
          <w:numId w:val="44"/>
        </w:numPr>
      </w:pPr>
      <w:r w:rsidRPr="00CC11A7">
        <w:t>Áp dụng ngay cho các nghiệp vụ Mở sổ, Gửi/Rút tiền.</w:t>
      </w:r>
    </w:p>
    <w:p w14:paraId="34F9BFEF" w14:textId="14438003" w:rsidR="00CC11A7" w:rsidRDefault="00CC11A7" w:rsidP="00CC11A7"/>
    <w:p w14:paraId="0AF1DEC2" w14:textId="77777777" w:rsidR="00CC11A7" w:rsidRPr="00CC11A7" w:rsidRDefault="00CC11A7" w:rsidP="00CC11A7"/>
    <w:p w14:paraId="6C451321" w14:textId="77777777" w:rsidR="00CC11A7" w:rsidRPr="00CC11A7" w:rsidRDefault="00CC11A7" w:rsidP="00CC11A7">
      <w:pPr>
        <w:rPr>
          <w:b/>
          <w:bCs/>
        </w:rPr>
      </w:pPr>
      <w:r w:rsidRPr="00CC11A7">
        <w:rPr>
          <w:b/>
          <w:bCs/>
        </w:rPr>
        <w:lastRenderedPageBreak/>
        <w:t>2.7 AI-Assisted Features</w:t>
      </w:r>
    </w:p>
    <w:p w14:paraId="30FBDAFD" w14:textId="77777777" w:rsidR="00CC11A7" w:rsidRPr="00CC11A7" w:rsidRDefault="00CC11A7" w:rsidP="00CC11A7">
      <w:pPr>
        <w:numPr>
          <w:ilvl w:val="0"/>
          <w:numId w:val="45"/>
        </w:numPr>
      </w:pPr>
      <w:r w:rsidRPr="00CC11A7">
        <w:rPr>
          <w:b/>
          <w:bCs/>
        </w:rPr>
        <w:t>ChatBot (UC08)</w:t>
      </w:r>
    </w:p>
    <w:p w14:paraId="490CFB72" w14:textId="77777777" w:rsidR="00CC11A7" w:rsidRPr="00CC11A7" w:rsidRDefault="00CC11A7" w:rsidP="00CC11A7">
      <w:pPr>
        <w:numPr>
          <w:ilvl w:val="1"/>
          <w:numId w:val="45"/>
        </w:numPr>
      </w:pPr>
      <w:r w:rsidRPr="00CC11A7">
        <w:t>Gửi câu hỏi → lưu log LichSuChatBot, gọi OpenAI API, hiển thị phản hồi.</w:t>
      </w:r>
    </w:p>
    <w:p w14:paraId="12170E99" w14:textId="77777777" w:rsidR="00CC11A7" w:rsidRPr="00CC11A7" w:rsidRDefault="00CC11A7" w:rsidP="00CC11A7">
      <w:pPr>
        <w:numPr>
          <w:ilvl w:val="1"/>
          <w:numId w:val="45"/>
        </w:numPr>
      </w:pPr>
      <w:r w:rsidRPr="00CC11A7">
        <w:t>Xử lý lỗi: “Không thể kết nối ChatBot”, clear history.</w:t>
      </w:r>
    </w:p>
    <w:p w14:paraId="1997B051" w14:textId="77777777" w:rsidR="00CC11A7" w:rsidRPr="00CC11A7" w:rsidRDefault="00CC11A7" w:rsidP="00CC11A7">
      <w:pPr>
        <w:numPr>
          <w:ilvl w:val="0"/>
          <w:numId w:val="45"/>
        </w:numPr>
      </w:pPr>
      <w:r w:rsidRPr="00CC11A7">
        <w:rPr>
          <w:b/>
          <w:bCs/>
        </w:rPr>
        <w:t>Forecast (UC09)</w:t>
      </w:r>
    </w:p>
    <w:p w14:paraId="6B53D7C2" w14:textId="77777777" w:rsidR="00CC11A7" w:rsidRPr="00CC11A7" w:rsidRDefault="00CC11A7" w:rsidP="00CC11A7">
      <w:pPr>
        <w:numPr>
          <w:ilvl w:val="1"/>
          <w:numId w:val="45"/>
        </w:numPr>
      </w:pPr>
      <w:r w:rsidRPr="00CC11A7">
        <w:t>Gửi tham số YeuCauDuBao, hiển thị đồ thị dự báo lãi suất, hỗ trợ export.</w:t>
      </w:r>
    </w:p>
    <w:p w14:paraId="0A89207F" w14:textId="77777777" w:rsidR="00CC11A7" w:rsidRPr="00CC11A7" w:rsidRDefault="00CC11A7" w:rsidP="00CC11A7">
      <w:pPr>
        <w:numPr>
          <w:ilvl w:val="1"/>
          <w:numId w:val="45"/>
        </w:numPr>
      </w:pPr>
      <w:r w:rsidRPr="00CC11A7">
        <w:t>Lỗi khi dữ liệu lịch sử không đủ hoặc API error → thông báo “Không thể dự báo”.</w:t>
      </w:r>
    </w:p>
    <w:p w14:paraId="49B054B8" w14:textId="095EC8A1" w:rsidR="00CC11A7" w:rsidRPr="00CC11A7" w:rsidRDefault="00CC11A7" w:rsidP="00CC11A7"/>
    <w:p w14:paraId="0CAEF39C" w14:textId="77777777" w:rsidR="00CC11A7" w:rsidRPr="00CC11A7" w:rsidRDefault="00CC11A7" w:rsidP="00CC11A7">
      <w:pPr>
        <w:numPr>
          <w:ilvl w:val="0"/>
          <w:numId w:val="43"/>
        </w:numPr>
        <w:rPr>
          <w:b/>
          <w:bCs/>
        </w:rPr>
      </w:pPr>
      <w:r w:rsidRPr="00CC11A7">
        <w:rPr>
          <w:b/>
          <w:bCs/>
        </w:rPr>
        <w:t>2.8 Non-Functional Requirements</w:t>
      </w:r>
    </w:p>
    <w:p w14:paraId="2EC45634" w14:textId="77777777" w:rsidR="00CC11A7" w:rsidRPr="00CC11A7" w:rsidRDefault="00CC11A7" w:rsidP="00CC11A7">
      <w:pPr>
        <w:numPr>
          <w:ilvl w:val="0"/>
          <w:numId w:val="46"/>
        </w:numPr>
      </w:pPr>
      <w:r w:rsidRPr="00CC11A7">
        <w:rPr>
          <w:b/>
          <w:bCs/>
        </w:rPr>
        <w:t>Usability</w:t>
      </w:r>
    </w:p>
    <w:p w14:paraId="3D2BDB03" w14:textId="77777777" w:rsidR="00CC11A7" w:rsidRPr="00CC11A7" w:rsidRDefault="00CC11A7" w:rsidP="00CC11A7">
      <w:pPr>
        <w:numPr>
          <w:ilvl w:val="1"/>
          <w:numId w:val="46"/>
        </w:numPr>
      </w:pPr>
      <w:r w:rsidRPr="00CC11A7">
        <w:t>Giao diện: form rõ ràng, button dễ nhận biết, thông báo lỗi thân thiện, responsive trên mobile/desktop.</w:t>
      </w:r>
    </w:p>
    <w:p w14:paraId="567DDEED" w14:textId="77777777" w:rsidR="00CC11A7" w:rsidRPr="00CC11A7" w:rsidRDefault="00CC11A7" w:rsidP="00CC11A7">
      <w:pPr>
        <w:numPr>
          <w:ilvl w:val="0"/>
          <w:numId w:val="46"/>
        </w:numPr>
      </w:pPr>
      <w:r w:rsidRPr="00CC11A7">
        <w:rPr>
          <w:b/>
          <w:bCs/>
        </w:rPr>
        <w:t>Performance</w:t>
      </w:r>
    </w:p>
    <w:p w14:paraId="35DE05F6" w14:textId="77777777" w:rsidR="00CC11A7" w:rsidRPr="00CC11A7" w:rsidRDefault="00CC11A7" w:rsidP="00CC11A7">
      <w:pPr>
        <w:numPr>
          <w:ilvl w:val="1"/>
          <w:numId w:val="46"/>
        </w:numPr>
      </w:pPr>
      <w:r w:rsidRPr="00CC11A7">
        <w:t>Thời gian phản hồi &lt; 2s cho 80% truy vấn dưới tải 50 concurrent users.</w:t>
      </w:r>
    </w:p>
    <w:p w14:paraId="21977C5F" w14:textId="77777777" w:rsidR="00CC11A7" w:rsidRPr="00CC11A7" w:rsidRDefault="00CC11A7" w:rsidP="00CC11A7">
      <w:pPr>
        <w:numPr>
          <w:ilvl w:val="1"/>
          <w:numId w:val="46"/>
        </w:numPr>
      </w:pPr>
      <w:r w:rsidRPr="00CC11A7">
        <w:t>Load test: đồng thời 100 users trong 1 phút.</w:t>
      </w:r>
    </w:p>
    <w:p w14:paraId="4B8AFF5C" w14:textId="77777777" w:rsidR="00CC11A7" w:rsidRPr="00CC11A7" w:rsidRDefault="00CC11A7" w:rsidP="00CC11A7">
      <w:pPr>
        <w:numPr>
          <w:ilvl w:val="0"/>
          <w:numId w:val="46"/>
        </w:numPr>
      </w:pPr>
      <w:r w:rsidRPr="00CC11A7">
        <w:rPr>
          <w:b/>
          <w:bCs/>
        </w:rPr>
        <w:t>Security</w:t>
      </w:r>
    </w:p>
    <w:p w14:paraId="2E7344C4" w14:textId="77777777" w:rsidR="00CC11A7" w:rsidRPr="00CC11A7" w:rsidRDefault="00CC11A7" w:rsidP="00CC11A7">
      <w:pPr>
        <w:numPr>
          <w:ilvl w:val="1"/>
          <w:numId w:val="46"/>
        </w:numPr>
      </w:pPr>
      <w:r w:rsidRPr="00CC11A7">
        <w:t>Hash mật khẩu (bcrypt / PBKDF2).</w:t>
      </w:r>
    </w:p>
    <w:p w14:paraId="1721CC9A" w14:textId="77777777" w:rsidR="00CC11A7" w:rsidRPr="00CC11A7" w:rsidRDefault="00CC11A7" w:rsidP="00CC11A7">
      <w:pPr>
        <w:numPr>
          <w:ilvl w:val="1"/>
          <w:numId w:val="46"/>
        </w:numPr>
      </w:pPr>
      <w:r w:rsidRPr="00CC11A7">
        <w:t>Phòng chống SQL-injection (parameterized queries), CSRF token, XSS sanitize.</w:t>
      </w:r>
    </w:p>
    <w:p w14:paraId="06B2E8AB" w14:textId="77777777" w:rsidR="00CC11A7" w:rsidRPr="00CC11A7" w:rsidRDefault="00CC11A7" w:rsidP="00CC11A7">
      <w:pPr>
        <w:numPr>
          <w:ilvl w:val="0"/>
          <w:numId w:val="46"/>
        </w:numPr>
      </w:pPr>
      <w:r w:rsidRPr="00CC11A7">
        <w:rPr>
          <w:b/>
          <w:bCs/>
        </w:rPr>
        <w:t>Compatibility</w:t>
      </w:r>
    </w:p>
    <w:p w14:paraId="1894AEDB" w14:textId="77777777" w:rsidR="00CC11A7" w:rsidRPr="00CC11A7" w:rsidRDefault="00CC11A7" w:rsidP="00CC11A7">
      <w:pPr>
        <w:numPr>
          <w:ilvl w:val="1"/>
          <w:numId w:val="46"/>
        </w:numPr>
      </w:pPr>
      <w:r w:rsidRPr="00CC11A7">
        <w:t>Chrome, Firefox, Edge (desktop &amp; mobile).</w:t>
      </w:r>
    </w:p>
    <w:p w14:paraId="1B04CD05" w14:textId="77777777" w:rsidR="00CC11A7" w:rsidRPr="00CC11A7" w:rsidRDefault="00CC11A7" w:rsidP="00CC11A7">
      <w:pPr>
        <w:numPr>
          <w:ilvl w:val="1"/>
          <w:numId w:val="46"/>
        </w:numPr>
      </w:pPr>
      <w:r w:rsidRPr="00CC11A7">
        <w:t>Đảm bảo layout không bị vỡ trên độ phân giải từ 320px → 1920px.</w:t>
      </w:r>
    </w:p>
    <w:p w14:paraId="258003AA" w14:textId="77777777" w:rsidR="000A5483" w:rsidRPr="000A5483" w:rsidRDefault="000A5483" w:rsidP="000A5483"/>
    <w:p w14:paraId="4CD9D71B" w14:textId="77777777" w:rsidR="00435FBC" w:rsidRDefault="00435FBC">
      <w:pPr>
        <w:pStyle w:val="Heading1"/>
      </w:pPr>
      <w:bookmarkStart w:id="4" w:name="_Toc420879982"/>
      <w:bookmarkStart w:id="5" w:name="_Toc314978545"/>
      <w:bookmarkStart w:id="6" w:name="_Toc324843648"/>
      <w:bookmarkStart w:id="7" w:name="_Toc324851955"/>
      <w:bookmarkStart w:id="8" w:name="_Toc324915538"/>
      <w:bookmarkStart w:id="9" w:name="_Toc433104459"/>
      <w:r>
        <w:t>Environmental Needs</w:t>
      </w:r>
      <w:bookmarkEnd w:id="4"/>
    </w:p>
    <w:p w14:paraId="05EC1367" w14:textId="77777777" w:rsidR="00435FBC" w:rsidRDefault="00435FBC">
      <w:pPr>
        <w:pStyle w:val="Heading2"/>
        <w:keepNext w:val="0"/>
      </w:pPr>
      <w:bookmarkStart w:id="10" w:name="_Toc420879983"/>
      <w:bookmarkEnd w:id="5"/>
      <w:bookmarkEnd w:id="6"/>
      <w:bookmarkEnd w:id="7"/>
      <w:bookmarkEnd w:id="8"/>
      <w:bookmarkEnd w:id="9"/>
      <w:r>
        <w:t>Hardware</w:t>
      </w:r>
      <w:r w:rsidR="004D68EC">
        <w:t xml:space="preserve"> Requirements</w:t>
      </w:r>
      <w:bookmarkEnd w:id="10"/>
    </w:p>
    <w:p w14:paraId="51551D64" w14:textId="77777777" w:rsidR="00CC11A7" w:rsidRPr="00CC11A7" w:rsidRDefault="00CC11A7" w:rsidP="00CC11A7">
      <w:pPr>
        <w:pStyle w:val="NormalWeb"/>
        <w:rPr>
          <w:sz w:val="20"/>
          <w:szCs w:val="20"/>
        </w:rPr>
      </w:pPr>
      <w:r w:rsidRPr="00CC11A7">
        <w:rPr>
          <w:rFonts w:hAnsi="Symbol"/>
          <w:sz w:val="20"/>
          <w:szCs w:val="20"/>
        </w:rPr>
        <w:t></w:t>
      </w:r>
      <w:r w:rsidRPr="00CC11A7">
        <w:rPr>
          <w:sz w:val="20"/>
          <w:szCs w:val="20"/>
        </w:rPr>
        <w:t xml:space="preserve">  Máy tính/laptop: CPU ≥ 2-core, RAM ≥ 8 GB, SSD ≥ 256 GB</w:t>
      </w:r>
    </w:p>
    <w:p w14:paraId="4955684F" w14:textId="77777777" w:rsidR="00CC11A7" w:rsidRPr="00CC11A7" w:rsidRDefault="00CC11A7" w:rsidP="00CC11A7">
      <w:pPr>
        <w:pStyle w:val="NormalWeb"/>
        <w:rPr>
          <w:sz w:val="20"/>
          <w:szCs w:val="20"/>
        </w:rPr>
      </w:pPr>
      <w:r w:rsidRPr="00CC11A7">
        <w:rPr>
          <w:rFonts w:hAnsi="Symbol"/>
          <w:sz w:val="20"/>
          <w:szCs w:val="20"/>
        </w:rPr>
        <w:t></w:t>
      </w:r>
      <w:r w:rsidRPr="00CC11A7">
        <w:rPr>
          <w:sz w:val="20"/>
          <w:szCs w:val="20"/>
        </w:rPr>
        <w:t xml:space="preserve">  Thiết bị di động (iOS/Android) để kiểm thử responsive</w:t>
      </w:r>
    </w:p>
    <w:p w14:paraId="7B5C3415" w14:textId="77F36405" w:rsidR="00CC11A7" w:rsidRPr="00CC11A7" w:rsidRDefault="00CC11A7" w:rsidP="00CC11A7">
      <w:pPr>
        <w:pStyle w:val="NormalWeb"/>
        <w:rPr>
          <w:sz w:val="20"/>
          <w:szCs w:val="20"/>
        </w:rPr>
      </w:pPr>
      <w:r w:rsidRPr="00CC11A7">
        <w:rPr>
          <w:rFonts w:hAnsi="Symbol"/>
          <w:sz w:val="20"/>
          <w:szCs w:val="20"/>
        </w:rPr>
        <w:t></w:t>
      </w:r>
      <w:r w:rsidRPr="00CC11A7">
        <w:rPr>
          <w:sz w:val="20"/>
          <w:szCs w:val="20"/>
        </w:rPr>
        <w:t xml:space="preserve">  Kết nối Internet ổn định</w:t>
      </w:r>
    </w:p>
    <w:p w14:paraId="3FCF7C9D" w14:textId="77777777" w:rsidR="00435FBC" w:rsidRDefault="00435FBC">
      <w:pPr>
        <w:pStyle w:val="Heading2"/>
      </w:pPr>
      <w:bookmarkStart w:id="11" w:name="_Toc420879984"/>
      <w:bookmarkStart w:id="12" w:name="_Toc324915535"/>
      <w:bookmarkStart w:id="13" w:name="_Toc433104456"/>
      <w:bookmarkStart w:id="14" w:name="_Toc314978546"/>
      <w:r>
        <w:t>Software in the Test Environment</w:t>
      </w:r>
      <w:bookmarkEnd w:id="11"/>
    </w:p>
    <w:p w14:paraId="280B96B7" w14:textId="313C251F" w:rsidR="00435FBC" w:rsidRDefault="00435FBC" w:rsidP="00FB6468">
      <w:pPr>
        <w:pStyle w:val="BodyText"/>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010CF5" w14:paraId="7CEA4DED" w14:textId="77777777" w:rsidTr="00010CF5">
        <w:trPr>
          <w:cantSplit/>
          <w:tblHeader/>
        </w:trPr>
        <w:tc>
          <w:tcPr>
            <w:tcW w:w="2358" w:type="dxa"/>
            <w:tcBorders>
              <w:top w:val="single" w:sz="6" w:space="0" w:color="000000"/>
              <w:left w:val="single" w:sz="6" w:space="0" w:color="000000"/>
              <w:bottom w:val="single" w:sz="6" w:space="0" w:color="000000"/>
            </w:tcBorders>
            <w:shd w:val="pct5" w:color="auto" w:fill="auto"/>
          </w:tcPr>
          <w:p w14:paraId="5FA1B6C2" w14:textId="77777777" w:rsidR="00010CF5" w:rsidRDefault="00010CF5" w:rsidP="00466C6B">
            <w:pPr>
              <w:pStyle w:val="BodyText1"/>
              <w:rPr>
                <w:rFonts w:ascii="Arial" w:hAnsi="Arial" w:cs="Arial"/>
                <w:b/>
                <w:bCs/>
              </w:rPr>
            </w:pPr>
            <w:r>
              <w:rPr>
                <w:rFonts w:ascii="Arial" w:hAnsi="Arial" w:cs="Arial"/>
                <w:b/>
                <w:bCs/>
              </w:rPr>
              <w:t>Software Name</w:t>
            </w:r>
          </w:p>
        </w:tc>
        <w:tc>
          <w:tcPr>
            <w:tcW w:w="3240" w:type="dxa"/>
            <w:tcBorders>
              <w:top w:val="single" w:sz="6" w:space="0" w:color="000000"/>
              <w:bottom w:val="single" w:sz="6" w:space="0" w:color="000000"/>
            </w:tcBorders>
            <w:shd w:val="pct5" w:color="auto" w:fill="auto"/>
          </w:tcPr>
          <w:p w14:paraId="59ED06DE" w14:textId="77777777" w:rsidR="00010CF5" w:rsidRDefault="00010CF5">
            <w:pPr>
              <w:pStyle w:val="BodyText1"/>
              <w:jc w:val="center"/>
              <w:rPr>
                <w:rFonts w:ascii="Arial" w:hAnsi="Arial" w:cs="Arial"/>
                <w:b/>
                <w:bCs/>
              </w:rPr>
            </w:pPr>
            <w:r>
              <w:rPr>
                <w:rFonts w:ascii="Arial" w:hAnsi="Arial" w:cs="Arial"/>
                <w:b/>
                <w:bCs/>
              </w:rPr>
              <w:t>Purpose</w:t>
            </w:r>
          </w:p>
        </w:tc>
        <w:tc>
          <w:tcPr>
            <w:tcW w:w="1530" w:type="dxa"/>
            <w:tcBorders>
              <w:top w:val="single" w:sz="6" w:space="0" w:color="000000"/>
              <w:bottom w:val="single" w:sz="6" w:space="0" w:color="000000"/>
            </w:tcBorders>
            <w:shd w:val="pct5" w:color="auto" w:fill="auto"/>
          </w:tcPr>
          <w:p w14:paraId="752D5D0B" w14:textId="77777777" w:rsidR="00010CF5" w:rsidRDefault="00010CF5">
            <w:pPr>
              <w:pStyle w:val="BodyText1"/>
              <w:jc w:val="center"/>
              <w:rPr>
                <w:rFonts w:ascii="Arial" w:hAnsi="Arial" w:cs="Arial"/>
                <w:b/>
                <w:bCs/>
              </w:rPr>
            </w:pPr>
            <w:r>
              <w:rPr>
                <w:rFonts w:ascii="Arial" w:hAnsi="Arial" w:cs="Arial"/>
                <w:b/>
                <w:bCs/>
              </w:rPr>
              <w:t>Version</w:t>
            </w:r>
          </w:p>
        </w:tc>
        <w:tc>
          <w:tcPr>
            <w:tcW w:w="2340" w:type="dxa"/>
            <w:tcBorders>
              <w:top w:val="single" w:sz="6" w:space="0" w:color="000000"/>
              <w:bottom w:val="single" w:sz="6" w:space="0" w:color="000000"/>
              <w:right w:val="single" w:sz="6" w:space="0" w:color="000000"/>
            </w:tcBorders>
            <w:shd w:val="pct5" w:color="auto" w:fill="auto"/>
          </w:tcPr>
          <w:p w14:paraId="68576C80" w14:textId="77777777" w:rsidR="00010CF5" w:rsidRDefault="00010CF5">
            <w:pPr>
              <w:pStyle w:val="BodyText1"/>
              <w:jc w:val="center"/>
              <w:rPr>
                <w:rFonts w:ascii="Arial" w:hAnsi="Arial" w:cs="Arial"/>
                <w:b/>
                <w:bCs/>
              </w:rPr>
            </w:pPr>
            <w:r>
              <w:rPr>
                <w:rFonts w:ascii="Arial" w:hAnsi="Arial" w:cs="Arial"/>
                <w:b/>
                <w:bCs/>
              </w:rPr>
              <w:t>Type and Other Notes</w:t>
            </w:r>
          </w:p>
        </w:tc>
      </w:tr>
      <w:tr w:rsidR="00010CF5" w14:paraId="504931FA" w14:textId="77777777" w:rsidTr="00010CF5">
        <w:trPr>
          <w:cantSplit/>
        </w:trPr>
        <w:tc>
          <w:tcPr>
            <w:tcW w:w="2358" w:type="dxa"/>
            <w:tcBorders>
              <w:top w:val="single" w:sz="6" w:space="0" w:color="000000"/>
              <w:left w:val="single" w:sz="6" w:space="0" w:color="000000"/>
              <w:bottom w:val="single" w:sz="6" w:space="0" w:color="000000"/>
            </w:tcBorders>
          </w:tcPr>
          <w:p w14:paraId="43BC7EB9" w14:textId="1C01F6DA" w:rsidR="00010CF5" w:rsidRDefault="00CC11A7">
            <w:pPr>
              <w:pStyle w:val="BodyText1"/>
            </w:pPr>
            <w:r w:rsidRPr="00CC11A7">
              <w:rPr>
                <w:lang w:val="en-US"/>
              </w:rPr>
              <w:t>Google Chrome</w:t>
            </w:r>
          </w:p>
        </w:tc>
        <w:tc>
          <w:tcPr>
            <w:tcW w:w="3240" w:type="dxa"/>
            <w:tcBorders>
              <w:top w:val="single" w:sz="6" w:space="0" w:color="000000"/>
              <w:bottom w:val="single" w:sz="6" w:space="0" w:color="000000"/>
            </w:tcBorders>
          </w:tcPr>
          <w:p w14:paraId="31566257" w14:textId="04375C03" w:rsidR="00010CF5" w:rsidRDefault="00CC11A7" w:rsidP="00010CF5">
            <w:pPr>
              <w:pStyle w:val="BodyText1"/>
            </w:pPr>
            <w:r w:rsidRPr="00CC11A7">
              <w:rPr>
                <w:lang w:val="en-US"/>
              </w:rPr>
              <w:t>Primary testing browser</w:t>
            </w:r>
          </w:p>
        </w:tc>
        <w:tc>
          <w:tcPr>
            <w:tcW w:w="1530" w:type="dxa"/>
            <w:tcBorders>
              <w:top w:val="single" w:sz="6" w:space="0" w:color="000000"/>
              <w:bottom w:val="single" w:sz="6" w:space="0" w:color="000000"/>
            </w:tcBorders>
          </w:tcPr>
          <w:p w14:paraId="5A0762FE" w14:textId="2A722FAD" w:rsidR="00010CF5" w:rsidRDefault="00CC11A7" w:rsidP="00010CF5">
            <w:pPr>
              <w:pStyle w:val="BodyText1"/>
            </w:pPr>
            <w:r w:rsidRPr="00CC11A7">
              <w:rPr>
                <w:lang w:val="en-US"/>
              </w:rPr>
              <w:t>Latest</w:t>
            </w:r>
          </w:p>
        </w:tc>
        <w:tc>
          <w:tcPr>
            <w:tcW w:w="2340" w:type="dxa"/>
            <w:tcBorders>
              <w:top w:val="single" w:sz="6" w:space="0" w:color="000000"/>
              <w:bottom w:val="single" w:sz="6" w:space="0" w:color="000000"/>
              <w:right w:val="single" w:sz="6" w:space="0" w:color="000000"/>
            </w:tcBorders>
          </w:tcPr>
          <w:p w14:paraId="686D9DBC" w14:textId="70EF4134" w:rsidR="00010CF5" w:rsidRDefault="00CC11A7">
            <w:pPr>
              <w:pStyle w:val="BodyText1"/>
            </w:pPr>
            <w:r w:rsidRPr="00CC11A7">
              <w:rPr>
                <w:lang w:val="en-US"/>
              </w:rPr>
              <w:t>Kiểm thử chức năng, UI, performance</w:t>
            </w:r>
          </w:p>
        </w:tc>
      </w:tr>
      <w:tr w:rsidR="00010CF5" w14:paraId="06A633E8" w14:textId="77777777" w:rsidTr="00010CF5">
        <w:trPr>
          <w:cantSplit/>
        </w:trPr>
        <w:tc>
          <w:tcPr>
            <w:tcW w:w="2358" w:type="dxa"/>
            <w:tcBorders>
              <w:top w:val="single" w:sz="6" w:space="0" w:color="000000"/>
              <w:left w:val="single" w:sz="6" w:space="0" w:color="000000"/>
              <w:bottom w:val="single" w:sz="6" w:space="0" w:color="000000"/>
            </w:tcBorders>
          </w:tcPr>
          <w:p w14:paraId="230F2741" w14:textId="532E77D6" w:rsidR="00010CF5" w:rsidRDefault="00CC11A7" w:rsidP="00010CF5">
            <w:pPr>
              <w:pStyle w:val="BodyText1"/>
            </w:pPr>
            <w:r w:rsidRPr="00CC11A7">
              <w:rPr>
                <w:lang w:val="en-US"/>
              </w:rPr>
              <w:t>Mozilla Firefox</w:t>
            </w:r>
          </w:p>
        </w:tc>
        <w:tc>
          <w:tcPr>
            <w:tcW w:w="3240" w:type="dxa"/>
            <w:tcBorders>
              <w:top w:val="single" w:sz="6" w:space="0" w:color="000000"/>
              <w:bottom w:val="single" w:sz="6" w:space="0" w:color="000000"/>
            </w:tcBorders>
          </w:tcPr>
          <w:p w14:paraId="17619D84" w14:textId="5A480310" w:rsidR="00010CF5" w:rsidRDefault="00CC11A7" w:rsidP="00010CF5">
            <w:pPr>
              <w:pStyle w:val="BodyText1"/>
            </w:pPr>
            <w:r w:rsidRPr="00CC11A7">
              <w:rPr>
                <w:lang w:val="en-US"/>
              </w:rPr>
              <w:t>Secondary browser</w:t>
            </w:r>
          </w:p>
        </w:tc>
        <w:tc>
          <w:tcPr>
            <w:tcW w:w="1530" w:type="dxa"/>
            <w:tcBorders>
              <w:top w:val="single" w:sz="6" w:space="0" w:color="000000"/>
              <w:bottom w:val="single" w:sz="6" w:space="0" w:color="000000"/>
            </w:tcBorders>
          </w:tcPr>
          <w:p w14:paraId="16E48D93" w14:textId="3580F9E7" w:rsidR="00010CF5" w:rsidRDefault="00CC11A7" w:rsidP="00010CF5">
            <w:pPr>
              <w:pStyle w:val="BodyText1"/>
            </w:pPr>
            <w:r w:rsidRPr="00CC11A7">
              <w:rPr>
                <w:lang w:val="en-US"/>
              </w:rPr>
              <w:t>Latest</w:t>
            </w:r>
          </w:p>
        </w:tc>
        <w:tc>
          <w:tcPr>
            <w:tcW w:w="2340" w:type="dxa"/>
            <w:tcBorders>
              <w:top w:val="single" w:sz="6" w:space="0" w:color="000000"/>
              <w:bottom w:val="single" w:sz="6" w:space="0" w:color="000000"/>
              <w:right w:val="single" w:sz="6" w:space="0" w:color="000000"/>
            </w:tcBorders>
          </w:tcPr>
          <w:p w14:paraId="5917F1DB" w14:textId="688DFE88" w:rsidR="00010CF5" w:rsidRDefault="00CC11A7">
            <w:pPr>
              <w:pStyle w:val="BodyText1"/>
            </w:pPr>
            <w:r w:rsidRPr="00CC11A7">
              <w:rPr>
                <w:lang w:val="en-US"/>
              </w:rPr>
              <w:t>Đảm bảo tính tương thích</w:t>
            </w:r>
          </w:p>
        </w:tc>
      </w:tr>
      <w:tr w:rsidR="00010CF5" w14:paraId="5A05650C" w14:textId="77777777" w:rsidTr="00010CF5">
        <w:trPr>
          <w:cantSplit/>
        </w:trPr>
        <w:tc>
          <w:tcPr>
            <w:tcW w:w="2358" w:type="dxa"/>
            <w:tcBorders>
              <w:top w:val="single" w:sz="6" w:space="0" w:color="000000"/>
              <w:left w:val="single" w:sz="6" w:space="0" w:color="000000"/>
              <w:bottom w:val="single" w:sz="6" w:space="0" w:color="000000"/>
            </w:tcBorders>
          </w:tcPr>
          <w:p w14:paraId="3121FA7D" w14:textId="127C3CBA" w:rsidR="00010CF5" w:rsidRDefault="00CC11A7">
            <w:pPr>
              <w:pStyle w:val="BodyText1"/>
            </w:pPr>
            <w:r w:rsidRPr="00CC11A7">
              <w:rPr>
                <w:lang w:val="en-US"/>
              </w:rPr>
              <w:t>PostgreSQL</w:t>
            </w:r>
          </w:p>
        </w:tc>
        <w:tc>
          <w:tcPr>
            <w:tcW w:w="3240" w:type="dxa"/>
            <w:tcBorders>
              <w:top w:val="single" w:sz="6" w:space="0" w:color="000000"/>
              <w:bottom w:val="single" w:sz="6" w:space="0" w:color="000000"/>
            </w:tcBorders>
          </w:tcPr>
          <w:p w14:paraId="7F935184" w14:textId="59F52E2C" w:rsidR="00010CF5" w:rsidRDefault="00CC11A7" w:rsidP="00010CF5">
            <w:pPr>
              <w:pStyle w:val="BodyText1"/>
            </w:pPr>
            <w:r w:rsidRPr="00CC11A7">
              <w:rPr>
                <w:lang w:val="en-US"/>
              </w:rPr>
              <w:t>Database server</w:t>
            </w:r>
          </w:p>
        </w:tc>
        <w:tc>
          <w:tcPr>
            <w:tcW w:w="1530" w:type="dxa"/>
            <w:tcBorders>
              <w:top w:val="single" w:sz="6" w:space="0" w:color="000000"/>
              <w:bottom w:val="single" w:sz="6" w:space="0" w:color="000000"/>
            </w:tcBorders>
          </w:tcPr>
          <w:p w14:paraId="51AB396D" w14:textId="3FFA1F27" w:rsidR="00010CF5" w:rsidRDefault="00CC11A7" w:rsidP="00CC11A7">
            <w:pPr>
              <w:pStyle w:val="BodyText1"/>
            </w:pPr>
            <w:r w:rsidRPr="00CC11A7">
              <w:rPr>
                <w:lang w:val="en-US"/>
              </w:rPr>
              <w:t>14.x</w:t>
            </w:r>
          </w:p>
        </w:tc>
        <w:tc>
          <w:tcPr>
            <w:tcW w:w="2340" w:type="dxa"/>
            <w:tcBorders>
              <w:top w:val="single" w:sz="6" w:space="0" w:color="000000"/>
              <w:bottom w:val="single" w:sz="6" w:space="0" w:color="000000"/>
              <w:right w:val="single" w:sz="6" w:space="0" w:color="000000"/>
            </w:tcBorders>
          </w:tcPr>
          <w:p w14:paraId="30C6E9D5" w14:textId="4251B4A2" w:rsidR="00010CF5" w:rsidRDefault="00CC11A7">
            <w:pPr>
              <w:pStyle w:val="BodyText1"/>
            </w:pPr>
            <w:r w:rsidRPr="00CC11A7">
              <w:rPr>
                <w:lang w:val="en-US"/>
              </w:rPr>
              <w:t>Lưu trữ dữ liệu nghiệp vụ</w:t>
            </w:r>
          </w:p>
        </w:tc>
      </w:tr>
      <w:tr w:rsidR="00010CF5" w14:paraId="14E0624F" w14:textId="77777777" w:rsidTr="00010CF5">
        <w:trPr>
          <w:cantSplit/>
        </w:trPr>
        <w:tc>
          <w:tcPr>
            <w:tcW w:w="2358" w:type="dxa"/>
            <w:tcBorders>
              <w:top w:val="single" w:sz="6" w:space="0" w:color="000000"/>
              <w:left w:val="single" w:sz="6" w:space="0" w:color="000000"/>
              <w:bottom w:val="single" w:sz="6" w:space="0" w:color="000000"/>
            </w:tcBorders>
          </w:tcPr>
          <w:p w14:paraId="1C0260F1" w14:textId="4BD306EF" w:rsidR="00010CF5" w:rsidRDefault="00CC11A7" w:rsidP="00010CF5">
            <w:pPr>
              <w:pStyle w:val="BodyText1"/>
            </w:pPr>
            <w:r w:rsidRPr="00CC11A7">
              <w:rPr>
                <w:lang w:val="en-US"/>
              </w:rPr>
              <w:t>Java 11 / .NET 6</w:t>
            </w:r>
          </w:p>
        </w:tc>
        <w:tc>
          <w:tcPr>
            <w:tcW w:w="3240" w:type="dxa"/>
            <w:tcBorders>
              <w:top w:val="single" w:sz="6" w:space="0" w:color="000000"/>
              <w:bottom w:val="single" w:sz="6" w:space="0" w:color="000000"/>
            </w:tcBorders>
          </w:tcPr>
          <w:p w14:paraId="224DC064" w14:textId="1A3F585F" w:rsidR="00010CF5" w:rsidRDefault="00CC11A7" w:rsidP="00010CF5">
            <w:pPr>
              <w:pStyle w:val="BodyText1"/>
            </w:pPr>
            <w:r w:rsidRPr="00CC11A7">
              <w:rPr>
                <w:lang w:val="en-US"/>
              </w:rPr>
              <w:t>Backend runtime</w:t>
            </w:r>
          </w:p>
        </w:tc>
        <w:tc>
          <w:tcPr>
            <w:tcW w:w="1530" w:type="dxa"/>
            <w:tcBorders>
              <w:top w:val="single" w:sz="6" w:space="0" w:color="000000"/>
              <w:bottom w:val="single" w:sz="6" w:space="0" w:color="000000"/>
            </w:tcBorders>
          </w:tcPr>
          <w:p w14:paraId="1BDA70B5" w14:textId="5C4B31F0" w:rsidR="00010CF5" w:rsidRDefault="00CC11A7" w:rsidP="00010CF5">
            <w:pPr>
              <w:pStyle w:val="BodyText1"/>
            </w:pPr>
            <w:r w:rsidRPr="00CC11A7">
              <w:rPr>
                <w:lang w:val="en-US"/>
              </w:rPr>
              <w:t>6 / 11</w:t>
            </w:r>
          </w:p>
        </w:tc>
        <w:tc>
          <w:tcPr>
            <w:tcW w:w="2340" w:type="dxa"/>
            <w:tcBorders>
              <w:top w:val="single" w:sz="6" w:space="0" w:color="000000"/>
              <w:bottom w:val="single" w:sz="6" w:space="0" w:color="000000"/>
              <w:right w:val="single" w:sz="6" w:space="0" w:color="000000"/>
            </w:tcBorders>
          </w:tcPr>
          <w:p w14:paraId="262281F5" w14:textId="36BAE5BE" w:rsidR="00010CF5" w:rsidRDefault="00CC11A7" w:rsidP="00010CF5">
            <w:pPr>
              <w:pStyle w:val="BodyText1"/>
            </w:pPr>
            <w:r w:rsidRPr="00CC11A7">
              <w:rPr>
                <w:lang w:val="en-US"/>
              </w:rPr>
              <w:t>Tuỳ thuộc ngôn ngữ triển khai</w:t>
            </w:r>
          </w:p>
        </w:tc>
      </w:tr>
      <w:tr w:rsidR="00010CF5" w14:paraId="635E7045" w14:textId="77777777" w:rsidTr="00CC11A7">
        <w:trPr>
          <w:cantSplit/>
          <w:trHeight w:val="408"/>
        </w:trPr>
        <w:tc>
          <w:tcPr>
            <w:tcW w:w="2358" w:type="dxa"/>
            <w:tcBorders>
              <w:top w:val="single" w:sz="6" w:space="0" w:color="000000"/>
              <w:left w:val="single" w:sz="6" w:space="0" w:color="000000"/>
              <w:bottom w:val="single" w:sz="6" w:space="0" w:color="000000"/>
            </w:tcBorders>
          </w:tcPr>
          <w:p w14:paraId="7F281D0E" w14:textId="08F2C4FE" w:rsidR="00010CF5" w:rsidRDefault="00CC11A7">
            <w:pPr>
              <w:pStyle w:val="BodyText1"/>
            </w:pPr>
            <w:r w:rsidRPr="00CC11A7">
              <w:rPr>
                <w:lang w:val="en-US"/>
              </w:rPr>
              <w:t>Node.js 16</w:t>
            </w:r>
          </w:p>
        </w:tc>
        <w:tc>
          <w:tcPr>
            <w:tcW w:w="3240" w:type="dxa"/>
            <w:tcBorders>
              <w:top w:val="single" w:sz="6" w:space="0" w:color="000000"/>
              <w:bottom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C11A7" w:rsidRPr="00CC11A7" w14:paraId="37C92B9A" w14:textId="77777777" w:rsidTr="00CC11A7">
              <w:trPr>
                <w:tblCellSpacing w:w="15" w:type="dxa"/>
              </w:trPr>
              <w:tc>
                <w:tcPr>
                  <w:tcW w:w="36" w:type="dxa"/>
                  <w:vAlign w:val="center"/>
                  <w:hideMark/>
                </w:tcPr>
                <w:p w14:paraId="023B4B6C" w14:textId="77777777" w:rsidR="00CC11A7" w:rsidRPr="00CC11A7" w:rsidRDefault="00CC11A7" w:rsidP="00CC11A7">
                  <w:pPr>
                    <w:pStyle w:val="BodyText1"/>
                    <w:rPr>
                      <w:lang w:val="en-US"/>
                    </w:rPr>
                  </w:pPr>
                </w:p>
              </w:tc>
            </w:tr>
          </w:tbl>
          <w:p w14:paraId="3B9A83B9" w14:textId="77777777" w:rsidR="00CC11A7" w:rsidRPr="00CC11A7" w:rsidRDefault="00CC11A7" w:rsidP="00CC11A7">
            <w:pPr>
              <w:pStyle w:val="BodyText1"/>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CC11A7" w:rsidRPr="00CC11A7" w14:paraId="173EE738" w14:textId="77777777" w:rsidTr="00CC11A7">
              <w:trPr>
                <w:tblCellSpacing w:w="15" w:type="dxa"/>
              </w:trPr>
              <w:tc>
                <w:tcPr>
                  <w:tcW w:w="2370" w:type="dxa"/>
                  <w:vAlign w:val="center"/>
                  <w:hideMark/>
                </w:tcPr>
                <w:p w14:paraId="31BC1358" w14:textId="77777777" w:rsidR="00CC11A7" w:rsidRPr="00CC11A7" w:rsidRDefault="00CC11A7" w:rsidP="00CC11A7">
                  <w:pPr>
                    <w:pStyle w:val="BodyText1"/>
                    <w:rPr>
                      <w:lang w:val="en-US"/>
                    </w:rPr>
                  </w:pPr>
                  <w:r w:rsidRPr="00CC11A7">
                    <w:rPr>
                      <w:lang w:val="en-US"/>
                    </w:rPr>
                    <w:t>Frontend / API mocking</w:t>
                  </w:r>
                </w:p>
              </w:tc>
            </w:tr>
          </w:tbl>
          <w:p w14:paraId="40EF904E" w14:textId="77777777" w:rsidR="00010CF5" w:rsidRDefault="00010CF5" w:rsidP="00010CF5">
            <w:pPr>
              <w:pStyle w:val="BodyText1"/>
            </w:pPr>
          </w:p>
        </w:tc>
        <w:tc>
          <w:tcPr>
            <w:tcW w:w="1530" w:type="dxa"/>
            <w:tcBorders>
              <w:top w:val="single" w:sz="6" w:space="0" w:color="000000"/>
              <w:bottom w:val="single" w:sz="6" w:space="0" w:color="000000"/>
            </w:tcBorders>
          </w:tcPr>
          <w:p w14:paraId="417FE1AB" w14:textId="24269932" w:rsidR="00010CF5" w:rsidRDefault="00CC11A7" w:rsidP="00010CF5">
            <w:pPr>
              <w:pStyle w:val="BodyText1"/>
            </w:pPr>
            <w:r w:rsidRPr="00CC11A7">
              <w:rPr>
                <w:lang w:val="en-US"/>
              </w:rPr>
              <w:t>16.x</w:t>
            </w:r>
          </w:p>
        </w:tc>
        <w:tc>
          <w:tcPr>
            <w:tcW w:w="2340" w:type="dxa"/>
            <w:tcBorders>
              <w:top w:val="single" w:sz="6" w:space="0" w:color="000000"/>
              <w:bottom w:val="single" w:sz="6" w:space="0" w:color="000000"/>
              <w:right w:val="single" w:sz="6" w:space="0" w:color="000000"/>
            </w:tcBorders>
          </w:tcPr>
          <w:p w14:paraId="62013516" w14:textId="7CDEA9DC" w:rsidR="00010CF5" w:rsidRDefault="00CC11A7">
            <w:pPr>
              <w:pStyle w:val="BodyText1"/>
            </w:pPr>
            <w:r w:rsidRPr="00CC11A7">
              <w:rPr>
                <w:lang w:val="en-US"/>
              </w:rPr>
              <w:t>Nếu sử dụng Node-based toolchains</w:t>
            </w:r>
          </w:p>
        </w:tc>
      </w:tr>
      <w:tr w:rsidR="00CC11A7" w14:paraId="2A0DF3DC" w14:textId="77777777" w:rsidTr="00010CF5">
        <w:trPr>
          <w:cantSplit/>
        </w:trPr>
        <w:tc>
          <w:tcPr>
            <w:tcW w:w="2358" w:type="dxa"/>
            <w:tcBorders>
              <w:top w:val="single" w:sz="6" w:space="0" w:color="000000"/>
              <w:left w:val="single" w:sz="6" w:space="0" w:color="000000"/>
              <w:bottom w:val="single" w:sz="6" w:space="0" w:color="000000"/>
            </w:tcBorders>
          </w:tcPr>
          <w:p w14:paraId="7CB85FD4" w14:textId="5F2E80B2" w:rsidR="00CC11A7" w:rsidRPr="00CC11A7" w:rsidRDefault="00CC11A7">
            <w:pPr>
              <w:pStyle w:val="BodyText1"/>
              <w:rPr>
                <w:lang w:val="en-US"/>
              </w:rPr>
            </w:pPr>
            <w:r w:rsidRPr="00CC11A7">
              <w:rPr>
                <w:lang w:val="en-US"/>
              </w:rPr>
              <w:t>VSCode</w:t>
            </w:r>
          </w:p>
        </w:tc>
        <w:tc>
          <w:tcPr>
            <w:tcW w:w="3240" w:type="dxa"/>
            <w:tcBorders>
              <w:top w:val="single" w:sz="6" w:space="0" w:color="000000"/>
              <w:bottom w:val="single" w:sz="6" w:space="0" w:color="000000"/>
            </w:tcBorders>
          </w:tcPr>
          <w:p w14:paraId="48414A2A" w14:textId="13699BE9" w:rsidR="00CC11A7" w:rsidRDefault="00CC11A7" w:rsidP="00010CF5">
            <w:pPr>
              <w:pStyle w:val="BodyText1"/>
            </w:pPr>
            <w:r w:rsidRPr="00CC11A7">
              <w:rPr>
                <w:lang w:val="en-US"/>
              </w:rPr>
              <w:t>IDE</w:t>
            </w:r>
          </w:p>
        </w:tc>
        <w:tc>
          <w:tcPr>
            <w:tcW w:w="1530" w:type="dxa"/>
            <w:tcBorders>
              <w:top w:val="single" w:sz="6" w:space="0" w:color="000000"/>
              <w:bottom w:val="single" w:sz="6" w:space="0" w:color="000000"/>
            </w:tcBorders>
          </w:tcPr>
          <w:p w14:paraId="0BC71ABB" w14:textId="436902D4" w:rsidR="00CC11A7" w:rsidRDefault="00CC11A7" w:rsidP="00010CF5">
            <w:pPr>
              <w:pStyle w:val="BodyText1"/>
            </w:pPr>
            <w:r w:rsidRPr="00CC11A7">
              <w:rPr>
                <w:lang w:val="en-US"/>
              </w:rPr>
              <w:t>Latest</w:t>
            </w:r>
          </w:p>
        </w:tc>
        <w:tc>
          <w:tcPr>
            <w:tcW w:w="2340" w:type="dxa"/>
            <w:tcBorders>
              <w:top w:val="single" w:sz="6" w:space="0" w:color="000000"/>
              <w:bottom w:val="single" w:sz="6" w:space="0" w:color="000000"/>
              <w:right w:val="single" w:sz="6" w:space="0" w:color="000000"/>
            </w:tcBorders>
          </w:tcPr>
          <w:p w14:paraId="705939DE" w14:textId="49FE8D67" w:rsidR="00CC11A7" w:rsidRDefault="00CC11A7" w:rsidP="00CC11A7">
            <w:pPr>
              <w:pStyle w:val="BodyText1"/>
            </w:pPr>
            <w:r w:rsidRPr="00CC11A7">
              <w:rPr>
                <w:lang w:val="en-US"/>
              </w:rPr>
              <w:t>Ghi log, debug</w:t>
            </w:r>
          </w:p>
        </w:tc>
      </w:tr>
    </w:tbl>
    <w:p w14:paraId="3905FAC2" w14:textId="77777777" w:rsidR="00435FBC" w:rsidRDefault="00435FBC">
      <w:pPr>
        <w:pStyle w:val="BodyText"/>
      </w:pPr>
    </w:p>
    <w:p w14:paraId="3571A956" w14:textId="77777777" w:rsidR="00435FBC" w:rsidRDefault="00435FBC">
      <w:pPr>
        <w:pStyle w:val="Heading2"/>
      </w:pPr>
      <w:bookmarkStart w:id="15" w:name="_Toc420879985"/>
      <w:r>
        <w:lastRenderedPageBreak/>
        <w:t>Productivity and Support Tools</w:t>
      </w:r>
      <w:bookmarkEnd w:id="12"/>
      <w:bookmarkEnd w:id="13"/>
      <w:bookmarkEnd w:id="15"/>
    </w:p>
    <w:p w14:paraId="3C0FF616" w14:textId="2B26AD6C" w:rsidR="00435FBC" w:rsidRDefault="00435FBC" w:rsidP="00CC11A7">
      <w:pPr>
        <w:pStyle w:val="BodyText"/>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435FBC" w14:paraId="5E5AA694"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4B608268" w14:textId="77777777" w:rsidR="00435FBC" w:rsidRDefault="00435FBC">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5077B682" w14:textId="77777777" w:rsidR="00435FBC" w:rsidRDefault="00435FBC">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1BA17431" w14:textId="77777777" w:rsidR="00435FBC" w:rsidRDefault="00435FBC">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1BF342E9" w14:textId="77777777" w:rsidR="00435FBC" w:rsidRDefault="00435FBC">
            <w:pPr>
              <w:pStyle w:val="BodyText1"/>
              <w:jc w:val="center"/>
              <w:rPr>
                <w:rFonts w:ascii="Arial" w:hAnsi="Arial" w:cs="Arial"/>
                <w:b/>
                <w:bCs/>
              </w:rPr>
            </w:pPr>
            <w:r>
              <w:rPr>
                <w:rFonts w:ascii="Arial" w:hAnsi="Arial" w:cs="Arial"/>
                <w:b/>
                <w:bCs/>
              </w:rPr>
              <w:t>Version</w:t>
            </w:r>
          </w:p>
        </w:tc>
      </w:tr>
      <w:tr w:rsidR="00435FBC" w14:paraId="181BFEA6" w14:textId="77777777">
        <w:trPr>
          <w:cantSplit/>
        </w:trPr>
        <w:tc>
          <w:tcPr>
            <w:tcW w:w="3060" w:type="dxa"/>
            <w:tcBorders>
              <w:top w:val="single" w:sz="6" w:space="0" w:color="000000"/>
              <w:left w:val="single" w:sz="6" w:space="0" w:color="000000"/>
              <w:bottom w:val="single" w:sz="6" w:space="0" w:color="000000"/>
            </w:tcBorders>
          </w:tcPr>
          <w:p w14:paraId="56B575F9" w14:textId="077957AF" w:rsidR="00435FBC" w:rsidRDefault="00435FBC">
            <w:pPr>
              <w:pStyle w:val="BodyText1"/>
            </w:pPr>
            <w:r>
              <w:t>Defect Tracking</w:t>
            </w:r>
            <w:r w:rsidR="00FB6463">
              <w:t xml:space="preserve"> </w:t>
            </w:r>
          </w:p>
        </w:tc>
        <w:tc>
          <w:tcPr>
            <w:tcW w:w="2358" w:type="dxa"/>
            <w:tcBorders>
              <w:top w:val="single" w:sz="6" w:space="0" w:color="000000"/>
              <w:bottom w:val="single" w:sz="6" w:space="0" w:color="000000"/>
            </w:tcBorders>
          </w:tcPr>
          <w:p w14:paraId="0A7BB51E" w14:textId="12690DAD" w:rsidR="00435FBC" w:rsidRDefault="00CC11A7">
            <w:pPr>
              <w:pStyle w:val="BodyText1"/>
              <w:jc w:val="center"/>
            </w:pPr>
            <w:r w:rsidRPr="00CC11A7">
              <w:rPr>
                <w:lang w:val="en-US"/>
              </w:rPr>
              <w:t>JIRA</w:t>
            </w:r>
          </w:p>
        </w:tc>
        <w:tc>
          <w:tcPr>
            <w:tcW w:w="2790" w:type="dxa"/>
            <w:tcBorders>
              <w:top w:val="single" w:sz="6" w:space="0" w:color="000000"/>
              <w:bottom w:val="single" w:sz="6" w:space="0" w:color="000000"/>
            </w:tcBorders>
          </w:tcPr>
          <w:p w14:paraId="46DFE357" w14:textId="25BC130D" w:rsidR="00435FBC" w:rsidRDefault="00CC11A7">
            <w:pPr>
              <w:pStyle w:val="BodyText1"/>
              <w:jc w:val="center"/>
            </w:pPr>
            <w:r w:rsidRPr="00CC11A7">
              <w:rPr>
                <w:lang w:val="en-US"/>
              </w:rPr>
              <w:t>Atlassian</w:t>
            </w:r>
          </w:p>
        </w:tc>
        <w:tc>
          <w:tcPr>
            <w:tcW w:w="1260" w:type="dxa"/>
            <w:tcBorders>
              <w:top w:val="single" w:sz="6" w:space="0" w:color="000000"/>
              <w:bottom w:val="single" w:sz="6" w:space="0" w:color="000000"/>
              <w:right w:val="single" w:sz="6" w:space="0" w:color="000000"/>
            </w:tcBorders>
          </w:tcPr>
          <w:p w14:paraId="1621573A" w14:textId="37E2B32C" w:rsidR="00435FBC" w:rsidRDefault="00CC11A7">
            <w:pPr>
              <w:pStyle w:val="BodyText1"/>
              <w:jc w:val="center"/>
            </w:pPr>
            <w:r w:rsidRPr="00CC11A7">
              <w:rPr>
                <w:lang w:val="en-US"/>
              </w:rPr>
              <w:t>Cloud</w:t>
            </w:r>
          </w:p>
        </w:tc>
      </w:tr>
      <w:tr w:rsidR="00CC11A7" w14:paraId="5698CED0" w14:textId="77777777">
        <w:trPr>
          <w:cantSplit/>
        </w:trPr>
        <w:tc>
          <w:tcPr>
            <w:tcW w:w="3060" w:type="dxa"/>
            <w:tcBorders>
              <w:top w:val="single" w:sz="6" w:space="0" w:color="000000"/>
              <w:left w:val="single" w:sz="6" w:space="0" w:color="000000"/>
              <w:bottom w:val="single" w:sz="6" w:space="0" w:color="000000"/>
            </w:tcBorders>
          </w:tcPr>
          <w:p w14:paraId="1860FAF3" w14:textId="479FA35C" w:rsidR="00CC11A7" w:rsidRDefault="00CC11A7">
            <w:pPr>
              <w:pStyle w:val="BodyText1"/>
            </w:pPr>
            <w:r w:rsidRPr="00CC11A7">
              <w:rPr>
                <w:lang w:val="en-US"/>
              </w:rPr>
              <w:t>Test Case Management</w:t>
            </w:r>
          </w:p>
        </w:tc>
        <w:tc>
          <w:tcPr>
            <w:tcW w:w="2358" w:type="dxa"/>
            <w:tcBorders>
              <w:top w:val="single" w:sz="6" w:space="0" w:color="000000"/>
              <w:bottom w:val="single" w:sz="6" w:space="0" w:color="000000"/>
            </w:tcBorders>
          </w:tcPr>
          <w:p w14:paraId="5B880C00" w14:textId="0E49771B" w:rsidR="00CC11A7" w:rsidRPr="00CC11A7" w:rsidRDefault="00CC11A7">
            <w:pPr>
              <w:pStyle w:val="BodyText1"/>
              <w:jc w:val="center"/>
              <w:rPr>
                <w:lang w:val="en-US"/>
              </w:rPr>
            </w:pPr>
            <w:r w:rsidRPr="00CC11A7">
              <w:rPr>
                <w:lang w:val="en-US"/>
              </w:rPr>
              <w:t>TestRail</w:t>
            </w:r>
          </w:p>
        </w:tc>
        <w:tc>
          <w:tcPr>
            <w:tcW w:w="2790" w:type="dxa"/>
            <w:tcBorders>
              <w:top w:val="single" w:sz="6" w:space="0" w:color="000000"/>
              <w:bottom w:val="single" w:sz="6" w:space="0" w:color="000000"/>
            </w:tcBorders>
          </w:tcPr>
          <w:p w14:paraId="0D414008" w14:textId="296D23B0" w:rsidR="00CC11A7" w:rsidRPr="00CC11A7" w:rsidRDefault="00CC11A7">
            <w:pPr>
              <w:pStyle w:val="BodyText1"/>
              <w:jc w:val="center"/>
              <w:rPr>
                <w:lang w:val="en-US"/>
              </w:rPr>
            </w:pPr>
            <w:r w:rsidRPr="00CC11A7">
              <w:rPr>
                <w:lang w:val="en-US"/>
              </w:rPr>
              <w:t>Gurock</w:t>
            </w:r>
          </w:p>
        </w:tc>
        <w:tc>
          <w:tcPr>
            <w:tcW w:w="1260" w:type="dxa"/>
            <w:tcBorders>
              <w:top w:val="single" w:sz="6" w:space="0" w:color="000000"/>
              <w:bottom w:val="single" w:sz="6" w:space="0" w:color="000000"/>
              <w:right w:val="single" w:sz="6" w:space="0" w:color="000000"/>
            </w:tcBorders>
          </w:tcPr>
          <w:p w14:paraId="1B423931" w14:textId="56413BEA" w:rsidR="00CC11A7" w:rsidRPr="00CC11A7" w:rsidRDefault="00CC11A7">
            <w:pPr>
              <w:pStyle w:val="BodyText1"/>
              <w:jc w:val="center"/>
              <w:rPr>
                <w:lang w:val="en-US"/>
              </w:rPr>
            </w:pPr>
            <w:r w:rsidRPr="00CC11A7">
              <w:rPr>
                <w:lang w:val="en-US"/>
              </w:rPr>
              <w:t>7.0</w:t>
            </w:r>
          </w:p>
        </w:tc>
      </w:tr>
      <w:tr w:rsidR="00CC11A7" w14:paraId="39404C94" w14:textId="77777777">
        <w:trPr>
          <w:cantSplit/>
        </w:trPr>
        <w:tc>
          <w:tcPr>
            <w:tcW w:w="3060" w:type="dxa"/>
            <w:tcBorders>
              <w:top w:val="single" w:sz="6" w:space="0" w:color="000000"/>
              <w:left w:val="single" w:sz="6" w:space="0" w:color="000000"/>
              <w:bottom w:val="single" w:sz="6" w:space="0" w:color="000000"/>
            </w:tcBorders>
          </w:tcPr>
          <w:p w14:paraId="78B0EC9C" w14:textId="4776CF37" w:rsidR="00CC11A7" w:rsidRDefault="00CC11A7">
            <w:pPr>
              <w:pStyle w:val="BodyText1"/>
            </w:pPr>
            <w:r w:rsidRPr="00CC11A7">
              <w:rPr>
                <w:lang w:val="en-US"/>
              </w:rPr>
              <w:t>Documentation</w:t>
            </w:r>
          </w:p>
        </w:tc>
        <w:tc>
          <w:tcPr>
            <w:tcW w:w="2358" w:type="dxa"/>
            <w:tcBorders>
              <w:top w:val="single" w:sz="6" w:space="0" w:color="000000"/>
              <w:bottom w:val="single" w:sz="6" w:space="0" w:color="000000"/>
            </w:tcBorders>
          </w:tcPr>
          <w:p w14:paraId="36722544" w14:textId="59E73D77" w:rsidR="00CC11A7" w:rsidRPr="00CC11A7" w:rsidRDefault="00CC11A7">
            <w:pPr>
              <w:pStyle w:val="BodyText1"/>
              <w:jc w:val="center"/>
              <w:rPr>
                <w:lang w:val="en-US"/>
              </w:rPr>
            </w:pPr>
            <w:r w:rsidRPr="00CC11A7">
              <w:rPr>
                <w:lang w:val="en-US"/>
              </w:rPr>
              <w:t>MS Word</w:t>
            </w:r>
          </w:p>
        </w:tc>
        <w:tc>
          <w:tcPr>
            <w:tcW w:w="2790" w:type="dxa"/>
            <w:tcBorders>
              <w:top w:val="single" w:sz="6" w:space="0" w:color="000000"/>
              <w:bottom w:val="single" w:sz="6" w:space="0" w:color="000000"/>
            </w:tcBorders>
          </w:tcPr>
          <w:p w14:paraId="540C80A3" w14:textId="29075159" w:rsidR="00CC11A7" w:rsidRPr="00CC11A7" w:rsidRDefault="00CC11A7">
            <w:pPr>
              <w:pStyle w:val="BodyText1"/>
              <w:jc w:val="center"/>
              <w:rPr>
                <w:lang w:val="en-US"/>
              </w:rPr>
            </w:pPr>
            <w:r w:rsidRPr="00CC11A7">
              <w:rPr>
                <w:lang w:val="en-US"/>
              </w:rPr>
              <w:t>Microsoft</w:t>
            </w:r>
          </w:p>
        </w:tc>
        <w:tc>
          <w:tcPr>
            <w:tcW w:w="1260" w:type="dxa"/>
            <w:tcBorders>
              <w:top w:val="single" w:sz="6" w:space="0" w:color="000000"/>
              <w:bottom w:val="single" w:sz="6" w:space="0" w:color="000000"/>
              <w:right w:val="single" w:sz="6" w:space="0" w:color="000000"/>
            </w:tcBorders>
          </w:tcPr>
          <w:p w14:paraId="7EAFCC5F" w14:textId="3A171489" w:rsidR="00CC11A7" w:rsidRPr="00CC11A7" w:rsidRDefault="00CC11A7">
            <w:pPr>
              <w:pStyle w:val="BodyText1"/>
              <w:jc w:val="center"/>
              <w:rPr>
                <w:lang w:val="en-US"/>
              </w:rPr>
            </w:pPr>
            <w:r>
              <w:rPr>
                <w:lang w:val="en-US"/>
              </w:rPr>
              <w:t>2021</w:t>
            </w:r>
          </w:p>
        </w:tc>
      </w:tr>
      <w:tr w:rsidR="00CC11A7" w14:paraId="705A8AA4" w14:textId="77777777">
        <w:trPr>
          <w:cantSplit/>
        </w:trPr>
        <w:tc>
          <w:tcPr>
            <w:tcW w:w="3060" w:type="dxa"/>
            <w:tcBorders>
              <w:top w:val="single" w:sz="6" w:space="0" w:color="000000"/>
              <w:left w:val="single" w:sz="6" w:space="0" w:color="000000"/>
              <w:bottom w:val="single" w:sz="6" w:space="0" w:color="000000"/>
            </w:tcBorders>
          </w:tcPr>
          <w:p w14:paraId="54B846BD" w14:textId="607ACD89" w:rsidR="00CC11A7" w:rsidRDefault="00CC11A7" w:rsidP="00CC11A7">
            <w:pPr>
              <w:pStyle w:val="BodyText1"/>
            </w:pPr>
            <w:r w:rsidRPr="00CC11A7">
              <w:rPr>
                <w:lang w:val="en-US"/>
              </w:rPr>
              <w:t>Reporting / Dashboards</w:t>
            </w:r>
          </w:p>
        </w:tc>
        <w:tc>
          <w:tcPr>
            <w:tcW w:w="2358" w:type="dxa"/>
            <w:tcBorders>
              <w:top w:val="single" w:sz="6" w:space="0" w:color="000000"/>
              <w:bottom w:val="single" w:sz="6" w:space="0" w:color="000000"/>
            </w:tcBorders>
          </w:tcPr>
          <w:p w14:paraId="3C7E9E65" w14:textId="2459113B" w:rsidR="00CC11A7" w:rsidRPr="00CC11A7" w:rsidRDefault="00CC11A7">
            <w:pPr>
              <w:pStyle w:val="BodyText1"/>
              <w:jc w:val="center"/>
              <w:rPr>
                <w:lang w:val="en-US"/>
              </w:rPr>
            </w:pPr>
            <w:r w:rsidRPr="00CC11A7">
              <w:rPr>
                <w:lang w:val="en-US"/>
              </w:rPr>
              <w:t>Excel, Power BI</w:t>
            </w:r>
          </w:p>
        </w:tc>
        <w:tc>
          <w:tcPr>
            <w:tcW w:w="2790" w:type="dxa"/>
            <w:tcBorders>
              <w:top w:val="single" w:sz="6" w:space="0" w:color="000000"/>
              <w:bottom w:val="single" w:sz="6" w:space="0" w:color="000000"/>
            </w:tcBorders>
          </w:tcPr>
          <w:p w14:paraId="608F6B72" w14:textId="4A6F714D" w:rsidR="00CC11A7" w:rsidRPr="00CC11A7" w:rsidRDefault="00CC11A7">
            <w:pPr>
              <w:pStyle w:val="BodyText1"/>
              <w:jc w:val="center"/>
              <w:rPr>
                <w:lang w:val="en-US"/>
              </w:rPr>
            </w:pPr>
            <w:r w:rsidRPr="00CC11A7">
              <w:rPr>
                <w:lang w:val="en-US"/>
              </w:rPr>
              <w:t>Microsoft</w:t>
            </w:r>
          </w:p>
        </w:tc>
        <w:tc>
          <w:tcPr>
            <w:tcW w:w="1260" w:type="dxa"/>
            <w:tcBorders>
              <w:top w:val="single" w:sz="6" w:space="0" w:color="000000"/>
              <w:bottom w:val="single" w:sz="6" w:space="0" w:color="000000"/>
              <w:right w:val="single" w:sz="6" w:space="0" w:color="000000"/>
            </w:tcBorders>
          </w:tcPr>
          <w:p w14:paraId="7919DDAF" w14:textId="57B85146" w:rsidR="00CC11A7" w:rsidRPr="00CC11A7" w:rsidRDefault="00CC11A7">
            <w:pPr>
              <w:pStyle w:val="BodyText1"/>
              <w:jc w:val="center"/>
              <w:rPr>
                <w:lang w:val="en-US"/>
              </w:rPr>
            </w:pPr>
            <w:r>
              <w:rPr>
                <w:lang w:val="en-US"/>
              </w:rPr>
              <w:t>2021</w:t>
            </w:r>
          </w:p>
        </w:tc>
      </w:tr>
    </w:tbl>
    <w:p w14:paraId="0504F116" w14:textId="77777777" w:rsidR="00435FBC" w:rsidRDefault="00435FBC">
      <w:pPr>
        <w:pStyle w:val="Heading1"/>
      </w:pPr>
      <w:bookmarkStart w:id="16" w:name="_Toc314978543"/>
      <w:bookmarkStart w:id="17" w:name="_Toc324843646"/>
      <w:bookmarkStart w:id="18" w:name="_Toc324851953"/>
      <w:bookmarkStart w:id="19" w:name="_Toc324915536"/>
      <w:bookmarkStart w:id="20" w:name="_Toc433104457"/>
      <w:bookmarkStart w:id="21" w:name="_Ref524433573"/>
      <w:bookmarkStart w:id="22" w:name="_Ref524434117"/>
      <w:bookmarkStart w:id="23" w:name="_Toc420879986"/>
      <w:r>
        <w:t>Responsibilities, Staffing, and Training Needs</w:t>
      </w:r>
      <w:bookmarkEnd w:id="16"/>
      <w:bookmarkEnd w:id="17"/>
      <w:bookmarkEnd w:id="18"/>
      <w:bookmarkEnd w:id="19"/>
      <w:bookmarkEnd w:id="20"/>
      <w:bookmarkEnd w:id="21"/>
      <w:bookmarkEnd w:id="22"/>
      <w:bookmarkEnd w:id="23"/>
    </w:p>
    <w:p w14:paraId="29A1971C" w14:textId="77777777" w:rsidR="00435FBC" w:rsidRDefault="00435FBC">
      <w:pPr>
        <w:pStyle w:val="Heading2"/>
      </w:pPr>
      <w:bookmarkStart w:id="24" w:name="_Toc417790805"/>
      <w:bookmarkStart w:id="25" w:name="_Toc433104458"/>
      <w:bookmarkStart w:id="26" w:name="_Toc420879987"/>
      <w:r>
        <w:t>People and Roles</w:t>
      </w:r>
      <w:bookmarkEnd w:id="24"/>
      <w:bookmarkEnd w:id="25"/>
      <w:bookmarkEnd w:id="26"/>
    </w:p>
    <w:p w14:paraId="1AF72B92" w14:textId="4B5104A0" w:rsidR="00435FBC" w:rsidRDefault="00435FBC" w:rsidP="00CC11A7">
      <w:pPr>
        <w:pStyle w:val="BodyText"/>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435FBC" w14:paraId="54F3BB10"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74F36BD" w14:textId="77777777" w:rsidR="00435FBC" w:rsidRDefault="00435FBC">
            <w:pPr>
              <w:pStyle w:val="BodyText1"/>
              <w:jc w:val="center"/>
              <w:rPr>
                <w:rFonts w:ascii="Arial" w:hAnsi="Arial" w:cs="Arial"/>
                <w:b/>
                <w:bCs/>
              </w:rPr>
            </w:pPr>
            <w:r>
              <w:rPr>
                <w:rFonts w:ascii="Arial" w:hAnsi="Arial" w:cs="Arial"/>
                <w:b/>
                <w:bCs/>
              </w:rPr>
              <w:t>Human Resources</w:t>
            </w:r>
          </w:p>
        </w:tc>
      </w:tr>
      <w:tr w:rsidR="00435FBC" w14:paraId="6C7A96C7"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55C3CD1" w14:textId="77777777" w:rsidR="00435FBC" w:rsidRDefault="00435FBC">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5E95D5E5" w14:textId="77777777" w:rsidR="00435FBC" w:rsidRDefault="00435FBC">
            <w:pPr>
              <w:pStyle w:val="BodyText1"/>
              <w:jc w:val="center"/>
              <w:rPr>
                <w:rFonts w:ascii="Arial" w:hAnsi="Arial" w:cs="Arial"/>
                <w:b/>
                <w:bCs/>
              </w:rPr>
            </w:pPr>
            <w:r>
              <w:rPr>
                <w:rFonts w:ascii="Arial" w:hAnsi="Arial" w:cs="Arial"/>
                <w:b/>
                <w:bCs/>
              </w:rPr>
              <w:t>Minimum Resources Recommended</w:t>
            </w:r>
          </w:p>
          <w:p w14:paraId="353BA655" w14:textId="77777777" w:rsidR="00435FBC" w:rsidRDefault="00435FBC">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4C68D32F" w14:textId="77777777" w:rsidR="00435FBC" w:rsidRDefault="00435FBC">
            <w:pPr>
              <w:pStyle w:val="BodyText1"/>
              <w:jc w:val="center"/>
              <w:rPr>
                <w:rFonts w:ascii="Arial" w:hAnsi="Arial" w:cs="Arial"/>
                <w:b/>
                <w:bCs/>
              </w:rPr>
            </w:pPr>
            <w:r>
              <w:rPr>
                <w:rFonts w:ascii="Arial" w:hAnsi="Arial" w:cs="Arial"/>
                <w:b/>
                <w:bCs/>
              </w:rPr>
              <w:t>Specific Responsibilities or Comments</w:t>
            </w:r>
          </w:p>
        </w:tc>
      </w:tr>
      <w:tr w:rsidR="00435FBC" w14:paraId="67EDFD9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5F72EEE" w14:textId="77777777" w:rsidR="00435FBC" w:rsidRDefault="00435FBC">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66D023D2" w14:textId="77777777" w:rsidR="00435FBC" w:rsidRDefault="00435FBC">
            <w:pPr>
              <w:pStyle w:val="BodyText1"/>
            </w:pPr>
          </w:p>
        </w:tc>
        <w:tc>
          <w:tcPr>
            <w:tcW w:w="4140" w:type="dxa"/>
            <w:tcBorders>
              <w:top w:val="single" w:sz="6" w:space="0" w:color="auto"/>
              <w:left w:val="single" w:sz="6" w:space="0" w:color="auto"/>
              <w:bottom w:val="single" w:sz="6" w:space="0" w:color="auto"/>
              <w:right w:val="single" w:sz="6" w:space="0" w:color="auto"/>
            </w:tcBorders>
          </w:tcPr>
          <w:p w14:paraId="5EE3E5A6" w14:textId="6F6BA54C" w:rsidR="00435FBC" w:rsidRDefault="00FB6468" w:rsidP="00FB6468">
            <w:pPr>
              <w:pStyle w:val="BodyText1"/>
            </w:pPr>
            <w:r w:rsidRPr="00FB6468">
              <w:rPr>
                <w:lang w:val="en-US"/>
              </w:rPr>
              <w:t>- Xây dựng, phê duyệt và duy trì Test Plan &amp; Test Strategy.</w:t>
            </w:r>
            <w:r w:rsidRPr="00FB6468">
              <w:rPr>
                <w:lang w:val="en-US"/>
              </w:rPr>
              <w:br/>
              <w:t>- Lập lịch trình kiểm thử, phân bổ tài nguyên, theo dõi tiến độ và rủi ro.</w:t>
            </w:r>
            <w:r w:rsidRPr="00FB6468">
              <w:rPr>
                <w:lang w:val="en-US"/>
              </w:rPr>
              <w:br/>
              <w:t>- Giám sát toàn bộ quy trình kiểm thử, đảm bảo tuân thủ các tiêu chuẩn chất lượng.</w:t>
            </w:r>
            <w:r w:rsidRPr="00FB6468">
              <w:rPr>
                <w:lang w:val="en-US"/>
              </w:rPr>
              <w:br/>
              <w:t>- Báo cáo định kỳ tình hình test (tiến độ, defect metrics, coverage) cho Project Manager và Product Owner.</w:t>
            </w:r>
            <w:r w:rsidRPr="00FB6468">
              <w:rPr>
                <w:lang w:val="en-US"/>
              </w:rPr>
              <w:br/>
              <w:t>- Điều phối giữa nhóm QA, Development, DevOps và các bên liên quan để giải quyết chậm trễ và khúc mắc.</w:t>
            </w:r>
          </w:p>
        </w:tc>
      </w:tr>
      <w:tr w:rsidR="00435FBC" w14:paraId="12634D9F" w14:textId="77777777">
        <w:trPr>
          <w:cantSplit/>
          <w:trHeight w:val="40"/>
        </w:trPr>
        <w:tc>
          <w:tcPr>
            <w:tcW w:w="2448" w:type="dxa"/>
            <w:tcBorders>
              <w:top w:val="single" w:sz="6" w:space="0" w:color="auto"/>
              <w:left w:val="single" w:sz="6" w:space="0" w:color="auto"/>
              <w:right w:val="single" w:sz="6" w:space="0" w:color="auto"/>
            </w:tcBorders>
          </w:tcPr>
          <w:p w14:paraId="3025DC4D" w14:textId="77777777" w:rsidR="00435FBC" w:rsidRDefault="00435FBC">
            <w:pPr>
              <w:pStyle w:val="BodyText1"/>
            </w:pPr>
            <w:r>
              <w:t>Tester</w:t>
            </w:r>
          </w:p>
        </w:tc>
        <w:tc>
          <w:tcPr>
            <w:tcW w:w="2700" w:type="dxa"/>
            <w:tcBorders>
              <w:top w:val="single" w:sz="6" w:space="0" w:color="auto"/>
              <w:bottom w:val="single" w:sz="6" w:space="0" w:color="auto"/>
              <w:right w:val="single" w:sz="6" w:space="0" w:color="auto"/>
            </w:tcBorders>
          </w:tcPr>
          <w:p w14:paraId="37813F07" w14:textId="77777777" w:rsidR="00435FBC" w:rsidRDefault="00435FBC">
            <w:pPr>
              <w:pStyle w:val="BodyText1"/>
            </w:pPr>
          </w:p>
        </w:tc>
        <w:tc>
          <w:tcPr>
            <w:tcW w:w="4140" w:type="dxa"/>
            <w:tcBorders>
              <w:top w:val="single" w:sz="6" w:space="0" w:color="auto"/>
              <w:left w:val="single" w:sz="6" w:space="0" w:color="auto"/>
              <w:bottom w:val="single" w:sz="6" w:space="0" w:color="auto"/>
              <w:right w:val="single" w:sz="6" w:space="0" w:color="auto"/>
            </w:tcBorders>
          </w:tcPr>
          <w:p w14:paraId="7F4EF03D" w14:textId="47C7AE54" w:rsidR="00435FBC" w:rsidRDefault="00FB6468" w:rsidP="00FB6468">
            <w:pPr>
              <w:pStyle w:val="BodyText1"/>
            </w:pPr>
            <w:r w:rsidRPr="00FB6468">
              <w:rPr>
                <w:lang w:val="en-US"/>
              </w:rPr>
              <w:t>- Phân tích UML class, database schema và use-case để viết chi tiết Test Cases cho tất cả các tính năng: Authentication, Account Management, Savings, Transactions, Inquiry, Reporting, Rules, ChatBot, Forecast.</w:t>
            </w:r>
            <w:r w:rsidRPr="00FB6468">
              <w:rPr>
                <w:lang w:val="en-US"/>
              </w:rPr>
              <w:br/>
              <w:t>- Thực thi test cases: chức năng, biên, ràng buộc dữ liệu (CMND, email, số điện thoại), workflow chính và phụ.</w:t>
            </w:r>
            <w:r w:rsidRPr="00FB6468">
              <w:rPr>
                <w:lang w:val="en-US"/>
              </w:rPr>
              <w:br/>
              <w:t>- Ghi lại kết quả, log defects với đầy đủ reproduction steps, priority/severity phân loại theo bug triage.</w:t>
            </w:r>
            <w:r w:rsidRPr="00FB6468">
              <w:rPr>
                <w:lang w:val="en-US"/>
              </w:rPr>
              <w:br/>
              <w:t>- Thực hiện regression testing sau mỗi bản build và phối hợp với developers retest sau khi bug được fix.</w:t>
            </w:r>
            <w:r w:rsidRPr="00FB6468">
              <w:rPr>
                <w:lang w:val="en-US"/>
              </w:rPr>
              <w:br/>
              <w:t>- Thực hiện exploratory &amp; usability testing để phát hiện UI/UX issues, đề xuất cải tiến thông báo lỗi và trải nghiệm người dùng.</w:t>
            </w:r>
          </w:p>
        </w:tc>
      </w:tr>
      <w:tr w:rsidR="00435FBC" w14:paraId="0ABD94E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6A5912D" w14:textId="77777777" w:rsidR="00435FBC" w:rsidRDefault="00435FBC">
            <w:pPr>
              <w:pStyle w:val="BodyText1"/>
            </w:pPr>
            <w:r>
              <w:lastRenderedPageBreak/>
              <w:t>Test System Administrator</w:t>
            </w:r>
          </w:p>
        </w:tc>
        <w:tc>
          <w:tcPr>
            <w:tcW w:w="2700" w:type="dxa"/>
            <w:tcBorders>
              <w:top w:val="single" w:sz="6" w:space="0" w:color="auto"/>
              <w:bottom w:val="single" w:sz="6" w:space="0" w:color="auto"/>
              <w:right w:val="single" w:sz="6" w:space="0" w:color="auto"/>
            </w:tcBorders>
          </w:tcPr>
          <w:p w14:paraId="18BF189B" w14:textId="77777777" w:rsidR="00435FBC" w:rsidRDefault="00435FBC">
            <w:pPr>
              <w:pStyle w:val="BodyText1"/>
            </w:pPr>
          </w:p>
        </w:tc>
        <w:tc>
          <w:tcPr>
            <w:tcW w:w="4140" w:type="dxa"/>
            <w:tcBorders>
              <w:top w:val="single" w:sz="6" w:space="0" w:color="auto"/>
              <w:left w:val="single" w:sz="6" w:space="0" w:color="auto"/>
              <w:bottom w:val="single" w:sz="6" w:space="0" w:color="auto"/>
              <w:right w:val="single" w:sz="6" w:space="0" w:color="auto"/>
            </w:tcBorders>
          </w:tcPr>
          <w:p w14:paraId="1F834A14" w14:textId="33CA50E0" w:rsidR="00435FBC" w:rsidRDefault="00FB6468" w:rsidP="00FB6468">
            <w:pPr>
              <w:pStyle w:val="BodyText1"/>
            </w:pPr>
            <w:r w:rsidRPr="00FB6468">
              <w:rPr>
                <w:lang w:val="en-US"/>
              </w:rPr>
              <w:t>- Thiết lập và duy trì môi trường kiểm thử (QA, Staging, Pre-Prod): cấu hình web server, application server, database.</w:t>
            </w:r>
            <w:r w:rsidRPr="00FB6468">
              <w:rPr>
                <w:lang w:val="en-US"/>
              </w:rPr>
              <w:br/>
              <w:t>- Quản lý database (PostgreSQL): seed dữ liệu, backup/restore, refresh schema, đảm bảo dữ liệu test luôn cập nhật.</w:t>
            </w:r>
            <w:r w:rsidRPr="00FB6468">
              <w:rPr>
                <w:lang w:val="en-US"/>
              </w:rPr>
              <w:br/>
              <w:t>- Cài đặt, cấu hình và giám sát chatbot &amp; forecasting API sandbox.</w:t>
            </w:r>
            <w:r w:rsidRPr="00FB6468">
              <w:rPr>
                <w:lang w:val="en-US"/>
              </w:rPr>
              <w:br/>
              <w:t>- Thiết lập CI/CD pipeline (Jenkins/GitLab CI) để tự động chạy suite unit/API/UI tests, rollback khi cần.</w:t>
            </w:r>
            <w:r w:rsidRPr="00FB6468">
              <w:rPr>
                <w:lang w:val="en-US"/>
              </w:rPr>
              <w:br/>
              <w:t>- Giám sát logs, tài nguyên máy chủ, xử lý kịp thời sự cố môi trường nhằm đảm bảo tính sẵn sàng và ổn định cho team QA.</w:t>
            </w:r>
          </w:p>
        </w:tc>
      </w:tr>
    </w:tbl>
    <w:p w14:paraId="2605CE70" w14:textId="77777777" w:rsidR="00435FBC" w:rsidRDefault="00435FBC">
      <w:pPr>
        <w:pStyle w:val="BodyText"/>
      </w:pPr>
    </w:p>
    <w:bookmarkEnd w:id="14"/>
    <w:p w14:paraId="47CD6FD6" w14:textId="77777777" w:rsidR="00435FBC" w:rsidRDefault="00435FBC">
      <w:pPr>
        <w:pStyle w:val="BodyText"/>
      </w:pPr>
    </w:p>
    <w:sectPr w:rsidR="00435FB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5EE36" w14:textId="77777777" w:rsidR="00C73C89" w:rsidRDefault="00C73C89">
      <w:pPr>
        <w:spacing w:line="240" w:lineRule="auto"/>
      </w:pPr>
      <w:r>
        <w:separator/>
      </w:r>
    </w:p>
  </w:endnote>
  <w:endnote w:type="continuationSeparator" w:id="0">
    <w:p w14:paraId="0B897A93" w14:textId="77777777" w:rsidR="00C73C89" w:rsidRDefault="00C73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F8A45" w14:textId="77777777"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85514" w14:textId="77777777" w:rsidR="006A4C36" w:rsidRDefault="006A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6F82AAE5" w14:textId="77777777">
      <w:tc>
        <w:tcPr>
          <w:tcW w:w="3162" w:type="dxa"/>
          <w:tcBorders>
            <w:top w:val="nil"/>
            <w:left w:val="nil"/>
            <w:bottom w:val="nil"/>
            <w:right w:val="nil"/>
          </w:tcBorders>
        </w:tcPr>
        <w:p w14:paraId="45405907" w14:textId="77777777" w:rsidR="006A4C36" w:rsidRDefault="006A4C36">
          <w:pPr>
            <w:ind w:right="360"/>
          </w:pPr>
        </w:p>
      </w:tc>
      <w:tc>
        <w:tcPr>
          <w:tcW w:w="3162" w:type="dxa"/>
          <w:tcBorders>
            <w:top w:val="nil"/>
            <w:left w:val="nil"/>
            <w:bottom w:val="nil"/>
            <w:right w:val="nil"/>
          </w:tcBorders>
        </w:tcPr>
        <w:p w14:paraId="50A439F5" w14:textId="58459F28" w:rsidR="006A4C36" w:rsidRDefault="006A4C3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0A5483">
            <w:rPr>
              <w:noProof/>
            </w:rPr>
            <w:t>2025</w:t>
          </w:r>
          <w:r>
            <w:fldChar w:fldCharType="end"/>
          </w:r>
        </w:p>
      </w:tc>
      <w:tc>
        <w:tcPr>
          <w:tcW w:w="3162" w:type="dxa"/>
          <w:tcBorders>
            <w:top w:val="nil"/>
            <w:left w:val="nil"/>
            <w:bottom w:val="nil"/>
            <w:right w:val="nil"/>
          </w:tcBorders>
        </w:tcPr>
        <w:p w14:paraId="475052BB"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7957">
            <w:rPr>
              <w:rStyle w:val="PageNumber"/>
              <w:noProof/>
            </w:rPr>
            <w:t>4</w:t>
          </w:r>
          <w:r>
            <w:rPr>
              <w:rStyle w:val="PageNumber"/>
            </w:rPr>
            <w:fldChar w:fldCharType="end"/>
          </w:r>
        </w:p>
      </w:tc>
    </w:tr>
  </w:tbl>
  <w:p w14:paraId="02E300AA" w14:textId="77777777" w:rsidR="006A4C36" w:rsidRDefault="006A4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3D67" w14:textId="77777777" w:rsidR="006A4C36" w:rsidRDefault="006A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F8C1E" w14:textId="77777777" w:rsidR="00C73C89" w:rsidRDefault="00C73C89">
      <w:pPr>
        <w:spacing w:line="240" w:lineRule="auto"/>
      </w:pPr>
      <w:r>
        <w:separator/>
      </w:r>
    </w:p>
  </w:footnote>
  <w:footnote w:type="continuationSeparator" w:id="0">
    <w:p w14:paraId="42438CE0" w14:textId="77777777" w:rsidR="00C73C89" w:rsidRDefault="00C73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BCD66" w14:textId="77777777" w:rsidR="006A4C36" w:rsidRDefault="006A4C36">
    <w:pPr>
      <w:rPr>
        <w:sz w:val="24"/>
      </w:rPr>
    </w:pPr>
  </w:p>
  <w:p w14:paraId="4723BB37" w14:textId="77777777" w:rsidR="006A4C36" w:rsidRDefault="006A4C36">
    <w:pPr>
      <w:pBdr>
        <w:top w:val="single" w:sz="6" w:space="1" w:color="auto"/>
      </w:pBdr>
      <w:rPr>
        <w:sz w:val="24"/>
      </w:rPr>
    </w:pPr>
  </w:p>
  <w:p w14:paraId="40D1FBE1" w14:textId="3FEC7BAC" w:rsidR="006A4C36" w:rsidRDefault="006A4C3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0A5483">
      <w:rPr>
        <w:rFonts w:ascii="Arial" w:hAnsi="Arial"/>
        <w:b/>
        <w:sz w:val="36"/>
      </w:rPr>
      <w:t>Group 6A</w:t>
    </w:r>
    <w:r>
      <w:rPr>
        <w:rFonts w:ascii="Arial" w:hAnsi="Arial"/>
        <w:b/>
        <w:sz w:val="36"/>
      </w:rPr>
      <w:t>&gt;</w:t>
    </w:r>
    <w:r>
      <w:rPr>
        <w:rFonts w:ascii="Arial" w:hAnsi="Arial"/>
        <w:b/>
        <w:sz w:val="36"/>
      </w:rPr>
      <w:fldChar w:fldCharType="end"/>
    </w:r>
  </w:p>
  <w:p w14:paraId="52B8CAD7" w14:textId="77777777" w:rsidR="006A4C36" w:rsidRDefault="006A4C36">
    <w:pPr>
      <w:pBdr>
        <w:bottom w:val="single" w:sz="6" w:space="1" w:color="auto"/>
      </w:pBdr>
      <w:jc w:val="right"/>
      <w:rPr>
        <w:sz w:val="24"/>
      </w:rPr>
    </w:pPr>
  </w:p>
  <w:p w14:paraId="164A8DB9" w14:textId="77777777" w:rsidR="006A4C36" w:rsidRDefault="006A4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FE3BBCE" w14:textId="77777777">
      <w:tc>
        <w:tcPr>
          <w:tcW w:w="6379" w:type="dxa"/>
        </w:tcPr>
        <w:p w14:paraId="3754EBDC" w14:textId="3F0B2863" w:rsidR="006A4C36" w:rsidRDefault="006A4C36">
          <w:fldSimple w:instr=" SUBJECT  \* MERGEFORMAT ">
            <w:r>
              <w:t>&lt;</w:t>
            </w:r>
            <w:r w:rsidR="00FB6468">
              <w:t>Quản lý sổ tiết kiệm</w:t>
            </w:r>
            <w:r>
              <w:t>&gt;</w:t>
            </w:r>
          </w:fldSimple>
        </w:p>
      </w:tc>
      <w:tc>
        <w:tcPr>
          <w:tcW w:w="3179" w:type="dxa"/>
        </w:tcPr>
        <w:p w14:paraId="4FE93003" w14:textId="77777777" w:rsidR="006A4C36" w:rsidRDefault="006A4C36">
          <w:pPr>
            <w:tabs>
              <w:tab w:val="left" w:pos="1135"/>
            </w:tabs>
            <w:spacing w:before="40"/>
            <w:ind w:right="68"/>
          </w:pPr>
          <w:r>
            <w:t xml:space="preserve">  Version:           &lt;1.0&gt;</w:t>
          </w:r>
        </w:p>
      </w:tc>
    </w:tr>
    <w:tr w:rsidR="006A4C36" w14:paraId="2FEB2935" w14:textId="77777777">
      <w:tc>
        <w:tcPr>
          <w:tcW w:w="6379" w:type="dxa"/>
        </w:tcPr>
        <w:p w14:paraId="1EA8AA13" w14:textId="77777777" w:rsidR="006A4C36" w:rsidRDefault="006A4C36">
          <w:fldSimple w:instr=" TITLE  \* MERGEFORMAT ">
            <w:r>
              <w:t>&lt;Iteration/ Master&gt; Test Plan</w:t>
            </w:r>
          </w:fldSimple>
        </w:p>
      </w:tc>
      <w:tc>
        <w:tcPr>
          <w:tcW w:w="3179" w:type="dxa"/>
        </w:tcPr>
        <w:p w14:paraId="47916562" w14:textId="1726CEC6" w:rsidR="006A4C36" w:rsidRDefault="006A4C36">
          <w:r>
            <w:t xml:space="preserve">  Date:  &lt;</w:t>
          </w:r>
          <w:r w:rsidR="00FB6468">
            <w:t>03</w:t>
          </w:r>
          <w:r>
            <w:t>/</w:t>
          </w:r>
          <w:r w:rsidR="00FB6468">
            <w:t>06</w:t>
          </w:r>
          <w:r>
            <w:t>/</w:t>
          </w:r>
          <w:r w:rsidR="00FB6468">
            <w:t>2025</w:t>
          </w:r>
          <w:r>
            <w:t>&gt;</w:t>
          </w:r>
        </w:p>
      </w:tc>
    </w:tr>
    <w:tr w:rsidR="006A4C36" w14:paraId="5BB6B9BE" w14:textId="77777777">
      <w:tc>
        <w:tcPr>
          <w:tcW w:w="9558" w:type="dxa"/>
          <w:gridSpan w:val="2"/>
        </w:tcPr>
        <w:p w14:paraId="6B98B077" w14:textId="11A268D0" w:rsidR="006A4C36" w:rsidRDefault="006A4C36">
          <w:r>
            <w:t>&lt;</w:t>
          </w:r>
          <w:r w:rsidR="00FB6468" w:rsidRPr="00FB6468">
            <w:t xml:space="preserve"> </w:t>
          </w:r>
          <w:r w:rsidR="00FB6468" w:rsidRPr="00FB6468">
            <w:t xml:space="preserve">PA4 – Group </w:t>
          </w:r>
          <w:r w:rsidR="00FB6468">
            <w:t>6A</w:t>
          </w:r>
          <w:r w:rsidR="00FB6468" w:rsidRPr="00FB6468">
            <w:t xml:space="preserve"> – Test Plan</w:t>
          </w:r>
          <w:r w:rsidR="00FB6468">
            <w:t xml:space="preserve"> </w:t>
          </w:r>
          <w:r>
            <w:t>&gt;</w:t>
          </w:r>
        </w:p>
      </w:tc>
    </w:tr>
  </w:tbl>
  <w:p w14:paraId="0C009940" w14:textId="77777777" w:rsidR="006A4C36" w:rsidRDefault="006A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ACF63" w14:textId="77777777" w:rsidR="006A4C36" w:rsidRDefault="006A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BF1C3D"/>
    <w:multiLevelType w:val="multilevel"/>
    <w:tmpl w:val="2480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3F63D6"/>
    <w:multiLevelType w:val="multilevel"/>
    <w:tmpl w:val="B6A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A2E9B"/>
    <w:multiLevelType w:val="multilevel"/>
    <w:tmpl w:val="7D84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060BEE"/>
    <w:multiLevelType w:val="multilevel"/>
    <w:tmpl w:val="9272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A0C79"/>
    <w:multiLevelType w:val="multilevel"/>
    <w:tmpl w:val="421E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68AA"/>
    <w:multiLevelType w:val="multilevel"/>
    <w:tmpl w:val="2C18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3AC31B48"/>
    <w:multiLevelType w:val="multilevel"/>
    <w:tmpl w:val="9524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A3E08"/>
    <w:multiLevelType w:val="multilevel"/>
    <w:tmpl w:val="ECA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6"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2CD0E2F"/>
    <w:multiLevelType w:val="multilevel"/>
    <w:tmpl w:val="9D08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305FD"/>
    <w:multiLevelType w:val="multilevel"/>
    <w:tmpl w:val="E1E26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DA17B3"/>
    <w:multiLevelType w:val="multilevel"/>
    <w:tmpl w:val="A68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91EBB"/>
    <w:multiLevelType w:val="multilevel"/>
    <w:tmpl w:val="475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93F1C"/>
    <w:multiLevelType w:val="multilevel"/>
    <w:tmpl w:val="CD16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46198F"/>
    <w:multiLevelType w:val="multilevel"/>
    <w:tmpl w:val="4DFC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005447">
    <w:abstractNumId w:val="0"/>
  </w:num>
  <w:num w:numId="2" w16cid:durableId="2037927692">
    <w:abstractNumId w:val="0"/>
  </w:num>
  <w:num w:numId="3" w16cid:durableId="996376484">
    <w:abstractNumId w:val="0"/>
  </w:num>
  <w:num w:numId="4" w16cid:durableId="1433816716">
    <w:abstractNumId w:val="0"/>
  </w:num>
  <w:num w:numId="5" w16cid:durableId="529227029">
    <w:abstractNumId w:val="0"/>
  </w:num>
  <w:num w:numId="6" w16cid:durableId="494077010">
    <w:abstractNumId w:val="12"/>
  </w:num>
  <w:num w:numId="7" w16cid:durableId="184025218">
    <w:abstractNumId w:val="8"/>
  </w:num>
  <w:num w:numId="8" w16cid:durableId="175077282">
    <w:abstractNumId w:val="40"/>
  </w:num>
  <w:num w:numId="9" w16cid:durableId="1673143431">
    <w:abstractNumId w:val="33"/>
  </w:num>
  <w:num w:numId="10" w16cid:durableId="1121876298">
    <w:abstractNumId w:val="7"/>
  </w:num>
  <w:num w:numId="11" w16cid:durableId="75906602">
    <w:abstractNumId w:val="15"/>
  </w:num>
  <w:num w:numId="12" w16cid:durableId="737021009">
    <w:abstractNumId w:val="39"/>
  </w:num>
  <w:num w:numId="13" w16cid:durableId="1799253347">
    <w:abstractNumId w:val="18"/>
  </w:num>
  <w:num w:numId="14" w16cid:durableId="179588909">
    <w:abstractNumId w:val="25"/>
  </w:num>
  <w:num w:numId="15" w16cid:durableId="829951300">
    <w:abstractNumId w:val="29"/>
  </w:num>
  <w:num w:numId="16" w16cid:durableId="423843927">
    <w:abstractNumId w:val="3"/>
  </w:num>
  <w:num w:numId="17" w16cid:durableId="964846367">
    <w:abstractNumId w:val="27"/>
  </w:num>
  <w:num w:numId="18" w16cid:durableId="1221093002">
    <w:abstractNumId w:val="32"/>
  </w:num>
  <w:num w:numId="19" w16cid:durableId="1379082905">
    <w:abstractNumId w:val="21"/>
  </w:num>
  <w:num w:numId="20" w16cid:durableId="1281566418">
    <w:abstractNumId w:val="37"/>
  </w:num>
  <w:num w:numId="21" w16cid:durableId="285159855">
    <w:abstractNumId w:val="10"/>
  </w:num>
  <w:num w:numId="22" w16cid:durableId="216547758">
    <w:abstractNumId w:val="26"/>
  </w:num>
  <w:num w:numId="23" w16cid:durableId="796294866">
    <w:abstractNumId w:val="22"/>
  </w:num>
  <w:num w:numId="24" w16cid:durableId="1856844253">
    <w:abstractNumId w:val="9"/>
  </w:num>
  <w:num w:numId="25" w16cid:durableId="2037611051">
    <w:abstractNumId w:val="24"/>
  </w:num>
  <w:num w:numId="26" w16cid:durableId="656883210">
    <w:abstractNumId w:val="38"/>
  </w:num>
  <w:num w:numId="27" w16cid:durableId="2051957247">
    <w:abstractNumId w:val="16"/>
  </w:num>
  <w:num w:numId="28" w16cid:durableId="1340696667">
    <w:abstractNumId w:val="28"/>
  </w:num>
  <w:num w:numId="29" w16cid:durableId="764348365">
    <w:abstractNumId w:val="1"/>
  </w:num>
  <w:num w:numId="30" w16cid:durableId="131143423">
    <w:abstractNumId w:val="5"/>
  </w:num>
  <w:num w:numId="31" w16cid:durableId="851844147">
    <w:abstractNumId w:val="4"/>
  </w:num>
  <w:num w:numId="32" w16cid:durableId="833300616">
    <w:abstractNumId w:val="23"/>
  </w:num>
  <w:num w:numId="33" w16cid:durableId="1159535816">
    <w:abstractNumId w:val="11"/>
  </w:num>
  <w:num w:numId="34" w16cid:durableId="108016463">
    <w:abstractNumId w:val="34"/>
  </w:num>
  <w:num w:numId="35" w16cid:durableId="169297039">
    <w:abstractNumId w:val="6"/>
  </w:num>
  <w:num w:numId="36" w16cid:durableId="1306355530">
    <w:abstractNumId w:val="30"/>
  </w:num>
  <w:num w:numId="37" w16cid:durableId="781075707">
    <w:abstractNumId w:val="20"/>
  </w:num>
  <w:num w:numId="38" w16cid:durableId="8988391">
    <w:abstractNumId w:val="2"/>
  </w:num>
  <w:num w:numId="39" w16cid:durableId="1654412100">
    <w:abstractNumId w:val="14"/>
  </w:num>
  <w:num w:numId="40" w16cid:durableId="1190606333">
    <w:abstractNumId w:val="13"/>
  </w:num>
  <w:num w:numId="41" w16cid:durableId="1150830912">
    <w:abstractNumId w:val="35"/>
  </w:num>
  <w:num w:numId="42" w16cid:durableId="1158113081">
    <w:abstractNumId w:val="36"/>
  </w:num>
  <w:num w:numId="43" w16cid:durableId="2117409539">
    <w:abstractNumId w:val="19"/>
  </w:num>
  <w:num w:numId="44" w16cid:durableId="975528133">
    <w:abstractNumId w:val="31"/>
  </w:num>
  <w:num w:numId="45" w16cid:durableId="1623725370">
    <w:abstractNumId w:val="17"/>
  </w:num>
  <w:num w:numId="46" w16cid:durableId="1186678355">
    <w:abstractNumId w:val="4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97B"/>
    <w:rsid w:val="00010CF5"/>
    <w:rsid w:val="000475B6"/>
    <w:rsid w:val="000A5483"/>
    <w:rsid w:val="00106257"/>
    <w:rsid w:val="0019731F"/>
    <w:rsid w:val="00277A5D"/>
    <w:rsid w:val="00336656"/>
    <w:rsid w:val="00435FBC"/>
    <w:rsid w:val="00466C6B"/>
    <w:rsid w:val="00484C70"/>
    <w:rsid w:val="004D68EC"/>
    <w:rsid w:val="004E597B"/>
    <w:rsid w:val="00531117"/>
    <w:rsid w:val="006417B5"/>
    <w:rsid w:val="00644C52"/>
    <w:rsid w:val="006A4C36"/>
    <w:rsid w:val="0072543B"/>
    <w:rsid w:val="00766558"/>
    <w:rsid w:val="007A1DF3"/>
    <w:rsid w:val="008601B2"/>
    <w:rsid w:val="00877957"/>
    <w:rsid w:val="009F4768"/>
    <w:rsid w:val="00A3164F"/>
    <w:rsid w:val="00B4127B"/>
    <w:rsid w:val="00BA6F91"/>
    <w:rsid w:val="00C73C89"/>
    <w:rsid w:val="00CC11A7"/>
    <w:rsid w:val="00D62349"/>
    <w:rsid w:val="00FB6463"/>
    <w:rsid w:val="00FB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B875F"/>
  <w15:docId w15:val="{38DEF9FD-6F0B-1A4E-BE08-527E0405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paragraph" w:styleId="NormalWeb">
    <w:name w:val="Normal (Web)"/>
    <w:basedOn w:val="Normal"/>
    <w:uiPriority w:val="99"/>
    <w:unhideWhenUsed/>
    <w:rsid w:val="00CC11A7"/>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2185">
      <w:bodyDiv w:val="1"/>
      <w:marLeft w:val="0"/>
      <w:marRight w:val="0"/>
      <w:marTop w:val="0"/>
      <w:marBottom w:val="0"/>
      <w:divBdr>
        <w:top w:val="none" w:sz="0" w:space="0" w:color="auto"/>
        <w:left w:val="none" w:sz="0" w:space="0" w:color="auto"/>
        <w:bottom w:val="none" w:sz="0" w:space="0" w:color="auto"/>
        <w:right w:val="none" w:sz="0" w:space="0" w:color="auto"/>
      </w:divBdr>
    </w:div>
    <w:div w:id="261113722">
      <w:bodyDiv w:val="1"/>
      <w:marLeft w:val="0"/>
      <w:marRight w:val="0"/>
      <w:marTop w:val="0"/>
      <w:marBottom w:val="0"/>
      <w:divBdr>
        <w:top w:val="none" w:sz="0" w:space="0" w:color="auto"/>
        <w:left w:val="none" w:sz="0" w:space="0" w:color="auto"/>
        <w:bottom w:val="none" w:sz="0" w:space="0" w:color="auto"/>
        <w:right w:val="none" w:sz="0" w:space="0" w:color="auto"/>
      </w:divBdr>
    </w:div>
    <w:div w:id="545534677">
      <w:bodyDiv w:val="1"/>
      <w:marLeft w:val="0"/>
      <w:marRight w:val="0"/>
      <w:marTop w:val="0"/>
      <w:marBottom w:val="0"/>
      <w:divBdr>
        <w:top w:val="none" w:sz="0" w:space="0" w:color="auto"/>
        <w:left w:val="none" w:sz="0" w:space="0" w:color="auto"/>
        <w:bottom w:val="none" w:sz="0" w:space="0" w:color="auto"/>
        <w:right w:val="none" w:sz="0" w:space="0" w:color="auto"/>
      </w:divBdr>
    </w:div>
    <w:div w:id="599681540">
      <w:bodyDiv w:val="1"/>
      <w:marLeft w:val="0"/>
      <w:marRight w:val="0"/>
      <w:marTop w:val="0"/>
      <w:marBottom w:val="0"/>
      <w:divBdr>
        <w:top w:val="none" w:sz="0" w:space="0" w:color="auto"/>
        <w:left w:val="none" w:sz="0" w:space="0" w:color="auto"/>
        <w:bottom w:val="none" w:sz="0" w:space="0" w:color="auto"/>
        <w:right w:val="none" w:sz="0" w:space="0" w:color="auto"/>
      </w:divBdr>
    </w:div>
    <w:div w:id="655496530">
      <w:bodyDiv w:val="1"/>
      <w:marLeft w:val="0"/>
      <w:marRight w:val="0"/>
      <w:marTop w:val="0"/>
      <w:marBottom w:val="0"/>
      <w:divBdr>
        <w:top w:val="none" w:sz="0" w:space="0" w:color="auto"/>
        <w:left w:val="none" w:sz="0" w:space="0" w:color="auto"/>
        <w:bottom w:val="none" w:sz="0" w:space="0" w:color="auto"/>
        <w:right w:val="none" w:sz="0" w:space="0" w:color="auto"/>
      </w:divBdr>
    </w:div>
    <w:div w:id="720634886">
      <w:bodyDiv w:val="1"/>
      <w:marLeft w:val="0"/>
      <w:marRight w:val="0"/>
      <w:marTop w:val="0"/>
      <w:marBottom w:val="0"/>
      <w:divBdr>
        <w:top w:val="none" w:sz="0" w:space="0" w:color="auto"/>
        <w:left w:val="none" w:sz="0" w:space="0" w:color="auto"/>
        <w:bottom w:val="none" w:sz="0" w:space="0" w:color="auto"/>
        <w:right w:val="none" w:sz="0" w:space="0" w:color="auto"/>
      </w:divBdr>
    </w:div>
    <w:div w:id="778186116">
      <w:bodyDiv w:val="1"/>
      <w:marLeft w:val="0"/>
      <w:marRight w:val="0"/>
      <w:marTop w:val="0"/>
      <w:marBottom w:val="0"/>
      <w:divBdr>
        <w:top w:val="none" w:sz="0" w:space="0" w:color="auto"/>
        <w:left w:val="none" w:sz="0" w:space="0" w:color="auto"/>
        <w:bottom w:val="none" w:sz="0" w:space="0" w:color="auto"/>
        <w:right w:val="none" w:sz="0" w:space="0" w:color="auto"/>
      </w:divBdr>
    </w:div>
    <w:div w:id="792287941">
      <w:bodyDiv w:val="1"/>
      <w:marLeft w:val="0"/>
      <w:marRight w:val="0"/>
      <w:marTop w:val="0"/>
      <w:marBottom w:val="0"/>
      <w:divBdr>
        <w:top w:val="none" w:sz="0" w:space="0" w:color="auto"/>
        <w:left w:val="none" w:sz="0" w:space="0" w:color="auto"/>
        <w:bottom w:val="none" w:sz="0" w:space="0" w:color="auto"/>
        <w:right w:val="none" w:sz="0" w:space="0" w:color="auto"/>
      </w:divBdr>
    </w:div>
    <w:div w:id="947079187">
      <w:bodyDiv w:val="1"/>
      <w:marLeft w:val="0"/>
      <w:marRight w:val="0"/>
      <w:marTop w:val="0"/>
      <w:marBottom w:val="0"/>
      <w:divBdr>
        <w:top w:val="none" w:sz="0" w:space="0" w:color="auto"/>
        <w:left w:val="none" w:sz="0" w:space="0" w:color="auto"/>
        <w:bottom w:val="none" w:sz="0" w:space="0" w:color="auto"/>
        <w:right w:val="none" w:sz="0" w:space="0" w:color="auto"/>
      </w:divBdr>
    </w:div>
    <w:div w:id="1388604001">
      <w:bodyDiv w:val="1"/>
      <w:marLeft w:val="0"/>
      <w:marRight w:val="0"/>
      <w:marTop w:val="0"/>
      <w:marBottom w:val="0"/>
      <w:divBdr>
        <w:top w:val="none" w:sz="0" w:space="0" w:color="auto"/>
        <w:left w:val="none" w:sz="0" w:space="0" w:color="auto"/>
        <w:bottom w:val="none" w:sz="0" w:space="0" w:color="auto"/>
        <w:right w:val="none" w:sz="0" w:space="0" w:color="auto"/>
      </w:divBdr>
    </w:div>
    <w:div w:id="1652632196">
      <w:bodyDiv w:val="1"/>
      <w:marLeft w:val="0"/>
      <w:marRight w:val="0"/>
      <w:marTop w:val="0"/>
      <w:marBottom w:val="0"/>
      <w:divBdr>
        <w:top w:val="none" w:sz="0" w:space="0" w:color="auto"/>
        <w:left w:val="none" w:sz="0" w:space="0" w:color="auto"/>
        <w:bottom w:val="none" w:sz="0" w:space="0" w:color="auto"/>
        <w:right w:val="none" w:sz="0" w:space="0" w:color="auto"/>
      </w:divBdr>
    </w:div>
    <w:div w:id="1803692127">
      <w:bodyDiv w:val="1"/>
      <w:marLeft w:val="0"/>
      <w:marRight w:val="0"/>
      <w:marTop w:val="0"/>
      <w:marBottom w:val="0"/>
      <w:divBdr>
        <w:top w:val="none" w:sz="0" w:space="0" w:color="auto"/>
        <w:left w:val="none" w:sz="0" w:space="0" w:color="auto"/>
        <w:bottom w:val="none" w:sz="0" w:space="0" w:color="auto"/>
        <w:right w:val="none" w:sz="0" w:space="0" w:color="auto"/>
      </w:divBdr>
    </w:div>
    <w:div w:id="1857117628">
      <w:bodyDiv w:val="1"/>
      <w:marLeft w:val="0"/>
      <w:marRight w:val="0"/>
      <w:marTop w:val="0"/>
      <w:marBottom w:val="0"/>
      <w:divBdr>
        <w:top w:val="none" w:sz="0" w:space="0" w:color="auto"/>
        <w:left w:val="none" w:sz="0" w:space="0" w:color="auto"/>
        <w:bottom w:val="none" w:sz="0" w:space="0" w:color="auto"/>
        <w:right w:val="none" w:sz="0" w:space="0" w:color="auto"/>
      </w:divBdr>
    </w:div>
    <w:div w:id="19515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156</TotalTime>
  <Pages>8</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cp:lastModifiedBy>ĐẶNG THẾ  SINH</cp:lastModifiedBy>
  <cp:revision>9</cp:revision>
  <cp:lastPrinted>2001-09-06T16:54:00Z</cp:lastPrinted>
  <dcterms:created xsi:type="dcterms:W3CDTF">2015-05-28T10:29:00Z</dcterms:created>
  <dcterms:modified xsi:type="dcterms:W3CDTF">2025-06-08T18:01:00Z</dcterms:modified>
</cp:coreProperties>
</file>