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4" w:type="dxa"/>
        <w:shd w:val="clear" w:color="auto" w:fill="FFFFFF"/>
        <w:tblCellMar>
          <w:left w:w="0" w:type="dxa"/>
          <w:right w:w="0" w:type="dxa"/>
        </w:tblCellMar>
        <w:tblLook w:val="04A0" w:firstRow="1" w:lastRow="0" w:firstColumn="1" w:lastColumn="0" w:noHBand="0" w:noVBand="1"/>
      </w:tblPr>
      <w:tblGrid>
        <w:gridCol w:w="3969"/>
        <w:gridCol w:w="6095"/>
      </w:tblGrid>
      <w:tr w:rsidR="00D83EA1" w:rsidRPr="000238C4" w14:paraId="77ED0555" w14:textId="77777777" w:rsidTr="001B2728">
        <w:tc>
          <w:tcPr>
            <w:tcW w:w="3969" w:type="dxa"/>
            <w:shd w:val="clear" w:color="auto" w:fill="FFFFFF"/>
            <w:vAlign w:val="center"/>
            <w:hideMark/>
          </w:tcPr>
          <w:p w14:paraId="6E9B26AD" w14:textId="1F92C06B" w:rsidR="00D83EA1" w:rsidRPr="00707591" w:rsidRDefault="003771AD" w:rsidP="00944185">
            <w:pPr>
              <w:tabs>
                <w:tab w:val="left" w:leader="dot" w:pos="7230"/>
                <w:tab w:val="left" w:leader="dot" w:pos="9072"/>
              </w:tabs>
              <w:spacing w:after="0"/>
              <w:jc w:val="center"/>
              <w:rPr>
                <w:rFonts w:eastAsia="Times New Roman"/>
                <w:b/>
                <w:color w:val="000000"/>
                <w:sz w:val="22"/>
                <w:lang w:val="vi-VN"/>
              </w:rPr>
            </w:pPr>
            <w:r>
              <w:rPr>
                <w:rFonts w:eastAsia="Times New Roman"/>
                <w:b/>
                <w:bCs/>
                <w:noProof/>
                <w:color w:val="000000"/>
                <w:sz w:val="22"/>
              </w:rPr>
              <w:t xml:space="preserve">{{TEN_CONG_TY}}</w:t>
            </w:r>
            <w:r w:rsidR="00707591">
              <w:rPr>
                <w:rFonts w:eastAsia="Times New Roman"/>
                <w:b/>
                <w:bCs/>
                <w:noProof/>
                <w:color w:val="000000"/>
                <w:sz w:val="22"/>
              </w:rPr>
              <w:t xml:space="preserve"/>
            </w:r>
            <w:r w:rsidR="00707591">
              <w:rPr>
                <w:rFonts w:eastAsia="Times New Roman"/>
                <w:b/>
                <w:bCs/>
                <w:noProof/>
                <w:color w:val="000000"/>
                <w:sz w:val="22"/>
                <w:lang w:val="vi-VN"/>
              </w:rPr>
              <w:t xml:space="preserve"/>
            </w:r>
          </w:p>
        </w:tc>
        <w:tc>
          <w:tcPr>
            <w:tcW w:w="6095" w:type="dxa"/>
            <w:shd w:val="clear" w:color="auto" w:fill="FFFFFF"/>
            <w:vAlign w:val="center"/>
            <w:hideMark/>
          </w:tcPr>
          <w:p w14:paraId="51279E34" w14:textId="77777777" w:rsidR="00D83EA1" w:rsidRPr="000238C4" w:rsidRDefault="00D83EA1" w:rsidP="00D765BE">
            <w:pPr>
              <w:spacing w:before="0" w:after="0" w:line="240" w:lineRule="auto"/>
              <w:jc w:val="center"/>
              <w:rPr>
                <w:rFonts w:eastAsia="Times New Roman"/>
                <w:color w:val="000000"/>
                <w:sz w:val="22"/>
              </w:rPr>
            </w:pPr>
            <w:r w:rsidRPr="000238C4">
              <w:rPr>
                <w:rFonts w:eastAsia="Times New Roman"/>
                <w:b/>
                <w:bCs/>
                <w:color w:val="000000"/>
                <w:sz w:val="22"/>
              </w:rPr>
              <w:t xml:space="preserve"> CỘNG HOÀ XÃ HỘI CHỦ NGHĨA VIỆT NAM</w:t>
            </w:r>
          </w:p>
        </w:tc>
      </w:tr>
      <w:tr w:rsidR="00D83EA1" w:rsidRPr="000238C4" w14:paraId="0CE0BA66" w14:textId="77777777" w:rsidTr="001B2728">
        <w:tc>
          <w:tcPr>
            <w:tcW w:w="3969" w:type="dxa"/>
            <w:shd w:val="clear" w:color="auto" w:fill="FFFFFF"/>
            <w:vAlign w:val="center"/>
            <w:hideMark/>
          </w:tcPr>
          <w:p w14:paraId="5AF282EA" w14:textId="77777777" w:rsidR="00D83EA1" w:rsidRPr="000238C4" w:rsidRDefault="00D83EA1" w:rsidP="00D765BE">
            <w:pPr>
              <w:spacing w:before="0" w:after="0" w:line="240" w:lineRule="auto"/>
              <w:jc w:val="center"/>
              <w:rPr>
                <w:rFonts w:eastAsia="Times New Roman"/>
                <w:color w:val="000000"/>
                <w:sz w:val="22"/>
              </w:rPr>
            </w:pPr>
            <w:r w:rsidRPr="000238C4">
              <w:rPr>
                <w:rFonts w:eastAsia="Times New Roman"/>
                <w:b/>
                <w:bCs/>
                <w:color w:val="000000"/>
                <w:sz w:val="22"/>
              </w:rPr>
              <w:t>---------------</w:t>
            </w:r>
          </w:p>
        </w:tc>
        <w:tc>
          <w:tcPr>
            <w:tcW w:w="6095" w:type="dxa"/>
            <w:shd w:val="clear" w:color="auto" w:fill="FFFFFF"/>
            <w:vAlign w:val="center"/>
            <w:hideMark/>
          </w:tcPr>
          <w:p w14:paraId="249540B9" w14:textId="77777777" w:rsidR="00D83EA1" w:rsidRPr="000238C4" w:rsidRDefault="00D83EA1" w:rsidP="00D765BE">
            <w:pPr>
              <w:spacing w:before="0" w:after="0" w:line="240" w:lineRule="auto"/>
              <w:jc w:val="center"/>
              <w:rPr>
                <w:rFonts w:eastAsia="Times New Roman"/>
                <w:color w:val="000000"/>
                <w:sz w:val="22"/>
              </w:rPr>
            </w:pPr>
            <w:r w:rsidRPr="000238C4">
              <w:rPr>
                <w:rFonts w:eastAsia="Times New Roman"/>
                <w:b/>
                <w:bCs/>
                <w:color w:val="000000"/>
                <w:sz w:val="22"/>
              </w:rPr>
              <w:t>Độc lập - Tự do - Hạnh phúc</w:t>
            </w:r>
          </w:p>
        </w:tc>
      </w:tr>
      <w:tr w:rsidR="00D83EA1" w:rsidRPr="000238C4" w14:paraId="0143A821" w14:textId="77777777" w:rsidTr="001B2728">
        <w:tc>
          <w:tcPr>
            <w:tcW w:w="3969" w:type="dxa"/>
            <w:shd w:val="clear" w:color="auto" w:fill="FFFFFF"/>
            <w:vAlign w:val="center"/>
            <w:hideMark/>
          </w:tcPr>
          <w:p w14:paraId="245B8F95" w14:textId="77777777" w:rsidR="00D83EA1" w:rsidRPr="000238C4" w:rsidRDefault="00D83EA1" w:rsidP="00150E8E">
            <w:pPr>
              <w:spacing w:before="0" w:after="0" w:line="240" w:lineRule="auto"/>
              <w:jc w:val="center"/>
              <w:rPr>
                <w:rFonts w:eastAsia="Times New Roman"/>
                <w:color w:val="000000"/>
                <w:sz w:val="22"/>
              </w:rPr>
            </w:pPr>
            <w:r>
              <w:rPr>
                <w:rFonts w:eastAsia="Times New Roman"/>
                <w:b/>
                <w:bCs/>
                <w:color w:val="000000"/>
                <w:sz w:val="22"/>
              </w:rPr>
              <w:t xml:space="preserve">Số: 01-CV/{{NAM}}</w:t>
            </w:r>
          </w:p>
        </w:tc>
        <w:tc>
          <w:tcPr>
            <w:tcW w:w="6095" w:type="dxa"/>
            <w:shd w:val="clear" w:color="auto" w:fill="FFFFFF"/>
            <w:vAlign w:val="center"/>
            <w:hideMark/>
          </w:tcPr>
          <w:p w14:paraId="67A00744" w14:textId="77777777" w:rsidR="00D83EA1" w:rsidRPr="000238C4" w:rsidRDefault="00D83EA1" w:rsidP="00D765BE">
            <w:pPr>
              <w:spacing w:before="0" w:after="0" w:line="240" w:lineRule="auto"/>
              <w:jc w:val="center"/>
              <w:rPr>
                <w:rFonts w:eastAsia="Times New Roman"/>
                <w:color w:val="000000"/>
                <w:sz w:val="22"/>
              </w:rPr>
            </w:pPr>
            <w:r w:rsidRPr="000238C4">
              <w:rPr>
                <w:rFonts w:eastAsia="Times New Roman"/>
                <w:b/>
                <w:bCs/>
                <w:color w:val="000000"/>
                <w:sz w:val="22"/>
              </w:rPr>
              <w:t>---------------------------------</w:t>
            </w:r>
          </w:p>
        </w:tc>
      </w:tr>
    </w:tbl>
    <w:p w14:paraId="1B95A719" w14:textId="77777777" w:rsidR="00D83EA1" w:rsidRPr="000238C4" w:rsidRDefault="00D83EA1" w:rsidP="00BF186B">
      <w:pPr>
        <w:shd w:val="clear" w:color="auto" w:fill="FFFFFF"/>
        <w:spacing w:before="0" w:after="0" w:line="300" w:lineRule="atLeast"/>
        <w:jc w:val="right"/>
        <w:rPr>
          <w:rFonts w:eastAsia="Times New Roman"/>
          <w:i/>
          <w:iCs/>
          <w:color w:val="000000"/>
          <w:sz w:val="22"/>
        </w:rPr>
      </w:pPr>
    </w:p>
    <w:p w14:paraId="57382AE5" w14:textId="788D5B92" w:rsidR="00D83EA1" w:rsidRPr="000238C4" w:rsidRDefault="00D83EA1" w:rsidP="00BF186B">
      <w:pPr>
        <w:shd w:val="clear" w:color="auto" w:fill="FFFFFF"/>
        <w:spacing w:before="0" w:after="0" w:line="300" w:lineRule="atLeast"/>
        <w:jc w:val="right"/>
        <w:rPr>
          <w:rFonts w:eastAsia="Times New Roman"/>
          <w:i/>
          <w:iCs/>
          <w:color w:val="000000"/>
          <w:sz w:val="22"/>
        </w:rPr>
      </w:pPr>
      <w:r w:rsidRPr="000238C4">
        <w:rPr>
          <w:rFonts w:eastAsia="Times New Roman"/>
          <w:i/>
          <w:iCs/>
          <w:color w:val="000000"/>
          <w:sz w:val="22"/>
        </w:rPr>
        <w:t xml:space="preserve">Thành phố Hồ Chí Minh, </w:t>
      </w:r>
      <w:r w:rsidRPr="004B168A">
        <w:rPr>
          <w:rFonts w:eastAsia="Times New Roman"/>
          <w:i/>
          <w:iCs/>
          <w:noProof/>
          <w:color w:val="000000"/>
          <w:sz w:val="22"/>
        </w:rPr>
        <w:t xml:space="preserve">ngày </w:t>
      </w:r>
      <w:r w:rsidR="00707591">
        <w:rPr>
          <w:rFonts w:eastAsia="Times New Roman"/>
          <w:i/>
          <w:iCs/>
          <w:noProof/>
          <w:color w:val="000000"/>
          <w:sz w:val="22"/>
        </w:rPr>
        <w:t xml:space="preserve">{{NGAY}}</w:t>
      </w:r>
      <w:r w:rsidRPr="004B168A">
        <w:rPr>
          <w:rFonts w:eastAsia="Times New Roman"/>
          <w:i/>
          <w:iCs/>
          <w:noProof/>
          <w:color w:val="000000"/>
          <w:sz w:val="22"/>
        </w:rPr>
        <w:t xml:space="preserve"> tháng </w:t>
      </w:r>
      <w:r w:rsidR="00C667C6">
        <w:rPr>
          <w:rFonts w:eastAsia="Times New Roman"/>
          <w:i/>
          <w:iCs/>
          <w:noProof/>
          <w:color w:val="000000"/>
          <w:sz w:val="22"/>
        </w:rPr>
        <w:t xml:space="preserve">{{THANG}}</w:t>
      </w:r>
      <w:r w:rsidR="006A13CF">
        <w:rPr>
          <w:rFonts w:eastAsia="Times New Roman"/>
          <w:i/>
          <w:iCs/>
          <w:noProof/>
          <w:color w:val="000000"/>
          <w:sz w:val="22"/>
        </w:rPr>
        <w:t xml:space="preserve"/>
      </w:r>
      <w:r w:rsidRPr="004B168A">
        <w:rPr>
          <w:rFonts w:eastAsia="Times New Roman"/>
          <w:i/>
          <w:iCs/>
          <w:noProof/>
          <w:color w:val="000000"/>
          <w:sz w:val="22"/>
        </w:rPr>
        <w:t xml:space="preserve"> năm {{NAM}}</w:t>
      </w:r>
    </w:p>
    <w:p w14:paraId="20D27D1B" w14:textId="77777777" w:rsidR="00D83EA1" w:rsidRPr="000238C4" w:rsidRDefault="00D83EA1" w:rsidP="00BF186B">
      <w:pPr>
        <w:shd w:val="clear" w:color="auto" w:fill="FFFFFF"/>
        <w:spacing w:before="0" w:after="0" w:line="300" w:lineRule="atLeast"/>
        <w:jc w:val="right"/>
        <w:rPr>
          <w:rFonts w:eastAsia="Times New Roman"/>
          <w:color w:val="000000"/>
          <w:sz w:val="22"/>
        </w:rPr>
      </w:pPr>
    </w:p>
    <w:p w14:paraId="461631CD" w14:textId="77777777" w:rsidR="00D83EA1" w:rsidRPr="000238C4" w:rsidRDefault="00D83EA1" w:rsidP="00BF186B">
      <w:pPr>
        <w:shd w:val="clear" w:color="auto" w:fill="FFFFFF"/>
        <w:spacing w:before="0" w:after="0" w:line="300" w:lineRule="atLeast"/>
        <w:jc w:val="center"/>
        <w:rPr>
          <w:rFonts w:eastAsia="Times New Roman"/>
          <w:color w:val="000000"/>
          <w:sz w:val="22"/>
        </w:rPr>
      </w:pPr>
      <w:r w:rsidRPr="000238C4">
        <w:rPr>
          <w:rFonts w:eastAsia="Times New Roman"/>
          <w:b/>
          <w:bCs/>
          <w:color w:val="000000"/>
          <w:sz w:val="22"/>
        </w:rPr>
        <w:t>CÔNG VĂN</w:t>
      </w:r>
    </w:p>
    <w:p w14:paraId="5C8159C4" w14:textId="77777777" w:rsidR="00D83EA1" w:rsidRPr="000238C4" w:rsidRDefault="00D83EA1" w:rsidP="00BF186B">
      <w:pPr>
        <w:shd w:val="clear" w:color="auto" w:fill="FFFFFF"/>
        <w:spacing w:before="0" w:after="0" w:line="300" w:lineRule="atLeast"/>
        <w:jc w:val="center"/>
        <w:rPr>
          <w:rFonts w:eastAsia="Times New Roman"/>
          <w:color w:val="000000"/>
          <w:sz w:val="22"/>
        </w:rPr>
      </w:pPr>
      <w:r w:rsidRPr="000238C4">
        <w:rPr>
          <w:rFonts w:eastAsia="Times New Roman"/>
          <w:color w:val="000000"/>
          <w:sz w:val="22"/>
        </w:rPr>
        <w:t>(V/v: Đăng ký thực hiện hình thức, chế độ kế toán).</w:t>
      </w:r>
    </w:p>
    <w:p w14:paraId="695D9B4D" w14:textId="505AB3C2" w:rsidR="00D83EA1" w:rsidRPr="000238C4" w:rsidRDefault="00D83EA1" w:rsidP="00690862">
      <w:pPr>
        <w:shd w:val="clear" w:color="auto" w:fill="FFFFFF"/>
        <w:spacing w:before="0" w:after="0" w:line="300" w:lineRule="atLeast"/>
        <w:jc w:val="center"/>
        <w:rPr>
          <w:rFonts w:eastAsia="Times New Roman"/>
          <w:color w:val="000000"/>
          <w:sz w:val="22"/>
        </w:rPr>
      </w:pPr>
      <w:r>
        <w:rPr>
          <w:rFonts w:eastAsia="Times New Roman"/>
          <w:color w:val="000000"/>
          <w:sz w:val="22"/>
        </w:rPr>
        <w:t xml:space="preserve">Kính gửi: {{CO_QUAN_THUE}}</w:t>
      </w:r>
      <w:r w:rsidR="00707591">
        <w:rPr>
          <w:rFonts w:eastAsia="Times New Roman"/>
          <w:color w:val="000000"/>
          <w:sz w:val="22"/>
        </w:rPr>
        <w:t xml:space="preserve"/>
      </w:r>
      <w:r>
        <w:rPr>
          <w:rFonts w:eastAsia="Times New Roman"/>
          <w:color w:val="000000"/>
          <w:sz w:val="22"/>
        </w:rPr>
        <w:t xml:space="preserve"/>
      </w:r>
    </w:p>
    <w:p w14:paraId="471BD6C7" w14:textId="07E57BF5" w:rsidR="00D83EA1" w:rsidRPr="00707591" w:rsidRDefault="00D83EA1" w:rsidP="00D166FD">
      <w:pPr>
        <w:tabs>
          <w:tab w:val="left" w:leader="dot" w:pos="7230"/>
          <w:tab w:val="left" w:leader="dot" w:pos="9072"/>
        </w:tabs>
        <w:spacing w:after="0"/>
        <w:rPr>
          <w:rFonts w:eastAsia="Times New Roman"/>
          <w:b/>
          <w:bCs/>
          <w:color w:val="000000"/>
          <w:sz w:val="22"/>
          <w:lang w:val="vi-VN"/>
        </w:rPr>
      </w:pPr>
      <w:r w:rsidRPr="000238C4">
        <w:rPr>
          <w:rFonts w:eastAsia="Times New Roman"/>
          <w:color w:val="000000"/>
          <w:sz w:val="22"/>
        </w:rPr>
        <w:t xml:space="preserve">         </w:t>
      </w:r>
      <w:r>
        <w:rPr>
          <w:rFonts w:eastAsia="Times New Roman"/>
          <w:color w:val="000000"/>
          <w:sz w:val="22"/>
        </w:rPr>
        <w:t xml:space="preserve"> </w:t>
      </w:r>
      <w:r w:rsidRPr="000238C4">
        <w:rPr>
          <w:rFonts w:eastAsia="Times New Roman"/>
          <w:color w:val="000000"/>
          <w:sz w:val="22"/>
        </w:rPr>
        <w:t xml:space="preserve">Tên Công ty: </w:t>
      </w:r>
      <w:r w:rsidR="003771AD">
        <w:rPr>
          <w:rFonts w:eastAsia="Times New Roman"/>
          <w:b/>
          <w:bCs/>
          <w:noProof/>
          <w:color w:val="000000"/>
          <w:sz w:val="22"/>
        </w:rPr>
        <w:t xml:space="preserve">{{TEN_CONG_TY}}</w:t>
      </w:r>
      <w:r w:rsidR="00707591">
        <w:rPr>
          <w:rFonts w:eastAsia="Times New Roman"/>
          <w:b/>
          <w:bCs/>
          <w:noProof/>
          <w:color w:val="000000"/>
          <w:sz w:val="22"/>
          <w:lang w:val="vi-VN"/>
        </w:rPr>
        <w:t xml:space="preserve"/>
      </w:r>
    </w:p>
    <w:p w14:paraId="64572346" w14:textId="271EB677" w:rsidR="00E862D9" w:rsidRPr="00707591" w:rsidRDefault="00D83EA1" w:rsidP="00707591">
      <w:pPr>
        <w:spacing w:before="120" w:after="0" w:line="276" w:lineRule="auto"/>
        <w:jc w:val="both"/>
        <w:rPr>
          <w:rFonts w:eastAsia="Times New Roman"/>
          <w:color w:val="000000"/>
          <w:sz w:val="22"/>
          <w:lang w:val="vi-VN"/>
        </w:rPr>
      </w:pPr>
      <w:r w:rsidRPr="00707591">
        <w:rPr>
          <w:rFonts w:eastAsia="Times New Roman"/>
          <w:b/>
          <w:color w:val="000000"/>
          <w:sz w:val="22"/>
          <w:lang w:val="vi-VN"/>
        </w:rPr>
        <w:t xml:space="preserve">          </w:t>
      </w:r>
      <w:r w:rsidRPr="00707591">
        <w:rPr>
          <w:rFonts w:eastAsia="Times New Roman"/>
          <w:color w:val="000000"/>
          <w:sz w:val="22"/>
          <w:lang w:val="vi-VN"/>
        </w:rPr>
        <w:t>Địa chỉ</w:t>
      </w:r>
      <w:r w:rsidRPr="00707591">
        <w:rPr>
          <w:rFonts w:eastAsia="Times New Roman"/>
          <w:sz w:val="24"/>
          <w:szCs w:val="24"/>
          <w:lang w:val="vi-VN"/>
        </w:rPr>
        <w:t xml:space="preserve">: </w:t>
      </w:r>
      <w:r w:rsidR="00707591" w:rsidRPr="00707591">
        <w:rPr>
          <w:rFonts w:eastAsia="Times New Roman"/>
          <w:color w:val="000000"/>
          <w:sz w:val="22"/>
          <w:lang w:val="vi-VN"/>
        </w:rPr>
        <w:t xml:space="preserve">{{DIA_CHI}} </w:t>
      </w:r>
    </w:p>
    <w:p w14:paraId="5ACE0DB4" w14:textId="0031882B" w:rsidR="00D83EA1" w:rsidRPr="00707591" w:rsidRDefault="00D83EA1" w:rsidP="00707591">
      <w:pPr>
        <w:spacing w:before="120" w:after="0" w:line="276" w:lineRule="auto"/>
        <w:jc w:val="both"/>
        <w:rPr>
          <w:rFonts w:eastAsia="Times New Roman"/>
          <w:color w:val="000000"/>
          <w:sz w:val="22"/>
          <w:lang w:val="vi-VN"/>
        </w:rPr>
      </w:pPr>
      <w:r w:rsidRPr="00707591">
        <w:rPr>
          <w:rFonts w:eastAsia="Times New Roman"/>
          <w:color w:val="000000"/>
          <w:sz w:val="22"/>
          <w:lang w:val="vi-VN"/>
        </w:rPr>
        <w:t xml:space="preserve">          Ngành hoạt động: </w:t>
      </w:r>
      <w:r w:rsidR="00707591" w:rsidRPr="00707591">
        <w:rPr>
          <w:rFonts w:eastAsia="Times New Roman"/>
          <w:color w:val="000000"/>
          <w:sz w:val="22"/>
          <w:lang w:val="vi-VN"/>
        </w:rPr>
        <w:t xml:space="preserve">{{NGANH_HOAT_DONG}}</w:t>
      </w:r>
    </w:p>
    <w:p w14:paraId="2DF09AFE" w14:textId="6E449123" w:rsidR="00D83EA1" w:rsidRPr="007505A2" w:rsidRDefault="00D83EA1" w:rsidP="009071BC">
      <w:pPr>
        <w:tabs>
          <w:tab w:val="left" w:leader="dot" w:pos="7230"/>
          <w:tab w:val="left" w:leader="dot" w:pos="9072"/>
        </w:tabs>
        <w:spacing w:after="0"/>
        <w:rPr>
          <w:rFonts w:eastAsia="Times New Roman"/>
          <w:color w:val="000000"/>
          <w:sz w:val="22"/>
          <w:lang w:val="vi-VN"/>
        </w:rPr>
      </w:pPr>
      <w:r w:rsidRPr="00707591">
        <w:rPr>
          <w:rFonts w:eastAsia="Times New Roman"/>
          <w:color w:val="000000"/>
          <w:sz w:val="22"/>
          <w:lang w:val="vi-VN"/>
        </w:rPr>
        <w:t xml:space="preserve">          Mã số thuế: </w:t>
      </w:r>
      <w:r w:rsidR="00707591">
        <w:rPr>
          <w:rFonts w:eastAsia="Times New Roman"/>
          <w:color w:val="000000"/>
          <w:sz w:val="22"/>
          <w:lang w:val="vi-VN"/>
        </w:rPr>
        <w:t xml:space="preserve">{{MST}} </w:t>
      </w:r>
      <w:r w:rsidR="007505A2" w:rsidRPr="00707591">
        <w:rPr>
          <w:rFonts w:eastAsia="Times New Roman"/>
          <w:color w:val="000000"/>
          <w:sz w:val="22"/>
          <w:lang w:val="vi-VN"/>
        </w:rPr>
        <w:t xml:space="preserve">cấp lần đầu ngày </w:t>
      </w:r>
      <w:r w:rsidR="00707591">
        <w:rPr>
          <w:rFonts w:eastAsia="Times New Roman"/>
          <w:color w:val="000000"/>
          <w:sz w:val="22"/>
          <w:lang w:val="vi-VN"/>
        </w:rPr>
        <w:t xml:space="preserve">{{NGAY_DK}}</w:t>
      </w:r>
      <w:r w:rsidR="007505A2" w:rsidRPr="00707591">
        <w:rPr>
          <w:rFonts w:eastAsia="Times New Roman"/>
          <w:color w:val="000000"/>
          <w:sz w:val="22"/>
          <w:lang w:val="vi-VN"/>
        </w:rPr>
        <w:t xml:space="preserve"> tháng {{THANG_DK}} năm {{NAM_DK}} của Phòng Đăng ký kinh doanh Sở Tài chính Thành Phố Hồ Chí Minh.</w:t>
      </w:r>
      <w:r w:rsidR="007505A2" w:rsidRPr="007505A2">
        <w:rPr>
          <w:rFonts w:eastAsia="Times New Roman"/>
          <w:color w:val="000000"/>
          <w:sz w:val="22"/>
          <w:lang w:val="vi-VN"/>
        </w:rPr>
        <w:t xml:space="preserve">       </w:t>
      </w:r>
    </w:p>
    <w:p w14:paraId="0276CBA2" w14:textId="40C14087" w:rsidR="00D83EA1" w:rsidRPr="007505A2" w:rsidRDefault="003771AD" w:rsidP="009071BC">
      <w:pPr>
        <w:tabs>
          <w:tab w:val="left" w:leader="dot" w:pos="7230"/>
          <w:tab w:val="left" w:leader="dot" w:pos="9072"/>
        </w:tabs>
        <w:spacing w:after="0"/>
        <w:rPr>
          <w:rFonts w:eastAsia="Times New Roman"/>
          <w:b/>
          <w:color w:val="000000"/>
          <w:sz w:val="22"/>
          <w:lang w:val="vi-VN"/>
        </w:rPr>
      </w:pPr>
      <w:r w:rsidRPr="007505A2">
        <w:rPr>
          <w:rFonts w:eastAsia="Times New Roman"/>
          <w:b/>
          <w:bCs/>
          <w:noProof/>
          <w:color w:val="000000"/>
          <w:sz w:val="22"/>
          <w:lang w:val="vi-VN"/>
        </w:rPr>
        <w:t xml:space="preserve">{{TEN_CONG_TY}}</w:t>
      </w:r>
      <w:r w:rsidR="00707591">
        <w:rPr>
          <w:rFonts w:eastAsia="Times New Roman"/>
          <w:b/>
          <w:bCs/>
          <w:noProof/>
          <w:color w:val="000000"/>
          <w:sz w:val="22"/>
          <w:lang w:val="vi-VN"/>
        </w:rPr>
        <w:t xml:space="preserve"/>
      </w:r>
      <w:r w:rsidR="007505A2">
        <w:rPr>
          <w:rFonts w:eastAsia="Times New Roman"/>
          <w:b/>
          <w:bCs/>
          <w:noProof/>
          <w:color w:val="000000"/>
          <w:sz w:val="22"/>
          <w:lang w:val="vi-VN"/>
        </w:rPr>
        <w:t xml:space="preserve"> </w:t>
      </w:r>
      <w:r w:rsidR="00D83EA1" w:rsidRPr="007505A2">
        <w:rPr>
          <w:rFonts w:eastAsia="Times New Roman"/>
          <w:color w:val="000000"/>
          <w:sz w:val="22"/>
          <w:lang w:val="vi-VN"/>
        </w:rPr>
        <w:t>xin đăng ký sử dụng chế độ kế toán theo các nội dụng sau:</w:t>
      </w:r>
    </w:p>
    <w:p w14:paraId="226EB2A9" w14:textId="77777777" w:rsidR="00D83EA1" w:rsidRPr="00707591" w:rsidRDefault="00D83EA1" w:rsidP="00B220ED">
      <w:pPr>
        <w:numPr>
          <w:ilvl w:val="0"/>
          <w:numId w:val="3"/>
        </w:numPr>
        <w:shd w:val="clear" w:color="auto" w:fill="FFFFFF"/>
        <w:spacing w:before="0" w:after="0"/>
        <w:ind w:left="426" w:hanging="219"/>
        <w:jc w:val="both"/>
        <w:rPr>
          <w:rFonts w:eastAsia="Times New Roman"/>
          <w:color w:val="000000"/>
          <w:sz w:val="22"/>
          <w:lang w:val="vi-VN"/>
        </w:rPr>
      </w:pPr>
      <w:r w:rsidRPr="00707591">
        <w:rPr>
          <w:rFonts w:eastAsia="Times New Roman"/>
          <w:b/>
          <w:bCs/>
          <w:iCs/>
          <w:color w:val="000000"/>
          <w:sz w:val="22"/>
          <w:lang w:val="vi-VN"/>
        </w:rPr>
        <w:t>Chế độ kế toán áp dụng:</w:t>
      </w:r>
      <w:r w:rsidRPr="00707591">
        <w:rPr>
          <w:rFonts w:eastAsia="Times New Roman"/>
          <w:color w:val="000000"/>
          <w:sz w:val="22"/>
          <w:lang w:val="vi-VN"/>
        </w:rPr>
        <w:t xml:space="preserve"> Theo thông tư 99/2025/TT-BTC ngày 27 tháng 10 năm 2025 của Bộ Tài Chính</w:t>
      </w:r>
    </w:p>
    <w:p w14:paraId="0BC8C8B4" w14:textId="77777777" w:rsidR="00D83EA1" w:rsidRPr="00707591" w:rsidRDefault="00D83EA1" w:rsidP="00B83445">
      <w:pPr>
        <w:spacing w:before="0" w:after="0"/>
        <w:jc w:val="both"/>
        <w:rPr>
          <w:rFonts w:eastAsia="Times New Roman"/>
          <w:color w:val="000000"/>
          <w:sz w:val="22"/>
          <w:lang w:val="vi-VN"/>
        </w:rPr>
      </w:pPr>
      <w:r w:rsidRPr="00707591">
        <w:rPr>
          <w:rFonts w:eastAsia="Times New Roman"/>
          <w:bCs/>
          <w:color w:val="000000"/>
          <w:sz w:val="22"/>
          <w:lang w:val="vi-VN"/>
        </w:rPr>
        <w:t xml:space="preserve">      </w:t>
      </w:r>
      <w:r w:rsidRPr="00707591">
        <w:rPr>
          <w:rFonts w:eastAsia="Times New Roman"/>
          <w:color w:val="000000"/>
          <w:sz w:val="22"/>
          <w:lang w:val="vi-VN"/>
        </w:rPr>
        <w:t xml:space="preserve">- Hệ thống chứng từ ban đầu: Theo thông tư 99/2025/TT-BTC   </w:t>
      </w:r>
    </w:p>
    <w:p w14:paraId="30C85A90" w14:textId="77777777" w:rsidR="00D83EA1" w:rsidRPr="00707591" w:rsidRDefault="00D83EA1" w:rsidP="00D765BE">
      <w:pPr>
        <w:shd w:val="clear" w:color="auto" w:fill="FFFFFF"/>
        <w:spacing w:before="0" w:after="0"/>
        <w:ind w:firstLine="360"/>
        <w:jc w:val="both"/>
        <w:rPr>
          <w:rFonts w:eastAsia="Times New Roman"/>
          <w:color w:val="000000"/>
          <w:sz w:val="22"/>
          <w:lang w:val="vi-VN"/>
        </w:rPr>
      </w:pPr>
      <w:r w:rsidRPr="00707591">
        <w:rPr>
          <w:rFonts w:eastAsia="Times New Roman"/>
          <w:color w:val="000000"/>
          <w:sz w:val="22"/>
          <w:lang w:val="vi-VN"/>
        </w:rPr>
        <w:t xml:space="preserve">- Hệ thống tài khoản:. Theo thông tư 99/2025/TT-BTC  </w:t>
      </w:r>
    </w:p>
    <w:p w14:paraId="1147107F" w14:textId="77777777" w:rsidR="00D83EA1" w:rsidRPr="00707591" w:rsidRDefault="00D83EA1" w:rsidP="00317BA2">
      <w:pPr>
        <w:shd w:val="clear" w:color="auto" w:fill="FFFFFF"/>
        <w:spacing w:before="0" w:after="0"/>
        <w:ind w:firstLine="360"/>
        <w:jc w:val="both"/>
        <w:rPr>
          <w:rFonts w:eastAsia="Times New Roman"/>
          <w:color w:val="000000"/>
          <w:sz w:val="22"/>
          <w:lang w:val="vi-VN"/>
        </w:rPr>
      </w:pPr>
      <w:r w:rsidRPr="00707591">
        <w:rPr>
          <w:rFonts w:eastAsia="Times New Roman"/>
          <w:color w:val="000000"/>
          <w:sz w:val="22"/>
          <w:lang w:val="vi-VN"/>
        </w:rPr>
        <w:t xml:space="preserve">- Hệ thống sổ sách: Theo thông tư 99/2025/TT-BTC  </w:t>
      </w:r>
    </w:p>
    <w:p w14:paraId="6E5084DE" w14:textId="77777777" w:rsidR="00D83EA1" w:rsidRPr="00707591" w:rsidRDefault="00D83EA1" w:rsidP="00317BA2">
      <w:pPr>
        <w:shd w:val="clear" w:color="auto" w:fill="FFFFFF"/>
        <w:spacing w:before="0" w:after="0"/>
        <w:ind w:firstLine="360"/>
        <w:jc w:val="both"/>
        <w:rPr>
          <w:rFonts w:eastAsia="Times New Roman"/>
          <w:color w:val="000000"/>
          <w:sz w:val="22"/>
          <w:lang w:val="vi-VN"/>
        </w:rPr>
      </w:pPr>
      <w:r w:rsidRPr="00707591">
        <w:rPr>
          <w:rFonts w:eastAsia="Times New Roman"/>
          <w:color w:val="000000"/>
          <w:sz w:val="22"/>
          <w:lang w:val="vi-VN"/>
        </w:rPr>
        <w:t xml:space="preserve">- Hình thức ghi sổ: Nhật ký chung </w:t>
      </w:r>
    </w:p>
    <w:p w14:paraId="22062359" w14:textId="77777777" w:rsidR="00D83EA1" w:rsidRPr="00707591" w:rsidRDefault="00D83EA1" w:rsidP="00D765BE">
      <w:pPr>
        <w:shd w:val="clear" w:color="auto" w:fill="FFFFFF"/>
        <w:spacing w:before="0" w:after="0"/>
        <w:ind w:firstLine="360"/>
        <w:jc w:val="both"/>
        <w:rPr>
          <w:rFonts w:eastAsia="Times New Roman"/>
          <w:color w:val="000000"/>
          <w:sz w:val="22"/>
          <w:lang w:val="vi-VN"/>
        </w:rPr>
      </w:pPr>
      <w:r w:rsidRPr="00707591">
        <w:rPr>
          <w:rFonts w:eastAsia="Times New Roman"/>
          <w:color w:val="000000"/>
          <w:sz w:val="22"/>
          <w:lang w:val="vi-VN"/>
        </w:rPr>
        <w:t>- Hệ thống báo cáo tài chính: Bảng cân đối kế toán, Báo cáo kết quả sản xuất kinh doanh, Báo cáo lưu chuyển tiền tệ, Thuyết minh báo cáo tài chính Theo thông tư 99/2025/TT-BTC</w:t>
      </w:r>
    </w:p>
    <w:p w14:paraId="6086D9FB" w14:textId="77777777" w:rsidR="00D83EA1" w:rsidRPr="00707591" w:rsidRDefault="00D83EA1" w:rsidP="00D765BE">
      <w:pPr>
        <w:spacing w:before="0" w:after="0"/>
        <w:rPr>
          <w:rFonts w:eastAsia="Times New Roman"/>
          <w:color w:val="000000"/>
          <w:sz w:val="22"/>
          <w:lang w:val="vi-VN"/>
        </w:rPr>
      </w:pPr>
      <w:r w:rsidRPr="00707591">
        <w:rPr>
          <w:rFonts w:eastAsia="Times New Roman"/>
          <w:b/>
          <w:bCs/>
          <w:color w:val="000000"/>
          <w:sz w:val="22"/>
          <w:shd w:val="clear" w:color="auto" w:fill="FFFFFF"/>
          <w:lang w:val="vi-VN"/>
        </w:rPr>
        <w:t>2. Ngôn ngữ sử dụng trong kế toán:</w:t>
      </w:r>
      <w:r w:rsidRPr="00707591">
        <w:rPr>
          <w:rFonts w:eastAsia="Times New Roman"/>
          <w:color w:val="000000"/>
          <w:sz w:val="22"/>
          <w:shd w:val="clear" w:color="auto" w:fill="FFFFFF"/>
          <w:lang w:val="vi-VN"/>
        </w:rPr>
        <w:t xml:space="preserve"> Tiếng Việt Nam. </w:t>
      </w:r>
    </w:p>
    <w:p w14:paraId="30656B6B" w14:textId="77777777" w:rsidR="00D83EA1" w:rsidRPr="00707591" w:rsidRDefault="00D83EA1" w:rsidP="00D765BE">
      <w:pPr>
        <w:shd w:val="clear" w:color="auto" w:fill="FFFFFF"/>
        <w:spacing w:before="0" w:after="0"/>
        <w:jc w:val="both"/>
        <w:rPr>
          <w:rFonts w:eastAsia="Times New Roman"/>
          <w:color w:val="000000"/>
          <w:sz w:val="22"/>
          <w:lang w:val="vi-VN"/>
        </w:rPr>
      </w:pPr>
      <w:r w:rsidRPr="00707591">
        <w:rPr>
          <w:rFonts w:eastAsia="Times New Roman"/>
          <w:b/>
          <w:bCs/>
          <w:color w:val="000000"/>
          <w:sz w:val="22"/>
          <w:lang w:val="vi-VN"/>
        </w:rPr>
        <w:t xml:space="preserve">3. Đơn vị tiền tệ sử dụng trong kế toán: </w:t>
      </w:r>
      <w:r w:rsidRPr="00707591">
        <w:rPr>
          <w:rFonts w:eastAsia="Times New Roman"/>
          <w:color w:val="000000"/>
          <w:sz w:val="22"/>
          <w:lang w:val="vi-VN"/>
        </w:rPr>
        <w:t xml:space="preserve">Việt Nam Đồng. </w:t>
      </w:r>
    </w:p>
    <w:p w14:paraId="3DD6BDAA" w14:textId="77777777" w:rsidR="00D83EA1" w:rsidRPr="00707591" w:rsidRDefault="00D83EA1" w:rsidP="00D765BE">
      <w:pPr>
        <w:shd w:val="clear" w:color="auto" w:fill="FFFFFF"/>
        <w:spacing w:before="0" w:after="0"/>
        <w:jc w:val="both"/>
        <w:rPr>
          <w:rFonts w:eastAsia="Times New Roman"/>
          <w:color w:val="000000"/>
          <w:sz w:val="22"/>
          <w:lang w:val="vi-VN"/>
        </w:rPr>
      </w:pPr>
      <w:r w:rsidRPr="00707591">
        <w:rPr>
          <w:rFonts w:eastAsia="Times New Roman"/>
          <w:color w:val="000000"/>
          <w:sz w:val="22"/>
          <w:lang w:val="vi-VN"/>
        </w:rPr>
        <w:t xml:space="preserve">Các đồng tiền khác phát sinh phải được quy đổi ra tiền việt nam đồng theo tỷ giá giao dịch của nghiệp vụ kinh tế phát sinh, hoặc tỷ giá do Ngân hàng Nhà nước Việt Nam công bố tại thời điểm phát sinh nghiệp vụ kinh tế. </w:t>
      </w:r>
    </w:p>
    <w:p w14:paraId="7236FBC5" w14:textId="77777777" w:rsidR="00D83EA1" w:rsidRPr="00707591" w:rsidRDefault="00D83EA1" w:rsidP="00D765BE">
      <w:pPr>
        <w:shd w:val="clear" w:color="auto" w:fill="FFFFFF"/>
        <w:spacing w:before="0" w:after="0"/>
        <w:jc w:val="both"/>
        <w:rPr>
          <w:rFonts w:eastAsia="Times New Roman"/>
          <w:color w:val="000000"/>
          <w:sz w:val="22"/>
          <w:lang w:val="vi-VN"/>
        </w:rPr>
      </w:pPr>
      <w:r w:rsidRPr="00707591">
        <w:rPr>
          <w:rFonts w:eastAsia="Times New Roman"/>
          <w:color w:val="000000"/>
          <w:sz w:val="22"/>
          <w:lang w:val="vi-VN"/>
        </w:rPr>
        <w:t xml:space="preserve">- </w:t>
      </w:r>
      <w:r w:rsidRPr="00707591">
        <w:rPr>
          <w:rFonts w:eastAsia="Times New Roman"/>
          <w:color w:val="000000"/>
          <w:spacing w:val="-6"/>
          <w:sz w:val="22"/>
          <w:lang w:val="vi-VN"/>
        </w:rPr>
        <w:t>Đơn vị đo lường sử dụng trong kế toán: Theo hệ thống đo lường chính thức áp dụng tại Việt Nam</w:t>
      </w:r>
      <w:r w:rsidRPr="00707591">
        <w:rPr>
          <w:rFonts w:eastAsia="Times New Roman"/>
          <w:color w:val="000000"/>
          <w:sz w:val="22"/>
          <w:lang w:val="vi-VN"/>
        </w:rPr>
        <w:t>.</w:t>
      </w:r>
    </w:p>
    <w:p w14:paraId="4265ACAD" w14:textId="293B0B1B" w:rsidR="00D83EA1" w:rsidRPr="00707591" w:rsidRDefault="00D83EA1" w:rsidP="00D765BE">
      <w:pPr>
        <w:shd w:val="clear" w:color="auto" w:fill="FFFFFF"/>
        <w:spacing w:before="0" w:after="0"/>
        <w:jc w:val="both"/>
        <w:rPr>
          <w:rFonts w:eastAsia="Times New Roman"/>
          <w:color w:val="000000"/>
          <w:sz w:val="22"/>
          <w:lang w:val="vi-VN"/>
        </w:rPr>
      </w:pPr>
      <w:r w:rsidRPr="00707591">
        <w:rPr>
          <w:rFonts w:eastAsia="Times New Roman"/>
          <w:b/>
          <w:bCs/>
          <w:color w:val="000000"/>
          <w:sz w:val="22"/>
          <w:lang w:val="vi-VN"/>
        </w:rPr>
        <w:t xml:space="preserve">4. Niên độ kế toán áp dụng: </w:t>
      </w:r>
      <w:r w:rsidRPr="00707591">
        <w:rPr>
          <w:rFonts w:eastAsia="Times New Roman"/>
          <w:color w:val="000000"/>
          <w:sz w:val="22"/>
          <w:lang w:val="vi-VN"/>
        </w:rPr>
        <w:t xml:space="preserve">Niên độ kế toán đầu tiên: Từ ngày </w:t>
      </w:r>
      <w:r w:rsidR="0093439A" w:rsidRPr="00707591">
        <w:rPr>
          <w:color w:val="000000"/>
          <w:sz w:val="22"/>
          <w:lang w:val="vi-VN"/>
        </w:rPr>
        <w:t xml:space="preserve">{{NGAY_DK}}</w:t>
      </w:r>
      <w:r w:rsidR="003771AD" w:rsidRPr="00707591">
        <w:rPr>
          <w:color w:val="000000"/>
          <w:sz w:val="22"/>
          <w:lang w:val="vi-VN"/>
        </w:rPr>
        <w:t xml:space="preserve"/>
      </w:r>
      <w:r w:rsidRPr="00707591">
        <w:rPr>
          <w:color w:val="000000"/>
          <w:sz w:val="22"/>
          <w:lang w:val="vi-VN"/>
        </w:rPr>
        <w:t xml:space="preserve"> tháng </w:t>
      </w:r>
      <w:r w:rsidR="0093439A" w:rsidRPr="00707591">
        <w:rPr>
          <w:color w:val="000000"/>
          <w:sz w:val="22"/>
          <w:lang w:val="vi-VN"/>
        </w:rPr>
        <w:t xml:space="preserve">{{THANG_DK}} </w:t>
      </w:r>
      <w:r w:rsidRPr="00707591">
        <w:rPr>
          <w:rFonts w:eastAsia="Times New Roman"/>
          <w:color w:val="000000"/>
          <w:sz w:val="22"/>
          <w:lang w:val="vi-VN"/>
        </w:rPr>
        <w:t xml:space="preserve">đến hết ngày 31 tháng 12 năm {{NAM_DK}}. Niên độ kế toán tiếp theo: Từ ngày 01 tháng 01 đến hết ngày 31 tháng 12 hàng năm.</w:t>
      </w:r>
    </w:p>
    <w:p w14:paraId="519E4948" w14:textId="77777777" w:rsidR="00D83EA1" w:rsidRPr="00707591" w:rsidRDefault="00D83EA1" w:rsidP="00D765BE">
      <w:pPr>
        <w:spacing w:before="0" w:after="0"/>
        <w:rPr>
          <w:rFonts w:eastAsia="Times New Roman"/>
          <w:color w:val="000000"/>
          <w:sz w:val="22"/>
          <w:shd w:val="clear" w:color="auto" w:fill="FFFFFF"/>
          <w:lang w:val="vi-VN"/>
        </w:rPr>
      </w:pPr>
      <w:r w:rsidRPr="00707591">
        <w:rPr>
          <w:rFonts w:eastAsia="Times New Roman"/>
          <w:b/>
          <w:bCs/>
          <w:color w:val="000000"/>
          <w:sz w:val="22"/>
          <w:shd w:val="clear" w:color="auto" w:fill="FFFFFF"/>
          <w:lang w:val="vi-VN"/>
        </w:rPr>
        <w:t>5. Phương pháp đánh giá hàng tồn kho:</w:t>
      </w:r>
      <w:r w:rsidRPr="00707591">
        <w:rPr>
          <w:rFonts w:eastAsia="Times New Roman"/>
          <w:color w:val="000000"/>
          <w:sz w:val="22"/>
          <w:shd w:val="clear" w:color="auto" w:fill="FFFFFF"/>
          <w:lang w:val="vi-VN"/>
        </w:rPr>
        <w:t xml:space="preserve"> Theo phương pháp bình quân gia quyền.   </w:t>
      </w:r>
    </w:p>
    <w:tbl>
      <w:tblPr>
        <w:tblW w:w="8370" w:type="dxa"/>
        <w:shd w:val="clear" w:color="auto" w:fill="FFFFFF"/>
        <w:tblCellMar>
          <w:left w:w="0" w:type="dxa"/>
          <w:right w:w="0" w:type="dxa"/>
        </w:tblCellMar>
        <w:tblLook w:val="04A0" w:firstRow="1" w:lastRow="0" w:firstColumn="1" w:lastColumn="0" w:noHBand="0" w:noVBand="1"/>
      </w:tblPr>
      <w:tblGrid>
        <w:gridCol w:w="1043"/>
        <w:gridCol w:w="7327"/>
      </w:tblGrid>
      <w:tr w:rsidR="00D83EA1" w:rsidRPr="000238C4" w14:paraId="64A798DB" w14:textId="77777777" w:rsidTr="00BF186B">
        <w:tc>
          <w:tcPr>
            <w:tcW w:w="0" w:type="auto"/>
            <w:shd w:val="clear" w:color="auto" w:fill="FFFFFF"/>
            <w:vAlign w:val="center"/>
            <w:hideMark/>
          </w:tcPr>
          <w:p w14:paraId="406E203B" w14:textId="77777777" w:rsidR="00D83EA1" w:rsidRPr="00707591" w:rsidRDefault="00D83EA1" w:rsidP="00F8116F">
            <w:pPr>
              <w:spacing w:before="0" w:after="0" w:line="264" w:lineRule="auto"/>
              <w:rPr>
                <w:rFonts w:eastAsia="Times New Roman"/>
                <w:color w:val="000000"/>
                <w:sz w:val="22"/>
                <w:lang w:val="vi-VN"/>
              </w:rPr>
            </w:pPr>
            <w:r w:rsidRPr="00707591">
              <w:rPr>
                <w:rFonts w:eastAsia="Times New Roman"/>
                <w:color w:val="000000"/>
                <w:sz w:val="22"/>
                <w:lang w:val="vi-VN"/>
              </w:rPr>
              <w:t> </w:t>
            </w:r>
          </w:p>
        </w:tc>
        <w:tc>
          <w:tcPr>
            <w:tcW w:w="0" w:type="auto"/>
            <w:shd w:val="clear" w:color="auto" w:fill="FFFFFF"/>
            <w:vAlign w:val="center"/>
            <w:hideMark/>
          </w:tcPr>
          <w:p w14:paraId="5BD73F70" w14:textId="77777777" w:rsidR="00D83EA1" w:rsidRPr="00707591" w:rsidRDefault="00D83EA1" w:rsidP="00F8116F">
            <w:pPr>
              <w:spacing w:before="0" w:after="0" w:line="264" w:lineRule="auto"/>
              <w:jc w:val="center"/>
              <w:rPr>
                <w:rFonts w:eastAsia="Times New Roman"/>
                <w:b/>
                <w:bCs/>
                <w:color w:val="000000"/>
                <w:sz w:val="22"/>
                <w:lang w:val="vi-VN"/>
              </w:rPr>
            </w:pPr>
          </w:p>
          <w:p w14:paraId="6BA99AE1" w14:textId="77777777" w:rsidR="00D83EA1" w:rsidRPr="000238C4" w:rsidRDefault="00D83EA1" w:rsidP="00F8116F">
            <w:pPr>
              <w:spacing w:before="0" w:after="0" w:line="264" w:lineRule="auto"/>
              <w:jc w:val="center"/>
              <w:rPr>
                <w:rFonts w:eastAsia="Times New Roman"/>
                <w:color w:val="000000"/>
                <w:sz w:val="22"/>
              </w:rPr>
            </w:pPr>
            <w:r w:rsidRPr="00707591">
              <w:rPr>
                <w:rFonts w:eastAsia="Times New Roman"/>
                <w:b/>
                <w:bCs/>
                <w:color w:val="000000"/>
                <w:sz w:val="22"/>
                <w:lang w:val="vi-VN"/>
              </w:rPr>
              <w:t xml:space="preserve">                                                                                                </w:t>
            </w:r>
            <w:r w:rsidRPr="000238C4">
              <w:rPr>
                <w:rFonts w:eastAsia="Times New Roman"/>
                <w:b/>
                <w:bCs/>
                <w:color w:val="000000"/>
                <w:sz w:val="22"/>
              </w:rPr>
              <w:t>Giám đốc</w:t>
            </w:r>
          </w:p>
        </w:tc>
      </w:tr>
      <w:tr w:rsidR="00D83EA1" w:rsidRPr="000238C4" w14:paraId="2629D0F8" w14:textId="77777777" w:rsidTr="00BF186B">
        <w:tc>
          <w:tcPr>
            <w:tcW w:w="0" w:type="auto"/>
            <w:shd w:val="clear" w:color="auto" w:fill="FFFFFF"/>
            <w:vAlign w:val="center"/>
            <w:hideMark/>
          </w:tcPr>
          <w:p w14:paraId="0C9FF1CA" w14:textId="77777777" w:rsidR="00D83EA1" w:rsidRPr="000238C4" w:rsidRDefault="00D83EA1" w:rsidP="00F8116F">
            <w:pPr>
              <w:spacing w:before="0" w:after="0" w:line="264" w:lineRule="auto"/>
              <w:rPr>
                <w:rFonts w:eastAsia="Times New Roman"/>
                <w:color w:val="000000"/>
                <w:sz w:val="22"/>
              </w:rPr>
            </w:pPr>
            <w:r w:rsidRPr="000238C4">
              <w:rPr>
                <w:rFonts w:eastAsia="Times New Roman"/>
                <w:color w:val="000000"/>
                <w:sz w:val="22"/>
              </w:rPr>
              <w:t>Nơi nhận:</w:t>
            </w:r>
          </w:p>
        </w:tc>
        <w:tc>
          <w:tcPr>
            <w:tcW w:w="0" w:type="auto"/>
            <w:shd w:val="clear" w:color="auto" w:fill="FFFFFF"/>
            <w:vAlign w:val="center"/>
            <w:hideMark/>
          </w:tcPr>
          <w:p w14:paraId="6F0B78E5" w14:textId="77777777" w:rsidR="00D83EA1" w:rsidRPr="000238C4" w:rsidRDefault="00D83EA1" w:rsidP="00F8116F">
            <w:pPr>
              <w:spacing w:before="0" w:after="0" w:line="264" w:lineRule="auto"/>
              <w:jc w:val="right"/>
              <w:rPr>
                <w:rFonts w:eastAsia="Times New Roman"/>
                <w:color w:val="000000"/>
                <w:sz w:val="22"/>
              </w:rPr>
            </w:pPr>
            <w:r w:rsidRPr="000238C4">
              <w:rPr>
                <w:rFonts w:eastAsia="Times New Roman"/>
                <w:color w:val="000000"/>
                <w:sz w:val="22"/>
              </w:rPr>
              <w:t>(Ký tên và đóng dấu).</w:t>
            </w:r>
          </w:p>
        </w:tc>
      </w:tr>
    </w:tbl>
    <w:p w14:paraId="2D42839A" w14:textId="77777777" w:rsidR="00D83EA1" w:rsidRPr="000238C4" w:rsidRDefault="00D83EA1" w:rsidP="00F8116F">
      <w:pPr>
        <w:spacing w:line="264" w:lineRule="auto"/>
        <w:rPr>
          <w:color w:val="000000"/>
          <w:sz w:val="22"/>
        </w:rPr>
      </w:pPr>
    </w:p>
    <w:p w14:paraId="6BBF65B0" w14:textId="77777777" w:rsidR="00D83EA1" w:rsidRDefault="00D83EA1" w:rsidP="00F8116F">
      <w:pPr>
        <w:spacing w:line="264" w:lineRule="auto"/>
        <w:rPr>
          <w:color w:val="000000"/>
          <w:sz w:val="22"/>
        </w:rPr>
      </w:pPr>
      <w:r w:rsidRPr="000238C4">
        <w:rPr>
          <w:color w:val="000000"/>
          <w:sz w:val="22"/>
        </w:rPr>
        <w:t xml:space="preserve">       </w:t>
      </w:r>
    </w:p>
    <w:p w14:paraId="28ACFA5D" w14:textId="77777777" w:rsidR="00D83EA1" w:rsidRPr="000238C4" w:rsidRDefault="00D83EA1" w:rsidP="00F8116F">
      <w:pPr>
        <w:spacing w:line="264" w:lineRule="auto"/>
        <w:rPr>
          <w:color w:val="000000"/>
          <w:sz w:val="22"/>
        </w:rPr>
      </w:pPr>
    </w:p>
    <w:p w14:paraId="0F0D8B25" w14:textId="77777777" w:rsidR="00D83EA1" w:rsidRPr="00707591" w:rsidRDefault="00D83EA1" w:rsidP="00F8116F">
      <w:pPr>
        <w:spacing w:line="264" w:lineRule="auto"/>
        <w:rPr>
          <w:color w:val="000000"/>
          <w:sz w:val="24"/>
          <w:szCs w:val="24"/>
        </w:rPr>
      </w:pPr>
    </w:p>
    <w:p w14:paraId="159FB740" w14:textId="6EDCC9A1" w:rsidR="00D83EA1" w:rsidRPr="00707591" w:rsidRDefault="00D83EA1" w:rsidP="00BD39A1">
      <w:pPr>
        <w:tabs>
          <w:tab w:val="left" w:leader="dot" w:pos="7230"/>
          <w:tab w:val="left" w:leader="dot" w:pos="9072"/>
        </w:tabs>
        <w:spacing w:after="0"/>
        <w:jc w:val="center"/>
        <w:rPr>
          <w:rFonts w:eastAsia="Times New Roman"/>
          <w:b/>
          <w:bCs/>
          <w:color w:val="000000"/>
          <w:sz w:val="24"/>
          <w:szCs w:val="24"/>
          <w:lang w:val="vi-VN" w:eastAsia="zh-CN"/>
        </w:rPr>
      </w:pPr>
      <w:r w:rsidRPr="00707591">
        <w:rPr>
          <w:rFonts w:eastAsia="Times New Roman"/>
          <w:b/>
          <w:bCs/>
          <w:color w:val="000000"/>
          <w:sz w:val="24"/>
          <w:szCs w:val="24"/>
          <w:lang w:eastAsia="zh-CN"/>
        </w:rPr>
        <w:t xml:space="preserve">                                                                                          </w:t>
      </w:r>
      <w:r w:rsidR="00707591" w:rsidRPr="00707591">
        <w:rPr>
          <w:rFonts w:eastAsia="Times New Roman"/>
          <w:b/>
          <w:bCs/>
          <w:sz w:val="24"/>
          <w:szCs w:val="24"/>
        </w:rPr>
        <w:t xml:space="preserve">{{NGUOI_DAI_DIEN}}</w:t>
      </w:r>
      <w:r w:rsidR="00707591" w:rsidRPr="00707591">
        <w:rPr>
          <w:rFonts w:eastAsia="Times New Roman"/>
          <w:b/>
          <w:bCs/>
          <w:sz w:val="24"/>
          <w:szCs w:val="24"/>
          <w:lang w:val="vi-VN"/>
        </w:rPr>
        <w:t xml:space="preserve"/>
      </w:r>
    </w:p>
    <w:p w14:paraId="2B45DD8E" w14:textId="77777777" w:rsidR="00D83EA1" w:rsidRPr="000238C4" w:rsidRDefault="00D83EA1" w:rsidP="00F8116F">
      <w:pPr>
        <w:spacing w:line="264" w:lineRule="auto"/>
        <w:rPr>
          <w:b/>
          <w:color w:val="000000"/>
          <w:sz w:val="22"/>
        </w:rPr>
      </w:pPr>
      <w:r w:rsidRPr="000238C4">
        <w:rPr>
          <w:b/>
          <w:color w:val="000000"/>
          <w:sz w:val="22"/>
        </w:rPr>
        <w:t xml:space="preserve">             </w:t>
      </w:r>
    </w:p>
    <w:p w14:paraId="3251591E" w14:textId="77777777" w:rsidR="00D83EA1" w:rsidRDefault="00D83EA1" w:rsidP="00F8116F">
      <w:pPr>
        <w:spacing w:line="264" w:lineRule="auto"/>
        <w:rPr>
          <w:color w:val="000000"/>
          <w:sz w:val="22"/>
        </w:rPr>
        <w:sectPr w:rsidR="00D83EA1" w:rsidSect="00D83EA1">
          <w:pgSz w:w="11909" w:h="16834" w:code="9"/>
          <w:pgMar w:top="1170" w:right="1134" w:bottom="360" w:left="1276" w:header="720" w:footer="720" w:gutter="0"/>
          <w:pgNumType w:start="1"/>
          <w:cols w:space="720"/>
          <w:docGrid w:linePitch="360"/>
        </w:sectPr>
      </w:pPr>
      <w:r w:rsidRPr="000238C4">
        <w:rPr>
          <w:color w:val="000000"/>
          <w:sz w:val="22"/>
        </w:rPr>
        <w:t xml:space="preserve">                                                                                                                         </w:t>
      </w:r>
    </w:p>
    <w:p w14:paraId="75D4A724" w14:textId="77777777" w:rsidR="00D83EA1" w:rsidRPr="000238C4" w:rsidRDefault="00D83EA1" w:rsidP="00F8116F">
      <w:pPr>
        <w:spacing w:line="264" w:lineRule="auto"/>
        <w:rPr>
          <w:color w:val="000000"/>
          <w:sz w:val="22"/>
        </w:rPr>
      </w:pPr>
    </w:p>
    <w:sectPr w:rsidR="00D83EA1" w:rsidRPr="000238C4" w:rsidSect="00D83EA1">
      <w:type w:val="continuous"/>
      <w:pgSz w:w="11909" w:h="16834" w:code="9"/>
      <w:pgMar w:top="1170" w:right="1134" w:bottom="36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0994C6D"/>
    <w:multiLevelType w:val="hybridMultilevel"/>
    <w:tmpl w:val="83B4F780"/>
    <w:lvl w:ilvl="0" w:tplc="7E90DF06">
      <w:start w:val="1"/>
      <w:numFmt w:val="decimal"/>
      <w:lvlText w:val="%1."/>
      <w:lvlJc w:val="left"/>
      <w:pPr>
        <w:ind w:left="862" w:hanging="360"/>
      </w:pPr>
      <w:rPr>
        <w:rFonts w:hint="default"/>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 w15:restartNumberingAfterBreak="1">
    <w:nsid w:val="36260C50"/>
    <w:multiLevelType w:val="hybridMultilevel"/>
    <w:tmpl w:val="11D0CFBE"/>
    <w:lvl w:ilvl="0" w:tplc="824AD71E">
      <w:start w:val="1"/>
      <w:numFmt w:val="decimal"/>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1">
    <w:nsid w:val="7E124F7B"/>
    <w:multiLevelType w:val="hybridMultilevel"/>
    <w:tmpl w:val="A40A977A"/>
    <w:lvl w:ilvl="0" w:tplc="D2AC9D56">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7571616">
    <w:abstractNumId w:val="2"/>
  </w:num>
  <w:num w:numId="2" w16cid:durableId="1081566462">
    <w:abstractNumId w:val="1"/>
  </w:num>
  <w:num w:numId="3" w16cid:durableId="808013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6B"/>
    <w:rsid w:val="00011D2E"/>
    <w:rsid w:val="00021393"/>
    <w:rsid w:val="000238C4"/>
    <w:rsid w:val="00024FF8"/>
    <w:rsid w:val="000A672E"/>
    <w:rsid w:val="00102D8D"/>
    <w:rsid w:val="00112617"/>
    <w:rsid w:val="001218F3"/>
    <w:rsid w:val="00130E4E"/>
    <w:rsid w:val="00150CA5"/>
    <w:rsid w:val="00150E8E"/>
    <w:rsid w:val="00160444"/>
    <w:rsid w:val="001946C1"/>
    <w:rsid w:val="001A0944"/>
    <w:rsid w:val="001B2728"/>
    <w:rsid w:val="001D189C"/>
    <w:rsid w:val="001D5D73"/>
    <w:rsid w:val="00201887"/>
    <w:rsid w:val="00207891"/>
    <w:rsid w:val="0021059E"/>
    <w:rsid w:val="00210F2A"/>
    <w:rsid w:val="00254769"/>
    <w:rsid w:val="00281A86"/>
    <w:rsid w:val="002839E6"/>
    <w:rsid w:val="002B2E54"/>
    <w:rsid w:val="002C466C"/>
    <w:rsid w:val="002E7A4F"/>
    <w:rsid w:val="003013CC"/>
    <w:rsid w:val="00312D38"/>
    <w:rsid w:val="003152FD"/>
    <w:rsid w:val="003178C6"/>
    <w:rsid w:val="00317BA2"/>
    <w:rsid w:val="00320964"/>
    <w:rsid w:val="00323B54"/>
    <w:rsid w:val="00342619"/>
    <w:rsid w:val="00354E21"/>
    <w:rsid w:val="00361AA6"/>
    <w:rsid w:val="003771AD"/>
    <w:rsid w:val="003A03D7"/>
    <w:rsid w:val="003A610F"/>
    <w:rsid w:val="003A6F8F"/>
    <w:rsid w:val="003B1A2E"/>
    <w:rsid w:val="003B3CF5"/>
    <w:rsid w:val="003F69E6"/>
    <w:rsid w:val="0044626B"/>
    <w:rsid w:val="00447002"/>
    <w:rsid w:val="004859AA"/>
    <w:rsid w:val="0048776E"/>
    <w:rsid w:val="00500FC0"/>
    <w:rsid w:val="00516556"/>
    <w:rsid w:val="00570A6C"/>
    <w:rsid w:val="005A3620"/>
    <w:rsid w:val="005B7891"/>
    <w:rsid w:val="005C17FF"/>
    <w:rsid w:val="005D646A"/>
    <w:rsid w:val="005E4F37"/>
    <w:rsid w:val="006359B5"/>
    <w:rsid w:val="0067267C"/>
    <w:rsid w:val="00690862"/>
    <w:rsid w:val="006A13CF"/>
    <w:rsid w:val="006A26BC"/>
    <w:rsid w:val="006A7128"/>
    <w:rsid w:val="006C7D2F"/>
    <w:rsid w:val="006E2312"/>
    <w:rsid w:val="00707591"/>
    <w:rsid w:val="0073173E"/>
    <w:rsid w:val="00745066"/>
    <w:rsid w:val="0074734F"/>
    <w:rsid w:val="007505A2"/>
    <w:rsid w:val="00777307"/>
    <w:rsid w:val="007B6777"/>
    <w:rsid w:val="007F0A02"/>
    <w:rsid w:val="007F31F1"/>
    <w:rsid w:val="00801631"/>
    <w:rsid w:val="00811CAC"/>
    <w:rsid w:val="008206EB"/>
    <w:rsid w:val="00841E36"/>
    <w:rsid w:val="00845AD0"/>
    <w:rsid w:val="0085604D"/>
    <w:rsid w:val="00863B3E"/>
    <w:rsid w:val="008704BB"/>
    <w:rsid w:val="00892EAD"/>
    <w:rsid w:val="00893684"/>
    <w:rsid w:val="008A6F1D"/>
    <w:rsid w:val="008C2960"/>
    <w:rsid w:val="008C4CCF"/>
    <w:rsid w:val="008C5E91"/>
    <w:rsid w:val="008D3006"/>
    <w:rsid w:val="008E600F"/>
    <w:rsid w:val="008F0468"/>
    <w:rsid w:val="008F3209"/>
    <w:rsid w:val="008F33FA"/>
    <w:rsid w:val="00904919"/>
    <w:rsid w:val="009071BC"/>
    <w:rsid w:val="009305B4"/>
    <w:rsid w:val="0093439A"/>
    <w:rsid w:val="00942DAB"/>
    <w:rsid w:val="00944185"/>
    <w:rsid w:val="009460DB"/>
    <w:rsid w:val="00963366"/>
    <w:rsid w:val="009658C4"/>
    <w:rsid w:val="00996952"/>
    <w:rsid w:val="009A5744"/>
    <w:rsid w:val="00A044DF"/>
    <w:rsid w:val="00A34D0D"/>
    <w:rsid w:val="00A373BB"/>
    <w:rsid w:val="00A37BC3"/>
    <w:rsid w:val="00A53F78"/>
    <w:rsid w:val="00AA0EFA"/>
    <w:rsid w:val="00AE3AA2"/>
    <w:rsid w:val="00AE4206"/>
    <w:rsid w:val="00AF0874"/>
    <w:rsid w:val="00AF35D3"/>
    <w:rsid w:val="00B13E97"/>
    <w:rsid w:val="00B220ED"/>
    <w:rsid w:val="00B24FA6"/>
    <w:rsid w:val="00B33476"/>
    <w:rsid w:val="00B34B18"/>
    <w:rsid w:val="00B63539"/>
    <w:rsid w:val="00B831C9"/>
    <w:rsid w:val="00B83445"/>
    <w:rsid w:val="00B84723"/>
    <w:rsid w:val="00B876F8"/>
    <w:rsid w:val="00B94AA1"/>
    <w:rsid w:val="00BB6304"/>
    <w:rsid w:val="00BD39A1"/>
    <w:rsid w:val="00BD4C7D"/>
    <w:rsid w:val="00BE0D4F"/>
    <w:rsid w:val="00BF186B"/>
    <w:rsid w:val="00C10FC0"/>
    <w:rsid w:val="00C11883"/>
    <w:rsid w:val="00C14107"/>
    <w:rsid w:val="00C63C43"/>
    <w:rsid w:val="00C667C6"/>
    <w:rsid w:val="00C81F0E"/>
    <w:rsid w:val="00CC428F"/>
    <w:rsid w:val="00CF79FD"/>
    <w:rsid w:val="00D01388"/>
    <w:rsid w:val="00D03B0A"/>
    <w:rsid w:val="00D166FD"/>
    <w:rsid w:val="00D2084B"/>
    <w:rsid w:val="00D22CDD"/>
    <w:rsid w:val="00D2765A"/>
    <w:rsid w:val="00D27C76"/>
    <w:rsid w:val="00D40774"/>
    <w:rsid w:val="00D44194"/>
    <w:rsid w:val="00D47410"/>
    <w:rsid w:val="00D60357"/>
    <w:rsid w:val="00D744B5"/>
    <w:rsid w:val="00D75521"/>
    <w:rsid w:val="00D765BE"/>
    <w:rsid w:val="00D83EA1"/>
    <w:rsid w:val="00DE14F1"/>
    <w:rsid w:val="00DE21CF"/>
    <w:rsid w:val="00DF25CF"/>
    <w:rsid w:val="00E029D4"/>
    <w:rsid w:val="00E41E5A"/>
    <w:rsid w:val="00E46883"/>
    <w:rsid w:val="00E7348E"/>
    <w:rsid w:val="00E862D9"/>
    <w:rsid w:val="00EB6327"/>
    <w:rsid w:val="00EE5FF7"/>
    <w:rsid w:val="00EE7556"/>
    <w:rsid w:val="00EF181E"/>
    <w:rsid w:val="00F03347"/>
    <w:rsid w:val="00F10210"/>
    <w:rsid w:val="00F5020F"/>
    <w:rsid w:val="00F60E89"/>
    <w:rsid w:val="00F641E3"/>
    <w:rsid w:val="00F734E2"/>
    <w:rsid w:val="00F76A74"/>
    <w:rsid w:val="00F8116F"/>
    <w:rsid w:val="00F8129C"/>
    <w:rsid w:val="00F91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2DC2E"/>
  <w15:chartTrackingRefBased/>
  <w15:docId w15:val="{A5985C77-3CFC-4D5D-9598-000CBE793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before="60" w:after="60" w:line="312" w:lineRule="auto"/>
    </w:pPr>
    <w:rPr>
      <w:sz w:val="26"/>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BF186B"/>
    <w:pPr>
      <w:spacing w:before="100" w:beforeAutospacing="1" w:after="100" w:afterAutospacing="1" w:line="240" w:lineRule="auto"/>
    </w:pPr>
    <w:rPr>
      <w:rFonts w:eastAsia="Times New Roman"/>
      <w:sz w:val="24"/>
      <w:szCs w:val="24"/>
    </w:rPr>
  </w:style>
  <w:style w:type="character" w:styleId="Manh">
    <w:name w:val="Strong"/>
    <w:uiPriority w:val="22"/>
    <w:qFormat/>
    <w:rsid w:val="00BF186B"/>
    <w:rPr>
      <w:b/>
      <w:bCs/>
    </w:rPr>
  </w:style>
  <w:style w:type="character" w:styleId="Nhnmanh">
    <w:name w:val="Emphasis"/>
    <w:uiPriority w:val="20"/>
    <w:qFormat/>
    <w:rsid w:val="00BF186B"/>
    <w:rPr>
      <w:i/>
      <w:iCs/>
    </w:rPr>
  </w:style>
  <w:style w:type="paragraph" w:styleId="Bongchuthich">
    <w:name w:val="Balloon Text"/>
    <w:basedOn w:val="Binhthng"/>
    <w:link w:val="BongchuthichChar"/>
    <w:uiPriority w:val="99"/>
    <w:semiHidden/>
    <w:unhideWhenUsed/>
    <w:rsid w:val="00DE21CF"/>
    <w:pPr>
      <w:spacing w:before="0" w:after="0" w:line="240" w:lineRule="auto"/>
    </w:pPr>
    <w:rPr>
      <w:rFonts w:ascii="Segoe UI" w:hAnsi="Segoe UI" w:cs="Segoe UI"/>
      <w:sz w:val="18"/>
      <w:szCs w:val="18"/>
    </w:rPr>
  </w:style>
  <w:style w:type="character" w:customStyle="1" w:styleId="BongchuthichChar">
    <w:name w:val="Bóng chú thích Char"/>
    <w:link w:val="Bongchuthich"/>
    <w:uiPriority w:val="99"/>
    <w:semiHidden/>
    <w:rsid w:val="00DE21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5881">
      <w:bodyDiv w:val="1"/>
      <w:marLeft w:val="0"/>
      <w:marRight w:val="0"/>
      <w:marTop w:val="0"/>
      <w:marBottom w:val="0"/>
      <w:divBdr>
        <w:top w:val="none" w:sz="0" w:space="0" w:color="auto"/>
        <w:left w:val="none" w:sz="0" w:space="0" w:color="auto"/>
        <w:bottom w:val="none" w:sz="0" w:space="0" w:color="auto"/>
        <w:right w:val="none" w:sz="0" w:space="0" w:color="auto"/>
      </w:divBdr>
    </w:div>
    <w:div w:id="917978997">
      <w:bodyDiv w:val="1"/>
      <w:marLeft w:val="0"/>
      <w:marRight w:val="0"/>
      <w:marTop w:val="0"/>
      <w:marBottom w:val="0"/>
      <w:divBdr>
        <w:top w:val="none" w:sz="0" w:space="0" w:color="auto"/>
        <w:left w:val="none" w:sz="0" w:space="0" w:color="auto"/>
        <w:bottom w:val="none" w:sz="0" w:space="0" w:color="auto"/>
        <w:right w:val="none" w:sz="0" w:space="0" w:color="auto"/>
      </w:divBdr>
      <w:divsChild>
        <w:div w:id="16347521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Thao Da</cp:lastModifiedBy>
  <cp:revision>12</cp:revision>
  <cp:lastPrinted>2020-02-13T01:35:00Z</cp:lastPrinted>
  <dcterms:created xsi:type="dcterms:W3CDTF">2026-03-30T05:11:00Z</dcterms:created>
  <dcterms:modified xsi:type="dcterms:W3CDTF">2026-08-24T05:22:00Z</dcterms:modified>
</cp:coreProperties>
</file>