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54A93CB9" ns2:textId="227DF72F" w:rsidR="00AB350E" w:rsidRPr="00D85F53" w:rsidRDefault="000733B7">
      <w:pPr>
        <w:rPr>
          <w:rFonts w:ascii="Calibri" w:eastAsia="Calibri" w:hAnsi="Calibri" w:cs="Calibri"/>
          <w:sz w:val="36"/>
          <w:szCs w:val="36"/>
          <w:rtl/>
        </w:rPr>
      </w:pPr>
      <w:r>
        <w:rPr>
          <w:vanish/>
        </w:rPr>
        <w:t>{{PG:1}}</w:t>
      </w:r>
      <w:r>
        <w:rPr>
          <w:rFonts w:ascii="Calibri" w:eastAsia="Calibri" w:hAnsi="Calibri" w:cs="Calibri" w:hint="cs"/>
          <w:sz w:val="52"/>
          <w:szCs w:val="52"/>
          <w:rtl/>
        </w:rPr>
        <w:t>ع</w:t>
      </w:r>
      <w:r w:rsidRPr="00D85F53">
        <w:rPr>
          <w:rFonts w:ascii="Calibri" w:eastAsia="Calibri" w:hAnsi="Calibri" w:cs="Calibri" w:hint="cs"/>
          <w:sz w:val="36"/>
          <w:szCs w:val="36"/>
          <w:rtl/>
        </w:rPr>
        <w:t xml:space="preserve">نوان البحث </w:t>
      </w:r>
    </w:p>
    <w:p ns2:paraId="55809546" ns2:textId="6BA3D886" w:rsidR="000733B7" w:rsidRPr="00D85F53" w:rsidRDefault="000733B7">
      <w:pPr>
        <w:rPr>
          <w:rFonts w:ascii="Calibri" w:eastAsia="Calibri" w:hAnsi="Calibri" w:cs="Calibri"/>
          <w:sz w:val="36"/>
          <w:szCs w:val="36"/>
          <w:rtl/>
        </w:rPr>
      </w:pPr>
      <w:r>
        <w:rPr>
          <w:vanish/>
        </w:rPr>
        <w:t>{{PG:1}}</w:t>
      </w:r>
      <w:r w:rsidRPr="00D85F53">
        <w:rPr>
          <w:rFonts w:ascii="Calibri" w:eastAsia="Calibri" w:hAnsi="Calibri" w:cs="Calibri" w:hint="cs"/>
          <w:sz w:val="36"/>
          <w:szCs w:val="36"/>
          <w:rtl/>
        </w:rPr>
        <w:t xml:space="preserve">قوامة الزوج أحكامها وضوابطها </w:t>
      </w:r>
    </w:p>
    <w:p ns2:paraId="07B67A74" ns2:textId="7E846BA9" w:rsidR="000733B7" w:rsidRPr="00D85F53" w:rsidRDefault="000733B7">
      <w:pPr>
        <w:rPr>
          <w:rFonts w:ascii="Calibri" w:eastAsia="Calibri" w:hAnsi="Calibri" w:cs="Calibri"/>
          <w:sz w:val="36"/>
          <w:szCs w:val="36"/>
          <w:rtl/>
        </w:rPr>
      </w:pPr>
      <w:r>
        <w:rPr>
          <w:vanish/>
        </w:rPr>
        <w:t>{{PG:1}}</w:t>
      </w:r>
    </w:p>
    <w:p ns2:paraId="39232316" ns2:textId="1405E407" w:rsidR="000733B7" w:rsidRPr="00D85F53" w:rsidRDefault="000733B7">
      <w:pPr>
        <w:rPr>
          <w:rFonts w:ascii="Calibri" w:eastAsia="Calibri" w:hAnsi="Calibri" w:cs="Calibri"/>
          <w:sz w:val="36"/>
          <w:szCs w:val="36"/>
          <w:rtl/>
        </w:rPr>
      </w:pPr>
      <w:r>
        <w:rPr>
          <w:vanish/>
        </w:rPr>
        <w:t>{{PG:1}}</w:t>
      </w:r>
    </w:p>
    <w:p ns2:paraId="41099CA3" ns2:textId="28CAE69E" w:rsidR="000733B7" w:rsidRPr="00D85F53" w:rsidRDefault="000733B7">
      <w:pPr>
        <w:rPr>
          <w:rFonts w:ascii="Calibri" w:eastAsia="Calibri" w:hAnsi="Calibri" w:cs="Calibri"/>
          <w:sz w:val="36"/>
          <w:szCs w:val="36"/>
          <w:rtl/>
        </w:rPr>
      </w:pPr>
      <w:r>
        <w:rPr>
          <w:vanish/>
        </w:rPr>
        <w:t>{{PG:1}}</w:t>
      </w:r>
    </w:p>
    <w:p ns2:paraId="0AFE073B" ns2:textId="4E680F04" w:rsidR="000733B7" w:rsidRPr="00D85F53" w:rsidRDefault="000733B7">
      <w:pPr>
        <w:rPr>
          <w:rFonts w:ascii="Calibri" w:eastAsia="Calibri" w:hAnsi="Calibri" w:cs="Calibri"/>
          <w:sz w:val="36"/>
          <w:szCs w:val="36"/>
          <w:rtl/>
        </w:rPr>
      </w:pPr>
      <w:r>
        <w:rPr>
          <w:vanish/>
        </w:rPr>
        <w:t>{{PG:1}}</w:t>
      </w:r>
    </w:p>
    <w:p ns2:paraId="0914E938" ns2:textId="5607706B" w:rsidR="000733B7" w:rsidRPr="00D85F53" w:rsidRDefault="000733B7">
      <w:pPr>
        <w:rPr>
          <w:rFonts w:ascii="Calibri" w:eastAsia="Calibri" w:hAnsi="Calibri" w:cs="Calibri"/>
          <w:sz w:val="36"/>
          <w:szCs w:val="36"/>
          <w:rtl/>
        </w:rPr>
      </w:pPr>
      <w:r>
        <w:rPr>
          <w:vanish/>
        </w:rPr>
        <w:t>{{PG:1}}</w:t>
      </w:r>
      <w:r w:rsidRPr="00D85F53">
        <w:rPr>
          <w:rFonts w:ascii="Calibri" w:eastAsia="Calibri" w:hAnsi="Calibri" w:cs="Calibri" w:hint="cs"/>
          <w:sz w:val="36"/>
          <w:szCs w:val="36"/>
          <w:rtl/>
        </w:rPr>
        <w:t>اعداد الطالبة :بيان رسلان قصير .</w:t>
      </w:r>
    </w:p>
    <w:p ns2:paraId="7670915C" ns2:textId="1EF46291" w:rsidR="000733B7" w:rsidRPr="00D85F53" w:rsidRDefault="000733B7">
      <w:pPr>
        <w:rPr>
          <w:rFonts w:ascii="Calibri" w:eastAsia="Calibri" w:hAnsi="Calibri" w:cs="Calibri"/>
          <w:sz w:val="36"/>
          <w:szCs w:val="36"/>
          <w:rtl/>
        </w:rPr>
      </w:pPr>
      <w:r>
        <w:rPr>
          <w:vanish/>
        </w:rPr>
        <w:t>{{PG:1}}</w:t>
      </w:r>
      <w:r w:rsidRPr="00D85F53">
        <w:rPr>
          <w:rFonts w:ascii="Calibri" w:eastAsia="Calibri" w:hAnsi="Calibri" w:cs="Calibri" w:hint="cs"/>
          <w:sz w:val="36"/>
          <w:szCs w:val="36"/>
          <w:rtl/>
        </w:rPr>
        <w:t>اشراف الدكتور : ياسين علوش .</w:t>
      </w:r>
    </w:p>
    <w:p ns2:paraId="20760A40" ns2:textId="6B740E37" w:rsidR="000733B7" w:rsidRPr="00D85F53" w:rsidRDefault="000733B7">
      <w:pPr>
        <w:rPr>
          <w:rFonts w:ascii="Calibri" w:eastAsia="Calibri" w:hAnsi="Calibri" w:cs="Calibri"/>
          <w:sz w:val="36"/>
          <w:szCs w:val="36"/>
          <w:rtl/>
        </w:rPr>
      </w:pPr>
      <w:r>
        <w:rPr>
          <w:vanish/>
        </w:rPr>
        <w:t>{{PG:1}}</w:t>
      </w:r>
    </w:p>
    <w:p ns2:paraId="5E52536F" ns2:textId="1757A21E" w:rsidR="000733B7" w:rsidRPr="00D85F53" w:rsidRDefault="000733B7">
      <w:pPr>
        <w:rPr>
          <w:rFonts w:ascii="Calibri" w:eastAsia="Calibri" w:hAnsi="Calibri" w:cs="Calibri"/>
          <w:sz w:val="36"/>
          <w:szCs w:val="36"/>
          <w:rtl/>
        </w:rPr>
      </w:pPr>
      <w:r>
        <w:rPr>
          <w:vanish/>
        </w:rPr>
        <w:t>{{PG:1}}</w:t>
      </w:r>
    </w:p>
    <w:p ns2:paraId="17F315BE" ns2:textId="6395E061" w:rsidR="000733B7" w:rsidRPr="00D85F53" w:rsidRDefault="000733B7">
      <w:pPr>
        <w:rPr>
          <w:rFonts w:ascii="Calibri" w:eastAsia="Calibri" w:hAnsi="Calibri" w:cs="Calibri"/>
          <w:sz w:val="36"/>
          <w:szCs w:val="36"/>
          <w:rtl/>
        </w:rPr>
      </w:pPr>
      <w:r>
        <w:rPr>
          <w:vanish/>
        </w:rPr>
        <w:t>{{PG:1}}</w:t>
      </w:r>
    </w:p>
    <w:p ns2:paraId="07CDD896" ns2:textId="7EFAA2D1" w:rsidR="000733B7" w:rsidRPr="00D85F53" w:rsidRDefault="000733B7">
      <w:pPr>
        <w:rPr>
          <w:rFonts w:ascii="Calibri" w:eastAsia="Calibri" w:hAnsi="Calibri" w:cs="Calibri"/>
          <w:sz w:val="36"/>
          <w:szCs w:val="36"/>
          <w:rtl/>
        </w:rPr>
      </w:pPr>
      <w:r>
        <w:rPr>
          <w:vanish/>
        </w:rPr>
        <w:t>{{PG:1}}</w:t>
      </w:r>
    </w:p>
    <w:p ns2:paraId="70453232" ns2:textId="29A39530" w:rsidR="000733B7" w:rsidRPr="00D85F53" w:rsidRDefault="000733B7">
      <w:pPr>
        <w:rPr>
          <w:rFonts w:ascii="Calibri" w:eastAsia="Calibri" w:hAnsi="Calibri" w:cs="Calibri"/>
          <w:sz w:val="36"/>
          <w:szCs w:val="36"/>
          <w:rtl/>
        </w:rPr>
      </w:pPr>
      <w:r>
        <w:rPr>
          <w:vanish/>
        </w:rPr>
        <w:t>{{PG:1}}</w:t>
      </w:r>
    </w:p>
    <w:p ns2:paraId="039F1102" ns2:textId="085C208B" w:rsidR="000733B7" w:rsidRPr="00D85F53" w:rsidRDefault="000733B7">
      <w:pPr>
        <w:rPr>
          <w:rFonts w:ascii="Calibri" w:eastAsia="Calibri" w:hAnsi="Calibri" w:cs="Calibri"/>
          <w:sz w:val="36"/>
          <w:szCs w:val="36"/>
          <w:rtl/>
        </w:rPr>
      </w:pPr>
      <w:r>
        <w:rPr>
          <w:vanish/>
        </w:rPr>
        <w:t>{{PG:1}}</w:t>
      </w:r>
    </w:p>
    <w:p ns2:paraId="51592B6B" ns2:textId="64E3872E" w:rsidR="000733B7" w:rsidRPr="00D85F53" w:rsidRDefault="000733B7">
      <w:pPr>
        <w:rPr>
          <w:rFonts w:ascii="Calibri" w:eastAsia="Calibri" w:hAnsi="Calibri" w:cs="Calibri"/>
          <w:sz w:val="36"/>
          <w:szCs w:val="36"/>
          <w:rtl/>
        </w:rPr>
      </w:pPr>
      <w:r>
        <w:rPr>
          <w:vanish/>
        </w:rPr>
        <w:t>{{PG:1}}</w:t>
      </w:r>
    </w:p>
    <w:p ns2:paraId="07C5CB5A" ns2:textId="580BDC2E" w:rsidR="000733B7" w:rsidRDefault="000733B7">
      <w:pPr>
        <w:rPr>
          <w:rFonts w:ascii="Calibri" w:eastAsia="Calibri" w:hAnsi="Calibri" w:cs="Calibri"/>
          <w:sz w:val="36"/>
          <w:szCs w:val="36"/>
          <w:rtl/>
        </w:rPr>
      </w:pPr>
      <w:r>
        <w:rPr>
          <w:vanish/>
        </w:rPr>
        <w:t>{{PG:1}}</w:t>
      </w:r>
      <w:r w:rsidRPr="00D85F53">
        <w:rPr>
          <w:rFonts w:ascii="Calibri" w:eastAsia="Calibri" w:hAnsi="Calibri" w:cs="Calibri" w:hint="cs"/>
          <w:sz w:val="36"/>
          <w:szCs w:val="36"/>
          <w:rtl/>
        </w:rPr>
        <w:t>1445ه_2024م.</w:t>
      </w:r>
    </w:p>
    <w:p ns2:paraId="5A0AAEE5" ns2:textId="66E46D64" w:rsidR="000138E5" w:rsidRDefault="000138E5">
      <w:pPr>
        <w:rPr>
          <w:rFonts w:ascii="Calibri" w:eastAsia="Calibri" w:hAnsi="Calibri" w:cs="Calibri"/>
          <w:sz w:val="36"/>
          <w:szCs w:val="36"/>
          <w:rtl/>
        </w:rPr>
      </w:pPr>
      <w:r>
        <w:rPr>
          <w:vanish/>
        </w:rPr>
        <w:t>{{PG:1}}</w:t>
      </w:r>
    </w:p>
    <w:p ns2:paraId="64458C3D" ns2:textId="5B21E41D" w:rsidR="000138E5" w:rsidRDefault="000138E5">
      <w:pPr>
        <w:rPr>
          <w:rFonts w:ascii="Calibri" w:eastAsia="Calibri" w:hAnsi="Calibri" w:cs="Calibri"/>
          <w:sz w:val="36"/>
          <w:szCs w:val="36"/>
          <w:rtl/>
        </w:rPr>
      </w:pPr>
      <w:r>
        <w:rPr>
          <w:vanish/>
        </w:rPr>
        <w:t>{{PG:1}}</w:t>
      </w:r>
    </w:p>
    <w:p ns2:paraId="3E391237" ns2:textId="2E7C8E1D" w:rsidR="000138E5" w:rsidRDefault="000138E5">
      <w:pPr>
        <w:rPr>
          <w:rFonts w:ascii="Calibri" w:eastAsia="Calibri" w:hAnsi="Calibri" w:cs="Calibri"/>
          <w:sz w:val="36"/>
          <w:szCs w:val="36"/>
          <w:rtl/>
        </w:rPr>
      </w:pPr>
      <w:r>
        <w:rPr>
          <w:vanish/>
        </w:rPr>
        <w:t>{{PG:1}}</w:t>
      </w:r>
    </w:p>
    <w:p ns2:paraId="7B64C8F8" ns2:textId="647EDB83" w:rsidR="000138E5" w:rsidRDefault="000138E5">
      <w:pPr>
        <w:rPr>
          <w:rFonts w:ascii="Calibri" w:eastAsia="Calibri" w:hAnsi="Calibri" w:cs="Calibri"/>
          <w:sz w:val="36"/>
          <w:szCs w:val="36"/>
          <w:rtl/>
        </w:rPr>
      </w:pPr>
      <w:r>
        <w:rPr>
          <w:vanish/>
        </w:rPr>
        <w:t>{{PG:1}}</w:t>
      </w:r>
    </w:p>
    <w:p ns2:paraId="71B80F85" ns2:textId="3D3866D7" w:rsidR="000138E5" w:rsidRDefault="000138E5">
      <w:pPr>
        <w:rPr>
          <w:rFonts w:ascii="Calibri" w:eastAsia="Calibri" w:hAnsi="Calibri" w:cs="Calibri"/>
          <w:sz w:val="36"/>
          <w:szCs w:val="36"/>
          <w:rtl/>
        </w:rPr>
      </w:pPr>
      <w:r>
        <w:rPr>
          <w:vanish/>
        </w:rPr>
        <w:t>{{PG:1}}</w:t>
      </w:r>
    </w:p>
    <w:p ns2:paraId="37CE13F5" ns2:textId="77777777" w:rsidR="000138E5" w:rsidRPr="00D85F53" w:rsidRDefault="000138E5">
      <w:pPr>
        <w:rPr>
          <w:rFonts w:ascii="Calibri" w:eastAsia="Calibri" w:hAnsi="Calibri" w:cs="Calibri"/>
          <w:sz w:val="36"/>
          <w:szCs w:val="36"/>
          <w:rtl/>
        </w:rPr>
      </w:pPr>
      <w:r>
        <w:rPr>
          <w:vanish/>
        </w:rPr>
        <w:t>{{PG:1}}</w:t>
      </w:r>
    </w:p>
    <w:p ns2:paraId="64251C45" ns2:textId="7F91F04E" w:rsidR="000733B7" w:rsidRPr="00D85F53" w:rsidRDefault="000733B7">
      <w:pPr>
        <w:rPr>
          <w:rFonts w:ascii="Calibri" w:eastAsia="Calibri" w:hAnsi="Calibri" w:cs="Calibri"/>
          <w:sz w:val="36"/>
          <w:szCs w:val="36"/>
          <w:rtl/>
        </w:rPr>
      </w:pPr>
      <w:r>
        <w:rPr>
          <w:vanish/>
        </w:rPr>
        <w:t>{{PG:1}}</w:t>
      </w:r>
      <w:r w:rsidRPr="00D85F53">
        <w:rPr>
          <w:rFonts w:ascii="Calibri" w:eastAsia="Calibri" w:hAnsi="Calibri" w:cs="Calibri" w:hint="cs"/>
          <w:sz w:val="36"/>
          <w:szCs w:val="36"/>
          <w:rtl/>
        </w:rPr>
        <w:t xml:space="preserve">                الاهداء </w:t>
      </w:r>
    </w:p>
    <w:p ns2:paraId="4F915AC7" ns2:textId="58566005" w:rsidR="00AB350E" w:rsidRPr="00D85F53" w:rsidRDefault="00EF6864" w:rsidP="001F0A8A">
      <w:pPr>
        <w:rPr>
          <w:rFonts w:ascii="Calibri" w:eastAsia="Calibri" w:hAnsi="Calibri" w:cs="Calibri"/>
          <w:sz w:val="36"/>
          <w:szCs w:val="36"/>
          <w:rtl/>
        </w:rPr>
      </w:pPr>
      <w:r>
        <w:rPr>
          <w:vanish/>
        </w:rPr>
        <w:t>{{PG:1}}</w:t>
      </w:r>
      <w:r>
        <w:rPr>
          <w:rFonts w:ascii="Calibri" w:eastAsia="Calibri" w:hAnsi="Calibri" w:cs="Calibri" w:hint="cs"/>
          <w:sz w:val="36"/>
          <w:szCs w:val="36"/>
          <w:rtl/>
        </w:rPr>
        <w:t>.</w:t>
      </w:r>
    </w:p>
    <w:p ns2:paraId="402FF30E" ns2:textId="04AE8A38" w:rsidR="00AB350E" w:rsidRDefault="001F0A8A">
      <w:pPr>
        <w:rPr>
          <w:rFonts w:ascii="Calibri" w:eastAsia="Calibri" w:hAnsi="Calibri" w:cs="Calibri"/>
          <w:sz w:val="36"/>
          <w:szCs w:val="36"/>
          <w:rtl/>
        </w:rPr>
      </w:pPr>
      <w:r>
        <w:rPr>
          <w:vanish/>
        </w:rPr>
        <w:t>{{PG:1}}</w:t>
      </w:r>
      <w:r>
        <w:rPr>
          <w:rFonts w:ascii="Calibri" w:eastAsia="Calibri" w:hAnsi="Calibri" w:cs="Calibri" w:hint="cs"/>
          <w:sz w:val="36"/>
          <w:szCs w:val="36"/>
          <w:rtl/>
        </w:rPr>
        <w:t>الى أشرف خلق الله أجمعين ،الى من أضاءت بنور رسالته الأرض بعد ظلماتها ، الى نبي الله محمد عليه الصلاة والسلام واله أجمعين .</w:t>
      </w:r>
    </w:p>
    <w:p ns2:paraId="36F9371F" ns2:textId="77777777" w:rsidR="00F438EE" w:rsidRPr="00D85F53" w:rsidRDefault="00F438EE">
      <w:pPr>
        <w:rPr>
          <w:rFonts w:ascii="Calibri" w:eastAsia="Calibri" w:hAnsi="Calibri" w:cs="Calibri"/>
          <w:sz w:val="36"/>
          <w:szCs w:val="36"/>
          <w:rtl/>
        </w:rPr>
      </w:pPr>
      <w:r>
        <w:rPr>
          <w:vanish/>
        </w:rPr>
        <w:t>{{PG:1}}</w:t>
      </w:r>
    </w:p>
    <w:p ns2:paraId="4029CFAF" ns2:textId="2075DF5E" w:rsidR="00AB350E" w:rsidRPr="00D85F53" w:rsidRDefault="000733B7" w:rsidP="00826C1E">
      <w:pPr>
        <w:rPr>
          <w:rFonts w:ascii="Calibri" w:eastAsia="Calibri" w:hAnsi="Calibri" w:cs="Calibri"/>
          <w:sz w:val="36"/>
          <w:szCs w:val="36"/>
          <w:rtl/>
        </w:rPr>
      </w:pPr>
      <w:r>
        <w:rPr>
          <w:vanish/>
        </w:rPr>
        <w:t>{{PG:1}}</w:t>
      </w:r>
      <w:r w:rsidRPr="00D85F53">
        <w:rPr>
          <w:rFonts w:ascii="Calibri" w:eastAsia="Calibri" w:hAnsi="Calibri" w:cs="Calibri" w:hint="cs"/>
          <w:sz w:val="36"/>
          <w:szCs w:val="36"/>
          <w:rtl/>
        </w:rPr>
        <w:t xml:space="preserve">الى من علمتني حمل القلم، الى من </w:t>
      </w:r>
      <w:r w:rsidR="00826C1E" w:rsidRPr="00D85F53">
        <w:rPr>
          <w:rFonts w:ascii="Calibri" w:eastAsia="Calibri" w:hAnsi="Calibri" w:cs="Calibri" w:hint="cs"/>
          <w:sz w:val="36"/>
          <w:szCs w:val="36"/>
          <w:rtl/>
        </w:rPr>
        <w:t xml:space="preserve">تحملت وصبرت </w:t>
      </w:r>
      <w:r w:rsidRPr="00D85F53">
        <w:rPr>
          <w:rFonts w:ascii="Calibri" w:eastAsia="Calibri" w:hAnsi="Calibri" w:cs="Calibri" w:hint="cs"/>
          <w:sz w:val="36"/>
          <w:szCs w:val="36"/>
          <w:rtl/>
        </w:rPr>
        <w:t>ضحت بالكثير من أجلي</w:t>
      </w:r>
      <w:r w:rsidR="005D17C6" w:rsidRPr="00D85F53">
        <w:rPr>
          <w:rFonts w:ascii="Calibri" w:eastAsia="Calibri" w:hAnsi="Calibri" w:cs="Calibri" w:hint="cs"/>
          <w:sz w:val="36"/>
          <w:szCs w:val="36"/>
          <w:rtl/>
        </w:rPr>
        <w:t>،</w:t>
      </w:r>
      <w:r w:rsidRPr="00D85F53">
        <w:rPr>
          <w:rFonts w:ascii="Calibri" w:eastAsia="Calibri" w:hAnsi="Calibri" w:cs="Calibri" w:hint="cs"/>
          <w:sz w:val="36"/>
          <w:szCs w:val="36"/>
          <w:rtl/>
        </w:rPr>
        <w:t xml:space="preserve"> </w:t>
      </w:r>
      <w:r w:rsidR="005D17C6" w:rsidRPr="00D85F53">
        <w:rPr>
          <w:rFonts w:ascii="Calibri" w:eastAsia="Calibri" w:hAnsi="Calibri" w:cs="Calibri" w:hint="cs"/>
          <w:sz w:val="36"/>
          <w:szCs w:val="36"/>
          <w:rtl/>
        </w:rPr>
        <w:t>الى التي وجهت بوصِلتي لطريق الهدى الصلاح ورضى الخالق المنان ،وحقرت في عيني كل طريق لايرضي الله</w:t>
      </w:r>
      <w:r w:rsidR="00826C1E" w:rsidRPr="00D85F53">
        <w:rPr>
          <w:rFonts w:ascii="Calibri" w:eastAsia="Calibri" w:hAnsi="Calibri" w:cs="Calibri" w:hint="cs"/>
          <w:sz w:val="36"/>
          <w:szCs w:val="36"/>
          <w:rtl/>
        </w:rPr>
        <w:t xml:space="preserve"> الى أمي الحنون </w:t>
      </w:r>
      <w:r w:rsidR="005D17C6" w:rsidRPr="00D85F53">
        <w:rPr>
          <w:rFonts w:ascii="Calibri" w:eastAsia="Calibri" w:hAnsi="Calibri" w:cs="Calibri" w:hint="cs"/>
          <w:sz w:val="36"/>
          <w:szCs w:val="36"/>
          <w:rtl/>
        </w:rPr>
        <w:t xml:space="preserve">. </w:t>
      </w:r>
    </w:p>
    <w:p ns2:paraId="752E9D85" ns2:textId="77777777" w:rsidR="00AB350E" w:rsidRPr="00D85F53" w:rsidRDefault="00AB350E">
      <w:pPr>
        <w:rPr>
          <w:rFonts w:ascii="Calibri" w:eastAsia="Calibri" w:hAnsi="Calibri" w:cs="Calibri"/>
          <w:sz w:val="36"/>
          <w:szCs w:val="36"/>
          <w:rtl/>
        </w:rPr>
      </w:pPr>
      <w:r>
        <w:rPr>
          <w:vanish/>
        </w:rPr>
        <w:t>{{PG:1}}</w:t>
      </w:r>
    </w:p>
    <w:p ns2:paraId="689FB30B" ns2:textId="26A4DB16" w:rsidR="00AB350E" w:rsidRPr="00D85F53" w:rsidRDefault="00826C1E">
      <w:pPr>
        <w:rPr>
          <w:rFonts w:ascii="Calibri" w:eastAsia="Calibri" w:hAnsi="Calibri" w:cs="Calibri"/>
          <w:sz w:val="36"/>
          <w:szCs w:val="36"/>
          <w:rtl/>
        </w:rPr>
      </w:pPr>
      <w:r>
        <w:rPr>
          <w:vanish/>
        </w:rPr>
        <w:t>{{PG:1}}</w:t>
      </w:r>
      <w:r w:rsidRPr="00D85F53">
        <w:rPr>
          <w:rFonts w:ascii="Calibri" w:eastAsia="Calibri" w:hAnsi="Calibri" w:cs="Calibri" w:hint="cs"/>
          <w:sz w:val="36"/>
          <w:szCs w:val="36"/>
          <w:rtl/>
        </w:rPr>
        <w:t xml:space="preserve">الى من أخذ بيدي ،وكان عونا لي في ديني ، الى من علمني وقادني للحق ، نعم الصاحب والقائد </w:t>
      </w:r>
      <w:r w:rsidR="00C513D6" w:rsidRPr="00D85F53">
        <w:rPr>
          <w:rFonts w:ascii="Calibri" w:eastAsia="Calibri" w:hAnsi="Calibri" w:cs="Calibri" w:hint="cs"/>
          <w:sz w:val="36"/>
          <w:szCs w:val="36"/>
          <w:rtl/>
        </w:rPr>
        <w:t>، الى قرة عيني زوجي الحبيب .</w:t>
      </w:r>
    </w:p>
    <w:p ns2:paraId="1D75AB3E" ns2:textId="77777777" w:rsidR="00C513D6" w:rsidRPr="00D85F53" w:rsidRDefault="00C513D6">
      <w:pPr>
        <w:rPr>
          <w:rFonts w:ascii="Calibri" w:eastAsia="Calibri" w:hAnsi="Calibri" w:cs="Calibri"/>
          <w:sz w:val="36"/>
          <w:szCs w:val="36"/>
          <w:rtl/>
        </w:rPr>
      </w:pPr>
      <w:r>
        <w:rPr>
          <w:vanish/>
        </w:rPr>
        <w:t>{{PG:1}}</w:t>
      </w:r>
    </w:p>
    <w:p ns2:paraId="4E76D71B" ns2:textId="2B752C18" w:rsidR="00C513D6" w:rsidRDefault="00C513D6">
      <w:pPr>
        <w:rPr>
          <w:rFonts w:ascii="Calibri" w:eastAsia="Calibri" w:hAnsi="Calibri" w:cs="Calibri"/>
          <w:sz w:val="36"/>
          <w:szCs w:val="36"/>
          <w:rtl/>
        </w:rPr>
      </w:pPr>
      <w:r>
        <w:rPr>
          <w:vanish/>
        </w:rPr>
        <w:t>{{PG:1}}</w:t>
      </w:r>
    </w:p>
    <w:p ns2:paraId="492967E4" ns2:textId="77777777" w:rsidR="00EF6864" w:rsidRPr="00D85F53" w:rsidRDefault="00EF6864">
      <w:pPr>
        <w:rPr>
          <w:rFonts w:ascii="Calibri" w:eastAsia="Calibri" w:hAnsi="Calibri" w:cs="Calibri"/>
          <w:sz w:val="36"/>
          <w:szCs w:val="36"/>
          <w:rtl/>
        </w:rPr>
      </w:pPr>
      <w:r>
        <w:rPr>
          <w:vanish/>
        </w:rPr>
        <w:t>{{PG:1}}</w:t>
      </w:r>
    </w:p>
    <w:p ns2:paraId="35E2F45D" ns2:textId="3A62B93A" w:rsidR="00C513D6" w:rsidRPr="00D85F53" w:rsidRDefault="00C513D6">
      <w:pPr>
        <w:rPr>
          <w:rFonts w:ascii="Calibri" w:eastAsia="Calibri" w:hAnsi="Calibri" w:cs="Calibri"/>
          <w:sz w:val="36"/>
          <w:szCs w:val="36"/>
          <w:rtl/>
        </w:rPr>
      </w:pPr>
      <w:r>
        <w:rPr>
          <w:vanish/>
        </w:rPr>
        <w:t>{{PG:1}}</w:t>
      </w:r>
      <w:r w:rsidRPr="00D85F53">
        <w:rPr>
          <w:rFonts w:ascii="Calibri" w:eastAsia="Calibri" w:hAnsi="Calibri" w:cs="Calibri" w:hint="cs"/>
          <w:sz w:val="36"/>
          <w:szCs w:val="36"/>
          <w:rtl/>
        </w:rPr>
        <w:t xml:space="preserve">الشكر والتقدير </w:t>
      </w:r>
    </w:p>
    <w:p ns2:paraId="7868B33E" ns2:textId="77777777" w:rsidR="00DA190B" w:rsidRPr="00D85F53" w:rsidRDefault="00DA190B">
      <w:pPr>
        <w:rPr>
          <w:rFonts w:ascii="Calibri" w:eastAsia="Calibri" w:hAnsi="Calibri" w:cs="Calibri"/>
          <w:sz w:val="36"/>
          <w:szCs w:val="36"/>
          <w:rtl/>
        </w:rPr>
      </w:pPr>
      <w:r>
        <w:rPr>
          <w:vanish/>
        </w:rPr>
        <w:t>{{PG:1}}</w:t>
      </w:r>
    </w:p>
    <w:p ns2:paraId="203CF0D3" ns2:textId="73745034" w:rsidR="00C513D6" w:rsidRPr="00D85F53" w:rsidRDefault="00C513D6">
      <w:pPr>
        <w:rPr>
          <w:rFonts w:ascii="Calibri" w:eastAsia="Calibri" w:hAnsi="Calibri" w:cs="Calibri"/>
          <w:sz w:val="36"/>
          <w:szCs w:val="36"/>
          <w:rtl/>
        </w:rPr>
      </w:pPr>
      <w:r>
        <w:rPr>
          <w:vanish/>
        </w:rPr>
        <w:t>{{PG:1}}</w:t>
      </w:r>
      <w:r w:rsidRPr="00D85F53">
        <w:rPr>
          <w:rFonts w:ascii="Calibri" w:eastAsia="Calibri" w:hAnsi="Calibri" w:cs="Calibri" w:hint="cs"/>
          <w:sz w:val="36"/>
          <w:szCs w:val="36"/>
          <w:rtl/>
        </w:rPr>
        <w:t>عن ابي هريرة  عن النبي صلى الله عليه وسلم قا</w:t>
      </w:r>
      <w:r w:rsidR="00DA190B" w:rsidRPr="00D85F53">
        <w:rPr>
          <w:rFonts w:ascii="Calibri" w:eastAsia="Calibri" w:hAnsi="Calibri" w:cs="Calibri" w:hint="cs"/>
          <w:sz w:val="36"/>
          <w:szCs w:val="36"/>
          <w:rtl/>
        </w:rPr>
        <w:t>ل : " لا يشكر الله من لايشكر الناس"</w:t>
      </w:r>
    </w:p>
    <w:p ns2:paraId="273A02EB" ns2:textId="77777777" w:rsidR="00DA190B" w:rsidRPr="00D85F53" w:rsidRDefault="00DA190B">
      <w:pPr>
        <w:rPr>
          <w:rFonts w:ascii="Calibri" w:eastAsia="Calibri" w:hAnsi="Calibri" w:cs="Calibri"/>
          <w:sz w:val="36"/>
          <w:szCs w:val="36"/>
          <w:rtl/>
        </w:rPr>
      </w:pPr>
      <w:r>
        <w:rPr>
          <w:vanish/>
        </w:rPr>
        <w:t>{{PG:1}}</w:t>
      </w:r>
      <w:r w:rsidRPr="00D85F53">
        <w:rPr>
          <w:rFonts w:ascii="Calibri" w:eastAsia="Calibri" w:hAnsi="Calibri" w:cs="Calibri" w:hint="cs"/>
          <w:sz w:val="36"/>
          <w:szCs w:val="36"/>
          <w:rtl/>
        </w:rPr>
        <w:t xml:space="preserve">وبهذا الهدي النبوي أتوجه بالشكر لكل من كان عونا لي في هذا البحث </w:t>
      </w:r>
    </w:p>
    <w:p ns2:paraId="5035C8BC" ns2:textId="6085A0ED" w:rsidR="00DA190B" w:rsidRPr="00D85F53" w:rsidRDefault="00DA190B">
      <w:pPr>
        <w:rPr>
          <w:rFonts w:ascii="Calibri" w:eastAsia="Calibri" w:hAnsi="Calibri" w:cs="Calibri"/>
          <w:sz w:val="36"/>
          <w:szCs w:val="36"/>
          <w:rtl/>
        </w:rPr>
      </w:pPr>
      <w:r>
        <w:rPr>
          <w:vanish/>
        </w:rPr>
        <w:t>{{PG:1}}</w:t>
      </w:r>
      <w:r w:rsidRPr="00D85F53">
        <w:rPr>
          <w:rFonts w:ascii="Calibri" w:eastAsia="Calibri" w:hAnsi="Calibri" w:cs="Calibri" w:hint="cs"/>
          <w:sz w:val="36"/>
          <w:szCs w:val="36"/>
          <w:rtl/>
        </w:rPr>
        <w:t xml:space="preserve">الى من رفع من معنوياتي وشجعني وجبر قلبي ،والدتي  وأخي  وأختي ، وربما لم يشعروا مدى عونهم لي ، </w:t>
      </w:r>
      <w:r w:rsidR="00E455E0">
        <w:rPr>
          <w:rFonts w:ascii="Calibri" w:eastAsia="Calibri" w:hAnsi="Calibri" w:cs="Calibri" w:hint="cs"/>
          <w:sz w:val="36"/>
          <w:szCs w:val="36"/>
          <w:rtl/>
        </w:rPr>
        <w:t>ف</w:t>
      </w:r>
      <w:r w:rsidRPr="00D85F53">
        <w:rPr>
          <w:rFonts w:ascii="Calibri" w:eastAsia="Calibri" w:hAnsi="Calibri" w:cs="Calibri" w:hint="cs"/>
          <w:sz w:val="36"/>
          <w:szCs w:val="36"/>
          <w:rtl/>
        </w:rPr>
        <w:t xml:space="preserve">لهم مني جزيل الشكر  </w:t>
      </w:r>
    </w:p>
    <w:p ns2:paraId="5A2191CC" ns2:textId="7CC5CD63" w:rsidR="00C513D6" w:rsidRPr="00D85F53" w:rsidRDefault="008E1AC4" w:rsidP="00103850">
      <w:pPr>
        <w:rPr>
          <w:rFonts w:ascii="Calibri" w:eastAsia="Calibri" w:hAnsi="Calibri" w:cs="Calibri"/>
          <w:sz w:val="36"/>
          <w:szCs w:val="36"/>
          <w:rtl/>
        </w:rPr>
      </w:pPr>
      <w:r>
        <w:rPr>
          <w:vanish/>
        </w:rPr>
        <w:t>{{PG:1}}</w:t>
      </w:r>
      <w:r w:rsidRPr="00D85F53">
        <w:rPr>
          <w:rFonts w:ascii="Calibri" w:eastAsia="Calibri" w:hAnsi="Calibri" w:cs="Calibri" w:hint="cs"/>
          <w:sz w:val="36"/>
          <w:szCs w:val="36"/>
          <w:rtl/>
        </w:rPr>
        <w:t xml:space="preserve">واخص بالشكر </w:t>
      </w:r>
      <w:r w:rsidR="00103850" w:rsidRPr="00D85F53">
        <w:rPr>
          <w:rFonts w:ascii="Calibri" w:eastAsia="Calibri" w:hAnsi="Calibri" w:cs="Calibri" w:hint="cs"/>
          <w:sz w:val="36"/>
          <w:szCs w:val="36"/>
          <w:rtl/>
        </w:rPr>
        <w:t>من علمني و</w:t>
      </w:r>
      <w:r w:rsidRPr="00D85F53">
        <w:rPr>
          <w:rFonts w:ascii="Calibri" w:eastAsia="Calibri" w:hAnsi="Calibri" w:cs="Calibri" w:hint="cs"/>
          <w:sz w:val="36"/>
          <w:szCs w:val="36"/>
          <w:rtl/>
        </w:rPr>
        <w:t xml:space="preserve">سهر وتعب معي </w:t>
      </w:r>
      <w:r w:rsidR="00103850" w:rsidRPr="00D85F53">
        <w:rPr>
          <w:rFonts w:ascii="Calibri" w:eastAsia="Calibri" w:hAnsi="Calibri" w:cs="Calibri" w:hint="cs"/>
          <w:sz w:val="36"/>
          <w:szCs w:val="36"/>
          <w:rtl/>
        </w:rPr>
        <w:t>،</w:t>
      </w:r>
      <w:r w:rsidRPr="00D85F53">
        <w:rPr>
          <w:rFonts w:ascii="Calibri" w:eastAsia="Calibri" w:hAnsi="Calibri" w:cs="Calibri" w:hint="cs"/>
          <w:sz w:val="36"/>
          <w:szCs w:val="36"/>
          <w:rtl/>
        </w:rPr>
        <w:t xml:space="preserve"> وأمن لي مايلزمني الى زوجي ومعلمي كل الشكر والتقدير </w:t>
      </w:r>
      <w:r w:rsidR="00103850" w:rsidRPr="00D85F53">
        <w:rPr>
          <w:rFonts w:ascii="Calibri" w:eastAsia="Calibri" w:hAnsi="Calibri" w:cs="Calibri" w:hint="cs"/>
          <w:sz w:val="36"/>
          <w:szCs w:val="36"/>
          <w:rtl/>
        </w:rPr>
        <w:t>.</w:t>
      </w:r>
    </w:p>
    <w:p ns2:paraId="739739A4" ns2:textId="767A34BF" w:rsidR="00103850" w:rsidRPr="00D85F53" w:rsidRDefault="00103850" w:rsidP="00103850">
      <w:pPr>
        <w:rPr>
          <w:rFonts w:ascii="Calibri" w:eastAsia="Calibri" w:hAnsi="Calibri" w:cs="Calibri"/>
          <w:sz w:val="36"/>
          <w:szCs w:val="36"/>
          <w:rtl/>
        </w:rPr>
      </w:pPr>
      <w:r>
        <w:rPr>
          <w:vanish/>
        </w:rPr>
        <w:t>{{PG:1}}</w:t>
      </w:r>
      <w:r w:rsidRPr="00D85F53">
        <w:rPr>
          <w:rFonts w:ascii="Calibri" w:eastAsia="Calibri" w:hAnsi="Calibri" w:cs="Calibri" w:hint="cs"/>
          <w:sz w:val="36"/>
          <w:szCs w:val="36"/>
          <w:rtl/>
        </w:rPr>
        <w:lastRenderedPageBreak/>
        <w:t xml:space="preserve"> </w:t>
      </w:r>
    </w:p>
    <w:p ns2:paraId="49467C9F" ns2:textId="7BC22F28" w:rsidR="00103850" w:rsidRPr="00D85F53" w:rsidRDefault="00103850" w:rsidP="00103850">
      <w:pPr>
        <w:rPr>
          <w:rFonts w:ascii="Calibri" w:eastAsia="Calibri" w:hAnsi="Calibri" w:cs="Calibri"/>
          <w:sz w:val="36"/>
          <w:szCs w:val="36"/>
          <w:rtl/>
        </w:rPr>
      </w:pPr>
      <w:r>
        <w:rPr>
          <w:vanish/>
        </w:rPr>
        <w:t>{{PG:2}}</w:t>
      </w:r>
      <w:r w:rsidRPr="00D85F53">
        <w:rPr>
          <w:rFonts w:ascii="Calibri" w:eastAsia="Calibri" w:hAnsi="Calibri" w:cs="Calibri" w:hint="cs"/>
          <w:sz w:val="36"/>
          <w:szCs w:val="36"/>
          <w:rtl/>
        </w:rPr>
        <w:t xml:space="preserve">الى  الدكاترة الافاضل الذين لم يبخلوا علينا بوقت ومعلومة ، </w:t>
      </w:r>
      <w:r w:rsidR="00F02A21" w:rsidRPr="00D85F53">
        <w:rPr>
          <w:rFonts w:ascii="Calibri" w:eastAsia="Calibri" w:hAnsi="Calibri" w:cs="Calibri" w:hint="cs"/>
          <w:sz w:val="36"/>
          <w:szCs w:val="36"/>
          <w:rtl/>
        </w:rPr>
        <w:t>معلمينا وقدوتنا ،</w:t>
      </w:r>
      <w:r w:rsidRPr="00D85F53">
        <w:rPr>
          <w:rFonts w:ascii="Calibri" w:eastAsia="Calibri" w:hAnsi="Calibri" w:cs="Calibri" w:hint="cs"/>
          <w:sz w:val="36"/>
          <w:szCs w:val="36"/>
          <w:rtl/>
        </w:rPr>
        <w:t xml:space="preserve">وأخص الدكتور ياسين علوش بالشكر والامتنان لتحمله وصبره ومراعته ظروفنا وأحوالنا </w:t>
      </w:r>
      <w:r w:rsidR="00F02A21" w:rsidRPr="00D85F53">
        <w:rPr>
          <w:rFonts w:ascii="Calibri" w:eastAsia="Calibri" w:hAnsi="Calibri" w:cs="Calibri" w:hint="cs"/>
          <w:sz w:val="36"/>
          <w:szCs w:val="36"/>
          <w:rtl/>
        </w:rPr>
        <w:t>وتيسيره لأمرنا.</w:t>
      </w:r>
    </w:p>
    <w:p ns2:paraId="63980525" ns2:textId="5A0A40C5" w:rsidR="00F02A21" w:rsidRPr="00D85F53" w:rsidRDefault="00F02A21" w:rsidP="00103850">
      <w:pPr>
        <w:rPr>
          <w:rFonts w:ascii="Calibri" w:eastAsia="Calibri" w:hAnsi="Calibri" w:cs="Calibri"/>
          <w:sz w:val="36"/>
          <w:szCs w:val="36"/>
          <w:rtl/>
        </w:rPr>
      </w:pPr>
      <w:r>
        <w:rPr>
          <w:vanish/>
        </w:rPr>
        <w:t>{{PG:2}}</w:t>
      </w:r>
    </w:p>
    <w:p ns2:paraId="5663A7B9" ns2:textId="038F9DA9" w:rsidR="00F02A21" w:rsidRDefault="00F02A21" w:rsidP="00103850">
      <w:pPr>
        <w:rPr>
          <w:rFonts w:ascii="Calibri" w:eastAsia="Calibri" w:hAnsi="Calibri" w:cs="Calibri"/>
          <w:sz w:val="36"/>
          <w:szCs w:val="36"/>
          <w:rtl/>
        </w:rPr>
      </w:pPr>
      <w:r>
        <w:rPr>
          <w:vanish/>
        </w:rPr>
        <w:t>{{PG:2}}</w:t>
      </w:r>
      <w:r w:rsidRPr="00D85F53">
        <w:rPr>
          <w:rFonts w:ascii="Calibri" w:eastAsia="Calibri" w:hAnsi="Calibri" w:cs="Calibri" w:hint="cs"/>
          <w:sz w:val="36"/>
          <w:szCs w:val="36"/>
          <w:rtl/>
        </w:rPr>
        <w:t xml:space="preserve">    شكرا جميعا وجزاكم الله كل خير .</w:t>
      </w:r>
    </w:p>
    <w:p ns2:paraId="37A00F1F" ns2:textId="1270F0FB" w:rsidR="00E455E0" w:rsidRDefault="00E455E0" w:rsidP="00103850">
      <w:pPr>
        <w:rPr>
          <w:rFonts w:ascii="Calibri" w:eastAsia="Calibri" w:hAnsi="Calibri" w:cs="Calibri"/>
          <w:sz w:val="36"/>
          <w:szCs w:val="36"/>
          <w:rtl/>
        </w:rPr>
      </w:pPr>
      <w:r>
        <w:rPr>
          <w:vanish/>
        </w:rPr>
        <w:t>{{PG:2}}</w:t>
      </w:r>
    </w:p>
    <w:p ns2:paraId="11D9830F" ns2:textId="4B65437B" w:rsidR="00E455E0" w:rsidRDefault="00E455E0" w:rsidP="00103850">
      <w:pPr>
        <w:rPr>
          <w:rFonts w:ascii="Calibri" w:eastAsia="Calibri" w:hAnsi="Calibri" w:cs="Calibri"/>
          <w:sz w:val="36"/>
          <w:szCs w:val="36"/>
          <w:rtl/>
        </w:rPr>
      </w:pPr>
      <w:r>
        <w:rPr>
          <w:vanish/>
        </w:rPr>
        <w:t>{{PG:2}}</w:t>
      </w:r>
    </w:p>
    <w:p ns2:paraId="06DA9616" ns2:textId="0ABC79A6" w:rsidR="00E455E0" w:rsidRDefault="00E455E0" w:rsidP="00103850">
      <w:pPr>
        <w:rPr>
          <w:rFonts w:ascii="Calibri" w:eastAsia="Calibri" w:hAnsi="Calibri" w:cs="Calibri"/>
          <w:sz w:val="36"/>
          <w:szCs w:val="36"/>
          <w:rtl/>
        </w:rPr>
      </w:pPr>
      <w:r>
        <w:rPr>
          <w:vanish/>
        </w:rPr>
        <w:t>{{PG:2}}</w:t>
      </w:r>
    </w:p>
    <w:p ns2:paraId="7B939CDC" ns2:textId="68F58FAB" w:rsidR="00E455E0" w:rsidRDefault="00E455E0" w:rsidP="00103850">
      <w:pPr>
        <w:rPr>
          <w:rFonts w:ascii="Calibri" w:eastAsia="Calibri" w:hAnsi="Calibri" w:cs="Calibri"/>
          <w:sz w:val="36"/>
          <w:szCs w:val="36"/>
          <w:rtl/>
        </w:rPr>
      </w:pPr>
      <w:r>
        <w:rPr>
          <w:vanish/>
        </w:rPr>
        <w:t>{{PG:2}}</w:t>
      </w:r>
    </w:p>
    <w:p ns2:paraId="2F9574C1" ns2:textId="13ACDD98" w:rsidR="00E455E0" w:rsidRDefault="00E455E0" w:rsidP="00103850">
      <w:pPr>
        <w:rPr>
          <w:rFonts w:ascii="Calibri" w:eastAsia="Calibri" w:hAnsi="Calibri" w:cs="Calibri"/>
          <w:sz w:val="36"/>
          <w:szCs w:val="36"/>
          <w:rtl/>
        </w:rPr>
      </w:pPr>
      <w:r>
        <w:rPr>
          <w:vanish/>
        </w:rPr>
        <w:t>{{PG:2}}</w:t>
      </w:r>
    </w:p>
    <w:p ns2:paraId="69BDBCA6" ns2:textId="2EFB217E" w:rsidR="00E455E0" w:rsidRDefault="00E455E0" w:rsidP="00103850">
      <w:pPr>
        <w:rPr>
          <w:rFonts w:ascii="Calibri" w:eastAsia="Calibri" w:hAnsi="Calibri" w:cs="Calibri"/>
          <w:sz w:val="36"/>
          <w:szCs w:val="36"/>
          <w:rtl/>
        </w:rPr>
      </w:pPr>
      <w:r>
        <w:rPr>
          <w:vanish/>
        </w:rPr>
        <w:t>{{PG:2}}</w:t>
      </w:r>
    </w:p>
    <w:p ns2:paraId="7340BBE8" ns2:textId="77777777" w:rsidR="00E455E0" w:rsidRPr="00D85F53" w:rsidRDefault="00E455E0" w:rsidP="00103850">
      <w:pPr>
        <w:rPr>
          <w:rFonts w:ascii="Calibri" w:eastAsia="Calibri" w:hAnsi="Calibri" w:cs="Calibri"/>
          <w:sz w:val="36"/>
          <w:szCs w:val="36"/>
          <w:rtl/>
        </w:rPr>
      </w:pPr>
      <w:r>
        <w:rPr>
          <w:vanish/>
        </w:rPr>
        <w:t>{{PG:2}}</w:t>
      </w:r>
    </w:p>
    <w:p ns2:paraId="1E7E19CD" ns2:textId="66B0854B" w:rsidR="00F02A21" w:rsidRPr="00D85F53" w:rsidRDefault="00F02A21" w:rsidP="00103850">
      <w:pPr>
        <w:rPr>
          <w:rFonts w:ascii="Calibri" w:eastAsia="Calibri" w:hAnsi="Calibri" w:cs="Calibri"/>
          <w:sz w:val="36"/>
          <w:szCs w:val="36"/>
          <w:rtl/>
        </w:rPr>
      </w:pPr>
      <w:r>
        <w:rPr>
          <w:vanish/>
        </w:rPr>
        <w:t>{{PG:2}}</w:t>
      </w:r>
    </w:p>
    <w:p ns2:paraId="1CF67473" ns2:textId="4B38562A" w:rsidR="00F02A21" w:rsidRPr="00D85F53" w:rsidRDefault="00F02A21" w:rsidP="00103850">
      <w:pPr>
        <w:rPr>
          <w:rFonts w:ascii="Calibri" w:eastAsia="Calibri" w:hAnsi="Calibri" w:cs="Calibri"/>
          <w:sz w:val="36"/>
          <w:szCs w:val="36"/>
          <w:rtl/>
        </w:rPr>
      </w:pPr>
      <w:r>
        <w:rPr>
          <w:vanish/>
        </w:rPr>
        <w:t>{{PG:2}}</w:t>
      </w:r>
      <w:r w:rsidRPr="00D85F53">
        <w:rPr>
          <w:rFonts w:ascii="Calibri" w:eastAsia="Calibri" w:hAnsi="Calibri" w:cs="Calibri" w:hint="cs"/>
          <w:sz w:val="36"/>
          <w:szCs w:val="36"/>
          <w:rtl/>
        </w:rPr>
        <w:t xml:space="preserve">بسم الله الرحمن الرحيم </w:t>
      </w:r>
    </w:p>
    <w:p ns2:paraId="4B4E5E60" ns2:textId="18876FE7" w:rsidR="00F02A21" w:rsidRPr="00D85F53" w:rsidRDefault="00F02A21" w:rsidP="00103850">
      <w:pPr>
        <w:rPr>
          <w:rFonts w:ascii="Calibri" w:eastAsia="Calibri" w:hAnsi="Calibri" w:cs="Calibri"/>
          <w:sz w:val="36"/>
          <w:szCs w:val="36"/>
          <w:rtl/>
        </w:rPr>
      </w:pPr>
      <w:r>
        <w:rPr>
          <w:vanish/>
        </w:rPr>
        <w:t>{{PG:2}}</w:t>
      </w:r>
    </w:p>
    <w:p ns2:paraId="1EDCC165" ns2:textId="40A34BE2" w:rsidR="00F02A21" w:rsidRDefault="00F02A21" w:rsidP="00103850">
      <w:pPr>
        <w:rPr>
          <w:rFonts w:ascii="Calibri" w:eastAsia="Calibri" w:hAnsi="Calibri" w:cs="Calibri"/>
          <w:sz w:val="36"/>
          <w:szCs w:val="36"/>
          <w:rtl/>
        </w:rPr>
      </w:pPr>
      <w:r>
        <w:rPr>
          <w:vanish/>
        </w:rPr>
        <w:t>{{PG:2}}</w:t>
      </w:r>
      <w:r w:rsidRPr="00D85F53">
        <w:rPr>
          <w:rFonts w:ascii="Calibri" w:eastAsia="Calibri" w:hAnsi="Calibri" w:cs="Calibri" w:hint="cs"/>
          <w:sz w:val="36"/>
          <w:szCs w:val="36"/>
          <w:rtl/>
        </w:rPr>
        <w:t xml:space="preserve">المقدمة </w:t>
      </w:r>
    </w:p>
    <w:p ns2:paraId="64FCAE25" ns2:textId="77777777" w:rsidR="00F438EE" w:rsidRDefault="00F438EE" w:rsidP="00F438EE">
      <w:pPr>
        <w:rPr>
          <w:rFonts w:ascii="Calibri" w:eastAsia="Calibri" w:hAnsi="Calibri" w:cs="Calibri"/>
          <w:sz w:val="36"/>
          <w:szCs w:val="36"/>
          <w:rtl/>
        </w:rPr>
      </w:pPr>
      <w:r>
        <w:rPr>
          <w:vanish/>
        </w:rPr>
        <w:t>{{PG:2}}</w:t>
      </w:r>
      <w:r>
        <w:rPr>
          <w:rFonts w:ascii="Calibri" w:eastAsia="Calibri" w:hAnsi="Calibri" w:cs="Calibri" w:hint="cs"/>
          <w:sz w:val="36"/>
          <w:szCs w:val="36"/>
          <w:rtl/>
        </w:rPr>
        <w:t xml:space="preserve">الحمد لله وحده، أشهد أنه لا اله الا الله هو الذي لم يخلقنا عبثا ، ولم يتركنا سدى ، الحمد لله الذي خلقنا لأمر عظيم ، وهدانا للطريق الحق المستقيم الحمد لله الذي  رضي من عباده بالبيسسر من العمل ، وكتب على نفسه الرحمة وخص بالهداية والتوفيق من شاء ،بفضله وكرمه وحكمته وهو العزيز العليم . </w:t>
      </w:r>
    </w:p>
    <w:p ns2:paraId="53A2F61E" ns2:textId="4CB1B415" w:rsidR="00F438EE" w:rsidRDefault="00F438EE" w:rsidP="00F438EE">
      <w:pPr>
        <w:rPr>
          <w:rFonts w:ascii="Calibri" w:eastAsia="Calibri" w:hAnsi="Calibri" w:cs="Calibri"/>
          <w:sz w:val="36"/>
          <w:szCs w:val="36"/>
          <w:rtl/>
        </w:rPr>
      </w:pPr>
      <w:r>
        <w:rPr>
          <w:vanish/>
        </w:rPr>
        <w:t>{{PG:2}}</w:t>
      </w:r>
      <w:r>
        <w:rPr>
          <w:rFonts w:ascii="Calibri" w:eastAsia="Calibri" w:hAnsi="Calibri" w:cs="Calibri" w:hint="cs"/>
          <w:sz w:val="36"/>
          <w:szCs w:val="36"/>
          <w:rtl/>
        </w:rPr>
        <w:t xml:space="preserve">وأشهد أن محمدا عبده ورسوله ، هو خير خلقه تعالى  ،أرسله الله بشرى ورحمة للمؤمنين، وقدوة للعالمين ، محجة للسالكين ، بعثه الرحمن </w:t>
      </w:r>
      <w:r>
        <w:rPr>
          <w:rFonts w:ascii="Calibri" w:eastAsia="Calibri" w:hAnsi="Calibri" w:cs="Calibri" w:hint="cs"/>
          <w:sz w:val="36"/>
          <w:szCs w:val="36"/>
          <w:rtl/>
        </w:rPr>
        <w:lastRenderedPageBreak/>
        <w:t>للايمان مناديا، وللخليقة هاديا ،ولكتابه تاليا ، وفي مرضاته ساعيا  فأشرق الكون بقدومه ، رسولنا الكريم  محمد عليه الصلاة والسلام</w:t>
      </w:r>
    </w:p>
    <w:p ns2:paraId="06E0D04E" ns2:textId="79A3E413" w:rsidR="00F438EE" w:rsidRDefault="00F438EE" w:rsidP="00103850">
      <w:pPr>
        <w:rPr>
          <w:rFonts w:ascii="Calibri" w:eastAsia="Calibri" w:hAnsi="Calibri" w:cs="Calibri"/>
          <w:sz w:val="36"/>
          <w:szCs w:val="36"/>
          <w:rtl/>
        </w:rPr>
      </w:pPr>
      <w:r>
        <w:rPr>
          <w:vanish/>
        </w:rPr>
        <w:t>{{PG:3}}</w:t>
      </w:r>
    </w:p>
    <w:p ns2:paraId="1F719F65" ns2:textId="77777777" w:rsidR="00F438EE" w:rsidRPr="00D85F53" w:rsidRDefault="00F438EE" w:rsidP="00103850">
      <w:pPr>
        <w:rPr>
          <w:rFonts w:ascii="Calibri" w:eastAsia="Calibri" w:hAnsi="Calibri" w:cs="Calibri"/>
          <w:sz w:val="36"/>
          <w:szCs w:val="36"/>
          <w:rtl/>
        </w:rPr>
      </w:pPr>
      <w:r>
        <w:rPr>
          <w:vanish/>
        </w:rPr>
        <w:t>{{PG:3}}</w:t>
      </w:r>
    </w:p>
    <w:p ns2:paraId="181ABA0C" ns2:textId="00641A44" w:rsidR="00F02A21" w:rsidRPr="00D85F53" w:rsidRDefault="00F02A21" w:rsidP="00103850">
      <w:pPr>
        <w:rPr>
          <w:rFonts w:ascii="Calibri" w:eastAsia="Calibri" w:hAnsi="Calibri" w:cs="Calibri"/>
          <w:sz w:val="36"/>
          <w:szCs w:val="36"/>
          <w:rtl/>
        </w:rPr>
      </w:pPr>
      <w:r>
        <w:rPr>
          <w:vanish/>
        </w:rPr>
        <w:t>{{PG:3}}</w:t>
      </w:r>
      <w:r w:rsidRPr="00D85F53">
        <w:rPr>
          <w:rFonts w:ascii="Calibri" w:eastAsia="Calibri" w:hAnsi="Calibri" w:cs="Calibri" w:hint="cs"/>
          <w:sz w:val="36"/>
          <w:szCs w:val="36"/>
          <w:rtl/>
        </w:rPr>
        <w:t xml:space="preserve">أما بعد : </w:t>
      </w:r>
      <w:r w:rsidR="00994D60" w:rsidRPr="00D85F53">
        <w:rPr>
          <w:rFonts w:ascii="Calibri" w:eastAsia="Calibri" w:hAnsi="Calibri" w:cs="Calibri" w:hint="cs"/>
          <w:sz w:val="36"/>
          <w:szCs w:val="36"/>
          <w:rtl/>
        </w:rPr>
        <w:t>فان قوامة الزوج امر خلقه</w:t>
      </w:r>
      <w:r w:rsidR="009E51FE" w:rsidRPr="00D85F53">
        <w:rPr>
          <w:rFonts w:ascii="Calibri" w:eastAsia="Calibri" w:hAnsi="Calibri" w:cs="Calibri" w:hint="cs"/>
          <w:sz w:val="36"/>
          <w:szCs w:val="36"/>
          <w:rtl/>
        </w:rPr>
        <w:t xml:space="preserve"> وقضاه </w:t>
      </w:r>
      <w:r w:rsidR="00994D60" w:rsidRPr="00D85F53">
        <w:rPr>
          <w:rFonts w:ascii="Calibri" w:eastAsia="Calibri" w:hAnsi="Calibri" w:cs="Calibri" w:hint="cs"/>
          <w:sz w:val="36"/>
          <w:szCs w:val="36"/>
          <w:rtl/>
        </w:rPr>
        <w:t xml:space="preserve"> الله للزوج</w:t>
      </w:r>
      <w:r w:rsidR="009E51FE" w:rsidRPr="00D85F53">
        <w:rPr>
          <w:rFonts w:ascii="Calibri" w:eastAsia="Calibri" w:hAnsi="Calibri" w:cs="Calibri" w:hint="cs"/>
          <w:sz w:val="36"/>
          <w:szCs w:val="36"/>
          <w:rtl/>
        </w:rPr>
        <w:t xml:space="preserve"> دون الزوجة </w:t>
      </w:r>
      <w:r w:rsidR="00994D60" w:rsidRPr="00D85F53">
        <w:rPr>
          <w:rFonts w:ascii="Calibri" w:eastAsia="Calibri" w:hAnsi="Calibri" w:cs="Calibri" w:hint="cs"/>
          <w:sz w:val="36"/>
          <w:szCs w:val="36"/>
          <w:rtl/>
        </w:rPr>
        <w:t xml:space="preserve"> وفضله به تفضيلا عن</w:t>
      </w:r>
      <w:r w:rsidR="001E60C5" w:rsidRPr="00D85F53">
        <w:rPr>
          <w:rFonts w:ascii="Calibri" w:eastAsia="Calibri" w:hAnsi="Calibri" w:cs="Calibri" w:hint="cs"/>
          <w:sz w:val="36"/>
          <w:szCs w:val="36"/>
          <w:rtl/>
        </w:rPr>
        <w:t>ها ،و</w:t>
      </w:r>
      <w:r w:rsidR="007F7D63" w:rsidRPr="00D85F53">
        <w:rPr>
          <w:rFonts w:ascii="Calibri" w:eastAsia="Calibri" w:hAnsi="Calibri" w:cs="Calibri" w:hint="cs"/>
          <w:sz w:val="36"/>
          <w:szCs w:val="36"/>
          <w:rtl/>
        </w:rPr>
        <w:t>كان على الزوج</w:t>
      </w:r>
      <w:r w:rsidR="00994D60" w:rsidRPr="00D85F53">
        <w:rPr>
          <w:rFonts w:ascii="Calibri" w:eastAsia="Calibri" w:hAnsi="Calibri" w:cs="Calibri" w:hint="cs"/>
          <w:sz w:val="36"/>
          <w:szCs w:val="36"/>
          <w:rtl/>
        </w:rPr>
        <w:t xml:space="preserve"> الإصلاح والرعاية </w:t>
      </w:r>
      <w:r w:rsidR="007F7D63" w:rsidRPr="00D85F53">
        <w:rPr>
          <w:rFonts w:ascii="Calibri" w:eastAsia="Calibri" w:hAnsi="Calibri" w:cs="Calibri" w:hint="cs"/>
          <w:sz w:val="36"/>
          <w:szCs w:val="36"/>
          <w:rtl/>
        </w:rPr>
        <w:t>والحفظ والنفقة ، وعلى الزوجة السمع والطاعة</w:t>
      </w:r>
      <w:r w:rsidR="001E60C5" w:rsidRPr="00D85F53">
        <w:rPr>
          <w:rFonts w:ascii="Calibri" w:eastAsia="Calibri" w:hAnsi="Calibri" w:cs="Calibri" w:hint="cs"/>
          <w:sz w:val="36"/>
          <w:szCs w:val="36"/>
          <w:rtl/>
        </w:rPr>
        <w:t xml:space="preserve"> </w:t>
      </w:r>
      <w:r w:rsidR="007F7D63" w:rsidRPr="00D85F53">
        <w:rPr>
          <w:rFonts w:ascii="Calibri" w:eastAsia="Calibri" w:hAnsi="Calibri" w:cs="Calibri" w:hint="cs"/>
          <w:sz w:val="36"/>
          <w:szCs w:val="36"/>
          <w:rtl/>
        </w:rPr>
        <w:t xml:space="preserve"> ، وبالحفاظ على هذه القواعد الشرعي</w:t>
      </w:r>
      <w:r w:rsidR="009E51FE" w:rsidRPr="00D85F53">
        <w:rPr>
          <w:rFonts w:ascii="Calibri" w:eastAsia="Calibri" w:hAnsi="Calibri" w:cs="Calibri" w:hint="cs"/>
          <w:sz w:val="36"/>
          <w:szCs w:val="36"/>
          <w:rtl/>
        </w:rPr>
        <w:t>ة يكمن اعداد الفريق</w:t>
      </w:r>
      <w:r w:rsidR="001E60C5" w:rsidRPr="00D85F53">
        <w:rPr>
          <w:rFonts w:ascii="Calibri" w:eastAsia="Calibri" w:hAnsi="Calibri" w:cs="Calibri" w:hint="cs"/>
          <w:sz w:val="36"/>
          <w:szCs w:val="36"/>
          <w:rtl/>
        </w:rPr>
        <w:t xml:space="preserve"> الحق</w:t>
      </w:r>
      <w:r w:rsidR="009E51FE" w:rsidRPr="00D85F53">
        <w:rPr>
          <w:rFonts w:ascii="Calibri" w:eastAsia="Calibri" w:hAnsi="Calibri" w:cs="Calibri" w:hint="cs"/>
          <w:sz w:val="36"/>
          <w:szCs w:val="36"/>
          <w:rtl/>
        </w:rPr>
        <w:t xml:space="preserve"> وتوجيهه لطريق الحق </w:t>
      </w:r>
      <w:r w:rsidR="001E60C5" w:rsidRPr="00D85F53">
        <w:rPr>
          <w:rFonts w:ascii="Calibri" w:eastAsia="Calibri" w:hAnsi="Calibri" w:cs="Calibri" w:hint="cs"/>
          <w:sz w:val="36"/>
          <w:szCs w:val="36"/>
          <w:rtl/>
        </w:rPr>
        <w:t xml:space="preserve">،من </w:t>
      </w:r>
      <w:r w:rsidR="009E51FE" w:rsidRPr="00D85F53">
        <w:rPr>
          <w:rFonts w:ascii="Calibri" w:eastAsia="Calibri" w:hAnsi="Calibri" w:cs="Calibri" w:hint="cs"/>
          <w:sz w:val="36"/>
          <w:szCs w:val="36"/>
          <w:rtl/>
        </w:rPr>
        <w:t>عبادة الرحمن وخدمة ونصرة</w:t>
      </w:r>
      <w:r w:rsidR="001E60C5" w:rsidRPr="00D85F53">
        <w:rPr>
          <w:rFonts w:ascii="Calibri" w:eastAsia="Calibri" w:hAnsi="Calibri" w:cs="Calibri" w:hint="cs"/>
          <w:sz w:val="36"/>
          <w:szCs w:val="36"/>
          <w:rtl/>
        </w:rPr>
        <w:t xml:space="preserve"> ديننا الإسلام </w:t>
      </w:r>
      <w:r w:rsidR="009E51FE" w:rsidRPr="00D85F53">
        <w:rPr>
          <w:rFonts w:ascii="Calibri" w:eastAsia="Calibri" w:hAnsi="Calibri" w:cs="Calibri" w:hint="cs"/>
          <w:sz w:val="36"/>
          <w:szCs w:val="36"/>
          <w:rtl/>
        </w:rPr>
        <w:t xml:space="preserve"> ، فكان لابد للأسرة من موجه وقائد واحد .</w:t>
      </w:r>
    </w:p>
    <w:p ns2:paraId="5387AD46" ns2:textId="170F47B9" w:rsidR="00C513D6" w:rsidRPr="00D85F53" w:rsidRDefault="00C513D6">
      <w:pPr>
        <w:rPr>
          <w:rFonts w:ascii="Calibri" w:eastAsia="Calibri" w:hAnsi="Calibri" w:cs="Calibri"/>
          <w:sz w:val="36"/>
          <w:szCs w:val="36"/>
          <w:rtl/>
        </w:rPr>
      </w:pPr>
      <w:r>
        <w:rPr>
          <w:vanish/>
        </w:rPr>
        <w:t>{{PG:3}}</w:t>
      </w:r>
    </w:p>
    <w:p ns2:paraId="403F5042" ns2:textId="1B505B94" w:rsidR="00C513D6" w:rsidRPr="00D85F53" w:rsidRDefault="00C513D6">
      <w:pPr>
        <w:rPr>
          <w:rFonts w:ascii="Calibri" w:eastAsia="Calibri" w:hAnsi="Calibri" w:cs="Calibri"/>
          <w:sz w:val="36"/>
          <w:szCs w:val="36"/>
          <w:rtl/>
        </w:rPr>
      </w:pPr>
      <w:r>
        <w:rPr>
          <w:vanish/>
        </w:rPr>
        <w:t>{{PG:3}}</w:t>
      </w:r>
    </w:p>
    <w:p ns2:paraId="74D5EB12" ns2:textId="73B556FF" w:rsidR="001E60C5" w:rsidRPr="00D85F53" w:rsidRDefault="001E60C5">
      <w:pPr>
        <w:rPr>
          <w:rFonts w:ascii="Calibri" w:eastAsia="Calibri" w:hAnsi="Calibri" w:cs="Calibri"/>
          <w:sz w:val="36"/>
          <w:szCs w:val="36"/>
          <w:rtl/>
        </w:rPr>
      </w:pPr>
      <w:r>
        <w:rPr>
          <w:vanish/>
        </w:rPr>
        <w:t>{{PG:3}}</w:t>
      </w:r>
      <w:r w:rsidRPr="00D85F53">
        <w:rPr>
          <w:rFonts w:ascii="Calibri" w:eastAsia="Calibri" w:hAnsi="Calibri" w:cs="Calibri" w:hint="cs"/>
          <w:sz w:val="36"/>
          <w:szCs w:val="36"/>
          <w:rtl/>
        </w:rPr>
        <w:t>_أهمية البحث</w:t>
      </w:r>
    </w:p>
    <w:p ns2:paraId="0ED75CF1" ns2:textId="12C96101" w:rsidR="001E60C5" w:rsidRPr="00D85F53" w:rsidRDefault="001E60C5">
      <w:pPr>
        <w:rPr>
          <w:rFonts w:ascii="Calibri" w:eastAsia="Calibri" w:hAnsi="Calibri" w:cs="Calibri"/>
          <w:sz w:val="36"/>
          <w:szCs w:val="36"/>
          <w:rtl/>
        </w:rPr>
      </w:pPr>
      <w:r>
        <w:rPr>
          <w:vanish/>
        </w:rPr>
        <w:t>{{PG:3}}</w:t>
      </w:r>
      <w:r w:rsidRPr="00D85F53">
        <w:rPr>
          <w:rFonts w:ascii="Calibri" w:eastAsia="Calibri" w:hAnsi="Calibri" w:cs="Calibri" w:hint="cs"/>
          <w:sz w:val="36"/>
          <w:szCs w:val="36"/>
          <w:rtl/>
        </w:rPr>
        <w:t xml:space="preserve"> </w:t>
      </w:r>
    </w:p>
    <w:p ns2:paraId="3110F47B" ns2:textId="77777777" w:rsidR="00B12C6D" w:rsidRPr="00D85F53" w:rsidRDefault="001E60C5" w:rsidP="00FF2B18">
      <w:pPr>
        <w:rPr>
          <w:rFonts w:ascii="Calibri" w:eastAsia="Calibri" w:hAnsi="Calibri" w:cs="Calibri"/>
          <w:sz w:val="36"/>
          <w:szCs w:val="36"/>
          <w:rtl/>
        </w:rPr>
      </w:pPr>
      <w:r>
        <w:rPr>
          <w:vanish/>
        </w:rPr>
        <w:t>{{PG:3}}</w:t>
      </w:r>
      <w:r w:rsidRPr="00D85F53">
        <w:rPr>
          <w:rFonts w:ascii="Calibri" w:eastAsia="Calibri" w:hAnsi="Calibri" w:cs="Calibri" w:hint="cs"/>
          <w:sz w:val="36"/>
          <w:szCs w:val="36"/>
          <w:rtl/>
        </w:rPr>
        <w:t>وجائت أهمية هذا البحث  لما نراه من حملة همجية شرسة من الغرب عبر الانترنت والتي تأثر بها الكثير من نساء المسلمين من ( نسوية وجندرة و</w:t>
      </w:r>
      <w:r w:rsidR="00F11C7A" w:rsidRPr="00D85F53">
        <w:rPr>
          <w:rFonts w:ascii="Calibri" w:eastAsia="Calibri" w:hAnsi="Calibri" w:cs="Calibri" w:hint="cs"/>
          <w:sz w:val="36"/>
          <w:szCs w:val="36"/>
          <w:rtl/>
        </w:rPr>
        <w:t>مدعاة ال</w:t>
      </w:r>
      <w:r w:rsidRPr="00D85F53">
        <w:rPr>
          <w:rFonts w:ascii="Calibri" w:eastAsia="Calibri" w:hAnsi="Calibri" w:cs="Calibri" w:hint="cs"/>
          <w:sz w:val="36"/>
          <w:szCs w:val="36"/>
          <w:rtl/>
        </w:rPr>
        <w:t>مساواة</w:t>
      </w:r>
      <w:r w:rsidR="00F11C7A" w:rsidRPr="00D85F53">
        <w:rPr>
          <w:rFonts w:ascii="Calibri" w:eastAsia="Calibri" w:hAnsi="Calibri" w:cs="Calibri" w:hint="cs"/>
          <w:sz w:val="36"/>
          <w:szCs w:val="36"/>
          <w:rtl/>
        </w:rPr>
        <w:t xml:space="preserve"> ) فجعلوا يدسون أفكارهم بنا متجاهلين بل محاربين الفطرة البشرية ،مخالفين بذلك كل معايير الفطرة التي جبلنا الله عليها، فظلمت المرأة نفسها حين حاولت أن تكون بزعمها قوامة ، فككت أسر كثير </w:t>
      </w:r>
      <w:r w:rsidR="00FF2B18" w:rsidRPr="00D85F53">
        <w:rPr>
          <w:rFonts w:ascii="Calibri" w:eastAsia="Calibri" w:hAnsi="Calibri" w:cs="Calibri" w:hint="cs"/>
          <w:sz w:val="36"/>
          <w:szCs w:val="36"/>
          <w:rtl/>
        </w:rPr>
        <w:t>،</w:t>
      </w:r>
      <w:r w:rsidR="00F11C7A" w:rsidRPr="00D85F53">
        <w:rPr>
          <w:rFonts w:ascii="Calibri" w:eastAsia="Calibri" w:hAnsi="Calibri" w:cs="Calibri" w:hint="cs"/>
          <w:sz w:val="36"/>
          <w:szCs w:val="36"/>
          <w:rtl/>
        </w:rPr>
        <w:t>بل وان صمدت</w:t>
      </w:r>
      <w:r w:rsidR="00FF2B18" w:rsidRPr="00D85F53">
        <w:rPr>
          <w:rFonts w:ascii="Calibri" w:eastAsia="Calibri" w:hAnsi="Calibri" w:cs="Calibri" w:hint="cs"/>
          <w:sz w:val="36"/>
          <w:szCs w:val="36"/>
          <w:rtl/>
        </w:rPr>
        <w:t xml:space="preserve"> أسرة بهذه المعايير المصطنعة </w:t>
      </w:r>
      <w:r w:rsidR="00F11C7A" w:rsidRPr="00D85F53">
        <w:rPr>
          <w:rFonts w:ascii="Calibri" w:eastAsia="Calibri" w:hAnsi="Calibri" w:cs="Calibri" w:hint="cs"/>
          <w:sz w:val="36"/>
          <w:szCs w:val="36"/>
          <w:rtl/>
        </w:rPr>
        <w:t xml:space="preserve"> ف</w:t>
      </w:r>
      <w:r w:rsidR="00FF2B18" w:rsidRPr="00D85F53">
        <w:rPr>
          <w:rFonts w:ascii="Calibri" w:eastAsia="Calibri" w:hAnsi="Calibri" w:cs="Calibri" w:hint="cs"/>
          <w:sz w:val="36"/>
          <w:szCs w:val="36"/>
          <w:rtl/>
        </w:rPr>
        <w:t xml:space="preserve">يكون الصمود من الخارج فقط ، ومن الداخل هشة متفرقة شاردة غير مقادة ..يكون بها الأولاد ضحية حقيقة الا من رحم ربي ، وأصبحت قواعد القوامة والطاعة أمر غريب ، فان أهمية البحث تكمن في توضيح </w:t>
      </w:r>
      <w:r w:rsidR="0005181C" w:rsidRPr="00D85F53">
        <w:rPr>
          <w:rFonts w:ascii="Calibri" w:eastAsia="Calibri" w:hAnsi="Calibri" w:cs="Calibri" w:hint="cs"/>
          <w:sz w:val="36"/>
          <w:szCs w:val="36"/>
          <w:rtl/>
        </w:rPr>
        <w:t xml:space="preserve">مفاهيم هذه القوامة ، وتوضيح بأنها ليست للظلم والتسلط والاهانة ، بل هي  حقيقة مكرمة للزوجة ، لفطرتها التي جبلت عليها .. وهي ليست فقط أوامر ونواه يأمر وينهي بها الزوج ، بل قوامته توجب عليه الكثير من المسؤوليات </w:t>
      </w:r>
      <w:r w:rsidR="0005181C" w:rsidRPr="00D85F53">
        <w:rPr>
          <w:rFonts w:ascii="Calibri" w:eastAsia="Calibri" w:hAnsi="Calibri" w:cs="Calibri" w:hint="cs"/>
          <w:sz w:val="36"/>
          <w:szCs w:val="36"/>
          <w:rtl/>
        </w:rPr>
        <w:lastRenderedPageBreak/>
        <w:t>والأحمال ، التي تشق على الزوجة تحملها</w:t>
      </w:r>
      <w:r w:rsidR="00B12C6D" w:rsidRPr="00D85F53">
        <w:rPr>
          <w:rFonts w:ascii="Calibri" w:eastAsia="Calibri" w:hAnsi="Calibri" w:cs="Calibri" w:hint="cs"/>
          <w:sz w:val="36"/>
          <w:szCs w:val="36"/>
          <w:rtl/>
        </w:rPr>
        <w:t>، كما جعل الله لهذه القوامة حدود وضوابط على الزوج مراعاتها .</w:t>
      </w:r>
    </w:p>
    <w:p ns2:paraId="3B6C6A54" ns2:textId="77777777" w:rsidR="00B12C6D" w:rsidRPr="00D85F53" w:rsidRDefault="00B12C6D" w:rsidP="00FF2B18">
      <w:pPr>
        <w:rPr>
          <w:rFonts w:ascii="Calibri" w:eastAsia="Calibri" w:hAnsi="Calibri" w:cs="Calibri"/>
          <w:sz w:val="36"/>
          <w:szCs w:val="36"/>
          <w:rtl/>
        </w:rPr>
      </w:pPr>
      <w:r>
        <w:rPr>
          <w:vanish/>
        </w:rPr>
        <w:t>{{PG:4}}</w:t>
      </w:r>
    </w:p>
    <w:p ns2:paraId="77085B53" ns2:textId="77777777" w:rsidR="00B12C6D" w:rsidRPr="00D85F53" w:rsidRDefault="00B12C6D" w:rsidP="00FF2B18">
      <w:pPr>
        <w:rPr>
          <w:rFonts w:ascii="Calibri" w:eastAsia="Calibri" w:hAnsi="Calibri" w:cs="Calibri"/>
          <w:sz w:val="36"/>
          <w:szCs w:val="36"/>
          <w:rtl/>
        </w:rPr>
      </w:pPr>
      <w:r>
        <w:rPr>
          <w:vanish/>
        </w:rPr>
        <w:t>{{PG:4}}</w:t>
      </w:r>
      <w:r w:rsidRPr="00D85F53">
        <w:rPr>
          <w:rFonts w:ascii="Calibri" w:eastAsia="Calibri" w:hAnsi="Calibri" w:cs="Calibri" w:hint="cs"/>
          <w:sz w:val="36"/>
          <w:szCs w:val="36"/>
          <w:rtl/>
        </w:rPr>
        <w:t xml:space="preserve"> أهداف البحث :</w:t>
      </w:r>
    </w:p>
    <w:p ns2:paraId="1417759B" ns2:textId="775D0FA3" w:rsidR="00B12C6D" w:rsidRPr="00D85F53" w:rsidRDefault="00B12C6D" w:rsidP="00B12C6D">
      <w:pPr>
        <w:rPr>
          <w:rFonts w:ascii="Calibri" w:eastAsia="Calibri" w:hAnsi="Calibri" w:cs="Calibri"/>
          <w:sz w:val="36"/>
          <w:szCs w:val="36"/>
          <w:rtl/>
        </w:rPr>
      </w:pPr>
      <w:r>
        <w:rPr>
          <w:vanish/>
        </w:rPr>
        <w:t>{{PG:4}}</w:t>
      </w:r>
      <w:r w:rsidRPr="00D85F53">
        <w:rPr>
          <w:rFonts w:ascii="Calibri" w:eastAsia="Calibri" w:hAnsi="Calibri" w:cs="Calibri" w:hint="cs"/>
          <w:sz w:val="36"/>
          <w:szCs w:val="36"/>
          <w:rtl/>
        </w:rPr>
        <w:t>1: بيان القوامة من مفهوم، وأشكال، وضوابط وحدود.</w:t>
      </w:r>
    </w:p>
    <w:p ns2:paraId="7B99301D" ns2:textId="6CD16EF8" w:rsidR="00F11C7A" w:rsidRPr="00D85F53" w:rsidRDefault="00B12C6D" w:rsidP="00FF2B18">
      <w:pPr>
        <w:rPr>
          <w:rFonts w:ascii="Calibri" w:eastAsia="Calibri" w:hAnsi="Calibri" w:cs="Calibri"/>
          <w:sz w:val="36"/>
          <w:szCs w:val="36"/>
          <w:rtl/>
        </w:rPr>
      </w:pPr>
      <w:r>
        <w:rPr>
          <w:vanish/>
        </w:rPr>
        <w:t>{{PG:4}}</w:t>
      </w:r>
      <w:r w:rsidRPr="00D85F53">
        <w:rPr>
          <w:rFonts w:ascii="Calibri" w:eastAsia="Calibri" w:hAnsi="Calibri" w:cs="Calibri" w:hint="cs"/>
          <w:sz w:val="36"/>
          <w:szCs w:val="36"/>
          <w:rtl/>
        </w:rPr>
        <w:t xml:space="preserve">2: </w:t>
      </w:r>
      <w:r w:rsidR="0005181C" w:rsidRPr="00D85F53">
        <w:rPr>
          <w:rFonts w:ascii="Calibri" w:eastAsia="Calibri" w:hAnsi="Calibri" w:cs="Calibri" w:hint="cs"/>
          <w:sz w:val="36"/>
          <w:szCs w:val="36"/>
          <w:rtl/>
        </w:rPr>
        <w:t xml:space="preserve"> </w:t>
      </w:r>
      <w:r w:rsidR="00BE320F" w:rsidRPr="00D85F53">
        <w:rPr>
          <w:rFonts w:ascii="Calibri" w:eastAsia="Calibri" w:hAnsi="Calibri" w:cs="Calibri" w:hint="cs"/>
          <w:sz w:val="36"/>
          <w:szCs w:val="36"/>
          <w:rtl/>
        </w:rPr>
        <w:t xml:space="preserve">الحد من </w:t>
      </w:r>
      <w:r w:rsidR="00CB3DCC" w:rsidRPr="00D85F53">
        <w:rPr>
          <w:rFonts w:ascii="Calibri" w:eastAsia="Calibri" w:hAnsi="Calibri" w:cs="Calibri" w:hint="cs"/>
          <w:sz w:val="36"/>
          <w:szCs w:val="36"/>
          <w:rtl/>
        </w:rPr>
        <w:t>الدسائس المسمومة الداعيين بالمساواة وحقوق المرأة و</w:t>
      </w:r>
      <w:r w:rsidR="00BE320F" w:rsidRPr="00D85F53">
        <w:rPr>
          <w:rFonts w:ascii="Calibri" w:eastAsia="Calibri" w:hAnsi="Calibri" w:cs="Calibri" w:hint="cs"/>
          <w:sz w:val="36"/>
          <w:szCs w:val="36"/>
          <w:rtl/>
        </w:rPr>
        <w:t>النسوية</w:t>
      </w:r>
      <w:r w:rsidR="00CB3DCC" w:rsidRPr="00D85F53">
        <w:rPr>
          <w:rFonts w:ascii="Calibri" w:eastAsia="Calibri" w:hAnsi="Calibri" w:cs="Calibri" w:hint="cs"/>
          <w:sz w:val="36"/>
          <w:szCs w:val="36"/>
          <w:rtl/>
        </w:rPr>
        <w:t xml:space="preserve"> وغيرها ..</w:t>
      </w:r>
      <w:r w:rsidR="00BE320F" w:rsidRPr="00D85F53">
        <w:rPr>
          <w:rFonts w:ascii="Calibri" w:eastAsia="Calibri" w:hAnsi="Calibri" w:cs="Calibri" w:hint="cs"/>
          <w:sz w:val="36"/>
          <w:szCs w:val="36"/>
          <w:rtl/>
        </w:rPr>
        <w:t xml:space="preserve"> ببيان </w:t>
      </w:r>
      <w:r w:rsidR="00CB3DCC" w:rsidRPr="00D85F53">
        <w:rPr>
          <w:rFonts w:ascii="Calibri" w:eastAsia="Calibri" w:hAnsi="Calibri" w:cs="Calibri" w:hint="cs"/>
          <w:sz w:val="36"/>
          <w:szCs w:val="36"/>
          <w:rtl/>
        </w:rPr>
        <w:t>الحقيقة السليمة التي كرم الله بها بني ادم من الرجال والنساء وأعطى لكل منهم دوره الذي جبله بها .</w:t>
      </w:r>
    </w:p>
    <w:p ns2:paraId="25B75DD9" ns2:textId="06981205" w:rsidR="0005181C" w:rsidRPr="00D85F53" w:rsidRDefault="0005181C" w:rsidP="00FF2B18">
      <w:pPr>
        <w:rPr>
          <w:rFonts w:ascii="Calibri" w:eastAsia="Calibri" w:hAnsi="Calibri" w:cs="Calibri"/>
          <w:sz w:val="36"/>
          <w:szCs w:val="36"/>
          <w:rtl/>
        </w:rPr>
      </w:pPr>
      <w:r>
        <w:rPr>
          <w:vanish/>
        </w:rPr>
        <w:t>{{PG:4}}</w:t>
      </w:r>
    </w:p>
    <w:p ns2:paraId="5FC1D75C" ns2:textId="5EA88C52" w:rsidR="0005181C" w:rsidRPr="00D85F53" w:rsidRDefault="00CB3DCC" w:rsidP="00FF2B18">
      <w:pPr>
        <w:rPr>
          <w:rFonts w:ascii="Calibri" w:eastAsia="Calibri" w:hAnsi="Calibri" w:cs="Calibri"/>
          <w:sz w:val="36"/>
          <w:szCs w:val="36"/>
          <w:rtl/>
        </w:rPr>
      </w:pPr>
      <w:r>
        <w:rPr>
          <w:vanish/>
        </w:rPr>
        <w:t>{{PG:4}}</w:t>
      </w:r>
      <w:r w:rsidRPr="00D85F53">
        <w:rPr>
          <w:rFonts w:ascii="Calibri" w:eastAsia="Calibri" w:hAnsi="Calibri" w:cs="Calibri" w:hint="cs"/>
          <w:sz w:val="36"/>
          <w:szCs w:val="36"/>
          <w:rtl/>
        </w:rPr>
        <w:t>3_ بيان أن</w:t>
      </w:r>
      <w:r w:rsidR="00D10957" w:rsidRPr="00D85F53">
        <w:rPr>
          <w:rFonts w:ascii="Calibri" w:eastAsia="Calibri" w:hAnsi="Calibri" w:cs="Calibri" w:hint="cs"/>
          <w:sz w:val="36"/>
          <w:szCs w:val="36"/>
          <w:rtl/>
        </w:rPr>
        <w:t xml:space="preserve"> لكل انسان مهام يقوم بها في الحياة الدنيا .</w:t>
      </w:r>
    </w:p>
    <w:p ns2:paraId="52D108D6" ns2:textId="384CD1B5" w:rsidR="00D10957" w:rsidRPr="00D85F53" w:rsidRDefault="00D10957" w:rsidP="00FF2B18">
      <w:pPr>
        <w:rPr>
          <w:rFonts w:ascii="Calibri" w:eastAsia="Calibri" w:hAnsi="Calibri" w:cs="Calibri"/>
          <w:sz w:val="36"/>
          <w:szCs w:val="36"/>
          <w:rtl/>
        </w:rPr>
      </w:pPr>
      <w:r>
        <w:rPr>
          <w:vanish/>
        </w:rPr>
        <w:t>{{PG:4}}</w:t>
      </w:r>
    </w:p>
    <w:p ns2:paraId="7615F008" ns2:textId="42A65698" w:rsidR="00D10957" w:rsidRPr="00D85F53" w:rsidRDefault="00D10957" w:rsidP="00FF2B18">
      <w:pPr>
        <w:rPr>
          <w:rFonts w:ascii="Calibri" w:eastAsia="Calibri" w:hAnsi="Calibri" w:cs="Calibri"/>
          <w:sz w:val="36"/>
          <w:szCs w:val="36"/>
          <w:rtl/>
        </w:rPr>
      </w:pPr>
      <w:r>
        <w:rPr>
          <w:vanish/>
        </w:rPr>
        <w:t>{{PG:4}}</w:t>
      </w:r>
    </w:p>
    <w:p ns2:paraId="0254F072" ns2:textId="4775E6C4" w:rsidR="00D10957" w:rsidRPr="00D85F53" w:rsidRDefault="00D10957" w:rsidP="00FF2B18">
      <w:pPr>
        <w:rPr>
          <w:rFonts w:ascii="Calibri" w:eastAsia="Calibri" w:hAnsi="Calibri" w:cs="Calibri"/>
          <w:sz w:val="36"/>
          <w:szCs w:val="36"/>
          <w:rtl/>
        </w:rPr>
      </w:pPr>
      <w:r>
        <w:rPr>
          <w:vanish/>
        </w:rPr>
        <w:t>{{PG:4}}</w:t>
      </w:r>
      <w:r w:rsidRPr="00D85F53">
        <w:rPr>
          <w:rFonts w:ascii="Calibri" w:eastAsia="Calibri" w:hAnsi="Calibri" w:cs="Calibri" w:hint="cs"/>
          <w:sz w:val="36"/>
          <w:szCs w:val="36"/>
          <w:rtl/>
        </w:rPr>
        <w:t>مشكلات البحث :</w:t>
      </w:r>
    </w:p>
    <w:p ns2:paraId="1122D0A3" ns2:textId="77777777" w:rsidR="00D10957" w:rsidRPr="00D85F53" w:rsidRDefault="00D10957" w:rsidP="00FF2B18">
      <w:pPr>
        <w:rPr>
          <w:rFonts w:ascii="Calibri" w:eastAsia="Calibri" w:hAnsi="Calibri" w:cs="Calibri"/>
          <w:sz w:val="36"/>
          <w:szCs w:val="36"/>
          <w:rtl/>
        </w:rPr>
      </w:pPr>
      <w:r>
        <w:rPr>
          <w:vanish/>
        </w:rPr>
        <w:t>{{PG:4}}</w:t>
      </w:r>
    </w:p>
    <w:p ns2:paraId="311DE1A1" ns2:textId="77777777" w:rsidR="00D10957" w:rsidRPr="00D85F53" w:rsidRDefault="00D10957" w:rsidP="00FF2B18">
      <w:pPr>
        <w:rPr>
          <w:rFonts w:ascii="Calibri" w:eastAsia="Calibri" w:hAnsi="Calibri" w:cs="Calibri"/>
          <w:sz w:val="36"/>
          <w:szCs w:val="36"/>
          <w:rtl/>
        </w:rPr>
      </w:pPr>
      <w:r>
        <w:rPr>
          <w:vanish/>
        </w:rPr>
        <w:t>{{PG:4}}</w:t>
      </w:r>
      <w:r w:rsidRPr="00D85F53">
        <w:rPr>
          <w:rFonts w:ascii="Calibri" w:eastAsia="Calibri" w:hAnsi="Calibri" w:cs="Calibri" w:hint="cs"/>
          <w:sz w:val="36"/>
          <w:szCs w:val="36"/>
          <w:rtl/>
        </w:rPr>
        <w:t xml:space="preserve">1 :  هل القوامة فقط أوامر يأمر بها الزوج زوجته ؟ </w:t>
      </w:r>
    </w:p>
    <w:p ns2:paraId="53711D44" ns2:textId="77777777" w:rsidR="00D10957" w:rsidRPr="00D85F53" w:rsidRDefault="00D10957" w:rsidP="00FF2B18">
      <w:pPr>
        <w:rPr>
          <w:rFonts w:ascii="Calibri" w:eastAsia="Calibri" w:hAnsi="Calibri" w:cs="Calibri"/>
          <w:sz w:val="36"/>
          <w:szCs w:val="36"/>
          <w:rtl/>
        </w:rPr>
      </w:pPr>
      <w:r>
        <w:rPr>
          <w:vanish/>
        </w:rPr>
        <w:t>{{PG:4}}</w:t>
      </w:r>
      <w:r w:rsidRPr="00D85F53">
        <w:rPr>
          <w:rFonts w:ascii="Calibri" w:eastAsia="Calibri" w:hAnsi="Calibri" w:cs="Calibri" w:hint="cs"/>
          <w:sz w:val="36"/>
          <w:szCs w:val="36"/>
          <w:rtl/>
        </w:rPr>
        <w:t>2 : هل الطاعة حق للزوج ؟</w:t>
      </w:r>
    </w:p>
    <w:p ns2:paraId="22CE9939" ns2:textId="059641A5" w:rsidR="00D10957" w:rsidRPr="00D85F53" w:rsidRDefault="00D10957" w:rsidP="00FF2B18">
      <w:pPr>
        <w:rPr>
          <w:rFonts w:ascii="Calibri" w:eastAsia="Calibri" w:hAnsi="Calibri" w:cs="Calibri"/>
          <w:sz w:val="36"/>
          <w:szCs w:val="36"/>
          <w:rtl/>
        </w:rPr>
      </w:pPr>
      <w:r>
        <w:rPr>
          <w:vanish/>
        </w:rPr>
        <w:t>{{PG:4}}</w:t>
      </w:r>
      <w:r w:rsidRPr="00D85F53">
        <w:rPr>
          <w:rFonts w:ascii="Calibri" w:eastAsia="Calibri" w:hAnsi="Calibri" w:cs="Calibri" w:hint="cs"/>
          <w:sz w:val="36"/>
          <w:szCs w:val="36"/>
          <w:rtl/>
        </w:rPr>
        <w:t>3: هل قوامة الزوج تجري على اطلاقها من</w:t>
      </w:r>
      <w:r w:rsidR="000F63F7" w:rsidRPr="00D85F53">
        <w:rPr>
          <w:rFonts w:ascii="Calibri" w:eastAsia="Calibri" w:hAnsi="Calibri" w:cs="Calibri" w:hint="cs"/>
          <w:sz w:val="36"/>
          <w:szCs w:val="36"/>
          <w:rtl/>
        </w:rPr>
        <w:t xml:space="preserve"> استحقاق</w:t>
      </w:r>
      <w:r w:rsidRPr="00D85F53">
        <w:rPr>
          <w:rFonts w:ascii="Calibri" w:eastAsia="Calibri" w:hAnsi="Calibri" w:cs="Calibri" w:hint="cs"/>
          <w:sz w:val="36"/>
          <w:szCs w:val="36"/>
          <w:rtl/>
        </w:rPr>
        <w:t xml:space="preserve"> طاعة الزوجة ؟ </w:t>
      </w:r>
    </w:p>
    <w:p ns2:paraId="1CD17748" ns2:textId="2AD9BB68" w:rsidR="0005181C" w:rsidRPr="00D85F53" w:rsidRDefault="0005181C" w:rsidP="00FF2B18">
      <w:pPr>
        <w:rPr>
          <w:rFonts w:ascii="Calibri" w:eastAsia="Calibri" w:hAnsi="Calibri" w:cs="Calibri"/>
          <w:sz w:val="36"/>
          <w:szCs w:val="36"/>
          <w:rtl/>
        </w:rPr>
      </w:pPr>
      <w:r>
        <w:rPr>
          <w:vanish/>
        </w:rPr>
        <w:t>{{PG:4}}</w:t>
      </w:r>
    </w:p>
    <w:p ns2:paraId="7DF74BBC" ns2:textId="13216C07" w:rsidR="0005181C" w:rsidRPr="00D85F53" w:rsidRDefault="0005181C" w:rsidP="00FF2B18">
      <w:pPr>
        <w:rPr>
          <w:rFonts w:ascii="Calibri" w:eastAsia="Calibri" w:hAnsi="Calibri" w:cs="Calibri"/>
          <w:sz w:val="36"/>
          <w:szCs w:val="36"/>
          <w:rtl/>
        </w:rPr>
      </w:pPr>
      <w:r>
        <w:rPr>
          <w:vanish/>
        </w:rPr>
        <w:t>{{PG:4}}</w:t>
      </w:r>
    </w:p>
    <w:p ns2:paraId="0439FE6C" ns2:textId="77777777" w:rsidR="0005181C" w:rsidRPr="00D85F53" w:rsidRDefault="0005181C" w:rsidP="00FF2B18">
      <w:pPr>
        <w:rPr>
          <w:rFonts w:ascii="Calibri" w:eastAsia="Calibri" w:hAnsi="Calibri" w:cs="Calibri"/>
          <w:sz w:val="36"/>
          <w:szCs w:val="36"/>
          <w:rtl/>
        </w:rPr>
      </w:pPr>
      <w:r>
        <w:rPr>
          <w:vanish/>
        </w:rPr>
        <w:t>{{PG:4}}</w:t>
      </w:r>
    </w:p>
    <w:p ns2:paraId="03ED1191" ns2:textId="7CCB2A37" w:rsidR="001E60C5" w:rsidRPr="00D85F53" w:rsidRDefault="000F63F7">
      <w:pPr>
        <w:rPr>
          <w:rFonts w:ascii="Calibri" w:eastAsia="Calibri" w:hAnsi="Calibri" w:cs="Calibri"/>
          <w:sz w:val="36"/>
          <w:szCs w:val="36"/>
          <w:rtl/>
        </w:rPr>
      </w:pPr>
      <w:r>
        <w:rPr>
          <w:vanish/>
        </w:rPr>
        <w:t>{{PG:4}}</w:t>
      </w:r>
      <w:r w:rsidRPr="00D85F53">
        <w:rPr>
          <w:rFonts w:ascii="Calibri" w:eastAsia="Calibri" w:hAnsi="Calibri" w:cs="Calibri" w:hint="cs"/>
          <w:sz w:val="36"/>
          <w:szCs w:val="36"/>
          <w:rtl/>
        </w:rPr>
        <w:t xml:space="preserve">حدود البحث : </w:t>
      </w:r>
    </w:p>
    <w:p ns2:paraId="191F7579" ns2:textId="77777777" w:rsidR="000F63F7" w:rsidRPr="00D85F53" w:rsidRDefault="000F63F7">
      <w:pPr>
        <w:rPr>
          <w:rFonts w:ascii="Calibri" w:eastAsia="Calibri" w:hAnsi="Calibri" w:cs="Calibri"/>
          <w:sz w:val="36"/>
          <w:szCs w:val="36"/>
          <w:rtl/>
        </w:rPr>
      </w:pPr>
      <w:r>
        <w:rPr>
          <w:vanish/>
        </w:rPr>
        <w:t>{{PG:4}}</w:t>
      </w:r>
    </w:p>
    <w:p ns2:paraId="4428325D" ns2:textId="4B382023" w:rsidR="000F63F7" w:rsidRPr="00D85F53" w:rsidRDefault="000F63F7">
      <w:pPr>
        <w:rPr>
          <w:rFonts w:ascii="Calibri" w:eastAsia="Calibri" w:hAnsi="Calibri" w:cs="Calibri"/>
          <w:sz w:val="36"/>
          <w:szCs w:val="36"/>
          <w:rtl/>
        </w:rPr>
      </w:pPr>
      <w:r>
        <w:rPr>
          <w:vanish/>
        </w:rPr>
        <w:t>{{PG:4}}</w:t>
      </w:r>
      <w:r w:rsidRPr="00D85F53">
        <w:rPr>
          <w:rFonts w:ascii="Calibri" w:eastAsia="Calibri" w:hAnsi="Calibri" w:cs="Calibri" w:hint="cs"/>
          <w:sz w:val="36"/>
          <w:szCs w:val="36"/>
          <w:rtl/>
        </w:rPr>
        <w:t>الحدود الزمانية : بدأت بكتابة البحث بتاريخ 15/12/2023م</w:t>
      </w:r>
    </w:p>
    <w:p ns2:paraId="46114F83" ns2:textId="4335AA18" w:rsidR="000F63F7" w:rsidRPr="00D85F53" w:rsidRDefault="000F63F7">
      <w:pPr>
        <w:rPr>
          <w:rFonts w:ascii="Calibri" w:eastAsia="Calibri" w:hAnsi="Calibri" w:cs="Calibri"/>
          <w:sz w:val="36"/>
          <w:szCs w:val="36"/>
          <w:rtl/>
        </w:rPr>
      </w:pPr>
      <w:r>
        <w:rPr>
          <w:vanish/>
        </w:rPr>
        <w:t>{{PG:4}}</w:t>
      </w:r>
      <w:r w:rsidRPr="00D85F53">
        <w:rPr>
          <w:rFonts w:ascii="Calibri" w:eastAsia="Calibri" w:hAnsi="Calibri" w:cs="Calibri" w:hint="cs"/>
          <w:sz w:val="36"/>
          <w:szCs w:val="36"/>
          <w:rtl/>
        </w:rPr>
        <w:lastRenderedPageBreak/>
        <w:t>وأنهيته بفضل الله بتاريخ 5/1/2024م.</w:t>
      </w:r>
    </w:p>
    <w:p ns2:paraId="5D3C5060" ns2:textId="3759E889" w:rsidR="001E60C5" w:rsidRPr="00D85F53" w:rsidRDefault="000F63F7">
      <w:pPr>
        <w:rPr>
          <w:rFonts w:ascii="Calibri" w:eastAsia="Calibri" w:hAnsi="Calibri" w:cs="Calibri"/>
          <w:sz w:val="36"/>
          <w:szCs w:val="36"/>
          <w:rtl/>
        </w:rPr>
      </w:pPr>
      <w:r>
        <w:rPr>
          <w:vanish/>
        </w:rPr>
        <w:t>{{PG:5}}</w:t>
      </w:r>
      <w:r w:rsidRPr="00D85F53">
        <w:rPr>
          <w:rFonts w:ascii="Calibri" w:eastAsia="Calibri" w:hAnsi="Calibri" w:cs="Calibri" w:hint="cs"/>
          <w:sz w:val="36"/>
          <w:szCs w:val="36"/>
          <w:rtl/>
        </w:rPr>
        <w:t>الحدود المكانية : الشمال السوري المحرر _ادلب .</w:t>
      </w:r>
    </w:p>
    <w:p ns2:paraId="0F3AA258" ns2:textId="77777777" w:rsidR="000F63F7" w:rsidRDefault="000F63F7">
      <w:pPr>
        <w:rPr>
          <w:rFonts w:ascii="Calibri" w:eastAsia="Calibri" w:hAnsi="Calibri" w:cs="Calibri"/>
          <w:sz w:val="48"/>
          <w:szCs w:val="48"/>
          <w:rtl/>
        </w:rPr>
      </w:pPr>
      <w:r>
        <w:rPr>
          <w:vanish/>
        </w:rPr>
        <w:t>{{PG:5}}</w:t>
      </w:r>
    </w:p>
    <w:p ns2:paraId="25DCB7FF" ns2:textId="4B9AF609" w:rsidR="000F63F7" w:rsidRDefault="000F63F7">
      <w:pPr>
        <w:rPr>
          <w:rFonts w:ascii="Calibri" w:eastAsia="Calibri" w:hAnsi="Calibri" w:cs="Calibri"/>
          <w:sz w:val="48"/>
          <w:szCs w:val="48"/>
          <w:rtl/>
        </w:rPr>
      </w:pPr>
      <w:r>
        <w:rPr>
          <w:vanish/>
        </w:rPr>
        <w:t>{{PG:5}}</w:t>
      </w:r>
      <w:r>
        <w:rPr>
          <w:rFonts w:ascii="Calibri" w:eastAsia="Calibri" w:hAnsi="Calibri" w:cs="Calibri" w:hint="cs"/>
          <w:sz w:val="48"/>
          <w:szCs w:val="48"/>
          <w:rtl/>
        </w:rPr>
        <w:t xml:space="preserve"> الصعوبات في البحث :</w:t>
      </w:r>
    </w:p>
    <w:p ns2:paraId="12DD8559" ns2:textId="77777777" w:rsidR="001B0C6C" w:rsidRDefault="001B0C6C">
      <w:pPr>
        <w:rPr>
          <w:rFonts w:ascii="Calibri" w:eastAsia="Calibri" w:hAnsi="Calibri" w:cs="Calibri"/>
          <w:sz w:val="48"/>
          <w:szCs w:val="48"/>
          <w:rtl/>
        </w:rPr>
      </w:pPr>
      <w:r>
        <w:rPr>
          <w:vanish/>
        </w:rPr>
        <w:t>{{PG:5}}</w:t>
      </w:r>
    </w:p>
    <w:p ns2:paraId="68D1C4F6" ns2:textId="05216813" w:rsidR="000F63F7" w:rsidRDefault="001B0C6C">
      <w:pPr>
        <w:rPr>
          <w:rFonts w:ascii="Calibri" w:eastAsia="Calibri" w:hAnsi="Calibri" w:cs="Calibri"/>
          <w:sz w:val="48"/>
          <w:szCs w:val="48"/>
          <w:rtl/>
        </w:rPr>
      </w:pPr>
      <w:r>
        <w:rPr>
          <w:vanish/>
        </w:rPr>
        <w:t>{{PG:5}}</w:t>
      </w:r>
      <w:r>
        <w:rPr>
          <w:rFonts w:ascii="Calibri" w:eastAsia="Calibri" w:hAnsi="Calibri" w:cs="Calibri" w:hint="cs"/>
          <w:sz w:val="48"/>
          <w:szCs w:val="48"/>
          <w:rtl/>
        </w:rPr>
        <w:t>1: عدم وجود لابتوب</w:t>
      </w:r>
      <w:r w:rsidR="00FE707C">
        <w:rPr>
          <w:rFonts w:ascii="Calibri" w:eastAsia="Calibri" w:hAnsi="Calibri" w:cs="Calibri" w:hint="cs"/>
          <w:sz w:val="48"/>
          <w:szCs w:val="48"/>
          <w:rtl/>
        </w:rPr>
        <w:t xml:space="preserve"> خاص</w:t>
      </w:r>
      <w:r>
        <w:rPr>
          <w:rFonts w:ascii="Calibri" w:eastAsia="Calibri" w:hAnsi="Calibri" w:cs="Calibri" w:hint="cs"/>
          <w:sz w:val="48"/>
          <w:szCs w:val="48"/>
          <w:rtl/>
        </w:rPr>
        <w:t>.</w:t>
      </w:r>
    </w:p>
    <w:p ns2:paraId="4886931A" ns2:textId="6438F614" w:rsidR="001B0C6C" w:rsidRDefault="001B0C6C" w:rsidP="00840EF5">
      <w:pPr>
        <w:rPr>
          <w:rFonts w:ascii="Calibri" w:eastAsia="Calibri" w:hAnsi="Calibri" w:cs="Calibri"/>
          <w:sz w:val="48"/>
          <w:szCs w:val="48"/>
          <w:rtl/>
        </w:rPr>
      </w:pPr>
      <w:r>
        <w:rPr>
          <w:vanish/>
        </w:rPr>
        <w:t>{{PG:5}}</w:t>
      </w:r>
      <w:r>
        <w:rPr>
          <w:rFonts w:ascii="Calibri" w:eastAsia="Calibri" w:hAnsi="Calibri" w:cs="Calibri" w:hint="cs"/>
          <w:sz w:val="48"/>
          <w:szCs w:val="48"/>
          <w:rtl/>
        </w:rPr>
        <w:t xml:space="preserve">2: انقطاع الكهرباء بشكل متكرر والوقت المقرر ضيق. </w:t>
      </w:r>
    </w:p>
    <w:p ns2:paraId="6AE9D3F1" ns2:textId="11B4552A" w:rsidR="001E60C5" w:rsidRDefault="00840EF5">
      <w:pPr>
        <w:rPr>
          <w:rFonts w:ascii="Calibri" w:eastAsia="Calibri" w:hAnsi="Calibri" w:cs="Calibri"/>
          <w:sz w:val="48"/>
          <w:szCs w:val="48"/>
          <w:rtl/>
        </w:rPr>
      </w:pPr>
      <w:r>
        <w:rPr>
          <w:vanish/>
        </w:rPr>
        <w:t>{{PG:5}}</w:t>
      </w:r>
      <w:r>
        <w:rPr>
          <w:rFonts w:ascii="Calibri" w:eastAsia="Calibri" w:hAnsi="Calibri" w:cs="Calibri" w:hint="cs"/>
          <w:sz w:val="48"/>
          <w:szCs w:val="48"/>
          <w:rtl/>
        </w:rPr>
        <w:t>3:</w:t>
      </w:r>
      <w:r w:rsidR="00FE707C">
        <w:rPr>
          <w:rFonts w:ascii="Calibri" w:eastAsia="Calibri" w:hAnsi="Calibri" w:cs="Calibri" w:hint="cs"/>
          <w:sz w:val="48"/>
          <w:szCs w:val="48"/>
          <w:rtl/>
        </w:rPr>
        <w:t>قلة الخبرة في التعامل مع المكتبة وبرنامج الوورد وغيره .</w:t>
      </w:r>
    </w:p>
    <w:p ns2:paraId="44BB7CB9" ns2:textId="67ACA676" w:rsidR="001E60C5" w:rsidRDefault="001E60C5">
      <w:pPr>
        <w:rPr>
          <w:rFonts w:ascii="Calibri" w:eastAsia="Calibri" w:hAnsi="Calibri" w:cs="Calibri"/>
          <w:sz w:val="48"/>
          <w:szCs w:val="48"/>
          <w:rtl/>
        </w:rPr>
      </w:pPr>
      <w:r>
        <w:rPr>
          <w:vanish/>
        </w:rPr>
        <w:t>{{PG:5}}</w:t>
      </w:r>
    </w:p>
    <w:p ns2:paraId="657AF43A" ns2:textId="2E0E1887" w:rsidR="001E60C5" w:rsidRDefault="00FE707C">
      <w:pPr>
        <w:rPr>
          <w:rFonts w:ascii="Calibri" w:eastAsia="Calibri" w:hAnsi="Calibri" w:cs="Calibri"/>
          <w:sz w:val="48"/>
          <w:szCs w:val="48"/>
          <w:rtl/>
        </w:rPr>
      </w:pPr>
      <w:r>
        <w:rPr>
          <w:vanish/>
        </w:rPr>
        <w:t>{{PG:5}}</w:t>
      </w:r>
      <w:r>
        <w:rPr>
          <w:rFonts w:ascii="Calibri" w:eastAsia="Calibri" w:hAnsi="Calibri" w:cs="Calibri" w:hint="cs"/>
          <w:sz w:val="48"/>
          <w:szCs w:val="48"/>
          <w:rtl/>
        </w:rPr>
        <w:t xml:space="preserve"> منهج البحث : </w:t>
      </w:r>
    </w:p>
    <w:p ns2:paraId="66AAD2D0" ns2:textId="77777777" w:rsidR="00455A6C" w:rsidRDefault="00D27607" w:rsidP="00465F33">
      <w:pPr>
        <w:rPr>
          <w:rFonts w:ascii="Calibri" w:eastAsia="Calibri" w:hAnsi="Calibri" w:cs="Calibri"/>
          <w:sz w:val="48"/>
          <w:szCs w:val="48"/>
          <w:rtl/>
        </w:rPr>
      </w:pPr>
      <w:r>
        <w:rPr>
          <w:vanish/>
        </w:rPr>
        <w:t>{{PG:5}}</w:t>
      </w:r>
      <w:r>
        <w:rPr>
          <w:rFonts w:ascii="Calibri" w:eastAsia="Calibri" w:hAnsi="Calibri" w:cs="Calibri" w:hint="cs"/>
          <w:sz w:val="48"/>
          <w:szCs w:val="48"/>
          <w:rtl/>
        </w:rPr>
        <w:t>اتبعت في بحثي المنهج الاستدلالي /الاستنباطي ،فيدأت باستحضار الادلة</w:t>
      </w:r>
      <w:r w:rsidR="00F87214" w:rsidRPr="00F87214">
        <w:rPr>
          <w:rFonts w:ascii="Calibri" w:eastAsia="Calibri" w:hAnsi="Calibri" w:cs="Calibri" w:hint="cs"/>
          <w:sz w:val="48"/>
          <w:szCs w:val="48"/>
          <w:rtl/>
        </w:rPr>
        <w:t xml:space="preserve"> </w:t>
      </w:r>
      <w:r w:rsidR="00F87214">
        <w:rPr>
          <w:rFonts w:ascii="Calibri" w:eastAsia="Calibri" w:hAnsi="Calibri" w:cs="Calibri" w:hint="cs"/>
          <w:sz w:val="48"/>
          <w:szCs w:val="48"/>
          <w:rtl/>
        </w:rPr>
        <w:t xml:space="preserve">أو القواعد </w:t>
      </w:r>
      <w:r>
        <w:rPr>
          <w:rFonts w:ascii="Calibri" w:eastAsia="Calibri" w:hAnsi="Calibri" w:cs="Calibri" w:hint="cs"/>
          <w:sz w:val="48"/>
          <w:szCs w:val="48"/>
          <w:rtl/>
        </w:rPr>
        <w:t>الشرعية</w:t>
      </w:r>
      <w:r w:rsidR="00F87214">
        <w:rPr>
          <w:rFonts w:ascii="Calibri" w:eastAsia="Calibri" w:hAnsi="Calibri" w:cs="Calibri" w:hint="cs"/>
          <w:sz w:val="48"/>
          <w:szCs w:val="48"/>
          <w:rtl/>
        </w:rPr>
        <w:t xml:space="preserve"> ،</w:t>
      </w:r>
      <w:r>
        <w:rPr>
          <w:rFonts w:ascii="Calibri" w:eastAsia="Calibri" w:hAnsi="Calibri" w:cs="Calibri" w:hint="cs"/>
          <w:sz w:val="48"/>
          <w:szCs w:val="48"/>
          <w:rtl/>
        </w:rPr>
        <w:t xml:space="preserve"> ثم مايترتب عليه من جزئيات </w:t>
      </w:r>
      <w:r w:rsidR="00F87214">
        <w:rPr>
          <w:rFonts w:ascii="Calibri" w:eastAsia="Calibri" w:hAnsi="Calibri" w:cs="Calibri" w:hint="cs"/>
          <w:sz w:val="48"/>
          <w:szCs w:val="48"/>
          <w:rtl/>
        </w:rPr>
        <w:t>موافقة لمقتضى ما أردته في البحث من فروع عن الأصل ،</w:t>
      </w:r>
      <w:r w:rsidR="00465F33">
        <w:rPr>
          <w:rFonts w:ascii="Calibri" w:eastAsia="Calibri" w:hAnsi="Calibri" w:cs="Calibri" w:hint="cs"/>
          <w:sz w:val="48"/>
          <w:szCs w:val="48"/>
          <w:rtl/>
        </w:rPr>
        <w:t xml:space="preserve"> واتبعت المنهج الوصفي لاستقراء طريقة تنظيم وترتيب الجزئيات الأساسية ترتيبا منهجيا ، فأولا بيان معنى القوامة ، ثم مايترتب عليها من أشكال</w:t>
      </w:r>
      <w:r w:rsidR="00455A6C">
        <w:rPr>
          <w:rFonts w:ascii="Calibri" w:eastAsia="Calibri" w:hAnsi="Calibri" w:cs="Calibri" w:hint="cs"/>
          <w:sz w:val="48"/>
          <w:szCs w:val="48"/>
          <w:rtl/>
        </w:rPr>
        <w:t xml:space="preserve"> الطاعة ، ثم بينت الحدود والأحوال  التي تسقط الطاعة،</w:t>
      </w:r>
    </w:p>
    <w:p ns2:paraId="2634BAE9" ns2:textId="1A3E64B9" w:rsidR="001E60C5" w:rsidRDefault="00465F33" w:rsidP="00465F33">
      <w:pPr>
        <w:rPr>
          <w:rFonts w:ascii="Calibri" w:eastAsia="Calibri" w:hAnsi="Calibri" w:cs="Calibri"/>
          <w:sz w:val="48"/>
          <w:szCs w:val="48"/>
          <w:rtl/>
        </w:rPr>
      </w:pPr>
      <w:r>
        <w:rPr>
          <w:vanish/>
        </w:rPr>
        <w:t>{{PG:5}}</w:t>
      </w:r>
      <w:r>
        <w:rPr>
          <w:rFonts w:ascii="Calibri" w:eastAsia="Calibri" w:hAnsi="Calibri" w:cs="Calibri" w:hint="cs"/>
          <w:sz w:val="48"/>
          <w:szCs w:val="48"/>
          <w:rtl/>
        </w:rPr>
        <w:lastRenderedPageBreak/>
        <w:t xml:space="preserve">  </w:t>
      </w:r>
      <w:r w:rsidR="00D27607">
        <w:rPr>
          <w:rFonts w:ascii="Calibri" w:eastAsia="Calibri" w:hAnsi="Calibri" w:cs="Calibri" w:hint="cs"/>
          <w:sz w:val="48"/>
          <w:szCs w:val="48"/>
          <w:rtl/>
        </w:rPr>
        <w:t xml:space="preserve"> </w:t>
      </w:r>
    </w:p>
    <w:p ns2:paraId="42ABE2DA" ns2:textId="572A9FB5" w:rsidR="001E60C5" w:rsidRDefault="001E60C5">
      <w:pPr>
        <w:rPr>
          <w:rFonts w:ascii="Calibri" w:eastAsia="Calibri" w:hAnsi="Calibri" w:cs="Calibri"/>
          <w:sz w:val="48"/>
          <w:szCs w:val="48"/>
          <w:rtl/>
        </w:rPr>
      </w:pPr>
      <w:r>
        <w:rPr>
          <w:vanish/>
        </w:rPr>
        <w:t>{{PG:6}}</w:t>
      </w:r>
    </w:p>
    <w:p ns2:paraId="193DCCC8" ns2:textId="72E5C8F4" w:rsidR="001E60C5" w:rsidRDefault="001E60C5">
      <w:pPr>
        <w:rPr>
          <w:rFonts w:ascii="Calibri" w:eastAsia="Calibri" w:hAnsi="Calibri" w:cs="Calibri"/>
          <w:sz w:val="48"/>
          <w:szCs w:val="48"/>
          <w:rtl/>
        </w:rPr>
      </w:pPr>
      <w:r>
        <w:rPr>
          <w:vanish/>
        </w:rPr>
        <w:t>{{PG:6}}</w:t>
      </w:r>
    </w:p>
    <w:p ns2:paraId="745B3099" ns2:textId="69645670" w:rsidR="001E60C5" w:rsidRDefault="001E60C5">
      <w:pPr>
        <w:rPr>
          <w:rFonts w:ascii="Calibri" w:eastAsia="Calibri" w:hAnsi="Calibri" w:cs="Calibri"/>
          <w:sz w:val="48"/>
          <w:szCs w:val="48"/>
          <w:rtl/>
        </w:rPr>
      </w:pPr>
      <w:r>
        <w:rPr>
          <w:vanish/>
        </w:rPr>
        <w:t>{{PG:6}}</w:t>
      </w:r>
    </w:p>
    <w:p ns2:paraId="49550671" ns2:textId="5DE4EB46" w:rsidR="001E60C5" w:rsidRDefault="001E60C5">
      <w:pPr>
        <w:rPr>
          <w:rFonts w:ascii="Calibri" w:eastAsia="Calibri" w:hAnsi="Calibri" w:cs="Calibri"/>
          <w:sz w:val="48"/>
          <w:szCs w:val="48"/>
          <w:rtl/>
        </w:rPr>
      </w:pPr>
      <w:r>
        <w:rPr>
          <w:vanish/>
        </w:rPr>
        <w:t>{{PG:6}}</w:t>
      </w:r>
    </w:p>
    <w:p ns2:paraId="3222CE8C" ns2:textId="0A0A43C3" w:rsidR="001E60C5" w:rsidRPr="00407708" w:rsidRDefault="0061068D">
      <w:pPr>
        <w:rPr>
          <w:rFonts w:ascii="Calibri" w:eastAsia="Calibri" w:hAnsi="Calibri" w:cs="Calibri"/>
          <w:sz w:val="36"/>
          <w:szCs w:val="36"/>
          <w:rtl/>
        </w:rPr>
      </w:pPr>
      <w:r>
        <w:rPr>
          <w:vanish/>
        </w:rPr>
        <w:t>{{PG:6}}</w:t>
      </w:r>
      <w:r w:rsidRPr="00407708">
        <w:rPr>
          <w:rFonts w:ascii="Calibri" w:eastAsia="Calibri" w:hAnsi="Calibri" w:cs="Calibri" w:hint="cs"/>
          <w:sz w:val="36"/>
          <w:szCs w:val="36"/>
          <w:rtl/>
        </w:rPr>
        <w:t xml:space="preserve">خطة البحث </w:t>
      </w:r>
    </w:p>
    <w:p ns2:paraId="46D64304" ns2:textId="77777777" w:rsidR="0061068D" w:rsidRPr="00407708" w:rsidRDefault="0061068D">
      <w:pPr>
        <w:rPr>
          <w:rFonts w:ascii="Calibri" w:eastAsia="Calibri" w:hAnsi="Calibri" w:cs="Calibri"/>
          <w:sz w:val="36"/>
          <w:szCs w:val="36"/>
          <w:rtl/>
        </w:rPr>
      </w:pPr>
      <w:r>
        <w:rPr>
          <w:vanish/>
        </w:rPr>
        <w:t>{{PG:6}}</w:t>
      </w:r>
    </w:p>
    <w:p ns2:paraId="5499CE65" ns2:textId="66418F5F" w:rsidR="00407708" w:rsidRPr="00407708" w:rsidRDefault="0061068D" w:rsidP="00407708">
      <w:pPr>
        <w:rPr>
          <w:rFonts w:ascii="Calibri" w:eastAsia="Calibri" w:hAnsi="Calibri" w:cs="Calibri"/>
          <w:sz w:val="36"/>
          <w:szCs w:val="36"/>
          <w:rtl/>
        </w:rPr>
      </w:pPr>
      <w:r>
        <w:rPr>
          <w:vanish/>
        </w:rPr>
        <w:t>{{PG:6}}</w:t>
      </w:r>
      <w:r w:rsidRPr="00407708">
        <w:rPr>
          <w:rFonts w:ascii="Calibri" w:eastAsia="Calibri" w:hAnsi="Calibri" w:cs="Calibri" w:hint="cs"/>
          <w:sz w:val="36"/>
          <w:szCs w:val="36"/>
          <w:rtl/>
        </w:rPr>
        <w:t>المبحث الأول : مفهوم القوامة .</w:t>
      </w:r>
    </w:p>
    <w:p ns2:paraId="401559EE" ns2:textId="4818C55F" w:rsidR="0061068D" w:rsidRPr="00407708" w:rsidRDefault="0061068D">
      <w:pPr>
        <w:rPr>
          <w:rFonts w:ascii="Calibri" w:eastAsia="Calibri" w:hAnsi="Calibri" w:cs="Calibri"/>
          <w:sz w:val="36"/>
          <w:szCs w:val="36"/>
          <w:rtl/>
        </w:rPr>
      </w:pPr>
      <w:r>
        <w:rPr>
          <w:vanish/>
        </w:rPr>
        <w:t>{{PG:6}}</w:t>
      </w:r>
      <w:r w:rsidRPr="00407708">
        <w:rPr>
          <w:rFonts w:ascii="Calibri" w:eastAsia="Calibri" w:hAnsi="Calibri" w:cs="Calibri" w:hint="cs"/>
          <w:sz w:val="36"/>
          <w:szCs w:val="36"/>
          <w:rtl/>
        </w:rPr>
        <w:t xml:space="preserve">المطلب الأول: تعريف القوامة </w:t>
      </w:r>
    </w:p>
    <w:p ns2:paraId="7958B968" ns2:textId="5CDFC613" w:rsidR="0061068D" w:rsidRPr="00407708" w:rsidRDefault="0061068D">
      <w:pPr>
        <w:rPr>
          <w:rFonts w:ascii="Calibri" w:eastAsia="Calibri" w:hAnsi="Calibri" w:cs="Calibri"/>
          <w:sz w:val="36"/>
          <w:szCs w:val="36"/>
          <w:rtl/>
        </w:rPr>
      </w:pPr>
      <w:r>
        <w:rPr>
          <w:vanish/>
        </w:rPr>
        <w:t>{{PG:6}}</w:t>
      </w:r>
      <w:r w:rsidRPr="00407708">
        <w:rPr>
          <w:rFonts w:ascii="Calibri" w:eastAsia="Calibri" w:hAnsi="Calibri" w:cs="Calibri" w:hint="cs"/>
          <w:sz w:val="36"/>
          <w:szCs w:val="36"/>
          <w:rtl/>
        </w:rPr>
        <w:t>أولا : القوامة لغة .</w:t>
      </w:r>
    </w:p>
    <w:p ns2:paraId="4B71F034" ns2:textId="0A8688FA" w:rsidR="00407708" w:rsidRPr="00407708" w:rsidRDefault="0061068D" w:rsidP="00407708">
      <w:pPr>
        <w:rPr>
          <w:rFonts w:ascii="Calibri" w:eastAsia="Calibri" w:hAnsi="Calibri" w:cs="Calibri"/>
          <w:sz w:val="36"/>
          <w:szCs w:val="36"/>
          <w:rtl/>
        </w:rPr>
      </w:pPr>
      <w:r>
        <w:rPr>
          <w:vanish/>
        </w:rPr>
        <w:t>{{PG:6}}</w:t>
      </w:r>
      <w:r w:rsidRPr="00407708">
        <w:rPr>
          <w:rFonts w:ascii="Calibri" w:eastAsia="Calibri" w:hAnsi="Calibri" w:cs="Calibri" w:hint="cs"/>
          <w:sz w:val="36"/>
          <w:szCs w:val="36"/>
          <w:rtl/>
        </w:rPr>
        <w:t>ثانيا : القوامة  اصطلاحا .</w:t>
      </w:r>
    </w:p>
    <w:p ns2:paraId="33FE58A2" ns2:textId="6D18C9B6" w:rsidR="0061068D" w:rsidRPr="00407708" w:rsidRDefault="0061068D" w:rsidP="0061068D">
      <w:pPr>
        <w:rPr>
          <w:rFonts w:ascii="Calibri" w:eastAsia="Calibri" w:hAnsi="Calibri" w:cs="Calibri"/>
          <w:sz w:val="36"/>
          <w:szCs w:val="36"/>
          <w:rtl/>
        </w:rPr>
      </w:pPr>
      <w:r>
        <w:rPr>
          <w:vanish/>
        </w:rPr>
        <w:t>{{PG:6}}</w:t>
      </w:r>
      <w:r w:rsidRPr="00407708">
        <w:rPr>
          <w:rFonts w:ascii="Calibri" w:eastAsia="Calibri" w:hAnsi="Calibri" w:cs="Calibri" w:hint="cs"/>
          <w:sz w:val="36"/>
          <w:szCs w:val="36"/>
          <w:rtl/>
        </w:rPr>
        <w:t>المطلب الثاني :</w:t>
      </w:r>
      <w:r w:rsidRPr="00407708">
        <w:rPr>
          <w:rFonts w:ascii="Traditional Arabic" w:eastAsia="Traditional Arabic" w:hAnsi="Traditional Arabic" w:cs="Traditional Arabic" w:hint="cs"/>
          <w:color w:val="000000"/>
          <w:sz w:val="36"/>
          <w:szCs w:val="36"/>
          <w:rtl/>
        </w:rPr>
        <w:t xml:space="preserve"> </w:t>
      </w:r>
      <w:r w:rsidRPr="00407708">
        <w:rPr>
          <w:rFonts w:ascii="Calibri" w:eastAsia="Calibri" w:hAnsi="Calibri" w:cs="Calibri" w:hint="cs"/>
          <w:sz w:val="36"/>
          <w:szCs w:val="36"/>
          <w:rtl/>
        </w:rPr>
        <w:t>القوامة في كتاب الله تعالى وسنة النبي الكريم</w:t>
      </w:r>
    </w:p>
    <w:p ns2:paraId="215BF9B8" ns2:textId="4BFED6E2" w:rsidR="00407708" w:rsidRPr="001973E8" w:rsidRDefault="001973E8" w:rsidP="00407708">
      <w:pPr>
        <w:rPr>
          <w:rFonts w:ascii="Calibri" w:eastAsia="Calibri" w:hAnsi="Calibri" w:cs="Calibri"/>
          <w:sz w:val="36"/>
          <w:szCs w:val="36"/>
          <w:rtl/>
        </w:rPr>
      </w:pPr>
      <w:r>
        <w:rPr>
          <w:vanish/>
        </w:rPr>
        <w:t>{{PG:6}}</w:t>
      </w:r>
      <w:r w:rsidRPr="001973E8">
        <w:rPr>
          <w:rFonts w:ascii="Calibri" w:eastAsia="Calibri" w:hAnsi="Calibri" w:cs="Calibri" w:hint="cs"/>
          <w:sz w:val="36"/>
          <w:szCs w:val="36"/>
          <w:rtl/>
        </w:rPr>
        <w:t xml:space="preserve">ثانياً:     استحقاق قوامة الزوج في الحديث الشريف </w:t>
      </w:r>
    </w:p>
    <w:p ns2:paraId="066B9A84" ns2:textId="5F77D4D8" w:rsidR="00407708" w:rsidRPr="001973E8" w:rsidRDefault="001973E8" w:rsidP="00407708">
      <w:pPr>
        <w:rPr>
          <w:rFonts w:ascii="Calibri" w:eastAsia="Calibri" w:hAnsi="Calibri" w:cs="Calibri"/>
          <w:sz w:val="36"/>
          <w:szCs w:val="36"/>
          <w:rtl/>
        </w:rPr>
      </w:pPr>
      <w:r>
        <w:rPr>
          <w:vanish/>
        </w:rPr>
        <w:t>{{PG:6}}</w:t>
      </w:r>
      <w:r w:rsidRPr="001973E8">
        <w:rPr>
          <w:rFonts w:ascii="Calibri" w:eastAsia="Calibri" w:hAnsi="Calibri" w:cs="Calibri" w:hint="cs"/>
          <w:sz w:val="36"/>
          <w:szCs w:val="36"/>
          <w:rtl/>
        </w:rPr>
        <w:t xml:space="preserve">المبحث الثاني :  أشكال قوامة الزوج </w:t>
      </w:r>
    </w:p>
    <w:p ns2:paraId="2581B7E1" ns2:textId="77777777" w:rsidR="001973E8" w:rsidRPr="001973E8" w:rsidRDefault="001973E8" w:rsidP="001973E8">
      <w:pPr>
        <w:rPr>
          <w:rFonts w:ascii="Calibri" w:eastAsia="Calibri" w:hAnsi="Calibri" w:cs="Calibri"/>
          <w:sz w:val="36"/>
          <w:szCs w:val="36"/>
          <w:rtl/>
        </w:rPr>
      </w:pPr>
      <w:r>
        <w:rPr>
          <w:vanish/>
        </w:rPr>
        <w:t>{{PG:6}}</w:t>
      </w:r>
      <w:r w:rsidRPr="001973E8">
        <w:rPr>
          <w:rFonts w:ascii="Calibri" w:eastAsia="Calibri" w:hAnsi="Calibri" w:cs="Calibri" w:hint="cs"/>
          <w:sz w:val="36"/>
          <w:szCs w:val="36"/>
          <w:rtl/>
        </w:rPr>
        <w:t xml:space="preserve">المطلب الأول : طاعة الزوج ان دعا زوجته للفراش </w:t>
      </w:r>
    </w:p>
    <w:p ns2:paraId="7C77F499" ns2:textId="77777777" w:rsidR="001973E8" w:rsidRPr="001973E8" w:rsidRDefault="001973E8" w:rsidP="001973E8">
      <w:pPr>
        <w:rPr>
          <w:rFonts w:ascii="Calibri" w:eastAsia="Calibri" w:hAnsi="Calibri" w:cs="Calibri"/>
          <w:sz w:val="36"/>
          <w:szCs w:val="36"/>
          <w:rtl/>
        </w:rPr>
      </w:pPr>
      <w:r>
        <w:rPr>
          <w:vanish/>
        </w:rPr>
        <w:t>{{PG:6}}</w:t>
      </w:r>
      <w:r w:rsidRPr="001973E8">
        <w:rPr>
          <w:rFonts w:ascii="Calibri" w:eastAsia="Calibri" w:hAnsi="Calibri" w:cs="Calibri" w:hint="cs"/>
          <w:sz w:val="36"/>
          <w:szCs w:val="36"/>
          <w:rtl/>
        </w:rPr>
        <w:t xml:space="preserve">أولا: وجوب طاعة الزوجة للزوج في دعوتها للفراش </w:t>
      </w:r>
    </w:p>
    <w:p ns2:paraId="4CB45374" ns2:textId="3A6B498C" w:rsidR="001E60C5" w:rsidRPr="00407708" w:rsidRDefault="001973E8" w:rsidP="00407708">
      <w:pPr>
        <w:rPr>
          <w:rFonts w:ascii="Calibri" w:eastAsia="Calibri" w:hAnsi="Calibri" w:cs="Calibri"/>
          <w:sz w:val="36"/>
          <w:szCs w:val="36"/>
          <w:rtl/>
        </w:rPr>
      </w:pPr>
      <w:r>
        <w:rPr>
          <w:vanish/>
        </w:rPr>
        <w:t>{{PG:6}}</w:t>
      </w:r>
      <w:r w:rsidRPr="001973E8">
        <w:rPr>
          <w:rFonts w:ascii="Calibri" w:eastAsia="Calibri" w:hAnsi="Calibri" w:cs="Calibri" w:hint="cs"/>
          <w:sz w:val="36"/>
          <w:szCs w:val="36"/>
          <w:rtl/>
        </w:rPr>
        <w:t>ثانيا : هل للزوجة الامتناع عن فراش زوجها ؟</w:t>
      </w:r>
    </w:p>
    <w:p ns2:paraId="40F15C8C" ns2:textId="3F84DB0F" w:rsidR="00407708" w:rsidRPr="00407708" w:rsidRDefault="00407708" w:rsidP="00407708">
      <w:pPr>
        <w:rPr>
          <w:rFonts w:ascii="Calibri" w:eastAsia="Calibri" w:hAnsi="Calibri" w:cs="Calibri"/>
          <w:sz w:val="36"/>
          <w:szCs w:val="36"/>
          <w:rtl/>
        </w:rPr>
      </w:pPr>
      <w:r>
        <w:rPr>
          <w:vanish/>
        </w:rPr>
        <w:t>{{PG:6}}</w:t>
      </w:r>
      <w:r w:rsidRPr="00407708">
        <w:rPr>
          <w:rFonts w:ascii="Calibri" w:eastAsia="Calibri" w:hAnsi="Calibri" w:cs="Calibri" w:hint="cs"/>
          <w:sz w:val="36"/>
          <w:szCs w:val="36"/>
          <w:rtl/>
        </w:rPr>
        <w:t>المطلب الثاني : طاعة الزوج في عدم الخروج من المنزل.</w:t>
      </w:r>
    </w:p>
    <w:p ns2:paraId="6954F860" ns2:textId="77777777" w:rsidR="00407708" w:rsidRPr="00407708" w:rsidRDefault="00407708" w:rsidP="00407708">
      <w:pPr>
        <w:rPr>
          <w:rFonts w:ascii="Calibri" w:eastAsia="Calibri" w:hAnsi="Calibri" w:cs="Calibri"/>
          <w:sz w:val="36"/>
          <w:szCs w:val="36"/>
          <w:rtl/>
        </w:rPr>
      </w:pPr>
      <w:r>
        <w:rPr>
          <w:vanish/>
        </w:rPr>
        <w:t>{{PG:6}}</w:t>
      </w:r>
      <w:r w:rsidRPr="00407708">
        <w:rPr>
          <w:rFonts w:ascii="Calibri" w:eastAsia="Calibri" w:hAnsi="Calibri" w:cs="Calibri" w:hint="cs"/>
          <w:sz w:val="36"/>
          <w:szCs w:val="36"/>
          <w:rtl/>
        </w:rPr>
        <w:t>المطلب الثالث: طاعة الزوج في من يرضى ان يدخل بيته</w:t>
      </w:r>
    </w:p>
    <w:p ns2:paraId="56F6770A" ns2:textId="1478B66F" w:rsidR="00407708" w:rsidRPr="00407708" w:rsidRDefault="00407708" w:rsidP="00407708">
      <w:pPr>
        <w:rPr>
          <w:rFonts w:ascii="Calibri" w:eastAsia="Calibri" w:hAnsi="Calibri" w:cs="Calibri"/>
          <w:sz w:val="36"/>
          <w:szCs w:val="36"/>
          <w:rtl/>
        </w:rPr>
      </w:pPr>
      <w:r>
        <w:rPr>
          <w:vanish/>
        </w:rPr>
        <w:t>{{PG:6}}</w:t>
      </w:r>
      <w:r w:rsidRPr="00407708">
        <w:rPr>
          <w:rFonts w:ascii="Calibri" w:eastAsia="Calibri" w:hAnsi="Calibri" w:cs="Calibri" w:hint="cs"/>
          <w:sz w:val="36"/>
          <w:szCs w:val="36"/>
          <w:rtl/>
        </w:rPr>
        <w:t xml:space="preserve">المطلب الرابع :  طاعة الزوج في اعمال المنزل </w:t>
      </w:r>
    </w:p>
    <w:p ns2:paraId="0DB2BABB" ns2:textId="77B377A6" w:rsidR="00407708" w:rsidRPr="00407708" w:rsidRDefault="00407708" w:rsidP="00407708">
      <w:pPr>
        <w:rPr>
          <w:rFonts w:ascii="Calibri" w:eastAsia="Calibri" w:hAnsi="Calibri" w:cs="Calibri"/>
          <w:sz w:val="36"/>
          <w:szCs w:val="36"/>
          <w:rtl/>
        </w:rPr>
      </w:pPr>
      <w:r>
        <w:rPr>
          <w:vanish/>
        </w:rPr>
        <w:t>{{PG:6}}</w:t>
      </w:r>
      <w:r w:rsidRPr="00407708">
        <w:rPr>
          <w:rFonts w:ascii="Calibri" w:eastAsia="Calibri" w:hAnsi="Calibri" w:cs="Calibri" w:hint="cs"/>
          <w:sz w:val="36"/>
          <w:szCs w:val="36"/>
          <w:rtl/>
        </w:rPr>
        <w:t>المبحث الثالث: حدود وضوابط طاعة الزوج</w:t>
      </w:r>
    </w:p>
    <w:p ns2:paraId="1CB25620" ns2:textId="58BB5502" w:rsidR="00407708" w:rsidRPr="00407708" w:rsidRDefault="00407708" w:rsidP="00407708">
      <w:pPr>
        <w:rPr>
          <w:rFonts w:ascii="Calibri" w:eastAsia="Calibri" w:hAnsi="Calibri" w:cs="Calibri"/>
          <w:sz w:val="36"/>
          <w:szCs w:val="36"/>
          <w:rtl/>
        </w:rPr>
      </w:pPr>
      <w:r>
        <w:rPr>
          <w:vanish/>
        </w:rPr>
        <w:t>{{PG:6}}</w:t>
      </w:r>
      <w:r w:rsidRPr="00407708">
        <w:rPr>
          <w:rFonts w:ascii="Calibri" w:eastAsia="Calibri" w:hAnsi="Calibri" w:cs="Calibri" w:hint="cs"/>
          <w:sz w:val="36"/>
          <w:szCs w:val="36"/>
          <w:rtl/>
        </w:rPr>
        <w:lastRenderedPageBreak/>
        <w:t xml:space="preserve">المطلب الأول :طاعة الزوج في معصية </w:t>
      </w:r>
    </w:p>
    <w:p ns2:paraId="75FB6DCD" ns2:textId="3D6574BB" w:rsidR="00407708" w:rsidRPr="00407708" w:rsidRDefault="00407708" w:rsidP="00407708">
      <w:pPr>
        <w:rPr>
          <w:rFonts w:ascii="Calibri" w:eastAsia="Calibri" w:hAnsi="Calibri" w:cs="Calibri"/>
          <w:sz w:val="36"/>
          <w:szCs w:val="36"/>
          <w:rtl/>
        </w:rPr>
      </w:pPr>
      <w:r>
        <w:rPr>
          <w:vanish/>
        </w:rPr>
        <w:t>{{PG:7}}</w:t>
      </w:r>
      <w:r w:rsidRPr="00407708">
        <w:rPr>
          <w:rFonts w:ascii="Calibri" w:eastAsia="Calibri" w:hAnsi="Calibri" w:cs="Calibri" w:hint="cs"/>
          <w:sz w:val="36"/>
          <w:szCs w:val="36"/>
          <w:rtl/>
        </w:rPr>
        <w:t xml:space="preserve">المطلب الثاني طاعة الزوج في مأمور واجب عليه . </w:t>
      </w:r>
    </w:p>
    <w:p ns2:paraId="783BFA2E" ns2:textId="07080FC4" w:rsidR="00407708" w:rsidRPr="00407708" w:rsidRDefault="00407708" w:rsidP="00407708">
      <w:pPr>
        <w:rPr>
          <w:rFonts w:ascii="Calibri" w:eastAsia="Calibri" w:hAnsi="Calibri" w:cs="Calibri"/>
          <w:sz w:val="36"/>
          <w:szCs w:val="36"/>
          <w:rtl/>
        </w:rPr>
      </w:pPr>
      <w:r>
        <w:rPr>
          <w:vanish/>
        </w:rPr>
        <w:t>{{PG:7}}</w:t>
      </w:r>
      <w:r w:rsidRPr="00407708">
        <w:rPr>
          <w:rFonts w:ascii="Calibri" w:eastAsia="Calibri" w:hAnsi="Calibri" w:cs="Calibri" w:hint="cs"/>
          <w:sz w:val="36"/>
          <w:szCs w:val="36"/>
          <w:rtl/>
        </w:rPr>
        <w:t xml:space="preserve">الطلب الثالث : طاعة الزوج في الضرر المعتبر على الزوجة . </w:t>
      </w:r>
    </w:p>
    <w:p ns2:paraId="5B518AB3" ns2:textId="5D6D90D3" w:rsidR="00407708" w:rsidRPr="00407708" w:rsidRDefault="00407708" w:rsidP="00407708">
      <w:pPr>
        <w:rPr>
          <w:rFonts w:ascii="Calibri" w:eastAsia="Calibri" w:hAnsi="Calibri" w:cs="Calibri"/>
          <w:sz w:val="36"/>
          <w:szCs w:val="36"/>
          <w:rtl/>
        </w:rPr>
      </w:pPr>
      <w:r>
        <w:rPr>
          <w:vanish/>
        </w:rPr>
        <w:t>{{PG:7}}</w:t>
      </w:r>
      <w:r w:rsidRPr="00407708">
        <w:rPr>
          <w:rFonts w:ascii="Calibri" w:eastAsia="Calibri" w:hAnsi="Calibri" w:cs="Calibri" w:hint="cs"/>
          <w:sz w:val="36"/>
          <w:szCs w:val="36"/>
          <w:rtl/>
        </w:rPr>
        <w:t>خاتمة .</w:t>
      </w:r>
    </w:p>
    <w:p ns2:paraId="3CB7673B" ns2:textId="63001E85" w:rsidR="001E60C5" w:rsidRDefault="001E60C5">
      <w:pPr>
        <w:rPr>
          <w:rFonts w:ascii="Calibri" w:eastAsia="Calibri" w:hAnsi="Calibri" w:cs="Calibri"/>
          <w:sz w:val="48"/>
          <w:szCs w:val="48"/>
          <w:rtl/>
        </w:rPr>
      </w:pPr>
      <w:r>
        <w:rPr>
          <w:vanish/>
        </w:rPr>
        <w:t>{{PG:7}}</w:t>
      </w:r>
    </w:p>
    <w:p ns2:paraId="169FB739" ns2:textId="0844D68F" w:rsidR="001E60C5" w:rsidRDefault="001E60C5">
      <w:pPr>
        <w:rPr>
          <w:rFonts w:ascii="Calibri" w:eastAsia="Calibri" w:hAnsi="Calibri" w:cs="Calibri"/>
          <w:sz w:val="48"/>
          <w:szCs w:val="48"/>
          <w:rtl/>
        </w:rPr>
      </w:pPr>
      <w:r>
        <w:rPr>
          <w:vanish/>
        </w:rPr>
        <w:t>{{PG:7}}</w:t>
      </w:r>
    </w:p>
    <w:p ns2:paraId="53E7DF0D" ns2:textId="44B81075" w:rsidR="001E60C5" w:rsidRDefault="001E60C5">
      <w:pPr>
        <w:rPr>
          <w:rFonts w:ascii="Calibri" w:eastAsia="Calibri" w:hAnsi="Calibri" w:cs="Calibri"/>
          <w:sz w:val="48"/>
          <w:szCs w:val="48"/>
          <w:rtl/>
        </w:rPr>
      </w:pPr>
      <w:r>
        <w:rPr>
          <w:vanish/>
        </w:rPr>
        <w:t>{{PG:7}}</w:t>
      </w:r>
    </w:p>
    <w:p ns2:paraId="645C25E7" ns2:textId="3E27011C" w:rsidR="0061068D" w:rsidRDefault="0061068D">
      <w:pPr>
        <w:rPr>
          <w:rFonts w:ascii="Calibri" w:eastAsia="Calibri" w:hAnsi="Calibri" w:cs="Calibri"/>
          <w:sz w:val="48"/>
          <w:szCs w:val="48"/>
          <w:rtl/>
        </w:rPr>
      </w:pPr>
      <w:r>
        <w:rPr>
          <w:vanish/>
        </w:rPr>
        <w:t>{{PG:7}}</w:t>
      </w:r>
    </w:p>
    <w:p ns2:paraId="7962621D" ns2:textId="4E5AF5A9" w:rsidR="0061068D" w:rsidRDefault="0061068D">
      <w:pPr>
        <w:rPr>
          <w:rFonts w:ascii="Calibri" w:eastAsia="Calibri" w:hAnsi="Calibri" w:cs="Calibri"/>
          <w:sz w:val="48"/>
          <w:szCs w:val="48"/>
          <w:rtl/>
        </w:rPr>
      </w:pPr>
      <w:r>
        <w:rPr>
          <w:vanish/>
        </w:rPr>
        <w:t>{{PG:7}}</w:t>
      </w:r>
    </w:p>
    <w:p ns2:paraId="128F2971" ns2:textId="19358DC0" w:rsidR="0061068D" w:rsidRDefault="0061068D">
      <w:pPr>
        <w:rPr>
          <w:rFonts w:ascii="Calibri" w:eastAsia="Calibri" w:hAnsi="Calibri" w:cs="Calibri"/>
          <w:sz w:val="48"/>
          <w:szCs w:val="48"/>
          <w:rtl/>
        </w:rPr>
      </w:pPr>
      <w:r>
        <w:rPr>
          <w:vanish/>
        </w:rPr>
        <w:t>{{PG:7}}</w:t>
      </w:r>
    </w:p>
    <w:p ns2:paraId="368BACFB" ns2:textId="2777F5CC" w:rsidR="0061068D" w:rsidRDefault="0061068D">
      <w:pPr>
        <w:rPr>
          <w:rFonts w:ascii="Calibri" w:eastAsia="Calibri" w:hAnsi="Calibri" w:cs="Calibri"/>
          <w:sz w:val="48"/>
          <w:szCs w:val="48"/>
          <w:rtl/>
        </w:rPr>
      </w:pPr>
      <w:r>
        <w:rPr>
          <w:vanish/>
        </w:rPr>
        <w:t>{{PG:7}}</w:t>
      </w:r>
    </w:p>
    <w:p ns2:paraId="401D5A11" ns2:textId="4115188A" w:rsidR="0061068D" w:rsidRDefault="0061068D">
      <w:pPr>
        <w:rPr>
          <w:rFonts w:ascii="Calibri" w:eastAsia="Calibri" w:hAnsi="Calibri" w:cs="Calibri"/>
          <w:sz w:val="48"/>
          <w:szCs w:val="48"/>
          <w:rtl/>
        </w:rPr>
      </w:pPr>
      <w:r>
        <w:rPr>
          <w:vanish/>
        </w:rPr>
        <w:t>{{PG:7}}</w:t>
      </w:r>
    </w:p>
    <w:p ns2:paraId="615B4238" ns2:textId="05084141" w:rsidR="0061068D" w:rsidRDefault="0061068D">
      <w:pPr>
        <w:rPr>
          <w:rFonts w:ascii="Calibri" w:eastAsia="Calibri" w:hAnsi="Calibri" w:cs="Calibri"/>
          <w:sz w:val="48"/>
          <w:szCs w:val="48"/>
          <w:rtl/>
        </w:rPr>
      </w:pPr>
      <w:r>
        <w:rPr>
          <w:vanish/>
        </w:rPr>
        <w:t>{{PG:7}}</w:t>
      </w:r>
    </w:p>
    <w:p ns2:paraId="28BC0519" ns2:textId="501C698C" w:rsidR="0061068D" w:rsidRDefault="0061068D">
      <w:pPr>
        <w:rPr>
          <w:rFonts w:ascii="Calibri" w:eastAsia="Calibri" w:hAnsi="Calibri" w:cs="Calibri"/>
          <w:sz w:val="48"/>
          <w:szCs w:val="48"/>
          <w:rtl/>
        </w:rPr>
      </w:pPr>
      <w:r>
        <w:rPr>
          <w:vanish/>
        </w:rPr>
        <w:t>{{PG:7}}</w:t>
      </w:r>
    </w:p>
    <w:p ns2:paraId="6D09F50D" ns2:textId="77777777" w:rsidR="0061068D" w:rsidRDefault="0061068D">
      <w:pPr>
        <w:rPr>
          <w:rFonts w:ascii="Calibri" w:eastAsia="Calibri" w:hAnsi="Calibri" w:cs="Calibri"/>
          <w:sz w:val="48"/>
          <w:szCs w:val="48"/>
          <w:rtl/>
        </w:rPr>
      </w:pPr>
      <w:r>
        <w:rPr>
          <w:vanish/>
        </w:rPr>
        <w:t>{{PG:7}}</w:t>
      </w:r>
    </w:p>
    <w:p ns2:paraId="48351F32" ns2:textId="1D025E5D" w:rsidR="00AC4001" w:rsidRDefault="0018361C">
      <w:pPr>
        <w:rPr>
          <w:rFonts w:ascii="Calibri" w:eastAsia="Calibri" w:hAnsi="Calibri" w:cs="Calibri"/>
          <w:sz w:val="44"/>
          <w:rtl/>
        </w:rPr>
      </w:pPr>
      <w:r>
        <w:rPr>
          <w:vanish/>
        </w:rPr>
        <w:t>{{PG:7}}</w:t>
      </w:r>
      <w:r>
        <w:rPr>
          <w:rFonts w:ascii="Calibri" w:eastAsia="Calibri" w:hAnsi="Calibri" w:cs="Calibri"/>
          <w:sz w:val="48"/>
          <w:szCs w:val="48"/>
          <w:rtl/>
        </w:rPr>
        <w:t>المبحث</w:t>
      </w:r>
      <w:r>
        <w:rPr>
          <w:rFonts w:ascii="Calibri" w:eastAsia="Calibri" w:hAnsi="Calibri" w:cs="Calibri"/>
          <w:sz w:val="48"/>
        </w:rPr>
        <w:t xml:space="preserve"> </w:t>
      </w:r>
      <w:r>
        <w:rPr>
          <w:rFonts w:ascii="Calibri" w:eastAsia="Calibri" w:hAnsi="Calibri" w:cs="Calibri"/>
          <w:sz w:val="48"/>
          <w:szCs w:val="48"/>
          <w:rtl/>
        </w:rPr>
        <w:t>الأول</w:t>
      </w:r>
      <w:r>
        <w:rPr>
          <w:rFonts w:ascii="Calibri" w:eastAsia="Calibri" w:hAnsi="Calibri" w:cs="Calibri"/>
          <w:sz w:val="48"/>
        </w:rPr>
        <w:t xml:space="preserve"> : </w:t>
      </w:r>
      <w:r w:rsidR="00A32F08">
        <w:rPr>
          <w:rFonts w:ascii="Calibri" w:eastAsia="Calibri" w:hAnsi="Calibri" w:cs="Calibri" w:hint="cs"/>
          <w:sz w:val="48"/>
          <w:szCs w:val="48"/>
          <w:rtl/>
        </w:rPr>
        <w:t xml:space="preserve">      </w:t>
      </w:r>
      <w:r w:rsidR="00A32F08">
        <w:rPr>
          <w:rFonts w:ascii="Calibri" w:eastAsia="Calibri" w:hAnsi="Calibri" w:cs="Calibri"/>
          <w:sz w:val="48"/>
          <w:szCs w:val="48"/>
          <w:rtl/>
        </w:rPr>
        <w:t>مفهو</w:t>
      </w:r>
      <w:r w:rsidR="00A32F08">
        <w:rPr>
          <w:rFonts w:ascii="Calibri" w:eastAsia="Calibri" w:hAnsi="Calibri" w:cs="Calibri" w:hint="cs"/>
          <w:sz w:val="48"/>
          <w:szCs w:val="48"/>
          <w:rtl/>
        </w:rPr>
        <w:t xml:space="preserve">م قوامة الزوج </w:t>
      </w:r>
    </w:p>
    <w:p ns2:paraId="38FA8C51" ns2:textId="77777777" w:rsidR="00D12442" w:rsidRDefault="00D12442">
      <w:pPr>
        <w:rPr>
          <w:rFonts w:ascii="Calibri" w:eastAsia="Calibri" w:hAnsi="Calibri" w:cs="Calibri"/>
          <w:sz w:val="44"/>
        </w:rPr>
      </w:pPr>
      <w:r>
        <w:rPr>
          <w:vanish/>
        </w:rPr>
        <w:t>{{PG:7}}</w:t>
      </w:r>
    </w:p>
    <w:p ns2:paraId="7EE5E061" ns2:textId="77777777" w:rsidR="00AC4001" w:rsidRDefault="00AC4001">
      <w:pPr>
        <w:rPr>
          <w:rFonts w:ascii="Calibri" w:eastAsia="Calibri" w:hAnsi="Calibri" w:cs="Calibri"/>
          <w:sz w:val="40"/>
        </w:rPr>
      </w:pPr>
      <w:r>
        <w:rPr>
          <w:vanish/>
        </w:rPr>
        <w:t>{{PG:7}}</w:t>
      </w:r>
    </w:p>
    <w:p ns2:paraId="53DDEB17" ns2:textId="77777777" w:rsidR="00AC4001" w:rsidRDefault="0018361C" w:rsidP="00A32F08">
      <w:pPr>
        <w:rPr>
          <w:rFonts w:ascii="Calibri" w:eastAsia="Calibri" w:hAnsi="Calibri" w:cs="Calibri"/>
          <w:sz w:val="44"/>
        </w:rPr>
      </w:pPr>
      <w:r>
        <w:rPr>
          <w:vanish/>
        </w:rPr>
        <w:t>{{PG:7}}</w:t>
      </w:r>
      <w:r>
        <w:rPr>
          <w:rFonts w:ascii="Calibri" w:eastAsia="Calibri" w:hAnsi="Calibri" w:cs="Calibri"/>
          <w:sz w:val="44"/>
          <w:szCs w:val="44"/>
          <w:rtl/>
        </w:rPr>
        <w:t>المطلب</w:t>
      </w:r>
      <w:r>
        <w:rPr>
          <w:rFonts w:ascii="Calibri" w:eastAsia="Calibri" w:hAnsi="Calibri" w:cs="Calibri"/>
          <w:sz w:val="44"/>
        </w:rPr>
        <w:t xml:space="preserve"> </w:t>
      </w:r>
      <w:r>
        <w:rPr>
          <w:rFonts w:ascii="Calibri" w:eastAsia="Calibri" w:hAnsi="Calibri" w:cs="Calibri"/>
          <w:sz w:val="44"/>
          <w:szCs w:val="44"/>
          <w:rtl/>
        </w:rPr>
        <w:t>الأول</w:t>
      </w:r>
      <w:r w:rsidR="00D12442">
        <w:rPr>
          <w:rFonts w:ascii="Calibri" w:eastAsia="Calibri" w:hAnsi="Calibri" w:cs="Calibri" w:hint="cs"/>
          <w:sz w:val="44"/>
          <w:szCs w:val="44"/>
          <w:rtl/>
        </w:rPr>
        <w:t xml:space="preserve"> :  تعريف القوامة</w:t>
      </w:r>
      <w:r>
        <w:rPr>
          <w:rFonts w:ascii="Calibri" w:eastAsia="Calibri" w:hAnsi="Calibri" w:cs="Calibri"/>
          <w:sz w:val="44"/>
        </w:rPr>
        <w:t xml:space="preserve"> : </w:t>
      </w:r>
    </w:p>
    <w:p ns2:paraId="0390A2F5" ns2:textId="77777777" w:rsidR="00AC4001" w:rsidRDefault="00AC4001">
      <w:pPr>
        <w:rPr>
          <w:rFonts w:ascii="Calibri" w:eastAsia="Calibri" w:hAnsi="Calibri" w:cs="Calibri"/>
          <w:sz w:val="52"/>
        </w:rPr>
      </w:pPr>
      <w:r>
        <w:rPr>
          <w:vanish/>
        </w:rPr>
        <w:t>{{PG:7}}</w:t>
      </w:r>
    </w:p>
    <w:p ns2:paraId="5EC83D0F" ns2:textId="77777777" w:rsidR="00AC4001" w:rsidRDefault="0018361C">
      <w:pPr>
        <w:spacing w:after="0" w:line="240" w:lineRule="auto"/>
        <w:rPr>
          <w:rFonts w:ascii="Calibri" w:eastAsia="Calibri" w:hAnsi="Calibri" w:cs="Calibri"/>
          <w:sz w:val="28"/>
        </w:rPr>
      </w:pPr>
      <w:r>
        <w:rPr>
          <w:vanish/>
        </w:rPr>
        <w:t>{{PG:7}}</w:t>
      </w:r>
      <w:r>
        <w:rPr>
          <w:rFonts w:ascii="Calibri" w:eastAsia="Calibri" w:hAnsi="Calibri" w:cs="Calibri"/>
          <w:sz w:val="40"/>
        </w:rPr>
        <w:lastRenderedPageBreak/>
        <w:t xml:space="preserve"> </w:t>
      </w:r>
      <w:r>
        <w:rPr>
          <w:rFonts w:ascii="Calibri" w:eastAsia="Calibri" w:hAnsi="Calibri" w:cs="Calibri"/>
          <w:sz w:val="40"/>
          <w:szCs w:val="40"/>
          <w:rtl/>
        </w:rPr>
        <w:t>أولا</w:t>
      </w:r>
      <w:r>
        <w:rPr>
          <w:rFonts w:ascii="Calibri" w:eastAsia="Calibri" w:hAnsi="Calibri" w:cs="Calibri"/>
          <w:sz w:val="40"/>
        </w:rPr>
        <w:t xml:space="preserve"> : </w:t>
      </w:r>
    </w:p>
    <w:p ns2:paraId="42DB6129" ns2:textId="77777777" w:rsidR="00AC4001" w:rsidRDefault="00AC4001">
      <w:pPr>
        <w:spacing w:after="0" w:line="240" w:lineRule="auto"/>
        <w:rPr>
          <w:rFonts w:ascii="Calibri" w:eastAsia="Calibri" w:hAnsi="Calibri" w:cs="Calibri"/>
          <w:sz w:val="28"/>
        </w:rPr>
      </w:pPr>
      <w:r>
        <w:rPr>
          <w:vanish/>
        </w:rPr>
        <w:t>{{PG:8}}</w:t>
      </w:r>
    </w:p>
    <w:p ns2:paraId="752B2D45" ns2:textId="77777777" w:rsidR="00772877" w:rsidRDefault="0018361C" w:rsidP="00772877">
      <w:pPr>
        <w:spacing w:after="0" w:line="240" w:lineRule="auto"/>
        <w:rPr>
          <w:rFonts w:ascii="Traditional Arabic" w:eastAsia="Traditional Arabic" w:hAnsi="Traditional Arabic" w:cs="Traditional Arabic"/>
          <w:color w:val="000000"/>
          <w:sz w:val="36"/>
          <w:rtl/>
        </w:rPr>
      </w:pPr>
      <w:r>
        <w:rPr>
          <w:vanish/>
        </w:rPr>
        <w:t>{{PG:8}}</w:t>
      </w:r>
      <w:r>
        <w:rPr>
          <w:rFonts w:ascii="Calibri" w:eastAsia="Calibri" w:hAnsi="Calibri" w:cs="Calibri"/>
          <w:sz w:val="36"/>
        </w:rPr>
        <w:t xml:space="preserve"> </w:t>
      </w:r>
      <w:r w:rsidR="00D12442">
        <w:rPr>
          <w:rFonts w:ascii="Calibri" w:eastAsia="Calibri" w:hAnsi="Calibri" w:cs="Calibri" w:hint="cs"/>
          <w:sz w:val="36"/>
          <w:szCs w:val="36"/>
          <w:rtl/>
        </w:rPr>
        <w:t>القوامة لغة :</w:t>
      </w:r>
      <w:r w:rsidR="00D12442">
        <w:rPr>
          <w:rFonts w:ascii="Traditional Arabic" w:eastAsia="Traditional Arabic" w:hAnsi="Traditional Arabic" w:cs="Traditional Arabic"/>
          <w:color w:val="000000"/>
          <w:sz w:val="36"/>
          <w:szCs w:val="36"/>
          <w:rtl/>
        </w:rPr>
        <w:t xml:space="preserve"> </w:t>
      </w:r>
      <w:r>
        <w:rPr>
          <w:rFonts w:ascii="Traditional Arabic" w:eastAsia="Traditional Arabic" w:hAnsi="Traditional Arabic" w:cs="Traditional Arabic"/>
          <w:color w:val="000000"/>
          <w:sz w:val="36"/>
          <w:szCs w:val="36"/>
          <w:rtl/>
        </w:rPr>
        <w:t>قام</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يقوم</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قَوْماً</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وقِيَاماً</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وقَوْمة</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وقامة،</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فهو</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قائم</w:t>
      </w:r>
      <w:r>
        <w:rPr>
          <w:rFonts w:ascii="Traditional Arabic" w:eastAsia="Traditional Arabic" w:hAnsi="Traditional Arabic" w:cs="Traditional Arabic"/>
          <w:color w:val="000000"/>
          <w:sz w:val="36"/>
        </w:rPr>
        <w:t xml:space="preserve"> / </w:t>
      </w:r>
      <w:r>
        <w:rPr>
          <w:rFonts w:ascii="Traditional Arabic" w:eastAsia="Traditional Arabic" w:hAnsi="Traditional Arabic" w:cs="Traditional Arabic"/>
          <w:color w:val="000000"/>
          <w:sz w:val="36"/>
          <w:szCs w:val="36"/>
          <w:rtl/>
        </w:rPr>
        <w:t>من</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قُوّم</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وقُيَّم،</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وقُوَّام</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وقُيَّام،</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وقِيام</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وقاومته</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قِواماً</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قمت</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معه</w:t>
      </w:r>
      <w:r w:rsidR="00D12442">
        <w:rPr>
          <w:rFonts w:ascii="Traditional Arabic" w:eastAsia="Traditional Arabic" w:hAnsi="Traditional Arabic" w:cs="Traditional Arabic" w:hint="cs"/>
          <w:color w:val="000000"/>
          <w:sz w:val="36"/>
          <w:rtl/>
        </w:rPr>
        <w:t xml:space="preserve"> </w:t>
      </w:r>
      <w:r w:rsidR="00772877">
        <w:rPr>
          <w:rFonts w:ascii="Traditional Arabic" w:eastAsia="Traditional Arabic" w:hAnsi="Traditional Arabic" w:cs="Traditional Arabic" w:hint="cs"/>
          <w:color w:val="000000"/>
          <w:sz w:val="36"/>
          <w:rtl/>
        </w:rPr>
        <w:t xml:space="preserve"> </w:t>
      </w:r>
    </w:p>
    <w:p ns2:paraId="1474A5EE" ns2:textId="77777777" w:rsidR="00FF4CA5" w:rsidRDefault="0018361C" w:rsidP="00541146">
      <w:pPr>
        <w:spacing w:after="0" w:line="240" w:lineRule="auto"/>
        <w:rPr>
          <w:rFonts w:ascii="Traditional Arabic" w:eastAsia="Traditional Arabic" w:hAnsi="Traditional Arabic" w:cs="Traditional Arabic"/>
          <w:color w:val="000000"/>
          <w:sz w:val="36"/>
          <w:szCs w:val="36"/>
          <w:rtl/>
        </w:rPr>
      </w:pPr>
      <w:r>
        <w:rPr>
          <w:vanish/>
        </w:rPr>
        <w:t>{{PG:8}}</w:t>
      </w:r>
      <w:r>
        <w:rPr>
          <w:rFonts w:ascii="Traditional Arabic" w:eastAsia="Traditional Arabic" w:hAnsi="Traditional Arabic" w:cs="Traditional Arabic"/>
          <w:color w:val="000000"/>
          <w:sz w:val="36"/>
          <w:szCs w:val="36"/>
          <w:rtl/>
        </w:rPr>
        <w:t>والقيام</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على</w:t>
      </w:r>
      <w:r>
        <w:rPr>
          <w:rFonts w:ascii="Traditional Arabic" w:eastAsia="Traditional Arabic" w:hAnsi="Traditional Arabic" w:cs="Traditional Arabic"/>
          <w:color w:val="000000"/>
          <w:sz w:val="36"/>
        </w:rPr>
        <w:t xml:space="preserve"> </w:t>
      </w:r>
      <w:r w:rsidR="00D12442">
        <w:rPr>
          <w:rFonts w:ascii="Traditional Arabic" w:eastAsia="Traditional Arabic" w:hAnsi="Traditional Arabic" w:cs="Traditional Arabic"/>
          <w:color w:val="000000"/>
          <w:sz w:val="36"/>
          <w:szCs w:val="36"/>
          <w:rtl/>
        </w:rPr>
        <w:t>وج</w:t>
      </w:r>
      <w:r w:rsidR="00D12442">
        <w:rPr>
          <w:rFonts w:ascii="Traditional Arabic" w:eastAsia="Traditional Arabic" w:hAnsi="Traditional Arabic" w:cs="Traditional Arabic" w:hint="cs"/>
          <w:color w:val="000000"/>
          <w:sz w:val="36"/>
          <w:szCs w:val="36"/>
          <w:rtl/>
        </w:rPr>
        <w:t>وه</w:t>
      </w:r>
      <w:r w:rsidR="00D12442">
        <w:rPr>
          <w:rFonts w:ascii="Traditional Arabic" w:eastAsia="Traditional Arabic" w:hAnsi="Traditional Arabic" w:cs="Traditional Arabic"/>
          <w:color w:val="000000"/>
          <w:sz w:val="36"/>
        </w:rPr>
        <w:t xml:space="preserve"> </w:t>
      </w:r>
      <w:r w:rsidR="001F2524">
        <w:rPr>
          <w:rFonts w:ascii="Traditional Arabic" w:eastAsia="Traditional Arabic" w:hAnsi="Traditional Arabic" w:cs="Traditional Arabic" w:hint="cs"/>
          <w:color w:val="000000"/>
          <w:sz w:val="36"/>
          <w:rtl/>
        </w:rPr>
        <w:t>..</w:t>
      </w:r>
      <w:r>
        <w:rPr>
          <w:rFonts w:ascii="Traditional Arabic" w:eastAsia="Traditional Arabic" w:hAnsi="Traditional Arabic" w:cs="Traditional Arabic"/>
          <w:color w:val="000000"/>
          <w:sz w:val="36"/>
        </w:rPr>
        <w:t>.</w:t>
      </w:r>
      <w:r>
        <w:rPr>
          <w:rFonts w:ascii="Traditional Arabic" w:eastAsia="Traditional Arabic" w:hAnsi="Traditional Arabic" w:cs="Traditional Arabic"/>
          <w:color w:val="000000"/>
          <w:sz w:val="36"/>
          <w:szCs w:val="36"/>
          <w:rtl/>
        </w:rPr>
        <w:t>ويكون</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بمعنى</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مراعاة</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الشىءِ</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نحو</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قوله</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تعالى</w:t>
      </w:r>
      <w:r w:rsidR="00541146">
        <w:rPr>
          <w:rFonts w:cs="KFGQPC HAFS Uthmanic Script" w:hint="cs"/>
          <w:sz w:val="32"/>
          <w:szCs w:val="32"/>
          <w:rtl/>
        </w:rPr>
        <w:t>ﵟ‌كُونُواْ ‌قَوَّٰمِينَ ‌لِلَّهِ ﵞ</w:t>
      </w:r>
      <w:r w:rsidR="00541146">
        <w:rPr>
          <w:rFonts w:cs="Traditional Naskh" w:hint="cs"/>
          <w:sz w:val="36"/>
          <w:szCs w:val="36"/>
          <w:rtl/>
        </w:rPr>
        <w:t> </w:t>
      </w:r>
      <w:r w:rsidR="00541146" w:rsidRPr="00541146">
        <w:rPr>
          <w:rFonts w:cs="Traditional Naskh" w:hint="cs"/>
          <w:sz w:val="18"/>
          <w:szCs w:val="18"/>
          <w:rtl/>
        </w:rPr>
        <w:t>[المائدة: 8]</w:t>
      </w:r>
      <w:r w:rsidR="00541146">
        <w:rPr>
          <w:rFonts w:cs="Traditional Naskh" w:hint="cs"/>
          <w:sz w:val="36"/>
          <w:szCs w:val="36"/>
          <w:rtl/>
        </w:rPr>
        <w:t xml:space="preserve">  </w:t>
      </w:r>
      <w:r w:rsidR="00541146">
        <w:rPr>
          <w:rFonts w:ascii="Traditional Arabic" w:eastAsia="Traditional Arabic" w:hAnsi="Traditional Arabic" w:cs="Traditional Arabic" w:hint="cs"/>
          <w:color w:val="000000"/>
          <w:sz w:val="36"/>
          <w:rtl/>
        </w:rPr>
        <w:t xml:space="preserve"> </w:t>
      </w:r>
      <w:r w:rsidR="00FF4CA5">
        <w:rPr>
          <w:rFonts w:ascii="Traditional Arabic" w:eastAsia="Traditional Arabic" w:hAnsi="Traditional Arabic" w:cs="Traditional Arabic" w:hint="cs"/>
          <w:color w:val="000000"/>
          <w:sz w:val="36"/>
          <w:szCs w:val="36"/>
          <w:rtl/>
        </w:rPr>
        <w:t>وق</w:t>
      </w:r>
      <w:r w:rsidR="00541146">
        <w:rPr>
          <w:rFonts w:ascii="Traditional Arabic" w:eastAsia="Traditional Arabic" w:hAnsi="Traditional Arabic" w:cs="Traditional Arabic"/>
          <w:color w:val="000000"/>
          <w:sz w:val="36"/>
          <w:szCs w:val="36"/>
          <w:rtl/>
        </w:rPr>
        <w:t>ول</w:t>
      </w:r>
      <w:r w:rsidR="00541146">
        <w:rPr>
          <w:rFonts w:ascii="Traditional Arabic" w:eastAsia="Traditional Arabic" w:hAnsi="Traditional Arabic" w:cs="Traditional Arabic" w:hint="cs"/>
          <w:color w:val="000000"/>
          <w:sz w:val="36"/>
          <w:szCs w:val="36"/>
          <w:rtl/>
        </w:rPr>
        <w:t xml:space="preserve">ه: </w:t>
      </w:r>
      <w:r w:rsidR="00541146">
        <w:rPr>
          <w:rFonts w:cs="KFGQPC HAFS Uthmanic Script" w:hint="cs"/>
          <w:sz w:val="32"/>
          <w:szCs w:val="32"/>
          <w:rtl/>
        </w:rPr>
        <w:t>ﵟ أَفَمَنۡ ‌هُوَ ‌قَآئِمٌ ‌عَلَىٰ كُلِّ نَفۡسِۭﵞ</w:t>
      </w:r>
      <w:r w:rsidR="00541146">
        <w:rPr>
          <w:rFonts w:cs="Traditional Naskh" w:hint="cs"/>
          <w:sz w:val="36"/>
          <w:szCs w:val="36"/>
          <w:rtl/>
        </w:rPr>
        <w:t> </w:t>
      </w:r>
      <w:r w:rsidR="00541146" w:rsidRPr="00541146">
        <w:rPr>
          <w:rFonts w:cs="Traditional Naskh" w:hint="cs"/>
          <w:sz w:val="18"/>
          <w:szCs w:val="18"/>
          <w:rtl/>
        </w:rPr>
        <w:t>[الرعد: 33]</w:t>
      </w:r>
      <w:r w:rsidR="00541146">
        <w:rPr>
          <w:rFonts w:cs="Traditional Naskh" w:hint="cs"/>
          <w:sz w:val="36"/>
          <w:szCs w:val="36"/>
          <w:rtl/>
        </w:rPr>
        <w:t xml:space="preserve">  </w:t>
      </w:r>
      <w:r w:rsidR="00FF4CA5">
        <w:rPr>
          <w:rFonts w:ascii="Traditional Arabic" w:eastAsia="Traditional Arabic" w:hAnsi="Traditional Arabic" w:cs="Traditional Arabic" w:hint="cs"/>
          <w:color w:val="000000"/>
          <w:sz w:val="36"/>
          <w:szCs w:val="36"/>
          <w:rtl/>
        </w:rPr>
        <w:t xml:space="preserve">أي </w:t>
      </w:r>
      <w:r>
        <w:rPr>
          <w:rFonts w:ascii="Traditional Arabic" w:eastAsia="Traditional Arabic" w:hAnsi="Traditional Arabic" w:cs="Traditional Arabic"/>
          <w:color w:val="000000"/>
          <w:sz w:val="36"/>
          <w:szCs w:val="36"/>
          <w:rtl/>
        </w:rPr>
        <w:t>حافظ</w:t>
      </w:r>
      <w:r>
        <w:rPr>
          <w:rFonts w:ascii="Traditional Arabic" w:eastAsia="Traditional Arabic" w:hAnsi="Traditional Arabic" w:cs="Traditional Arabic"/>
          <w:color w:val="000000"/>
          <w:sz w:val="36"/>
        </w:rPr>
        <w:t xml:space="preserve">. </w:t>
      </w:r>
      <w:r w:rsidR="00541146">
        <w:rPr>
          <w:rStyle w:val="a4"/>
          <w:rFonts w:ascii="Traditional Arabic" w:eastAsia="Traditional Arabic" w:hAnsi="Traditional Arabic" w:cs="Traditional Arabic"/>
          <w:color w:val="000000"/>
          <w:sz w:val="36"/>
          <w:szCs w:val="36"/>
          <w:rtl/>
        </w:rPr>
        <w:footnoteReference w:id="1"/>
      </w:r>
    </w:p>
    <w:p ns2:paraId="5A0E6AA9" ns2:textId="77777777" w:rsidR="00A70394" w:rsidRDefault="0018361C" w:rsidP="00A70394">
      <w:pPr>
        <w:spacing w:after="0" w:line="240" w:lineRule="auto"/>
        <w:rPr>
          <w:rFonts w:ascii="Traditional Arabic" w:eastAsia="Traditional Arabic" w:hAnsi="Traditional Arabic" w:cs="Traditional Arabic"/>
          <w:color w:val="000000"/>
          <w:sz w:val="36"/>
          <w:rtl/>
        </w:rPr>
      </w:pPr>
      <w:r>
        <w:rPr>
          <w:vanish/>
        </w:rPr>
        <w:t>{{PG:8}}</w:t>
      </w:r>
      <w:r>
        <w:rPr>
          <w:rFonts w:ascii="Traditional Arabic" w:eastAsia="Traditional Arabic" w:hAnsi="Traditional Arabic" w:cs="Traditional Arabic"/>
          <w:color w:val="000000"/>
          <w:sz w:val="36"/>
          <w:szCs w:val="36"/>
          <w:rtl/>
        </w:rPr>
        <w:t>وقد</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يجيء</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القيام</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بمعنى</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المحافظة</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والإصلاح؛</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ومنه</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قوله</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تعالى</w:t>
      </w:r>
      <w:r w:rsidR="00BC1965">
        <w:rPr>
          <w:rFonts w:cs="KFGQPC HAFS Uthmanic Script" w:hint="cs"/>
          <w:sz w:val="32"/>
          <w:szCs w:val="32"/>
          <w:rtl/>
        </w:rPr>
        <w:t>ﵟٱلرِّجَالُ قَوَّٰمُونَ عَلَى ٱلنِّسَآءِﵞ</w:t>
      </w:r>
      <w:r w:rsidR="00BC1965" w:rsidRPr="00772877">
        <w:rPr>
          <w:rFonts w:cs="Traditional Naskh" w:hint="cs"/>
          <w:sz w:val="24"/>
          <w:szCs w:val="24"/>
          <w:rtl/>
        </w:rPr>
        <w:t> [النساء: 34] </w:t>
      </w:r>
      <w:r w:rsidR="00772877">
        <w:rPr>
          <w:rStyle w:val="a4"/>
          <w:rFonts w:ascii="Traditional Arabic" w:eastAsia="Traditional Arabic" w:hAnsi="Traditional Arabic" w:cs="Traditional Arabic"/>
          <w:color w:val="000000"/>
          <w:sz w:val="36"/>
        </w:rPr>
        <w:footnoteReference w:id="2"/>
      </w:r>
    </w:p>
    <w:p ns2:paraId="761EAF01" ns2:textId="77777777" w:rsidR="00A70394" w:rsidRDefault="00A70394" w:rsidP="00A70394">
      <w:pPr>
        <w:spacing w:after="0" w:line="240" w:lineRule="auto"/>
        <w:rPr>
          <w:rFonts w:ascii="Traditional Arabic" w:eastAsia="Traditional Arabic" w:hAnsi="Traditional Arabic" w:cs="Traditional Arabic"/>
          <w:color w:val="000000"/>
          <w:sz w:val="36"/>
          <w:rtl/>
        </w:rPr>
      </w:pPr>
      <w:r>
        <w:rPr>
          <w:vanish/>
        </w:rPr>
        <w:t>{{PG:8}}</w:t>
      </w:r>
    </w:p>
    <w:p ns2:paraId="122CC2DC" ns2:textId="77777777" w:rsidR="00B95565" w:rsidRDefault="00B95565" w:rsidP="00A70394">
      <w:pPr>
        <w:spacing w:after="0" w:line="240" w:lineRule="auto"/>
        <w:rPr>
          <w:rFonts w:ascii="Traditional Arabic" w:eastAsia="Traditional Arabic" w:hAnsi="Traditional Arabic" w:cs="Traditional Arabic"/>
          <w:color w:val="000000"/>
          <w:sz w:val="36"/>
          <w:rtl/>
        </w:rPr>
      </w:pPr>
      <w:r>
        <w:rPr>
          <w:vanish/>
        </w:rPr>
        <w:t>{{PG:8}}</w:t>
      </w:r>
    </w:p>
    <w:p ns2:paraId="5A3C3163" ns2:textId="77777777" w:rsidR="00B95565" w:rsidRDefault="00B95565" w:rsidP="00A70394">
      <w:pPr>
        <w:spacing w:after="0" w:line="240" w:lineRule="auto"/>
        <w:rPr>
          <w:rFonts w:ascii="Traditional Arabic" w:eastAsia="Traditional Arabic" w:hAnsi="Traditional Arabic" w:cs="Traditional Arabic"/>
          <w:color w:val="000000"/>
          <w:sz w:val="36"/>
          <w:rtl/>
        </w:rPr>
      </w:pPr>
      <w:r>
        <w:rPr>
          <w:vanish/>
        </w:rPr>
        <w:t>{{PG:8}}</w:t>
      </w:r>
    </w:p>
    <w:p ns2:paraId="523F7709" ns2:textId="77777777" w:rsidR="00B95565" w:rsidRDefault="0018361C" w:rsidP="00B95565">
      <w:pPr>
        <w:rPr>
          <w:rFonts w:ascii="Traditional Arabic" w:eastAsia="Traditional Arabic" w:hAnsi="Traditional Arabic" w:cs="Traditional Arabic"/>
          <w:color w:val="000000"/>
          <w:sz w:val="44"/>
          <w:szCs w:val="44"/>
          <w:rtl/>
        </w:rPr>
      </w:pPr>
      <w:r>
        <w:rPr>
          <w:vanish/>
        </w:rPr>
        <w:t>{{PG:8}}</w:t>
      </w:r>
      <w:r>
        <w:rPr>
          <w:rFonts w:ascii="Traditional Arabic" w:eastAsia="Traditional Arabic" w:hAnsi="Traditional Arabic" w:cs="Traditional Arabic"/>
          <w:color w:val="000000"/>
          <w:sz w:val="44"/>
          <w:szCs w:val="44"/>
          <w:rtl/>
        </w:rPr>
        <w:t>ثانيا</w:t>
      </w:r>
      <w:r>
        <w:rPr>
          <w:rFonts w:ascii="Traditional Arabic" w:eastAsia="Traditional Arabic" w:hAnsi="Traditional Arabic" w:cs="Traditional Arabic"/>
          <w:color w:val="000000"/>
          <w:sz w:val="44"/>
        </w:rPr>
        <w:t xml:space="preserve">: </w:t>
      </w:r>
      <w:r w:rsidR="00B95565">
        <w:rPr>
          <w:rFonts w:ascii="Traditional Arabic" w:eastAsia="Traditional Arabic" w:hAnsi="Traditional Arabic" w:cs="Traditional Arabic" w:hint="cs"/>
          <w:color w:val="000000"/>
          <w:sz w:val="44"/>
          <w:szCs w:val="44"/>
          <w:rtl/>
        </w:rPr>
        <w:t>تعريف</w:t>
      </w:r>
      <w:r w:rsidR="00B95565">
        <w:rPr>
          <w:rFonts w:ascii="Traditional Arabic" w:eastAsia="Traditional Arabic" w:hAnsi="Traditional Arabic" w:cs="Traditional Arabic"/>
          <w:color w:val="000000"/>
          <w:sz w:val="44"/>
        </w:rPr>
        <w:t xml:space="preserve"> </w:t>
      </w:r>
      <w:r w:rsidR="00B95565">
        <w:rPr>
          <w:rFonts w:ascii="Traditional Arabic" w:eastAsia="Traditional Arabic" w:hAnsi="Traditional Arabic" w:cs="Traditional Arabic" w:hint="cs"/>
          <w:color w:val="000000"/>
          <w:sz w:val="44"/>
          <w:szCs w:val="44"/>
          <w:rtl/>
        </w:rPr>
        <w:t>القوامة اصطلاحا:</w:t>
      </w:r>
    </w:p>
    <w:p ns2:paraId="67C66677" ns2:textId="77777777" w:rsidR="00B95565" w:rsidRPr="00B95565" w:rsidRDefault="0018361C" w:rsidP="00B95565">
      <w:pPr>
        <w:rPr>
          <w:rFonts w:ascii="Traditional Arabic" w:eastAsia="Traditional Arabic" w:hAnsi="Traditional Arabic" w:cs="Traditional Arabic"/>
          <w:color w:val="000000"/>
          <w:sz w:val="44"/>
          <w:szCs w:val="44"/>
          <w:rtl/>
        </w:rPr>
      </w:pPr>
      <w:r>
        <w:rPr>
          <w:vanish/>
        </w:rPr>
        <w:t>{{PG:8}}</w:t>
      </w:r>
      <w:r>
        <w:rPr>
          <w:rFonts w:ascii="Traditional Arabic" w:eastAsia="Traditional Arabic" w:hAnsi="Traditional Arabic" w:cs="Traditional Arabic"/>
          <w:color w:val="000000"/>
          <w:sz w:val="40"/>
        </w:rPr>
        <w:t xml:space="preserve"> </w:t>
      </w:r>
      <w:r w:rsidR="005E2048">
        <w:rPr>
          <w:rFonts w:ascii="Traditional Arabic" w:eastAsia="Traditional Arabic" w:hAnsi="Traditional Arabic" w:cs="Traditional Arabic"/>
          <w:color w:val="000000"/>
          <w:sz w:val="40"/>
          <w:szCs w:val="40"/>
          <w:rtl/>
        </w:rPr>
        <w:t>ال</w:t>
      </w:r>
      <w:r w:rsidR="005E2048">
        <w:rPr>
          <w:rFonts w:ascii="Traditional Arabic" w:eastAsia="Traditional Arabic" w:hAnsi="Traditional Arabic" w:cs="Traditional Arabic" w:hint="cs"/>
          <w:color w:val="000000"/>
          <w:sz w:val="40"/>
          <w:szCs w:val="40"/>
          <w:rtl/>
        </w:rPr>
        <w:t xml:space="preserve">قوامة </w:t>
      </w:r>
      <w:r>
        <w:rPr>
          <w:rFonts w:ascii="Traditional Arabic" w:eastAsia="Traditional Arabic" w:hAnsi="Traditional Arabic" w:cs="Traditional Arabic"/>
          <w:color w:val="000000"/>
          <w:sz w:val="40"/>
          <w:szCs w:val="40"/>
          <w:rtl/>
        </w:rPr>
        <w:t>اصطلاحا</w:t>
      </w:r>
      <w:r>
        <w:rPr>
          <w:rFonts w:ascii="Traditional Arabic" w:eastAsia="Traditional Arabic" w:hAnsi="Traditional Arabic" w:cs="Traditional Arabic"/>
          <w:color w:val="000000"/>
          <w:sz w:val="36"/>
        </w:rPr>
        <w:t xml:space="preserve">: </w:t>
      </w:r>
    </w:p>
    <w:p ns2:paraId="4155C709" ns2:textId="77777777" w:rsidR="005E2048" w:rsidRDefault="0018361C" w:rsidP="005E2048">
      <w:pPr>
        <w:rPr>
          <w:rFonts w:ascii="Traditional Arabic" w:eastAsia="Traditional Arabic" w:hAnsi="Traditional Arabic" w:cs="Traditional Arabic"/>
          <w:color w:val="000000"/>
          <w:sz w:val="36"/>
          <w:szCs w:val="36"/>
          <w:rtl/>
        </w:rPr>
      </w:pPr>
      <w:r>
        <w:rPr>
          <w:vanish/>
        </w:rPr>
        <w:t>{{PG:8}}</w:t>
      </w:r>
      <w:r>
        <w:rPr>
          <w:rFonts w:ascii="Traditional Arabic" w:eastAsia="Traditional Arabic" w:hAnsi="Traditional Arabic" w:cs="Traditional Arabic"/>
          <w:color w:val="000000"/>
          <w:sz w:val="36"/>
          <w:szCs w:val="36"/>
          <w:rtl/>
        </w:rPr>
        <w:t>لم</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ينص</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الفقهاء</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على</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تعريفه</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في</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الكتب</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الفقهية</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ويمكن</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استنباطه</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من</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التعريف</w:t>
      </w:r>
      <w:r>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اللغوي</w:t>
      </w:r>
      <w:r w:rsidR="00B95565">
        <w:rPr>
          <w:rFonts w:ascii="Traditional Arabic" w:eastAsia="Traditional Arabic" w:hAnsi="Traditional Arabic" w:cs="Traditional Arabic"/>
          <w:color w:val="000000"/>
          <w:sz w:val="36"/>
        </w:rPr>
        <w:t>:</w:t>
      </w:r>
      <w:r>
        <w:rPr>
          <w:rFonts w:ascii="Traditional Arabic" w:eastAsia="Traditional Arabic" w:hAnsi="Traditional Arabic" w:cs="Traditional Arabic"/>
          <w:color w:val="000000"/>
          <w:sz w:val="36"/>
        </w:rPr>
        <w:t xml:space="preserve"> </w:t>
      </w:r>
    </w:p>
    <w:p ns2:paraId="12C17C03" ns2:textId="25827A07" w:rsidR="005E2048" w:rsidRDefault="005E2048" w:rsidP="005E2048">
      <w:pPr>
        <w:rPr>
          <w:rFonts w:ascii="Traditional Arabic" w:eastAsia="Traditional Arabic" w:hAnsi="Traditional Arabic" w:cs="Traditional Arabic"/>
          <w:color w:val="000000"/>
          <w:sz w:val="36"/>
          <w:szCs w:val="36"/>
          <w:rtl/>
        </w:rPr>
      </w:pPr>
      <w:r>
        <w:rPr>
          <w:vanish/>
        </w:rPr>
        <w:t>{{PG:8}}</w:t>
      </w:r>
      <w:r>
        <w:rPr>
          <w:rFonts w:ascii="Traditional Arabic" w:eastAsia="Traditional Arabic" w:hAnsi="Traditional Arabic" w:cs="Traditional Arabic" w:hint="cs"/>
          <w:color w:val="000000"/>
          <w:sz w:val="36"/>
          <w:szCs w:val="36"/>
          <w:rtl/>
        </w:rPr>
        <w:t>أن القو</w:t>
      </w:r>
      <w:r w:rsidR="001F2524">
        <w:rPr>
          <w:rFonts w:ascii="Traditional Arabic" w:eastAsia="Traditional Arabic" w:hAnsi="Traditional Arabic" w:cs="Traditional Arabic" w:hint="cs"/>
          <w:color w:val="000000"/>
          <w:sz w:val="36"/>
          <w:szCs w:val="36"/>
          <w:rtl/>
        </w:rPr>
        <w:t>ّ</w:t>
      </w:r>
      <w:r>
        <w:rPr>
          <w:rFonts w:ascii="Traditional Arabic" w:eastAsia="Traditional Arabic" w:hAnsi="Traditional Arabic" w:cs="Traditional Arabic" w:hint="cs"/>
          <w:color w:val="000000"/>
          <w:sz w:val="36"/>
          <w:szCs w:val="36"/>
          <w:rtl/>
        </w:rPr>
        <w:t>ام :هو الذي يقوم على الشيء رعاية واصلاحا وحفظا .</w:t>
      </w:r>
    </w:p>
    <w:p ns2:paraId="23BF4D78" ns2:textId="77777777" w:rsidR="001F2524" w:rsidRDefault="00AF10A9" w:rsidP="00AF10A9">
      <w:pPr>
        <w:rPr>
          <w:rFonts w:ascii="Traditional Arabic" w:eastAsia="Traditional Arabic" w:hAnsi="Traditional Arabic" w:cs="Traditional Arabic"/>
          <w:color w:val="000000"/>
          <w:sz w:val="36"/>
          <w:szCs w:val="36"/>
          <w:rtl/>
        </w:rPr>
      </w:pPr>
      <w:r>
        <w:rPr>
          <w:vanish/>
        </w:rPr>
        <w:t>{{PG:8}}</w:t>
      </w:r>
      <w:r>
        <w:rPr>
          <w:rFonts w:ascii="Traditional Arabic" w:eastAsia="Traditional Arabic" w:hAnsi="Traditional Arabic" w:cs="Traditional Arabic" w:hint="cs"/>
          <w:color w:val="000000"/>
          <w:sz w:val="36"/>
          <w:szCs w:val="36"/>
          <w:rtl/>
        </w:rPr>
        <w:t>او كما عرفها أحد الباحثين بقول</w:t>
      </w:r>
      <w:r>
        <w:rPr>
          <w:rFonts w:ascii="Traditional Arabic" w:eastAsia="Traditional Arabic" w:hAnsi="Traditional Arabic" w:cs="Traditional Arabic" w:hint="eastAsia"/>
          <w:color w:val="000000"/>
          <w:sz w:val="36"/>
          <w:szCs w:val="36"/>
          <w:rtl/>
        </w:rPr>
        <w:t>ه</w:t>
      </w:r>
      <w:r>
        <w:rPr>
          <w:rFonts w:ascii="Traditional Arabic" w:eastAsia="Traditional Arabic" w:hAnsi="Traditional Arabic" w:cs="Traditional Arabic" w:hint="cs"/>
          <w:color w:val="000000"/>
          <w:sz w:val="36"/>
          <w:szCs w:val="36"/>
          <w:rtl/>
        </w:rPr>
        <w:t xml:space="preserve">: </w:t>
      </w:r>
    </w:p>
    <w:p ns2:paraId="7D0BA7EB" ns2:textId="77777777" w:rsidR="00AF10A9" w:rsidRDefault="00AF10A9" w:rsidP="00AF10A9">
      <w:pPr>
        <w:rPr>
          <w:rFonts w:ascii="Traditional Arabic" w:eastAsia="Traditional Arabic" w:hAnsi="Traditional Arabic" w:cs="Traditional Arabic"/>
          <w:color w:val="000000"/>
          <w:sz w:val="36"/>
          <w:szCs w:val="36"/>
          <w:rtl/>
        </w:rPr>
      </w:pPr>
      <w:r>
        <w:rPr>
          <w:vanish/>
        </w:rPr>
        <w:t>{{PG:8}}</w:t>
      </w:r>
      <w:r>
        <w:rPr>
          <w:rFonts w:ascii="Traditional Arabic" w:eastAsia="Traditional Arabic" w:hAnsi="Traditional Arabic" w:cs="Traditional Arabic" w:hint="cs"/>
          <w:color w:val="000000"/>
          <w:sz w:val="36"/>
          <w:szCs w:val="36"/>
          <w:rtl/>
        </w:rPr>
        <w:t>أن الزوج هو القائم بالمصالح والتدبير والتأديب ..</w:t>
      </w:r>
      <w:r w:rsidR="009C1223">
        <w:rPr>
          <w:rFonts w:ascii="Traditional Arabic" w:eastAsia="Traditional Arabic" w:hAnsi="Traditional Arabic" w:cs="Traditional Arabic" w:hint="cs"/>
          <w:color w:val="000000"/>
          <w:sz w:val="36"/>
          <w:szCs w:val="36"/>
          <w:rtl/>
        </w:rPr>
        <w:t xml:space="preserve"> </w:t>
      </w:r>
      <w:r>
        <w:rPr>
          <w:rFonts w:ascii="Traditional Arabic" w:eastAsia="Traditional Arabic" w:hAnsi="Traditional Arabic" w:cs="Traditional Arabic" w:hint="cs"/>
          <w:color w:val="000000"/>
          <w:sz w:val="36"/>
          <w:szCs w:val="36"/>
          <w:rtl/>
        </w:rPr>
        <w:t>وهو أمين عليها ،يتولى أمرها ،يهتم بحفظها، ويصلحها في حالها.</w:t>
      </w:r>
      <w:r w:rsidR="009C1223">
        <w:rPr>
          <w:rStyle w:val="a4"/>
          <w:rFonts w:ascii="Traditional Arabic" w:eastAsia="Traditional Arabic" w:hAnsi="Traditional Arabic" w:cs="Traditional Arabic"/>
          <w:color w:val="000000"/>
          <w:sz w:val="36"/>
          <w:szCs w:val="36"/>
          <w:rtl/>
        </w:rPr>
        <w:footnoteReference w:id="3"/>
      </w:r>
    </w:p>
    <w:p ns2:paraId="4335CC78" ns2:textId="77777777" w:rsidR="00AF10A9" w:rsidRDefault="00AF10A9" w:rsidP="00AF10A9">
      <w:pPr>
        <w:rPr>
          <w:rFonts w:ascii="Traditional Arabic" w:eastAsia="Traditional Arabic" w:hAnsi="Traditional Arabic" w:cs="Traditional Arabic"/>
          <w:color w:val="000000"/>
          <w:sz w:val="36"/>
          <w:szCs w:val="36"/>
          <w:rtl/>
        </w:rPr>
      </w:pPr>
      <w:r>
        <w:rPr>
          <w:vanish/>
        </w:rPr>
        <w:t>{{PG:8}}</w:t>
      </w:r>
    </w:p>
    <w:p ns2:paraId="01F1F93B" ns2:textId="77777777" w:rsidR="00AF10A9" w:rsidRDefault="00AF10A9" w:rsidP="00AF10A9">
      <w:pPr>
        <w:rPr>
          <w:rFonts w:ascii="Traditional Arabic" w:eastAsia="Traditional Arabic" w:hAnsi="Traditional Arabic" w:cs="Traditional Arabic"/>
          <w:color w:val="000000"/>
          <w:sz w:val="36"/>
          <w:szCs w:val="36"/>
          <w:rtl/>
        </w:rPr>
      </w:pPr>
      <w:r>
        <w:rPr>
          <w:vanish/>
        </w:rPr>
        <w:t>{{PG:8}}</w:t>
      </w:r>
    </w:p>
    <w:p ns2:paraId="3AF2F38C" ns2:textId="77777777" w:rsidR="00AF10A9" w:rsidRDefault="00AF10A9" w:rsidP="00AF10A9">
      <w:pPr>
        <w:rPr>
          <w:rFonts w:ascii="Traditional Arabic" w:eastAsia="Traditional Arabic" w:hAnsi="Traditional Arabic" w:cs="Traditional Arabic"/>
          <w:color w:val="000000"/>
          <w:sz w:val="56"/>
          <w:szCs w:val="56"/>
          <w:rtl/>
        </w:rPr>
      </w:pPr>
      <w:r>
        <w:rPr>
          <w:vanish/>
        </w:rPr>
        <w:t>{{PG:8}}</w:t>
      </w:r>
      <w:r>
        <w:rPr>
          <w:rFonts w:ascii="Traditional Arabic" w:eastAsia="Traditional Arabic" w:hAnsi="Traditional Arabic" w:cs="Traditional Arabic" w:hint="cs"/>
          <w:color w:val="000000"/>
          <w:sz w:val="56"/>
          <w:szCs w:val="56"/>
          <w:rtl/>
        </w:rPr>
        <w:t xml:space="preserve">المطلب الثاني :القوامة في كتاب الله تعالى </w:t>
      </w:r>
      <w:r w:rsidR="00F418D5">
        <w:rPr>
          <w:rFonts w:ascii="Traditional Arabic" w:eastAsia="Traditional Arabic" w:hAnsi="Traditional Arabic" w:cs="Traditional Arabic" w:hint="cs"/>
          <w:color w:val="000000"/>
          <w:sz w:val="56"/>
          <w:szCs w:val="56"/>
          <w:rtl/>
        </w:rPr>
        <w:t>وسنة النبي الكريم</w:t>
      </w:r>
    </w:p>
    <w:p ns2:paraId="157614A9" ns2:textId="77777777" w:rsidR="001F2524" w:rsidRPr="00AF10A9" w:rsidRDefault="001F2524" w:rsidP="00AF10A9">
      <w:pPr>
        <w:rPr>
          <w:rFonts w:ascii="Traditional Arabic" w:eastAsia="Traditional Arabic" w:hAnsi="Traditional Arabic" w:cs="Traditional Arabic"/>
          <w:color w:val="000000"/>
          <w:sz w:val="56"/>
          <w:szCs w:val="56"/>
          <w:rtl/>
        </w:rPr>
      </w:pPr>
      <w:r>
        <w:rPr>
          <w:vanish/>
        </w:rPr>
        <w:t>{{PG:8}}</w:t>
      </w:r>
    </w:p>
    <w:p ns2:paraId="6E0356DB" ns2:textId="77777777" w:rsidR="00F418D5" w:rsidRDefault="00F418D5" w:rsidP="00F418D5">
      <w:pPr>
        <w:rPr>
          <w:rFonts w:ascii="Traditional Arabic" w:eastAsia="Traditional Arabic" w:hAnsi="Traditional Arabic" w:cs="Traditional Arabic"/>
          <w:color w:val="000000"/>
          <w:sz w:val="44"/>
          <w:szCs w:val="44"/>
          <w:rtl/>
        </w:rPr>
      </w:pPr>
      <w:r>
        <w:rPr>
          <w:vanish/>
        </w:rPr>
        <w:t>{{PG:8}}</w:t>
      </w:r>
      <w:bookmarkStart w:id="0" w:name="_Hlk155326867"/>
      <w:r>
        <w:rPr>
          <w:rFonts w:ascii="Traditional Arabic" w:eastAsia="Traditional Arabic" w:hAnsi="Traditional Arabic" w:cs="Traditional Arabic" w:hint="cs"/>
          <w:color w:val="000000"/>
          <w:sz w:val="44"/>
          <w:szCs w:val="44"/>
          <w:rtl/>
        </w:rPr>
        <w:t>أولا: تفسير القوامة في القران الكريم</w:t>
      </w:r>
      <w:bookmarkEnd w:id="0"/>
      <w:r>
        <w:rPr>
          <w:rFonts w:ascii="Traditional Arabic" w:eastAsia="Traditional Arabic" w:hAnsi="Traditional Arabic" w:cs="Traditional Arabic" w:hint="cs"/>
          <w:color w:val="000000"/>
          <w:sz w:val="44"/>
          <w:szCs w:val="44"/>
          <w:rtl/>
        </w:rPr>
        <w:t>:</w:t>
      </w:r>
    </w:p>
    <w:p ns2:paraId="112809FF" ns2:textId="77777777" w:rsidR="001F2524" w:rsidRDefault="001F2524" w:rsidP="00F418D5">
      <w:pPr>
        <w:rPr>
          <w:rFonts w:ascii="Traditional Arabic" w:eastAsia="Traditional Arabic" w:hAnsi="Traditional Arabic" w:cs="Traditional Arabic"/>
          <w:color w:val="000000"/>
          <w:sz w:val="44"/>
          <w:szCs w:val="44"/>
          <w:rtl/>
        </w:rPr>
      </w:pPr>
      <w:r>
        <w:rPr>
          <w:vanish/>
        </w:rPr>
        <w:t>{{PG:8}}</w:t>
      </w:r>
    </w:p>
    <w:p ns2:paraId="4814279F" ns2:textId="77777777" w:rsidR="0037327C" w:rsidRPr="0037327C" w:rsidRDefault="00F418D5" w:rsidP="0037327C">
      <w:pPr>
        <w:rPr>
          <w:rFonts w:ascii="Traditional Arabic" w:eastAsia="Traditional Arabic" w:hAnsi="Traditional Arabic" w:cs="Traditional Arabic"/>
          <w:color w:val="000000"/>
          <w:sz w:val="36"/>
          <w:szCs w:val="36"/>
        </w:rPr>
      </w:pPr>
      <w:r>
        <w:rPr>
          <w:vanish/>
        </w:rPr>
        <w:t>{{PG:8}}</w:t>
      </w:r>
      <w:r w:rsidRPr="00FF1DC4">
        <w:rPr>
          <w:rFonts w:ascii="Traditional Arabic" w:eastAsia="Traditional Arabic" w:hAnsi="Traditional Arabic" w:cs="Traditional Arabic" w:hint="cs"/>
          <w:color w:val="000000"/>
          <w:sz w:val="48"/>
          <w:szCs w:val="48"/>
          <w:rtl/>
        </w:rPr>
        <w:t>1</w:t>
      </w:r>
      <w:r w:rsidR="00FF1DC4">
        <w:rPr>
          <w:rFonts w:ascii="Traditional Arabic" w:eastAsia="Traditional Arabic" w:hAnsi="Traditional Arabic" w:cs="Traditional Arabic" w:hint="cs"/>
          <w:color w:val="000000"/>
          <w:sz w:val="36"/>
          <w:szCs w:val="36"/>
          <w:rtl/>
        </w:rPr>
        <w:t xml:space="preserve">: </w:t>
      </w:r>
      <w:r w:rsidR="0037327C">
        <w:rPr>
          <w:rFonts w:ascii="Traditional Arabic" w:eastAsia="Traditional Arabic" w:hAnsi="Traditional Arabic" w:cs="Traditional Arabic" w:hint="cs"/>
          <w:color w:val="000000"/>
          <w:sz w:val="36"/>
          <w:szCs w:val="36"/>
          <w:rtl/>
        </w:rPr>
        <w:t>قال الله تعالى</w:t>
      </w:r>
      <w:r w:rsidR="0037327C" w:rsidRPr="0037327C">
        <w:rPr>
          <w:rFonts w:ascii="Naskh" w:eastAsia="Times New Roman" w:hAnsi="Naskh" w:cs="Times New Roman"/>
          <w:color w:val="006D98"/>
          <w:sz w:val="33"/>
          <w:szCs w:val="33"/>
          <w:rtl/>
        </w:rPr>
        <w:t xml:space="preserve"> </w:t>
      </w:r>
      <w:r w:rsidR="0037327C">
        <w:rPr>
          <w:rFonts w:cs="KFGQPC HAFS Uthmanic Script" w:hint="cs"/>
          <w:sz w:val="32"/>
          <w:szCs w:val="32"/>
          <w:rtl/>
        </w:rPr>
        <w:t xml:space="preserve">ﵟٱلرِّجَالُ قَوَّٰمُونَ عَلَى ٱلنِّسَآءِ بِمَا فَضَّلَ ٱللَّهُ بَعۡضَهُمۡ عَلَىٰ بَعۡضٖ وَبِمَآ أَنفَقُواْ مِنۡ أَمۡوَٰلِهِمۡۚ </w:t>
      </w:r>
      <w:r w:rsidR="007E6891">
        <w:rPr>
          <w:rFonts w:cs="KFGQPC HAFS Uthmanic Script" w:hint="cs"/>
          <w:sz w:val="32"/>
          <w:szCs w:val="32"/>
          <w:rtl/>
        </w:rPr>
        <w:t xml:space="preserve">َفٱلصَّٰلِحَٰتُ قَٰنِتَٰتٌ حَٰفِظَٰتٞ لِّلۡغَيۡبِ بِمَا حَفِظَ ٱللَّهُۚ </w:t>
      </w:r>
      <w:r w:rsidR="0037327C">
        <w:rPr>
          <w:rFonts w:cs="KFGQPC HAFS Uthmanic Script" w:hint="cs"/>
          <w:sz w:val="32"/>
          <w:szCs w:val="32"/>
          <w:rtl/>
        </w:rPr>
        <w:t>ﵞ</w:t>
      </w:r>
      <w:r w:rsidR="0037327C">
        <w:rPr>
          <w:rFonts w:cs="Traditional Naskh" w:hint="cs"/>
          <w:sz w:val="36"/>
          <w:szCs w:val="36"/>
          <w:rtl/>
        </w:rPr>
        <w:t> </w:t>
      </w:r>
      <w:r w:rsidR="0037327C">
        <w:rPr>
          <w:rFonts w:cs="Traditional Naskh" w:hint="cs"/>
          <w:sz w:val="30"/>
          <w:szCs w:val="30"/>
          <w:rtl/>
        </w:rPr>
        <w:t>[النساء: 34]</w:t>
      </w:r>
      <w:r w:rsidR="0037327C">
        <w:rPr>
          <w:rFonts w:cs="Traditional Naskh" w:hint="cs"/>
          <w:sz w:val="36"/>
          <w:szCs w:val="36"/>
          <w:rtl/>
        </w:rPr>
        <w:t xml:space="preserve">  </w:t>
      </w:r>
      <w:r w:rsidR="0037327C">
        <w:rPr>
          <w:rFonts w:ascii="Traditional Arabic" w:eastAsia="Traditional Arabic" w:hAnsi="Traditional Arabic" w:cs="Traditional Arabic" w:hint="cs"/>
          <w:color w:val="000000"/>
          <w:sz w:val="36"/>
          <w:szCs w:val="36"/>
          <w:rtl/>
        </w:rPr>
        <w:t>ا</w:t>
      </w:r>
      <w:r w:rsidR="0037327C" w:rsidRPr="0037327C">
        <w:rPr>
          <w:rFonts w:ascii="Traditional Arabic" w:eastAsia="Traditional Arabic" w:hAnsi="Traditional Arabic" w:cs="Traditional Arabic"/>
          <w:color w:val="000000"/>
          <w:sz w:val="36"/>
          <w:szCs w:val="36"/>
          <w:rtl/>
        </w:rPr>
        <w:t>ي: مسلطون على تأديبهن، والقوام والقيم بمعنى واحد، والقوام أبلغ وهو القائم بالمصالح والتدبير والتأديب</w:t>
      </w:r>
      <w:r w:rsidR="0037327C" w:rsidRPr="0037327C">
        <w:rPr>
          <w:rFonts w:ascii="Traditional Arabic" w:eastAsia="Traditional Arabic" w:hAnsi="Traditional Arabic" w:cs="Traditional Arabic"/>
          <w:color w:val="000000"/>
          <w:sz w:val="36"/>
          <w:szCs w:val="36"/>
        </w:rPr>
        <w:t>.</w:t>
      </w:r>
    </w:p>
    <w:p ns2:paraId="4840CA24" ns2:textId="77777777" w:rsidR="0037327C" w:rsidRPr="0037327C" w:rsidRDefault="0037327C" w:rsidP="0037327C">
      <w:pPr>
        <w:rPr>
          <w:rFonts w:ascii="Traditional Arabic" w:eastAsia="Traditional Arabic" w:hAnsi="Traditional Arabic" w:cs="Traditional Arabic"/>
          <w:color w:val="000000"/>
          <w:sz w:val="36"/>
          <w:szCs w:val="36"/>
        </w:rPr>
      </w:pPr>
      <w:r>
        <w:rPr>
          <w:vanish/>
        </w:rPr>
        <w:t>{{PG:8}}</w:t>
      </w:r>
      <w:r>
        <w:rPr>
          <w:rFonts w:ascii="Traditional Arabic" w:eastAsia="Traditional Arabic" w:hAnsi="Traditional Arabic" w:cs="Traditional Arabic" w:hint="cs"/>
          <w:color w:val="000000"/>
          <w:sz w:val="36"/>
          <w:szCs w:val="36"/>
          <w:rtl/>
        </w:rPr>
        <w:t>و</w:t>
      </w:r>
      <w:r w:rsidRPr="0037327C">
        <w:rPr>
          <w:rFonts w:ascii="Traditional Arabic" w:eastAsia="Traditional Arabic" w:hAnsi="Traditional Arabic" w:cs="Traditional Arabic"/>
          <w:color w:val="000000"/>
          <w:sz w:val="36"/>
          <w:szCs w:val="36"/>
          <w:rtl/>
        </w:rPr>
        <w:t>فضل الرجال على النساء بزيادة العقل والدين والولاية، وقيل</w:t>
      </w:r>
      <w:r w:rsidRPr="0037327C">
        <w:rPr>
          <w:rFonts w:ascii="Traditional Arabic" w:eastAsia="Traditional Arabic" w:hAnsi="Traditional Arabic" w:cs="Traditional Arabic"/>
          <w:color w:val="000000"/>
          <w:sz w:val="36"/>
          <w:szCs w:val="36"/>
        </w:rPr>
        <w:t>: </w:t>
      </w:r>
      <w:r w:rsidRPr="0037327C">
        <w:rPr>
          <w:rFonts w:ascii="Traditional Arabic" w:eastAsia="Traditional Arabic" w:hAnsi="Traditional Arabic" w:cs="Traditional Arabic"/>
          <w:color w:val="000000"/>
          <w:sz w:val="36"/>
          <w:szCs w:val="36"/>
          <w:rtl/>
        </w:rPr>
        <w:t>بالشهادة،</w:t>
      </w:r>
      <w:r w:rsidRPr="0037327C">
        <w:rPr>
          <w:rFonts w:cs="KFGQPC HAFS Uthmanic Script" w:hint="cs"/>
          <w:sz w:val="32"/>
          <w:szCs w:val="32"/>
          <w:rtl/>
        </w:rPr>
        <w:t xml:space="preserve"> </w:t>
      </w:r>
      <w:r>
        <w:rPr>
          <w:rFonts w:cs="KFGQPC HAFS Uthmanic Script" w:hint="cs"/>
          <w:sz w:val="32"/>
          <w:szCs w:val="32"/>
          <w:rtl/>
        </w:rPr>
        <w:t>ﵟفَإِن لَّمۡ يَكُونَا رَجُلَيۡنِ فَرَجُلٞ وَٱمۡرَأَتَانِﵞ</w:t>
      </w:r>
      <w:r>
        <w:rPr>
          <w:rFonts w:cs="Traditional Naskh" w:hint="cs"/>
          <w:sz w:val="36"/>
          <w:szCs w:val="36"/>
          <w:rtl/>
        </w:rPr>
        <w:t> </w:t>
      </w:r>
      <w:r>
        <w:rPr>
          <w:rFonts w:cs="Traditional Naskh" w:hint="cs"/>
          <w:sz w:val="30"/>
          <w:szCs w:val="30"/>
          <w:rtl/>
        </w:rPr>
        <w:t>[البقرة: 282]</w:t>
      </w:r>
      <w:r w:rsidRPr="0037327C">
        <w:rPr>
          <w:rFonts w:ascii="Traditional Arabic" w:eastAsia="Traditional Arabic" w:hAnsi="Traditional Arabic" w:cs="Traditional Arabic"/>
          <w:color w:val="000000"/>
          <w:sz w:val="36"/>
          <w:szCs w:val="36"/>
          <w:rtl/>
        </w:rPr>
        <w:t xml:space="preserve"> وقيل: بالجهاد، وقيل</w:t>
      </w:r>
      <w:r w:rsidRPr="0037327C">
        <w:rPr>
          <w:rFonts w:ascii="Traditional Arabic" w:eastAsia="Traditional Arabic" w:hAnsi="Traditional Arabic" w:cs="Traditional Arabic"/>
          <w:color w:val="000000"/>
          <w:sz w:val="36"/>
          <w:szCs w:val="36"/>
        </w:rPr>
        <w:t>: </w:t>
      </w:r>
      <w:r w:rsidRPr="0037327C">
        <w:rPr>
          <w:rFonts w:ascii="Traditional Arabic" w:eastAsia="Traditional Arabic" w:hAnsi="Traditional Arabic" w:cs="Traditional Arabic"/>
          <w:color w:val="000000"/>
          <w:sz w:val="36"/>
          <w:szCs w:val="36"/>
          <w:rtl/>
        </w:rPr>
        <w:t>بالعبادات من الجمعة والجماعة، وقيل</w:t>
      </w:r>
      <w:r w:rsidRPr="0037327C">
        <w:rPr>
          <w:rFonts w:ascii="Traditional Arabic" w:eastAsia="Traditional Arabic" w:hAnsi="Traditional Arabic" w:cs="Traditional Arabic"/>
          <w:color w:val="000000"/>
          <w:sz w:val="36"/>
          <w:szCs w:val="36"/>
        </w:rPr>
        <w:t>: </w:t>
      </w:r>
      <w:r w:rsidRPr="0037327C">
        <w:rPr>
          <w:rFonts w:ascii="Traditional Arabic" w:eastAsia="Traditional Arabic" w:hAnsi="Traditional Arabic" w:cs="Traditional Arabic"/>
          <w:color w:val="000000"/>
          <w:sz w:val="36"/>
          <w:szCs w:val="36"/>
          <w:rtl/>
        </w:rPr>
        <w:t>هو أن الرجل ينكح أربعا ولا يحل للمرأة إلا زوج واحد، وقيل</w:t>
      </w:r>
      <w:r w:rsidRPr="0037327C">
        <w:rPr>
          <w:rFonts w:ascii="Traditional Arabic" w:eastAsia="Traditional Arabic" w:hAnsi="Traditional Arabic" w:cs="Traditional Arabic"/>
          <w:color w:val="000000"/>
          <w:sz w:val="36"/>
          <w:szCs w:val="36"/>
        </w:rPr>
        <w:t>: </w:t>
      </w:r>
      <w:r w:rsidRPr="0037327C">
        <w:rPr>
          <w:rFonts w:ascii="Traditional Arabic" w:eastAsia="Traditional Arabic" w:hAnsi="Traditional Arabic" w:cs="Traditional Arabic"/>
          <w:color w:val="000000"/>
          <w:sz w:val="36"/>
          <w:szCs w:val="36"/>
          <w:rtl/>
        </w:rPr>
        <w:t>بأن الطلاق بيده، وقيل</w:t>
      </w:r>
      <w:r w:rsidRPr="0037327C">
        <w:rPr>
          <w:rFonts w:ascii="Traditional Arabic" w:eastAsia="Traditional Arabic" w:hAnsi="Traditional Arabic" w:cs="Traditional Arabic"/>
          <w:color w:val="000000"/>
          <w:sz w:val="36"/>
          <w:szCs w:val="36"/>
        </w:rPr>
        <w:t>: </w:t>
      </w:r>
      <w:r w:rsidRPr="0037327C">
        <w:rPr>
          <w:rFonts w:ascii="Traditional Arabic" w:eastAsia="Traditional Arabic" w:hAnsi="Traditional Arabic" w:cs="Traditional Arabic"/>
          <w:color w:val="000000"/>
          <w:sz w:val="36"/>
          <w:szCs w:val="36"/>
          <w:rtl/>
        </w:rPr>
        <w:t>بالميراث، وقيل</w:t>
      </w:r>
      <w:r w:rsidRPr="0037327C">
        <w:rPr>
          <w:rFonts w:ascii="Traditional Arabic" w:eastAsia="Traditional Arabic" w:hAnsi="Traditional Arabic" w:cs="Traditional Arabic"/>
          <w:color w:val="000000"/>
          <w:sz w:val="36"/>
          <w:szCs w:val="36"/>
        </w:rPr>
        <w:t>: </w:t>
      </w:r>
      <w:r w:rsidRPr="0037327C">
        <w:rPr>
          <w:rFonts w:ascii="Traditional Arabic" w:eastAsia="Traditional Arabic" w:hAnsi="Traditional Arabic" w:cs="Traditional Arabic"/>
          <w:color w:val="000000"/>
          <w:sz w:val="36"/>
          <w:szCs w:val="36"/>
          <w:rtl/>
        </w:rPr>
        <w:t>بالدية، وقيل</w:t>
      </w:r>
      <w:r w:rsidRPr="0037327C">
        <w:rPr>
          <w:rFonts w:ascii="Traditional Arabic" w:eastAsia="Traditional Arabic" w:hAnsi="Traditional Arabic" w:cs="Traditional Arabic"/>
          <w:color w:val="000000"/>
          <w:sz w:val="36"/>
          <w:szCs w:val="36"/>
        </w:rPr>
        <w:t>: </w:t>
      </w:r>
      <w:r w:rsidRPr="0037327C">
        <w:rPr>
          <w:rFonts w:ascii="Traditional Arabic" w:eastAsia="Traditional Arabic" w:hAnsi="Traditional Arabic" w:cs="Traditional Arabic"/>
          <w:color w:val="000000"/>
          <w:sz w:val="36"/>
          <w:szCs w:val="36"/>
          <w:rtl/>
        </w:rPr>
        <w:t>بالنبو</w:t>
      </w:r>
      <w:r>
        <w:rPr>
          <w:rFonts w:ascii="Traditional Arabic" w:eastAsia="Traditional Arabic" w:hAnsi="Traditional Arabic" w:cs="Traditional Arabic" w:hint="cs"/>
          <w:color w:val="000000"/>
          <w:sz w:val="36"/>
          <w:szCs w:val="36"/>
          <w:rtl/>
        </w:rPr>
        <w:t>ة.</w:t>
      </w:r>
      <w:r>
        <w:rPr>
          <w:rStyle w:val="a4"/>
          <w:rFonts w:ascii="Traditional Arabic" w:eastAsia="Traditional Arabic" w:hAnsi="Traditional Arabic" w:cs="Traditional Arabic"/>
          <w:color w:val="000000"/>
          <w:sz w:val="36"/>
          <w:szCs w:val="36"/>
        </w:rPr>
        <w:footnoteReference w:id="4"/>
      </w:r>
    </w:p>
    <w:p ns2:paraId="78979693" ns2:textId="77777777" w:rsidR="007E6891" w:rsidRPr="00E3081C" w:rsidRDefault="00B036BE" w:rsidP="007E6891">
      <w:pPr>
        <w:rPr>
          <w:rFonts w:ascii="Traditional Arabic" w:eastAsia="Traditional Arabic" w:hAnsi="Traditional Arabic" w:cs="Traditional Arabic"/>
          <w:color w:val="000000"/>
          <w:sz w:val="36"/>
          <w:szCs w:val="36"/>
          <w:rtl/>
        </w:rPr>
      </w:pPr>
      <w:r>
        <w:rPr>
          <w:vanish/>
        </w:rPr>
        <w:t>{{PG:8}}</w:t>
      </w:r>
      <w:r>
        <w:rPr>
          <w:rFonts w:ascii="Traditional Arabic" w:eastAsia="Traditional Arabic" w:hAnsi="Traditional Arabic" w:cs="Traditional Arabic" w:hint="cs"/>
          <w:color w:val="000000"/>
          <w:sz w:val="36"/>
          <w:szCs w:val="36"/>
          <w:rtl/>
        </w:rPr>
        <w:t>ق</w:t>
      </w:r>
      <w:r w:rsidRPr="00B036BE">
        <w:rPr>
          <w:rFonts w:ascii="Traditional Arabic" w:eastAsia="Traditional Arabic" w:hAnsi="Traditional Arabic" w:cs="Traditional Arabic"/>
          <w:color w:val="000000"/>
          <w:sz w:val="36"/>
          <w:szCs w:val="36"/>
          <w:rtl/>
        </w:rPr>
        <w:t>ال ابن عباس</w:t>
      </w:r>
      <w:r w:rsidRPr="00B036BE">
        <w:rPr>
          <w:rFonts w:ascii="Traditional Arabic" w:eastAsia="Traditional Arabic" w:hAnsi="Traditional Arabic" w:cs="Traditional Arabic"/>
          <w:color w:val="000000"/>
          <w:sz w:val="36"/>
          <w:szCs w:val="36"/>
        </w:rPr>
        <w:t>: </w:t>
      </w:r>
      <w:r w:rsidRPr="00B036BE">
        <w:rPr>
          <w:rFonts w:ascii="Traditional Arabic" w:eastAsia="Traditional Arabic" w:hAnsi="Traditional Arabic" w:cs="Traditional Arabic"/>
          <w:color w:val="000000"/>
          <w:sz w:val="36"/>
          <w:szCs w:val="36"/>
          <w:rtl/>
        </w:rPr>
        <w:t>الرجل أمين على المرأة تطيعه فيما أمرها به، فهو قائم عليها يقوم بنفقتها، ومؤنتها ويسوق مهرها، فهو فضله </w:t>
      </w:r>
      <w:r w:rsidRPr="00B036BE">
        <w:rPr>
          <w:rFonts w:ascii="Traditional Arabic" w:eastAsia="Traditional Arabic" w:hAnsi="Traditional Arabic" w:cs="Traditional Arabic"/>
          <w:color w:val="000000"/>
          <w:sz w:val="36"/>
          <w:szCs w:val="36"/>
        </w:rPr>
        <w:t xml:space="preserve">) </w:t>
      </w:r>
      <w:r w:rsidRPr="00B036BE">
        <w:rPr>
          <w:rFonts w:ascii="Traditional Arabic" w:eastAsia="Traditional Arabic" w:hAnsi="Traditional Arabic" w:cs="Traditional Arabic"/>
          <w:color w:val="000000"/>
          <w:sz w:val="36"/>
          <w:szCs w:val="36"/>
          <w:rtl/>
        </w:rPr>
        <w:t>الذي فضله</w:t>
      </w:r>
      <w:r w:rsidRPr="00B036BE">
        <w:rPr>
          <w:rFonts w:ascii="Traditional Arabic" w:eastAsia="Traditional Arabic" w:hAnsi="Traditional Arabic" w:cs="Traditional Arabic"/>
          <w:color w:val="000000"/>
          <w:sz w:val="36"/>
          <w:szCs w:val="36"/>
        </w:rPr>
        <w:t>( </w:t>
      </w:r>
      <w:r w:rsidRPr="00B036BE">
        <w:rPr>
          <w:rFonts w:ascii="Traditional Arabic" w:eastAsia="Traditional Arabic" w:hAnsi="Traditional Arabic" w:cs="Traditional Arabic"/>
          <w:color w:val="000000"/>
          <w:sz w:val="36"/>
          <w:szCs w:val="36"/>
          <w:rtl/>
        </w:rPr>
        <w:t>الله عز وجل عليها</w:t>
      </w:r>
      <w:r w:rsidRPr="00B036BE">
        <w:rPr>
          <w:rFonts w:ascii="Traditional Arabic" w:eastAsia="Traditional Arabic" w:hAnsi="Traditional Arabic" w:cs="Traditional Arabic"/>
          <w:color w:val="000000"/>
          <w:sz w:val="36"/>
          <w:szCs w:val="36"/>
        </w:rPr>
        <w:t>.</w:t>
      </w:r>
      <w:r w:rsidR="001F2524">
        <w:rPr>
          <w:rStyle w:val="a4"/>
          <w:rFonts w:ascii="Traditional Arabic" w:eastAsia="Traditional Arabic" w:hAnsi="Traditional Arabic" w:cs="Traditional Arabic"/>
          <w:color w:val="000000"/>
          <w:sz w:val="36"/>
          <w:szCs w:val="36"/>
          <w:rtl/>
        </w:rPr>
        <w:footnoteReference w:id="5"/>
      </w:r>
    </w:p>
    <w:p ns2:paraId="6A787AE3" ns2:textId="77777777" w:rsidR="007E6891" w:rsidRDefault="007E6891" w:rsidP="007E6891">
      <w:pPr>
        <w:rPr>
          <w:rFonts w:ascii="Traditional Arabic" w:eastAsia="Traditional Arabic" w:hAnsi="Traditional Arabic" w:cs="Traditional Arabic"/>
          <w:color w:val="000000"/>
          <w:sz w:val="36"/>
          <w:rtl/>
        </w:rPr>
      </w:pPr>
      <w:r>
        <w:rPr>
          <w:vanish/>
        </w:rPr>
        <w:t>{{PG:8}}</w:t>
      </w:r>
      <w:r>
        <w:rPr>
          <w:rFonts w:ascii="Traditional Arabic" w:eastAsia="Traditional Arabic" w:hAnsi="Traditional Arabic" w:cs="Traditional Arabic"/>
          <w:color w:val="000000"/>
          <w:sz w:val="36"/>
        </w:rPr>
        <w:lastRenderedPageBreak/>
        <w:t xml:space="preserve"> </w:t>
      </w:r>
      <w:r>
        <w:rPr>
          <w:rFonts w:cs="KFGQPC HAFS Uthmanic Script" w:hint="cs"/>
          <w:sz w:val="32"/>
          <w:szCs w:val="32"/>
          <w:rtl/>
        </w:rPr>
        <w:t>ﵟفَٱلصَّٰلِحَٰتُ قَٰنِتَٰتٌ حَٰفِظَٰتٞ لِّلۡغَيۡبِ بِمَا حَفِظَ ٱللَّهُۚ ﵞ</w:t>
      </w:r>
      <w:r>
        <w:rPr>
          <w:rFonts w:cs="Traditional Naskh" w:hint="cs"/>
          <w:sz w:val="36"/>
          <w:szCs w:val="36"/>
          <w:rtl/>
        </w:rPr>
        <w:t> </w:t>
      </w:r>
      <w:r>
        <w:rPr>
          <w:rFonts w:cs="Traditional Naskh" w:hint="cs"/>
          <w:sz w:val="30"/>
          <w:szCs w:val="30"/>
          <w:rtl/>
        </w:rPr>
        <w:t>[النساء: 34]</w:t>
      </w:r>
      <w:r>
        <w:rPr>
          <w:rFonts w:cs="Traditional Naskh" w:hint="cs"/>
          <w:sz w:val="36"/>
          <w:szCs w:val="36"/>
          <w:rtl/>
        </w:rPr>
        <w:t> </w:t>
      </w:r>
    </w:p>
    <w:p ns2:paraId="2B0F4F7A" ns2:textId="77777777" w:rsidR="00AC4001" w:rsidRPr="00FF1DC4" w:rsidRDefault="00C70A35" w:rsidP="00C70A35">
      <w:pPr>
        <w:rPr>
          <w:rFonts w:ascii="Traditional Arabic" w:eastAsia="Traditional Arabic" w:hAnsi="Traditional Arabic" w:cs="Traditional Arabic"/>
          <w:color w:val="000000"/>
          <w:sz w:val="36"/>
        </w:rPr>
      </w:pPr>
      <w:r>
        <w:rPr>
          <w:vanish/>
        </w:rPr>
        <w:t>{{PG:9}}</w:t>
      </w:r>
      <w:r>
        <w:rPr>
          <w:rFonts w:ascii="Traditional Arabic" w:eastAsia="Traditional Arabic" w:hAnsi="Traditional Arabic" w:cs="Traditional Arabic" w:hint="cs"/>
          <w:color w:val="000000"/>
          <w:sz w:val="36"/>
          <w:szCs w:val="36"/>
          <w:rtl/>
        </w:rPr>
        <w:t>و</w:t>
      </w:r>
      <w:r w:rsidR="0018361C">
        <w:rPr>
          <w:rFonts w:ascii="Traditional Arabic" w:eastAsia="Traditional Arabic" w:hAnsi="Traditional Arabic" w:cs="Traditional Arabic"/>
          <w:color w:val="000000"/>
          <w:sz w:val="36"/>
          <w:szCs w:val="36"/>
          <w:rtl/>
        </w:rPr>
        <w:t>مقصوده</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الأمر</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بطاعة</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الزوج</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والقيام</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بحقه</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في</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ماله</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وفي</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نفسها</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في</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حال</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غيبة</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الزوج</w:t>
      </w:r>
      <w:r w:rsidR="0018361C">
        <w:rPr>
          <w:rFonts w:ascii="Traditional Arabic" w:eastAsia="Traditional Arabic" w:hAnsi="Traditional Arabic" w:cs="Traditional Arabic"/>
          <w:color w:val="000000"/>
          <w:sz w:val="32"/>
        </w:rPr>
        <w:t xml:space="preserve"> </w:t>
      </w:r>
      <w:r w:rsidR="0018361C">
        <w:rPr>
          <w:rFonts w:ascii="Traditional Arabic" w:eastAsia="Traditional Arabic" w:hAnsi="Traditional Arabic" w:cs="Traditional Arabic"/>
          <w:color w:val="000000"/>
          <w:sz w:val="28"/>
        </w:rPr>
        <w:t xml:space="preserve"> </w:t>
      </w:r>
      <w:r>
        <w:rPr>
          <w:rFonts w:ascii="Traditional Arabic" w:eastAsia="Traditional Arabic" w:hAnsi="Traditional Arabic" w:cs="Traditional Arabic" w:hint="cs"/>
          <w:color w:val="000000"/>
          <w:sz w:val="36"/>
          <w:rtl/>
        </w:rPr>
        <w:t xml:space="preserve"> </w:t>
      </w:r>
      <w:r w:rsidR="0018361C">
        <w:rPr>
          <w:rFonts w:ascii="Traditional Arabic" w:eastAsia="Traditional Arabic" w:hAnsi="Traditional Arabic" w:cs="Traditional Arabic"/>
          <w:color w:val="000000"/>
          <w:sz w:val="36"/>
          <w:szCs w:val="36"/>
          <w:rtl/>
        </w:rPr>
        <w:t>قال</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ابن</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عباس</w:t>
      </w:r>
      <w:r w:rsidR="0018361C">
        <w:rPr>
          <w:rFonts w:ascii="Traditional Arabic" w:eastAsia="Traditional Arabic" w:hAnsi="Traditional Arabic" w:cs="Traditional Arabic"/>
          <w:color w:val="000000"/>
          <w:sz w:val="36"/>
        </w:rPr>
        <w:t xml:space="preserve"> : </w:t>
      </w:r>
      <w:r w:rsidR="0018361C">
        <w:rPr>
          <w:rFonts w:ascii="Traditional Arabic" w:eastAsia="Traditional Arabic" w:hAnsi="Traditional Arabic" w:cs="Traditional Arabic"/>
          <w:color w:val="000000"/>
          <w:sz w:val="36"/>
          <w:szCs w:val="36"/>
          <w:rtl/>
        </w:rPr>
        <w:t>الرجال</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أمراء</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على</w:t>
      </w:r>
      <w:r w:rsidR="0018361C">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النسا</w:t>
      </w:r>
      <w:r>
        <w:rPr>
          <w:rFonts w:ascii="Traditional Arabic" w:eastAsia="Traditional Arabic" w:hAnsi="Traditional Arabic" w:cs="Traditional Arabic" w:hint="cs"/>
          <w:color w:val="000000"/>
          <w:sz w:val="36"/>
          <w:szCs w:val="36"/>
          <w:rtl/>
        </w:rPr>
        <w:t xml:space="preserve">ء.فمع </w:t>
      </w:r>
      <w:r w:rsidR="0018361C">
        <w:rPr>
          <w:rFonts w:ascii="Traditional Arabic" w:eastAsia="Traditional Arabic" w:hAnsi="Traditional Arabic" w:cs="Traditional Arabic"/>
          <w:color w:val="000000"/>
          <w:sz w:val="36"/>
          <w:szCs w:val="36"/>
          <w:rtl/>
        </w:rPr>
        <w:t>التأمير</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يقل</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الاختلاف</w:t>
      </w:r>
      <w:r w:rsidR="0018361C">
        <w:rPr>
          <w:rFonts w:ascii="Traditional Arabic" w:eastAsia="Traditional Arabic" w:hAnsi="Traditional Arabic" w:cs="Traditional Arabic"/>
          <w:color w:val="000000"/>
          <w:sz w:val="36"/>
        </w:rPr>
        <w:t xml:space="preserve"> </w:t>
      </w:r>
      <w:r w:rsidR="0018361C">
        <w:rPr>
          <w:rFonts w:ascii="Traditional Arabic" w:eastAsia="Traditional Arabic" w:hAnsi="Traditional Arabic" w:cs="Traditional Arabic"/>
          <w:color w:val="000000"/>
          <w:sz w:val="36"/>
          <w:szCs w:val="36"/>
          <w:rtl/>
        </w:rPr>
        <w:t>وتجتمع</w:t>
      </w:r>
      <w:r w:rsidR="0018361C">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color w:val="000000"/>
          <w:sz w:val="36"/>
          <w:szCs w:val="36"/>
          <w:rtl/>
        </w:rPr>
        <w:t>الكلم</w:t>
      </w:r>
      <w:r w:rsidR="00FF1DC4">
        <w:rPr>
          <w:rFonts w:ascii="Traditional Arabic" w:eastAsia="Traditional Arabic" w:hAnsi="Traditional Arabic" w:cs="Traditional Arabic" w:hint="cs"/>
          <w:color w:val="000000"/>
          <w:sz w:val="36"/>
          <w:szCs w:val="36"/>
          <w:rtl/>
        </w:rPr>
        <w:t>ة،فلا بدّللأسرة من قائد يقودها ويكون له السمع والطاعة والامتثال لأوامره.</w:t>
      </w:r>
      <w:r w:rsidR="0018361C">
        <w:rPr>
          <w:rFonts w:ascii="Traditional Arabic" w:eastAsia="Traditional Arabic" w:hAnsi="Traditional Arabic" w:cs="Traditional Arabic"/>
          <w:color w:val="000000"/>
          <w:sz w:val="36"/>
        </w:rPr>
        <w:t xml:space="preserve">  </w:t>
      </w:r>
      <w:r>
        <w:rPr>
          <w:rFonts w:ascii="Traditional Arabic" w:eastAsia="Traditional Arabic" w:hAnsi="Traditional Arabic" w:cs="Traditional Arabic" w:hint="cs"/>
          <w:color w:val="000000"/>
          <w:sz w:val="36"/>
          <w:szCs w:val="36"/>
          <w:rtl/>
        </w:rPr>
        <w:t>،</w:t>
      </w:r>
      <w:r w:rsidR="00204D6C">
        <w:rPr>
          <w:rStyle w:val="a4"/>
          <w:rFonts w:ascii="Traditional Arabic" w:eastAsia="Traditional Arabic" w:hAnsi="Traditional Arabic" w:cs="Traditional Arabic"/>
          <w:color w:val="000000"/>
          <w:sz w:val="36"/>
        </w:rPr>
        <w:footnoteReference w:id="6"/>
      </w:r>
    </w:p>
    <w:p ns2:paraId="0568BC36" ns2:textId="77777777" w:rsidR="00AC4001" w:rsidRDefault="00AC4001">
      <w:pPr>
        <w:rPr>
          <w:rFonts w:ascii="Traditional Arabic" w:eastAsia="Traditional Arabic" w:hAnsi="Traditional Arabic" w:cs="Traditional Arabic"/>
          <w:color w:val="000000"/>
          <w:sz w:val="28"/>
        </w:rPr>
      </w:pPr>
      <w:r>
        <w:rPr>
          <w:vanish/>
        </w:rPr>
        <w:t>{{PG:9}}</w:t>
      </w:r>
    </w:p>
    <w:p ns2:paraId="1E0922A2" ns2:textId="77777777" w:rsidR="00F51A21" w:rsidRDefault="00FF1DC4" w:rsidP="00F51A21">
      <w:pPr>
        <w:rPr>
          <w:rFonts w:ascii="Traditional Arabic" w:eastAsia="Traditional Arabic" w:hAnsi="Traditional Arabic" w:cs="Traditional Arabic"/>
          <w:color w:val="000000"/>
          <w:sz w:val="28"/>
          <w:rtl/>
        </w:rPr>
      </w:pPr>
      <w:r>
        <w:rPr>
          <w:vanish/>
        </w:rPr>
        <w:t>{{PG:9}}</w:t>
      </w:r>
      <w:r w:rsidRPr="00FF1DC4">
        <w:rPr>
          <w:rFonts w:ascii="Traditional Arabic" w:eastAsia="Traditional Arabic" w:hAnsi="Traditional Arabic" w:cs="Traditional Arabic" w:hint="cs"/>
          <w:color w:val="000000"/>
          <w:sz w:val="48"/>
          <w:szCs w:val="48"/>
          <w:rtl/>
        </w:rPr>
        <w:t>2:</w:t>
      </w:r>
      <w:r w:rsidR="00BA299F">
        <w:rPr>
          <w:rFonts w:cs="KFGQPC HAFS Uthmanic Script" w:hint="cs"/>
          <w:sz w:val="32"/>
          <w:szCs w:val="32"/>
          <w:rtl/>
        </w:rPr>
        <w:t xml:space="preserve"> وقوله تعالى </w:t>
      </w:r>
      <w:r w:rsidR="00BA299F" w:rsidRPr="00BA299F">
        <w:rPr>
          <w:rFonts w:cs="KFGQPC HAFS Uthmanic Script" w:hint="cs"/>
          <w:sz w:val="32"/>
          <w:szCs w:val="32"/>
          <w:rtl/>
        </w:rPr>
        <w:t xml:space="preserve"> </w:t>
      </w:r>
      <w:r w:rsidR="00BA299F">
        <w:rPr>
          <w:rFonts w:cs="KFGQPC HAFS Uthmanic Script" w:hint="cs"/>
          <w:sz w:val="32"/>
          <w:szCs w:val="32"/>
          <w:rtl/>
        </w:rPr>
        <w:t>ﵟ‌وَلَهُنَّ مِثۡلُ ٱلَّذِي عَلَيۡهِنَّ بِٱلۡمَعۡرُوفِۚ وَلِلرِّجَالِ عَلَيۡهِنَّ دَرَجَةٞۗ وَٱللَّهُ عَزِيزٌ حَكِيمٌﵞ</w:t>
      </w:r>
      <w:r w:rsidR="00BA299F">
        <w:rPr>
          <w:rFonts w:cs="Traditional Naskh" w:hint="cs"/>
          <w:sz w:val="36"/>
          <w:szCs w:val="36"/>
          <w:rtl/>
        </w:rPr>
        <w:t> </w:t>
      </w:r>
      <w:r w:rsidR="00BA299F">
        <w:rPr>
          <w:rFonts w:cs="Traditional Naskh" w:hint="cs"/>
          <w:sz w:val="30"/>
          <w:szCs w:val="30"/>
          <w:rtl/>
        </w:rPr>
        <w:t>[البقرة: 228]</w:t>
      </w:r>
      <w:r w:rsidR="00BA299F">
        <w:rPr>
          <w:rFonts w:cs="Traditional Naskh" w:hint="cs"/>
          <w:sz w:val="36"/>
          <w:szCs w:val="36"/>
          <w:rtl/>
        </w:rPr>
        <w:t> </w:t>
      </w:r>
    </w:p>
    <w:p ns2:paraId="5F827179" ns2:textId="77777777" w:rsidR="00F51A21" w:rsidRPr="00F51A21" w:rsidRDefault="00F51A21" w:rsidP="00F51A21">
      <w:pPr>
        <w:rPr>
          <w:rFonts w:ascii="Traditional Arabic" w:eastAsia="Traditional Arabic" w:hAnsi="Traditional Arabic" w:cs="Traditional Arabic"/>
          <w:color w:val="000000"/>
          <w:sz w:val="44"/>
          <w:szCs w:val="44"/>
        </w:rPr>
      </w:pPr>
      <w:r>
        <w:rPr>
          <w:vanish/>
        </w:rPr>
        <w:t>{{PG:9}}</w:t>
      </w:r>
      <w:r w:rsidRPr="00F51A21">
        <w:rPr>
          <w:rFonts w:ascii="Traditional Arabic" w:eastAsia="Traditional Arabic" w:hAnsi="Traditional Arabic" w:cs="Traditional Arabic"/>
          <w:color w:val="000000"/>
          <w:sz w:val="44"/>
          <w:szCs w:val="44"/>
          <w:rtl/>
        </w:rPr>
        <w:t>أي ولهن من حقوق الزوجية على الرجال مثل ما للرجل عليهن فيحسن عشرتها بما هو معروف من عادة الناس أنهم يفعلونه لنسائهم، وهي كذلك تحسن عشرة زوجها بما هو معروف من عادة النساء أنهن يفعلنه لأزواجهن من طاعة وتزين وتحبب ونحو ذلك</w:t>
      </w:r>
      <w:r>
        <w:rPr>
          <w:rFonts w:ascii="Traditional Arabic" w:eastAsia="Traditional Arabic" w:hAnsi="Traditional Arabic" w:cs="Traditional Arabic" w:hint="cs"/>
          <w:color w:val="000000"/>
          <w:sz w:val="44"/>
          <w:szCs w:val="44"/>
          <w:rtl/>
        </w:rPr>
        <w:t xml:space="preserve"> ،</w:t>
      </w:r>
      <w:r w:rsidRPr="00F51A21">
        <w:rPr>
          <w:rFonts w:ascii="Traditional Arabic" w:eastAsia="Traditional Arabic" w:hAnsi="Traditional Arabic" w:cs="Traditional Arabic"/>
          <w:color w:val="000000"/>
          <w:sz w:val="44"/>
          <w:szCs w:val="44"/>
          <w:rtl/>
        </w:rPr>
        <w:t>قال ابن عباس في الآية</w:t>
      </w:r>
      <w:r w:rsidRPr="00F51A21">
        <w:rPr>
          <w:rFonts w:ascii="Traditional Arabic" w:eastAsia="Traditional Arabic" w:hAnsi="Traditional Arabic" w:cs="Traditional Arabic"/>
          <w:color w:val="000000"/>
          <w:sz w:val="44"/>
          <w:szCs w:val="44"/>
        </w:rPr>
        <w:t>: </w:t>
      </w:r>
      <w:r w:rsidRPr="00F51A21">
        <w:rPr>
          <w:rFonts w:ascii="Traditional Arabic" w:eastAsia="Traditional Arabic" w:hAnsi="Traditional Arabic" w:cs="Traditional Arabic"/>
          <w:color w:val="000000"/>
          <w:sz w:val="44"/>
          <w:szCs w:val="44"/>
          <w:rtl/>
        </w:rPr>
        <w:t>إني أحب أن أتزين لامرأتي كما أحب أن تتزين لي </w:t>
      </w:r>
      <w:r>
        <w:rPr>
          <w:rStyle w:val="a4"/>
          <w:rFonts w:ascii="Traditional Arabic" w:eastAsia="Traditional Arabic" w:hAnsi="Traditional Arabic" w:cs="Traditional Arabic"/>
          <w:color w:val="000000"/>
          <w:sz w:val="44"/>
          <w:szCs w:val="44"/>
        </w:rPr>
        <w:footnoteReference w:id="7"/>
      </w:r>
    </w:p>
    <w:p ns2:paraId="2A4819E2" ns2:textId="77777777" w:rsidR="00AC4001" w:rsidRDefault="00AC4001">
      <w:pPr>
        <w:rPr>
          <w:rFonts w:ascii="Traditional Arabic" w:eastAsia="Traditional Arabic" w:hAnsi="Traditional Arabic" w:cs="Traditional Arabic"/>
          <w:color w:val="000000"/>
          <w:sz w:val="28"/>
          <w:rtl/>
        </w:rPr>
      </w:pPr>
      <w:r>
        <w:rPr>
          <w:vanish/>
        </w:rPr>
        <w:t>{{PG:9}}</w:t>
      </w:r>
    </w:p>
    <w:p ns2:paraId="2B15AE4C" ns2:textId="77777777" w:rsidR="00F51A21" w:rsidRDefault="00F51A21" w:rsidP="00F51A21">
      <w:pPr>
        <w:rPr>
          <w:rFonts w:ascii="Traditional Arabic" w:eastAsia="Traditional Arabic" w:hAnsi="Traditional Arabic" w:cs="Traditional Arabic"/>
          <w:color w:val="000000"/>
          <w:sz w:val="44"/>
          <w:szCs w:val="44"/>
          <w:rtl/>
        </w:rPr>
      </w:pPr>
      <w:r>
        <w:rPr>
          <w:vanish/>
        </w:rPr>
        <w:t>{{PG:9}}</w:t>
      </w:r>
      <w:r>
        <w:rPr>
          <w:rFonts w:ascii="Traditional Arabic" w:eastAsia="Traditional Arabic" w:hAnsi="Traditional Arabic" w:cs="Traditional Arabic" w:hint="cs"/>
          <w:color w:val="000000"/>
          <w:sz w:val="28"/>
          <w:rtl/>
        </w:rPr>
        <w:t>_</w:t>
      </w:r>
      <w:r w:rsidR="00AE65BF">
        <w:rPr>
          <w:rFonts w:ascii="Naskh" w:hAnsi="Naskh" w:hint="cs"/>
          <w:color w:val="000000"/>
          <w:sz w:val="33"/>
          <w:szCs w:val="33"/>
          <w:shd w:val="clear" w:color="auto" w:fill="FFFFFF"/>
          <w:rtl/>
        </w:rPr>
        <w:t xml:space="preserve">وقوله تعالى: </w:t>
      </w:r>
      <w:r w:rsidR="00AE65BF">
        <w:rPr>
          <w:rFonts w:cs="KFGQPC HAFS Uthmanic Script" w:hint="cs"/>
          <w:sz w:val="32"/>
          <w:szCs w:val="32"/>
          <w:rtl/>
        </w:rPr>
        <w:t>ﵟ‌وَلِلرِّجَالِ عَلَيۡهِنَّ دَرَجَةٞۗ ﵞ</w:t>
      </w:r>
      <w:r w:rsidR="00AE65BF">
        <w:rPr>
          <w:rFonts w:cs="Traditional Naskh" w:hint="cs"/>
          <w:sz w:val="36"/>
          <w:szCs w:val="36"/>
          <w:rtl/>
        </w:rPr>
        <w:t> </w:t>
      </w:r>
      <w:r w:rsidR="00AE65BF">
        <w:rPr>
          <w:rFonts w:cs="Traditional Naskh" w:hint="cs"/>
          <w:sz w:val="30"/>
          <w:szCs w:val="30"/>
          <w:rtl/>
        </w:rPr>
        <w:t>[البقرة: 228]</w:t>
      </w:r>
      <w:r w:rsidR="00AE65BF">
        <w:rPr>
          <w:rFonts w:cs="Traditional Naskh" w:hint="cs"/>
          <w:sz w:val="36"/>
          <w:szCs w:val="36"/>
          <w:rtl/>
        </w:rPr>
        <w:t xml:space="preserve">  </w:t>
      </w:r>
      <w:r w:rsidR="00AE65BF">
        <w:rPr>
          <w:rFonts w:ascii="Naskh" w:hAnsi="Naskh" w:hint="cs"/>
          <w:color w:val="000000"/>
          <w:sz w:val="33"/>
          <w:szCs w:val="33"/>
          <w:shd w:val="clear" w:color="auto" w:fill="FFFFFF"/>
          <w:rtl/>
        </w:rPr>
        <w:t xml:space="preserve"> </w:t>
      </w:r>
      <w:r w:rsidRPr="00F51A21">
        <w:rPr>
          <w:rFonts w:ascii="Naskh" w:hAnsi="Naskh"/>
          <w:color w:val="000000"/>
          <w:sz w:val="33"/>
          <w:szCs w:val="33"/>
          <w:shd w:val="clear" w:color="auto" w:fill="FFFFFF"/>
          <w:rtl/>
        </w:rPr>
        <w:t xml:space="preserve"> </w:t>
      </w:r>
      <w:r>
        <w:rPr>
          <w:rFonts w:ascii="Naskh" w:hAnsi="Naskh"/>
          <w:color w:val="000000"/>
          <w:sz w:val="33"/>
          <w:szCs w:val="33"/>
          <w:shd w:val="clear" w:color="auto" w:fill="FFFFFF"/>
          <w:rtl/>
        </w:rPr>
        <w:t>أي منزلة ليست لهن وهي قيامه عليها في الإنفاق وكونه من أهل الجهاد والعقل والقوة، وله من الميراث أكثر مما لها، وكونه يجب عليها امتثال أمره والوقوف عند رضاه</w:t>
      </w:r>
      <w:r w:rsidR="00AE65BF">
        <w:rPr>
          <w:rStyle w:val="a4"/>
          <w:rFonts w:ascii="Traditional Arabic" w:eastAsia="Traditional Arabic" w:hAnsi="Traditional Arabic" w:cs="Traditional Arabic"/>
          <w:color w:val="000000"/>
          <w:sz w:val="44"/>
          <w:szCs w:val="44"/>
        </w:rPr>
        <w:footnoteReference w:id="8"/>
      </w:r>
      <w:r w:rsidR="00AE65BF">
        <w:rPr>
          <w:rFonts w:ascii="Traditional Arabic" w:eastAsia="Traditional Arabic" w:hAnsi="Traditional Arabic" w:cs="Traditional Arabic" w:hint="cs"/>
          <w:color w:val="000000"/>
          <w:sz w:val="44"/>
          <w:szCs w:val="44"/>
          <w:rtl/>
        </w:rPr>
        <w:t>.</w:t>
      </w:r>
    </w:p>
    <w:p ns2:paraId="79CC601D" ns2:textId="77777777" w:rsidR="00AE65BF" w:rsidRPr="00F51A21" w:rsidRDefault="00AE65BF" w:rsidP="00F51A21">
      <w:pPr>
        <w:rPr>
          <w:rFonts w:ascii="Traditional Arabic" w:eastAsia="Traditional Arabic" w:hAnsi="Traditional Arabic" w:cs="Traditional Arabic"/>
          <w:color w:val="000000"/>
          <w:sz w:val="44"/>
          <w:szCs w:val="44"/>
        </w:rPr>
      </w:pPr>
      <w:r>
        <w:rPr>
          <w:vanish/>
        </w:rPr>
        <w:t>{{PG:9}}</w:t>
      </w:r>
    </w:p>
    <w:p ns2:paraId="309035D1" ns2:textId="77777777" w:rsidR="00E3081C" w:rsidRPr="00E3081C" w:rsidRDefault="00E3081C" w:rsidP="00E3081C">
      <w:pPr>
        <w:rPr>
          <w:rFonts w:ascii="Traditional Arabic" w:eastAsia="Traditional Arabic" w:hAnsi="Traditional Arabic" w:cs="Traditional Arabic"/>
          <w:color w:val="000000"/>
          <w:sz w:val="44"/>
          <w:szCs w:val="44"/>
        </w:rPr>
      </w:pPr>
      <w:r>
        <w:rPr>
          <w:vanish/>
        </w:rPr>
        <w:t>{{PG:9}}</w:t>
      </w:r>
      <w:r w:rsidRPr="00E3081C">
        <w:rPr>
          <w:rFonts w:ascii="Traditional Arabic" w:eastAsia="Traditional Arabic" w:hAnsi="Traditional Arabic" w:cs="Traditional Arabic" w:hint="cs"/>
          <w:color w:val="000000"/>
          <w:sz w:val="44"/>
          <w:szCs w:val="44"/>
          <w:rtl/>
        </w:rPr>
        <w:t xml:space="preserve">وكما تبين فان الزوج </w:t>
      </w:r>
      <w:r>
        <w:rPr>
          <w:rFonts w:ascii="Traditional Arabic" w:eastAsia="Traditional Arabic" w:hAnsi="Traditional Arabic" w:cs="Traditional Arabic" w:hint="cs"/>
          <w:color w:val="000000"/>
          <w:sz w:val="44"/>
          <w:szCs w:val="44"/>
          <w:rtl/>
        </w:rPr>
        <w:t>(</w:t>
      </w:r>
      <w:r w:rsidRPr="00E3081C">
        <w:rPr>
          <w:rFonts w:ascii="Traditional Arabic" w:eastAsia="Traditional Arabic" w:hAnsi="Traditional Arabic" w:cs="Traditional Arabic" w:hint="cs"/>
          <w:color w:val="000000"/>
          <w:sz w:val="44"/>
          <w:szCs w:val="44"/>
          <w:rtl/>
        </w:rPr>
        <w:t xml:space="preserve"> قو</w:t>
      </w:r>
      <w:r>
        <w:rPr>
          <w:rFonts w:ascii="Traditional Arabic" w:eastAsia="Traditional Arabic" w:hAnsi="Traditional Arabic" w:cs="Traditional Arabic" w:hint="cs"/>
          <w:color w:val="000000"/>
          <w:sz w:val="44"/>
          <w:szCs w:val="44"/>
          <w:rtl/>
        </w:rPr>
        <w:t>ّ</w:t>
      </w:r>
      <w:r w:rsidRPr="00E3081C">
        <w:rPr>
          <w:rFonts w:ascii="Traditional Arabic" w:eastAsia="Traditional Arabic" w:hAnsi="Traditional Arabic" w:cs="Traditional Arabic" w:hint="cs"/>
          <w:color w:val="000000"/>
          <w:sz w:val="44"/>
          <w:szCs w:val="44"/>
          <w:rtl/>
        </w:rPr>
        <w:t xml:space="preserve">ام </w:t>
      </w:r>
      <w:r>
        <w:rPr>
          <w:rFonts w:ascii="Traditional Arabic" w:eastAsia="Traditional Arabic" w:hAnsi="Traditional Arabic" w:cs="Traditional Arabic" w:hint="cs"/>
          <w:color w:val="000000"/>
          <w:sz w:val="44"/>
          <w:szCs w:val="44"/>
          <w:rtl/>
        </w:rPr>
        <w:t>)</w:t>
      </w:r>
      <w:r w:rsidRPr="00E3081C">
        <w:rPr>
          <w:rFonts w:ascii="Traditional Arabic" w:eastAsia="Traditional Arabic" w:hAnsi="Traditional Arabic" w:cs="Traditional Arabic" w:hint="cs"/>
          <w:color w:val="000000"/>
          <w:sz w:val="44"/>
          <w:szCs w:val="44"/>
          <w:rtl/>
        </w:rPr>
        <w:t xml:space="preserve">أهل بيته أي بما أوجب الرحمن عليه من حفظ ورعاية وإصلاح ونفقة </w:t>
      </w:r>
      <w:r w:rsidR="006C1CEC">
        <w:rPr>
          <w:rFonts w:ascii="Traditional Arabic" w:eastAsia="Traditional Arabic" w:hAnsi="Traditional Arabic" w:cs="Traditional Arabic" w:hint="cs"/>
          <w:color w:val="000000"/>
          <w:sz w:val="44"/>
          <w:szCs w:val="44"/>
          <w:rtl/>
        </w:rPr>
        <w:t>وحفظ الزوج</w:t>
      </w:r>
      <w:r w:rsidR="006C1CEC">
        <w:rPr>
          <w:rFonts w:ascii="Traditional Arabic" w:eastAsia="Traditional Arabic" w:hAnsi="Traditional Arabic" w:cs="Traditional Arabic" w:hint="eastAsia"/>
          <w:color w:val="000000"/>
          <w:sz w:val="44"/>
          <w:szCs w:val="44"/>
          <w:rtl/>
        </w:rPr>
        <w:t>ة</w:t>
      </w:r>
      <w:r w:rsidR="006C1CEC">
        <w:rPr>
          <w:rFonts w:ascii="Traditional Arabic" w:eastAsia="Traditional Arabic" w:hAnsi="Traditional Arabic" w:cs="Traditional Arabic" w:hint="cs"/>
          <w:color w:val="000000"/>
          <w:sz w:val="44"/>
          <w:szCs w:val="44"/>
          <w:rtl/>
        </w:rPr>
        <w:t xml:space="preserve"> والقيام على شؤونها </w:t>
      </w:r>
      <w:r>
        <w:rPr>
          <w:rFonts w:ascii="Traditional Arabic" w:eastAsia="Traditional Arabic" w:hAnsi="Traditional Arabic" w:cs="Traditional Arabic" w:hint="cs"/>
          <w:color w:val="000000"/>
          <w:sz w:val="44"/>
          <w:szCs w:val="44"/>
          <w:rtl/>
        </w:rPr>
        <w:t>(</w:t>
      </w:r>
      <w:r w:rsidRPr="00E3081C">
        <w:rPr>
          <w:rFonts w:ascii="Traditional Arabic" w:eastAsia="Traditional Arabic" w:hAnsi="Traditional Arabic" w:cs="Traditional Arabic" w:hint="cs"/>
          <w:color w:val="000000"/>
          <w:sz w:val="44"/>
          <w:szCs w:val="44"/>
          <w:rtl/>
        </w:rPr>
        <w:t xml:space="preserve">وقيام </w:t>
      </w:r>
      <w:r>
        <w:rPr>
          <w:rFonts w:ascii="Traditional Arabic" w:eastAsia="Traditional Arabic" w:hAnsi="Traditional Arabic" w:cs="Traditional Arabic" w:hint="cs"/>
          <w:color w:val="000000"/>
          <w:sz w:val="44"/>
          <w:szCs w:val="44"/>
          <w:rtl/>
        </w:rPr>
        <w:t>)</w:t>
      </w:r>
      <w:r w:rsidRPr="00E3081C">
        <w:rPr>
          <w:rFonts w:ascii="Traditional Arabic" w:eastAsia="Traditional Arabic" w:hAnsi="Traditional Arabic" w:cs="Traditional Arabic" w:hint="cs"/>
          <w:color w:val="000000"/>
          <w:sz w:val="44"/>
          <w:szCs w:val="44"/>
          <w:rtl/>
        </w:rPr>
        <w:t xml:space="preserve">أهل بيته بطاعته وامتثال امره وحفظ بيته </w:t>
      </w:r>
      <w:r w:rsidR="00AE65BF">
        <w:rPr>
          <w:rFonts w:ascii="Traditional Arabic" w:eastAsia="Traditional Arabic" w:hAnsi="Traditional Arabic" w:cs="Traditional Arabic" w:hint="cs"/>
          <w:color w:val="000000"/>
          <w:sz w:val="44"/>
          <w:szCs w:val="44"/>
          <w:rtl/>
        </w:rPr>
        <w:t>،</w:t>
      </w:r>
      <w:r w:rsidRPr="00E3081C">
        <w:rPr>
          <w:rFonts w:ascii="Traditional Arabic" w:eastAsia="Traditional Arabic" w:hAnsi="Traditional Arabic" w:cs="Traditional Arabic" w:hint="cs"/>
          <w:color w:val="000000"/>
          <w:sz w:val="44"/>
          <w:szCs w:val="44"/>
          <w:rtl/>
        </w:rPr>
        <w:t>بالضوابط الشرعية التي سنذكرها لاحقا</w:t>
      </w:r>
      <w:r w:rsidR="00AE65BF">
        <w:rPr>
          <w:rFonts w:ascii="Traditional Arabic" w:eastAsia="Traditional Arabic" w:hAnsi="Traditional Arabic" w:cs="Traditional Arabic" w:hint="cs"/>
          <w:color w:val="000000"/>
          <w:sz w:val="44"/>
          <w:szCs w:val="44"/>
          <w:rtl/>
        </w:rPr>
        <w:t>..</w:t>
      </w:r>
    </w:p>
    <w:p ns2:paraId="276D6161" ns2:textId="77777777" w:rsidR="00E3081C" w:rsidRPr="00E3081C" w:rsidRDefault="00E3081C">
      <w:pPr>
        <w:rPr>
          <w:rFonts w:ascii="Traditional Arabic" w:eastAsia="Traditional Arabic" w:hAnsi="Traditional Arabic" w:cs="Traditional Arabic"/>
          <w:color w:val="000000"/>
          <w:sz w:val="28"/>
        </w:rPr>
      </w:pPr>
      <w:r>
        <w:rPr>
          <w:vanish/>
        </w:rPr>
        <w:t>{{PG:9}}</w:t>
      </w:r>
    </w:p>
    <w:p ns2:paraId="2A3D8089" ns2:textId="77777777" w:rsidR="00E3081C" w:rsidRDefault="00E3081C">
      <w:pPr>
        <w:rPr>
          <w:rFonts w:ascii="Traditional Arabic" w:eastAsia="Traditional Arabic" w:hAnsi="Traditional Arabic" w:cs="Traditional Arabic"/>
          <w:color w:val="000000"/>
          <w:sz w:val="28"/>
        </w:rPr>
      </w:pPr>
      <w:r>
        <w:rPr>
          <w:vanish/>
        </w:rPr>
        <w:t>{{PG:9}}</w:t>
      </w:r>
    </w:p>
    <w:p ns2:paraId="1478C763" ns2:textId="77777777" w:rsidR="00E3081C" w:rsidRDefault="00E3081C">
      <w:pPr>
        <w:rPr>
          <w:rFonts w:ascii="Traditional Arabic" w:eastAsia="Traditional Arabic" w:hAnsi="Traditional Arabic" w:cs="Traditional Arabic"/>
          <w:color w:val="000000"/>
          <w:sz w:val="28"/>
        </w:rPr>
      </w:pPr>
      <w:r>
        <w:rPr>
          <w:vanish/>
        </w:rPr>
        <w:t>{{PG:9}}</w:t>
      </w:r>
    </w:p>
    <w:p ns2:paraId="7885DC9B" ns2:textId="77777777" w:rsidR="00AE65BF" w:rsidRPr="00E53774" w:rsidRDefault="00AE65BF" w:rsidP="00E20127">
      <w:pPr>
        <w:rPr>
          <w:rFonts w:ascii="Traditional Arabic" w:eastAsia="Traditional Arabic" w:hAnsi="Traditional Arabic" w:cs="Traditional Arabic"/>
          <w:color w:val="000000"/>
          <w:sz w:val="52"/>
          <w:szCs w:val="52"/>
          <w:rtl/>
        </w:rPr>
      </w:pPr>
      <w:r>
        <w:rPr>
          <w:vanish/>
        </w:rPr>
        <w:t>{{PG:9}}</w:t>
      </w:r>
      <w:bookmarkStart w:id="1" w:name="_Hlk155327139"/>
      <w:r w:rsidRPr="00E53774">
        <w:rPr>
          <w:rFonts w:ascii="Traditional Arabic" w:eastAsia="Traditional Arabic" w:hAnsi="Traditional Arabic" w:cs="Traditional Arabic" w:hint="cs"/>
          <w:color w:val="000000"/>
          <w:sz w:val="52"/>
          <w:szCs w:val="52"/>
          <w:rtl/>
        </w:rPr>
        <w:t xml:space="preserve">ثانياً:     </w:t>
      </w:r>
      <w:r w:rsidR="00E20127" w:rsidRPr="00E53774">
        <w:rPr>
          <w:rFonts w:ascii="Traditional Arabic" w:eastAsia="Traditional Arabic" w:hAnsi="Traditional Arabic" w:cs="Traditional Arabic" w:hint="cs"/>
          <w:color w:val="000000"/>
          <w:sz w:val="52"/>
          <w:szCs w:val="52"/>
          <w:rtl/>
        </w:rPr>
        <w:t xml:space="preserve">استحقاق </w:t>
      </w:r>
      <w:r w:rsidRPr="00E53774">
        <w:rPr>
          <w:rFonts w:ascii="Traditional Arabic" w:eastAsia="Traditional Arabic" w:hAnsi="Traditional Arabic" w:cs="Traditional Arabic" w:hint="cs"/>
          <w:color w:val="000000"/>
          <w:sz w:val="52"/>
          <w:szCs w:val="52"/>
          <w:rtl/>
        </w:rPr>
        <w:t xml:space="preserve">قوامة الزوج في الحديث الشريف </w:t>
      </w:r>
    </w:p>
    <w:bookmarkEnd w:id="1"/>
    <w:p ns2:paraId="426D16A0" ns2:textId="7424819E" w:rsidR="00AE65BF" w:rsidRPr="00E20127" w:rsidRDefault="00AE65BF" w:rsidP="00E53774">
      <w:pPr>
        <w:rPr>
          <w:rFonts w:ascii="Traditional Arabic" w:eastAsia="Traditional Arabic" w:hAnsi="Traditional Arabic" w:cs="Traditional Arabic"/>
          <w:color w:val="000000"/>
          <w:sz w:val="40"/>
          <w:szCs w:val="40"/>
          <w:rtl/>
        </w:rPr>
      </w:pPr>
      <w:r>
        <w:rPr>
          <w:vanish/>
        </w:rPr>
        <w:t>{{PG:9}}</w:t>
      </w:r>
      <w:r w:rsidRPr="00AE65BF">
        <w:rPr>
          <w:rFonts w:ascii="Traditional Arabic" w:eastAsia="Traditional Arabic" w:hAnsi="Traditional Arabic" w:cs="Traditional Arabic" w:hint="cs"/>
          <w:color w:val="000000"/>
          <w:sz w:val="48"/>
          <w:szCs w:val="48"/>
          <w:rtl/>
        </w:rPr>
        <w:t>1</w:t>
      </w:r>
      <w:r>
        <w:rPr>
          <w:rFonts w:ascii="Traditional Arabic" w:eastAsia="Traditional Arabic" w:hAnsi="Traditional Arabic" w:cs="Traditional Arabic" w:hint="cs"/>
          <w:color w:val="000000"/>
          <w:sz w:val="48"/>
          <w:szCs w:val="48"/>
          <w:rtl/>
        </w:rPr>
        <w:t xml:space="preserve">: </w:t>
      </w:r>
      <w:r w:rsidR="00730F2D" w:rsidRPr="00730F2D">
        <w:rPr>
          <w:rFonts w:ascii="Traditional Arabic" w:eastAsia="Traditional Arabic" w:hAnsi="Traditional Arabic" w:cs="Traditional Arabic"/>
          <w:color w:val="000000"/>
          <w:sz w:val="48"/>
          <w:szCs w:val="48"/>
          <w:rtl/>
        </w:rPr>
        <w:t>عَنْ عَبْدِ الرَّحْمَنِ بْنِ عَوْفٍ قَالَ: قَالَ رَسُولُ اللهِ صلى الله عليه وسلم: " إِذَا صَلَّتِ الْمَرْأَةُ خَمْسَهَا، وَصَامَتْ شَهْرَهَا، ‌وَحَفِظَتْ ‌فَرْجَهَا، وَأَطَاعَتْ زَوْجَهَا، قِيلَ لَهَا: ادْخُلِي الْجَنَّةَ مِنْ أَيِّ أَبْوَابِ الْجَنَّةِ شِئْتِ</w:t>
      </w:r>
      <w:r w:rsidR="00730F2D">
        <w:rPr>
          <w:rFonts w:ascii="Traditional Arabic" w:eastAsia="Traditional Arabic" w:hAnsi="Traditional Arabic" w:cs="Traditional Arabic" w:hint="cs"/>
          <w:color w:val="000000"/>
          <w:sz w:val="40"/>
          <w:szCs w:val="40"/>
          <w:rtl/>
        </w:rPr>
        <w:t>"</w:t>
      </w:r>
      <w:r w:rsidR="00730F2D">
        <w:rPr>
          <w:rStyle w:val="a4"/>
          <w:rFonts w:ascii="Traditional Arabic" w:eastAsia="Traditional Arabic" w:hAnsi="Traditional Arabic" w:cs="Traditional Arabic"/>
          <w:color w:val="000000"/>
          <w:sz w:val="40"/>
          <w:szCs w:val="40"/>
          <w:rtl/>
        </w:rPr>
        <w:footnoteReference w:id="9"/>
      </w:r>
    </w:p>
    <w:p ns2:paraId="6E09DCC0" ns2:textId="77777777" w:rsidR="00E3081C" w:rsidRPr="00AE65BF" w:rsidRDefault="00E3081C">
      <w:pPr>
        <w:rPr>
          <w:rFonts w:ascii="Traditional Arabic" w:eastAsia="Traditional Arabic" w:hAnsi="Traditional Arabic" w:cs="Traditional Arabic"/>
          <w:color w:val="000000"/>
          <w:sz w:val="28"/>
        </w:rPr>
      </w:pPr>
      <w:r>
        <w:rPr>
          <w:vanish/>
        </w:rPr>
        <w:t>{{PG:9}}</w:t>
      </w:r>
    </w:p>
    <w:p ns2:paraId="0B66AFC8" ns2:textId="05F8A3B4" w:rsidR="00AE65BF" w:rsidRPr="00BE78A0" w:rsidRDefault="00E53774" w:rsidP="00BE78A0">
      <w:pPr>
        <w:rPr>
          <w:rFonts w:ascii="Traditional Arabic" w:eastAsia="Traditional Arabic" w:hAnsi="Traditional Arabic" w:cs="Traditional Arabic"/>
          <w:color w:val="000000"/>
          <w:sz w:val="52"/>
          <w:szCs w:val="52"/>
        </w:rPr>
      </w:pPr>
      <w:r>
        <w:rPr>
          <w:vanish/>
        </w:rPr>
        <w:t>{{PG:9}}</w:t>
      </w:r>
      <w:r>
        <w:rPr>
          <w:rFonts w:ascii="Traditional Arabic" w:eastAsia="Traditional Arabic" w:hAnsi="Traditional Arabic" w:cs="Traditional Arabic" w:hint="cs"/>
          <w:color w:val="000000"/>
          <w:sz w:val="52"/>
          <w:szCs w:val="52"/>
          <w:rtl/>
        </w:rPr>
        <w:t>2_</w:t>
      </w:r>
      <w:r w:rsidR="00E90182" w:rsidRPr="00E90182">
        <w:rPr>
          <w:rFonts w:ascii="Traditional Arabic" w:eastAsia="Traditional Arabic" w:hAnsi="Traditional Arabic" w:cs="Traditional Arabic"/>
          <w:color w:val="000000"/>
          <w:sz w:val="52"/>
          <w:szCs w:val="52"/>
          <w:rtl/>
        </w:rPr>
        <w:t>عَنْ أَبِي هُرَيْرَةَ ، قَالَ: قَالَ رَسُولُ اللهِ صلى الله عليه وسلم: « وَالَّذِي نَفْسِي بِيَدِهِ</w:t>
      </w:r>
      <w:bookmarkStart w:id="2" w:name="_Hlk155433404"/>
      <w:r w:rsidR="00E90182" w:rsidRPr="00E90182">
        <w:rPr>
          <w:rFonts w:ascii="Traditional Arabic" w:eastAsia="Traditional Arabic" w:hAnsi="Traditional Arabic" w:cs="Traditional Arabic"/>
          <w:color w:val="000000"/>
          <w:sz w:val="52"/>
          <w:szCs w:val="52"/>
          <w:rtl/>
        </w:rPr>
        <w:t xml:space="preserve">، مَا مِنْ رَجُلٍ ‌يَدْعُو ‌امْرَأَتَهُ ‌إِلَى فِرَاشِهَا، فَتَأْبَى عَلَيْهِ، إِلَّا كَانَ الَّذِي فِي السَّمَاءِ سَاخِطًا عَلَيْهَا، حَتَّى يَرْضَى عَنْهَا </w:t>
      </w:r>
      <w:bookmarkEnd w:id="2"/>
      <w:r w:rsidR="00E90182" w:rsidRPr="00E90182">
        <w:rPr>
          <w:rFonts w:ascii="Traditional Arabic" w:eastAsia="Traditional Arabic" w:hAnsi="Traditional Arabic" w:cs="Traditional Arabic"/>
          <w:color w:val="000000"/>
          <w:sz w:val="52"/>
          <w:szCs w:val="52"/>
          <w:rtl/>
        </w:rPr>
        <w:t>»</w:t>
      </w:r>
      <w:r w:rsidR="00E90182" w:rsidRPr="00E90182">
        <w:rPr>
          <w:rStyle w:val="a4"/>
          <w:rFonts w:ascii="Traditional Arabic" w:eastAsia="Traditional Arabic" w:hAnsi="Traditional Arabic" w:cs="Traditional Arabic"/>
          <w:color w:val="000000"/>
          <w:sz w:val="52"/>
          <w:szCs w:val="52"/>
          <w:vertAlign w:val="baseline"/>
          <w:rtl/>
        </w:rPr>
        <w:t xml:space="preserve"> </w:t>
      </w:r>
      <w:r w:rsidR="00584C9C">
        <w:rPr>
          <w:rStyle w:val="a4"/>
          <w:rFonts w:ascii="Traditional Arabic" w:eastAsia="Traditional Arabic" w:hAnsi="Traditional Arabic" w:cs="Traditional Arabic"/>
          <w:color w:val="000000"/>
          <w:sz w:val="52"/>
          <w:szCs w:val="52"/>
          <w:rtl/>
        </w:rPr>
        <w:footnoteReference w:id="10"/>
      </w:r>
      <w:r w:rsidR="00BE78A0">
        <w:rPr>
          <w:rFonts w:ascii="Traditional Arabic" w:eastAsia="Traditional Arabic" w:hAnsi="Traditional Arabic" w:cs="Traditional Arabic" w:hint="cs"/>
          <w:color w:val="000000"/>
          <w:sz w:val="52"/>
          <w:szCs w:val="52"/>
          <w:rtl/>
        </w:rPr>
        <w:t>.</w:t>
      </w:r>
    </w:p>
    <w:p ns2:paraId="7D725336" ns2:textId="77777777" w:rsidR="00AE65BF" w:rsidRDefault="00AE65BF">
      <w:pPr>
        <w:rPr>
          <w:rFonts w:ascii="Traditional Arabic" w:eastAsia="Traditional Arabic" w:hAnsi="Traditional Arabic" w:cs="Traditional Arabic"/>
          <w:color w:val="000000"/>
          <w:sz w:val="48"/>
          <w:szCs w:val="48"/>
          <w:rtl/>
        </w:rPr>
      </w:pPr>
      <w:r>
        <w:rPr>
          <w:vanish/>
        </w:rPr>
        <w:t>{{PG:9}}</w:t>
      </w:r>
    </w:p>
    <w:p ns2:paraId="6339136A" ns2:textId="6277EF3D" w:rsidR="00584C9C" w:rsidRPr="0075563F" w:rsidRDefault="00584C9C" w:rsidP="0075563F">
      <w:pPr>
        <w:rPr>
          <w:rFonts w:ascii="Traditional Arabic" w:eastAsia="Traditional Arabic" w:hAnsi="Traditional Arabic" w:cs="Traditional Arabic"/>
          <w:color w:val="000000"/>
          <w:sz w:val="48"/>
          <w:szCs w:val="48"/>
          <w:rtl/>
        </w:rPr>
      </w:pPr>
      <w:r>
        <w:rPr>
          <w:vanish/>
        </w:rPr>
        <w:t>{{PG:9}}</w:t>
      </w:r>
      <w:r>
        <w:rPr>
          <w:rFonts w:ascii="Traditional Arabic" w:eastAsia="Traditional Arabic" w:hAnsi="Traditional Arabic" w:cs="Traditional Arabic" w:hint="cs"/>
          <w:color w:val="000000"/>
          <w:sz w:val="48"/>
          <w:szCs w:val="48"/>
          <w:rtl/>
        </w:rPr>
        <w:t>3_</w:t>
      </w:r>
      <w:r w:rsidR="0075563F" w:rsidRPr="0075563F">
        <w:rPr>
          <w:rtl/>
        </w:rPr>
        <w:t xml:space="preserve"> </w:t>
      </w:r>
      <w:r w:rsidR="0075563F" w:rsidRPr="0075563F">
        <w:rPr>
          <w:rFonts w:ascii="Traditional Arabic" w:eastAsia="Traditional Arabic" w:hAnsi="Traditional Arabic" w:cs="Traditional Arabic"/>
          <w:color w:val="000000"/>
          <w:sz w:val="48"/>
          <w:szCs w:val="48"/>
          <w:rtl/>
        </w:rPr>
        <w:t>عَنْ عَائِشَةَ أَنَّ رَسُولَ اللهِ صلى الله عليه وسلم كَانَ فِي نَفَرٍ مِنَ الْمُهَاجِرِينَ وَالْأَنْصَارِ، فَجَاءَ بَعِيرٌ فَسَجَدَ لَهُ، فَقَالَ أَصْحَابُهُ: يَا رَسُولَ اللهِ</w:t>
      </w:r>
      <w:r w:rsidR="0075563F" w:rsidRPr="0075563F">
        <w:rPr>
          <w:rFonts w:ascii="Traditional Arabic" w:eastAsia="Traditional Arabic" w:hAnsi="Traditional Arabic" w:cs="Traditional Arabic" w:hint="cs"/>
          <w:color w:val="000000"/>
          <w:sz w:val="48"/>
          <w:szCs w:val="48"/>
          <w:rtl/>
        </w:rPr>
        <w:t xml:space="preserve"> </w:t>
      </w:r>
      <w:r w:rsidR="0075563F" w:rsidRPr="0075563F">
        <w:rPr>
          <w:rFonts w:ascii="Traditional Arabic" w:eastAsia="Traditional Arabic" w:hAnsi="Traditional Arabic" w:cs="Traditional Arabic"/>
          <w:color w:val="000000"/>
          <w:sz w:val="48"/>
          <w:szCs w:val="48"/>
          <w:rtl/>
        </w:rPr>
        <w:t>تَسْجُدُ لَكَ الْبَهَائِمُ وَالشَّجَرُ، فَنَحْنُ أَحَقُّ أَنْ نَسْجُدَ لَكَ. فَقَالَ: "</w:t>
      </w:r>
      <w:r w:rsidR="0075563F" w:rsidRPr="0075563F">
        <w:rPr>
          <w:rtl/>
        </w:rPr>
        <w:t xml:space="preserve"> </w:t>
      </w:r>
      <w:r w:rsidR="0075563F" w:rsidRPr="0075563F">
        <w:rPr>
          <w:rFonts w:ascii="Traditional Arabic" w:eastAsia="Traditional Arabic" w:hAnsi="Traditional Arabic" w:cs="Traditional Arabic"/>
          <w:color w:val="000000"/>
          <w:sz w:val="48"/>
          <w:szCs w:val="48"/>
          <w:rtl/>
        </w:rPr>
        <w:t xml:space="preserve">اعْبُدُوا رَبَّكُمْ </w:t>
      </w:r>
      <w:r w:rsidR="0075563F">
        <w:rPr>
          <w:rFonts w:ascii="Traditional Arabic" w:eastAsia="Traditional Arabic" w:hAnsi="Traditional Arabic" w:cs="Traditional Arabic" w:hint="cs"/>
          <w:color w:val="000000"/>
          <w:sz w:val="48"/>
          <w:szCs w:val="48"/>
          <w:rtl/>
        </w:rPr>
        <w:t>...</w:t>
      </w:r>
      <w:r w:rsidR="0075563F" w:rsidRPr="0075563F">
        <w:rPr>
          <w:rFonts w:ascii="Traditional Arabic" w:eastAsia="Traditional Arabic" w:hAnsi="Traditional Arabic" w:cs="Traditional Arabic"/>
          <w:color w:val="000000"/>
          <w:sz w:val="48"/>
          <w:szCs w:val="48"/>
          <w:rtl/>
        </w:rPr>
        <w:t>وَلَوْ كُنْتُ آمِرًا أَحَدًا أَنْ يَسْجُدَ لِأَحَدٍ لَأَمَرْتُ الْمَرْأَةَ أَنْ تَسْجُدَ لِزَوْجِهَا</w:t>
      </w:r>
      <w:r w:rsidR="0075563F">
        <w:rPr>
          <w:rFonts w:ascii="Traditional Arabic" w:eastAsia="Traditional Arabic" w:hAnsi="Traditional Arabic" w:cs="Traditional Arabic" w:hint="cs"/>
          <w:color w:val="000000"/>
          <w:sz w:val="48"/>
          <w:szCs w:val="48"/>
          <w:rtl/>
        </w:rPr>
        <w:t xml:space="preserve"> </w:t>
      </w:r>
      <w:r w:rsidR="0075563F">
        <w:rPr>
          <w:rStyle w:val="a4"/>
          <w:rFonts w:ascii="Traditional Arabic" w:eastAsia="Traditional Arabic" w:hAnsi="Traditional Arabic" w:cs="Traditional Arabic"/>
          <w:color w:val="000000"/>
          <w:sz w:val="48"/>
          <w:szCs w:val="48"/>
          <w:rtl/>
        </w:rPr>
        <w:footnoteReference w:id="11"/>
      </w:r>
    </w:p>
    <w:p ns2:paraId="1FAABD59" ns2:textId="199013AB" w:rsidR="00AE65BF" w:rsidRPr="00C1464C" w:rsidRDefault="00584C9C">
      <w:pPr>
        <w:rPr>
          <w:rFonts w:ascii="Traditional Arabic" w:eastAsia="Traditional Arabic" w:hAnsi="Traditional Arabic" w:cs="Traditional Arabic"/>
          <w:color w:val="000000"/>
          <w:sz w:val="40"/>
          <w:szCs w:val="40"/>
          <w:rtl/>
        </w:rPr>
      </w:pPr>
      <w:r>
        <w:rPr>
          <w:vanish/>
        </w:rPr>
        <w:t>{{PG:9}}</w:t>
      </w:r>
      <w:r w:rsidRPr="00C1464C">
        <w:rPr>
          <w:rFonts w:ascii="Traditional Arabic" w:eastAsia="Traditional Arabic" w:hAnsi="Traditional Arabic" w:cs="Traditional Arabic" w:hint="cs"/>
          <w:color w:val="000000"/>
          <w:sz w:val="40"/>
          <w:szCs w:val="40"/>
          <w:rtl/>
        </w:rPr>
        <w:t>وجه الاستدلال من هذه الاحاديث :</w:t>
      </w:r>
    </w:p>
    <w:p ns2:paraId="474F58A5" ns2:textId="496830FE" w:rsidR="00CE1AA7" w:rsidRPr="00C1464C" w:rsidRDefault="00CE1AA7">
      <w:pPr>
        <w:rPr>
          <w:rFonts w:ascii="Traditional Arabic" w:eastAsia="Traditional Arabic" w:hAnsi="Traditional Arabic" w:cs="Traditional Arabic"/>
          <w:color w:val="000000"/>
          <w:sz w:val="40"/>
          <w:szCs w:val="40"/>
          <w:rtl/>
        </w:rPr>
      </w:pPr>
      <w:r>
        <w:rPr>
          <w:vanish/>
        </w:rPr>
        <w:t>{{PG:9}}</w:t>
      </w:r>
      <w:r w:rsidRPr="00C1464C">
        <w:rPr>
          <w:rFonts w:ascii="Traditional Arabic" w:eastAsia="Traditional Arabic" w:hAnsi="Traditional Arabic" w:cs="Traditional Arabic" w:hint="cs"/>
          <w:color w:val="000000"/>
          <w:sz w:val="40"/>
          <w:szCs w:val="40"/>
          <w:rtl/>
        </w:rPr>
        <w:t xml:space="preserve">_أن طاعة الزوج </w:t>
      </w:r>
      <w:r w:rsidR="00F4292C" w:rsidRPr="00C1464C">
        <w:rPr>
          <w:rFonts w:ascii="Traditional Arabic" w:eastAsia="Traditional Arabic" w:hAnsi="Traditional Arabic" w:cs="Traditional Arabic" w:hint="cs"/>
          <w:color w:val="000000"/>
          <w:sz w:val="40"/>
          <w:szCs w:val="40"/>
          <w:rtl/>
        </w:rPr>
        <w:t xml:space="preserve">أجرها عظيم </w:t>
      </w:r>
      <w:r w:rsidRPr="00C1464C">
        <w:rPr>
          <w:rFonts w:ascii="Traditional Arabic" w:eastAsia="Traditional Arabic" w:hAnsi="Traditional Arabic" w:cs="Traditional Arabic" w:hint="cs"/>
          <w:color w:val="000000"/>
          <w:sz w:val="40"/>
          <w:szCs w:val="40"/>
          <w:rtl/>
        </w:rPr>
        <w:t xml:space="preserve">، </w:t>
      </w:r>
      <w:r w:rsidR="00F4292C" w:rsidRPr="00C1464C">
        <w:rPr>
          <w:rFonts w:ascii="Traditional Arabic" w:eastAsia="Traditional Arabic" w:hAnsi="Traditional Arabic" w:cs="Traditional Arabic" w:hint="cs"/>
          <w:color w:val="000000"/>
          <w:sz w:val="40"/>
          <w:szCs w:val="40"/>
          <w:rtl/>
        </w:rPr>
        <w:t xml:space="preserve">وهي </w:t>
      </w:r>
      <w:r w:rsidRPr="00C1464C">
        <w:rPr>
          <w:rFonts w:ascii="Traditional Arabic" w:eastAsia="Traditional Arabic" w:hAnsi="Traditional Arabic" w:cs="Traditional Arabic" w:hint="cs"/>
          <w:color w:val="000000"/>
          <w:sz w:val="40"/>
          <w:szCs w:val="40"/>
          <w:rtl/>
        </w:rPr>
        <w:t>طريق الى الجنة .</w:t>
      </w:r>
    </w:p>
    <w:p ns2:paraId="1DBFBD17" ns2:textId="3D2C63C7" w:rsidR="00CE1AA7" w:rsidRPr="00C1464C" w:rsidRDefault="00CE1AA7">
      <w:pPr>
        <w:rPr>
          <w:rFonts w:ascii="Traditional Arabic" w:eastAsia="Traditional Arabic" w:hAnsi="Traditional Arabic" w:cs="Traditional Arabic"/>
          <w:color w:val="000000"/>
          <w:sz w:val="40"/>
          <w:szCs w:val="40"/>
          <w:rtl/>
        </w:rPr>
      </w:pPr>
      <w:r>
        <w:rPr>
          <w:vanish/>
        </w:rPr>
        <w:t>{{PG:9}}</w:t>
      </w:r>
      <w:r w:rsidRPr="00C1464C">
        <w:rPr>
          <w:rFonts w:ascii="Traditional Arabic" w:eastAsia="Traditional Arabic" w:hAnsi="Traditional Arabic" w:cs="Traditional Arabic" w:hint="cs"/>
          <w:color w:val="000000"/>
          <w:sz w:val="40"/>
          <w:szCs w:val="40"/>
          <w:rtl/>
        </w:rPr>
        <w:t>_أن رفض إعطاء حق الزوج يسبب لعن من الملائكة، وبذلك</w:t>
      </w:r>
      <w:r w:rsidR="00F4292C" w:rsidRPr="00C1464C">
        <w:rPr>
          <w:rFonts w:ascii="Traditional Arabic" w:eastAsia="Traditional Arabic" w:hAnsi="Traditional Arabic" w:cs="Traditional Arabic" w:hint="cs"/>
          <w:color w:val="000000"/>
          <w:sz w:val="40"/>
          <w:szCs w:val="40"/>
          <w:rtl/>
        </w:rPr>
        <w:t xml:space="preserve"> يمكن أن يكون طريقا الى النار كما هو طريق الى الجنة .</w:t>
      </w:r>
      <w:r w:rsidRPr="00C1464C">
        <w:rPr>
          <w:rFonts w:ascii="Traditional Arabic" w:eastAsia="Traditional Arabic" w:hAnsi="Traditional Arabic" w:cs="Traditional Arabic" w:hint="cs"/>
          <w:color w:val="000000"/>
          <w:sz w:val="40"/>
          <w:szCs w:val="40"/>
          <w:rtl/>
        </w:rPr>
        <w:t xml:space="preserve"> </w:t>
      </w:r>
    </w:p>
    <w:p ns2:paraId="1996A0C8" ns2:textId="77777777" w:rsidR="00C1464C" w:rsidRPr="00C1464C" w:rsidRDefault="00F4292C" w:rsidP="00C1464C">
      <w:pPr>
        <w:rPr>
          <w:rFonts w:ascii="Traditional Arabic" w:eastAsia="Traditional Arabic" w:hAnsi="Traditional Arabic" w:cs="Traditional Arabic"/>
          <w:color w:val="000000"/>
          <w:sz w:val="40"/>
          <w:szCs w:val="40"/>
          <w:rtl/>
        </w:rPr>
      </w:pPr>
      <w:r>
        <w:rPr>
          <w:vanish/>
        </w:rPr>
        <w:t>{{PG:9}}</w:t>
      </w:r>
      <w:r w:rsidRPr="00C1464C">
        <w:rPr>
          <w:rFonts w:ascii="Traditional Arabic" w:eastAsia="Traditional Arabic" w:hAnsi="Traditional Arabic" w:cs="Traditional Arabic" w:hint="cs"/>
          <w:color w:val="000000"/>
          <w:sz w:val="40"/>
          <w:szCs w:val="40"/>
          <w:rtl/>
        </w:rPr>
        <w:t xml:space="preserve">_ويستفاد أيضا بأن للزوج كل الطاعة والاحترام والاحلاق الحسنة </w:t>
      </w:r>
      <w:r w:rsidR="00C1464C" w:rsidRPr="00C1464C">
        <w:rPr>
          <w:rFonts w:ascii="Traditional Arabic" w:eastAsia="Traditional Arabic" w:hAnsi="Traditional Arabic" w:cs="Traditional Arabic" w:hint="cs"/>
          <w:color w:val="000000"/>
          <w:sz w:val="40"/>
          <w:szCs w:val="40"/>
          <w:rtl/>
        </w:rPr>
        <w:t>.</w:t>
      </w:r>
    </w:p>
    <w:p ns2:paraId="43400AD0" ns2:textId="77777777" w:rsidR="00AC4001" w:rsidRDefault="00AC4001">
      <w:pPr>
        <w:rPr>
          <w:rFonts w:ascii="Traditional Arabic" w:eastAsia="Traditional Arabic" w:hAnsi="Traditional Arabic" w:cs="Traditional Arabic"/>
          <w:color w:val="000000"/>
          <w:sz w:val="32"/>
          <w:rtl/>
        </w:rPr>
      </w:pPr>
      <w:r>
        <w:rPr>
          <w:vanish/>
        </w:rPr>
        <w:t>{{PG:9}}</w:t>
      </w:r>
    </w:p>
    <w:p ns2:paraId="0AEBAAB4" ns2:textId="77777777" w:rsidR="00E76F9A" w:rsidRDefault="00EB6086">
      <w:pPr>
        <w:rPr>
          <w:rFonts w:ascii="Traditional Arabic" w:eastAsia="Traditional Arabic" w:hAnsi="Traditional Arabic" w:cs="Traditional Arabic"/>
          <w:color w:val="000000"/>
          <w:sz w:val="52"/>
          <w:szCs w:val="52"/>
          <w:rtl/>
        </w:rPr>
      </w:pPr>
      <w:r>
        <w:rPr>
          <w:vanish/>
        </w:rPr>
        <w:t>{{PG:9}}</w:t>
      </w:r>
      <w:r>
        <w:rPr>
          <w:rFonts w:ascii="Traditional Arabic" w:eastAsia="Traditional Arabic" w:hAnsi="Traditional Arabic" w:cs="Traditional Arabic" w:hint="cs"/>
          <w:color w:val="000000"/>
          <w:sz w:val="52"/>
          <w:szCs w:val="52"/>
          <w:rtl/>
        </w:rPr>
        <w:t xml:space="preserve">المبحث الثاني :  أشكال قوامة الزوج </w:t>
      </w:r>
    </w:p>
    <w:p ns2:paraId="0E006667" ns2:textId="77777777" w:rsidR="00886A9D" w:rsidRDefault="00886A9D" w:rsidP="009B3BE1">
      <w:pPr>
        <w:rPr>
          <w:rFonts w:ascii="Traditional Arabic" w:eastAsia="Traditional Arabic" w:hAnsi="Traditional Arabic" w:cs="Traditional Arabic"/>
          <w:color w:val="000000"/>
          <w:sz w:val="44"/>
          <w:szCs w:val="44"/>
          <w:rtl/>
        </w:rPr>
      </w:pPr>
      <w:r>
        <w:rPr>
          <w:vanish/>
        </w:rPr>
        <w:t>{{PG:9}}</w:t>
      </w:r>
      <w:r w:rsidRPr="00886A9D">
        <w:rPr>
          <w:rFonts w:ascii="Traditional Arabic" w:eastAsia="Traditional Arabic" w:hAnsi="Traditional Arabic" w:cs="Traditional Arabic" w:hint="cs"/>
          <w:color w:val="000000"/>
          <w:sz w:val="44"/>
          <w:szCs w:val="44"/>
          <w:rtl/>
        </w:rPr>
        <w:lastRenderedPageBreak/>
        <w:t xml:space="preserve">المطلب الأول : </w:t>
      </w:r>
      <w:r w:rsidR="003B76DC">
        <w:rPr>
          <w:rFonts w:ascii="Traditional Arabic" w:eastAsia="Traditional Arabic" w:hAnsi="Traditional Arabic" w:cs="Traditional Arabic" w:hint="cs"/>
          <w:color w:val="000000"/>
          <w:sz w:val="44"/>
          <w:szCs w:val="44"/>
          <w:rtl/>
        </w:rPr>
        <w:t xml:space="preserve">طاعة الزوج ان دعا زوجته للفراش </w:t>
      </w:r>
    </w:p>
    <w:p ns2:paraId="40653AEF" ns2:textId="77777777" w:rsidR="000B402D" w:rsidRDefault="000B402D" w:rsidP="0062133D">
      <w:pPr>
        <w:rPr>
          <w:rFonts w:ascii="Traditional Arabic" w:hAnsi="Traditional Arabic" w:cs="Traditional Arabic"/>
          <w:color w:val="000000"/>
          <w:sz w:val="40"/>
          <w:szCs w:val="40"/>
          <w:rtl/>
        </w:rPr>
      </w:pPr>
      <w:r>
        <w:rPr>
          <w:vanish/>
        </w:rPr>
        <w:t>{{PG:10}}</w:t>
      </w:r>
      <w:r>
        <w:rPr>
          <w:rFonts w:ascii="Traditional Arabic" w:hAnsi="Traditional Arabic" w:cs="Traditional Arabic" w:hint="cs"/>
          <w:color w:val="000000"/>
          <w:sz w:val="40"/>
          <w:szCs w:val="40"/>
          <w:rtl/>
        </w:rPr>
        <w:t xml:space="preserve">أولا: وجوب طاعة الزوجة للزوج في دعوتها للفراش </w:t>
      </w:r>
    </w:p>
    <w:p ns2:paraId="0692C18A" ns2:textId="1CDBFD36" w:rsidR="0062133D" w:rsidRDefault="0062133D" w:rsidP="00F17215">
      <w:pPr>
        <w:rPr>
          <w:rFonts w:ascii="Traditional Arabic" w:hAnsi="Traditional Arabic" w:cs="Traditional Arabic"/>
          <w:color w:val="000000"/>
          <w:sz w:val="36"/>
          <w:szCs w:val="36"/>
          <w:rtl/>
        </w:rPr>
      </w:pPr>
      <w:r>
        <w:rPr>
          <w:vanish/>
        </w:rPr>
        <w:t>{{PG:10}}</w:t>
      </w:r>
      <w:r>
        <w:rPr>
          <w:rFonts w:ascii="Traditional Arabic" w:hAnsi="Traditional Arabic" w:cs="Traditional Arabic" w:hint="cs"/>
          <w:color w:val="000000"/>
          <w:sz w:val="40"/>
          <w:szCs w:val="40"/>
          <w:rtl/>
        </w:rPr>
        <w:t xml:space="preserve">ان </w:t>
      </w:r>
      <w:r w:rsidRPr="005B265C">
        <w:rPr>
          <w:rFonts w:ascii="Traditional Arabic" w:hAnsi="Traditional Arabic" w:cs="Traditional Arabic"/>
          <w:color w:val="000000"/>
          <w:sz w:val="40"/>
          <w:szCs w:val="40"/>
          <w:rtl/>
        </w:rPr>
        <w:t>المرأة الصالحة مداومة على طاعة زوجها، فمتى امتنعت عن إجابته إلى الفراش كانت عاصية ناشزة</w:t>
      </w:r>
      <w:r w:rsidRPr="005B265C">
        <w:rPr>
          <w:rFonts w:ascii="Traditional Arabic" w:hAnsi="Traditional Arabic" w:cs="Traditional Arabic" w:hint="cs"/>
          <w:color w:val="000000"/>
          <w:sz w:val="40"/>
          <w:szCs w:val="40"/>
          <w:rtl/>
        </w:rPr>
        <w:t xml:space="preserve"> ،</w:t>
      </w:r>
      <w:r w:rsidRPr="005B265C">
        <w:rPr>
          <w:rFonts w:ascii="Traditional Arabic" w:hAnsi="Traditional Arabic" w:cs="Traditional Arabic"/>
          <w:color w:val="000000"/>
          <w:sz w:val="40"/>
          <w:szCs w:val="40"/>
          <w:rtl/>
        </w:rPr>
        <w:t xml:space="preserve"> </w:t>
      </w:r>
      <w:r w:rsidRPr="005B265C">
        <w:rPr>
          <w:rFonts w:ascii="Traditional Arabic" w:hAnsi="Traditional Arabic" w:cs="Traditional Arabic" w:hint="cs"/>
          <w:color w:val="000000"/>
          <w:sz w:val="40"/>
          <w:szCs w:val="40"/>
          <w:rtl/>
        </w:rPr>
        <w:t>وكما قال شيخ الإسلام ابن تيمية</w:t>
      </w:r>
      <w:r w:rsidR="00C64DFE">
        <w:rPr>
          <w:rStyle w:val="a4"/>
          <w:rFonts w:ascii="Traditional Arabic" w:hAnsi="Traditional Arabic" w:cs="Traditional Arabic"/>
          <w:color w:val="000000"/>
          <w:sz w:val="40"/>
          <w:szCs w:val="40"/>
          <w:rtl/>
        </w:rPr>
        <w:footnoteReference w:id="12"/>
      </w:r>
      <w:r w:rsidRPr="005B265C">
        <w:rPr>
          <w:rFonts w:ascii="Traditional Arabic" w:hAnsi="Traditional Arabic" w:cs="Traditional Arabic" w:hint="cs"/>
          <w:color w:val="000000"/>
          <w:sz w:val="40"/>
          <w:szCs w:val="40"/>
          <w:rtl/>
        </w:rPr>
        <w:t xml:space="preserve"> رحمه الله : </w:t>
      </w:r>
      <w:r w:rsidRPr="005B265C">
        <w:rPr>
          <w:rFonts w:ascii="Traditional Arabic" w:hAnsi="Traditional Arabic" w:cs="Traditional Arabic"/>
          <w:color w:val="000000"/>
          <w:sz w:val="40"/>
          <w:szCs w:val="40"/>
          <w:rtl/>
        </w:rPr>
        <w:t>وليس على المرأة بعد حق الله ورسوله أوجب من حق الزوج</w:t>
      </w:r>
      <w:r>
        <w:rPr>
          <w:rFonts w:ascii="Traditional Arabic" w:eastAsia="Traditional Arabic" w:hAnsi="Traditional Arabic" w:cs="Traditional Arabic" w:hint="cs"/>
          <w:color w:val="000000"/>
          <w:sz w:val="44"/>
          <w:szCs w:val="44"/>
          <w:rtl/>
        </w:rPr>
        <w:t>،</w:t>
      </w:r>
      <w:r w:rsidRPr="0062133D">
        <w:rPr>
          <w:rFonts w:hint="cs"/>
          <w:rtl/>
        </w:rPr>
        <w:t xml:space="preserve"> </w:t>
      </w:r>
      <w:r w:rsidRPr="005B265C">
        <w:rPr>
          <w:rFonts w:hint="cs"/>
          <w:rtl/>
        </w:rPr>
        <w:t xml:space="preserve">و </w:t>
      </w:r>
      <w:r w:rsidRPr="005B265C">
        <w:rPr>
          <w:rFonts w:ascii="Traditional Arabic" w:hAnsi="Traditional Arabic" w:cs="Traditional Arabic" w:hint="cs"/>
          <w:color w:val="000000"/>
          <w:sz w:val="36"/>
          <w:szCs w:val="36"/>
          <w:rtl/>
        </w:rPr>
        <w:t>يحرم على الزوجة الامتناع</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إذا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طلبها زوجها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إلى</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الفراش</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وعليها طاعته وذلك</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فرض</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واجب</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عليها</w:t>
      </w:r>
      <w:r>
        <w:rPr>
          <w:rFonts w:ascii="Traditional Arabic" w:eastAsia="Traditional Arabic" w:hAnsi="Traditional Arabic" w:cs="Traditional Arabic" w:hint="cs"/>
          <w:color w:val="000000"/>
          <w:sz w:val="44"/>
          <w:szCs w:val="44"/>
          <w:rtl/>
        </w:rPr>
        <w:t>،</w:t>
      </w:r>
      <w:r w:rsidRPr="0062133D">
        <w:rPr>
          <w:rFonts w:ascii="Traditional Arabic" w:hAnsi="Traditional Arabic" w:cs="Traditional Arabic" w:hint="cs"/>
          <w:color w:val="000000"/>
          <w:sz w:val="40"/>
          <w:szCs w:val="40"/>
          <w:rtl/>
        </w:rPr>
        <w:t xml:space="preserve"> </w:t>
      </w:r>
      <w:r>
        <w:rPr>
          <w:rFonts w:ascii="Traditional Arabic" w:hAnsi="Traditional Arabic" w:cs="Traditional Arabic" w:hint="cs"/>
          <w:color w:val="000000"/>
          <w:sz w:val="40"/>
          <w:szCs w:val="40"/>
          <w:rtl/>
        </w:rPr>
        <w:t>ف</w:t>
      </w:r>
      <w:r w:rsidRPr="005B265C">
        <w:rPr>
          <w:rFonts w:ascii="Traditional Arabic" w:hAnsi="Traditional Arabic" w:cs="Traditional Arabic" w:hint="cs"/>
          <w:color w:val="000000"/>
          <w:sz w:val="40"/>
          <w:szCs w:val="40"/>
          <w:rtl/>
        </w:rPr>
        <w:t>عن</w:t>
      </w:r>
      <w:r w:rsidR="00F17215">
        <w:rPr>
          <w:rFonts w:ascii="Traditional Arabic" w:hAnsi="Traditional Arabic" w:cs="Traditional Arabic" w:hint="cs"/>
          <w:color w:val="000000"/>
          <w:sz w:val="40"/>
          <w:szCs w:val="40"/>
          <w:rtl/>
        </w:rPr>
        <w:t xml:space="preserve"> ابي هريرة رضي الله عنه </w:t>
      </w:r>
      <w:r w:rsidRPr="005B265C">
        <w:rPr>
          <w:rFonts w:ascii="Traditional Arabic" w:hAnsi="Traditional Arabic" w:cs="Traditional Arabic"/>
          <w:color w:val="000000"/>
          <w:sz w:val="40"/>
          <w:szCs w:val="40"/>
          <w:rtl/>
        </w:rPr>
        <w:t xml:space="preserve"> </w:t>
      </w:r>
      <w:r w:rsidRPr="005B265C">
        <w:rPr>
          <w:rFonts w:ascii="Traditional Arabic" w:hAnsi="Traditional Arabic" w:cs="Traditional Arabic" w:hint="cs"/>
          <w:color w:val="000000"/>
          <w:sz w:val="40"/>
          <w:szCs w:val="40"/>
          <w:rtl/>
        </w:rPr>
        <w:t>النبي</w:t>
      </w:r>
      <w:r w:rsidRPr="005B265C">
        <w:rPr>
          <w:rFonts w:ascii="Traditional Arabic" w:hAnsi="Traditional Arabic" w:cs="Traditional Arabic"/>
          <w:color w:val="000000"/>
          <w:sz w:val="40"/>
          <w:szCs w:val="40"/>
          <w:rtl/>
        </w:rPr>
        <w:t xml:space="preserve"> - </w:t>
      </w:r>
      <w:r w:rsidRPr="005B265C">
        <w:rPr>
          <w:rFonts w:ascii="Traditional Arabic" w:hAnsi="Traditional Arabic" w:cs="Traditional Arabic" w:hint="cs"/>
          <w:color w:val="000000"/>
          <w:sz w:val="40"/>
          <w:szCs w:val="40"/>
          <w:rtl/>
        </w:rPr>
        <w:t>صلى</w:t>
      </w:r>
      <w:r w:rsidRPr="005B265C">
        <w:rPr>
          <w:rFonts w:ascii="Traditional Arabic" w:hAnsi="Traditional Arabic" w:cs="Traditional Arabic"/>
          <w:color w:val="000000"/>
          <w:sz w:val="40"/>
          <w:szCs w:val="40"/>
          <w:rtl/>
        </w:rPr>
        <w:t xml:space="preserve"> </w:t>
      </w:r>
      <w:r w:rsidRPr="005B265C">
        <w:rPr>
          <w:rFonts w:ascii="Traditional Arabic" w:hAnsi="Traditional Arabic" w:cs="Traditional Arabic" w:hint="cs"/>
          <w:color w:val="000000"/>
          <w:sz w:val="40"/>
          <w:szCs w:val="40"/>
          <w:rtl/>
        </w:rPr>
        <w:t>الله</w:t>
      </w:r>
      <w:r w:rsidRPr="005B265C">
        <w:rPr>
          <w:rFonts w:ascii="Traditional Arabic" w:hAnsi="Traditional Arabic" w:cs="Traditional Arabic"/>
          <w:color w:val="000000"/>
          <w:sz w:val="40"/>
          <w:szCs w:val="40"/>
          <w:rtl/>
        </w:rPr>
        <w:t xml:space="preserve"> </w:t>
      </w:r>
      <w:r w:rsidRPr="005B265C">
        <w:rPr>
          <w:rFonts w:ascii="Traditional Arabic" w:hAnsi="Traditional Arabic" w:cs="Traditional Arabic" w:hint="cs"/>
          <w:color w:val="000000"/>
          <w:sz w:val="40"/>
          <w:szCs w:val="40"/>
          <w:rtl/>
        </w:rPr>
        <w:t>عليه</w:t>
      </w:r>
      <w:r w:rsidRPr="005B265C">
        <w:rPr>
          <w:rFonts w:ascii="Traditional Arabic" w:hAnsi="Traditional Arabic" w:cs="Traditional Arabic"/>
          <w:color w:val="000000"/>
          <w:sz w:val="40"/>
          <w:szCs w:val="40"/>
          <w:rtl/>
        </w:rPr>
        <w:t xml:space="preserve"> </w:t>
      </w:r>
      <w:r w:rsidRPr="005B265C">
        <w:rPr>
          <w:rFonts w:ascii="Traditional Arabic" w:hAnsi="Traditional Arabic" w:cs="Traditional Arabic" w:hint="cs"/>
          <w:color w:val="000000"/>
          <w:sz w:val="40"/>
          <w:szCs w:val="40"/>
          <w:rtl/>
        </w:rPr>
        <w:t>وسلم</w:t>
      </w:r>
      <w:r w:rsidR="00F17215">
        <w:rPr>
          <w:rFonts w:ascii="Traditional Arabic" w:hAnsi="Traditional Arabic" w:cs="Traditional Arabic" w:hint="cs"/>
          <w:color w:val="000000"/>
          <w:sz w:val="40"/>
          <w:szCs w:val="40"/>
          <w:rtl/>
        </w:rPr>
        <w:t xml:space="preserve"> قال </w:t>
      </w:r>
      <w:r w:rsidRPr="005B265C">
        <w:rPr>
          <w:rFonts w:ascii="Traditional Arabic" w:hAnsi="Traditional Arabic" w:cs="Traditional Arabic"/>
          <w:color w:val="000000"/>
          <w:sz w:val="40"/>
          <w:szCs w:val="40"/>
          <w:rtl/>
        </w:rPr>
        <w:t>: «</w:t>
      </w:r>
      <w:r w:rsidR="00F17215" w:rsidRPr="00F17215">
        <w:rPr>
          <w:rFonts w:ascii="Traditional Arabic" w:hAnsi="Traditional Arabic" w:cs="Traditional Arabic"/>
          <w:color w:val="000000"/>
          <w:sz w:val="40"/>
          <w:szCs w:val="40"/>
          <w:rtl/>
        </w:rPr>
        <w:t xml:space="preserve"> مَا مِنْ رَجُلٍ ‌يَدْعُو ‌امْرَأَتَهُ ‌إِلَى فِرَاشِهَا، فَتَأْبَى عَلَيْهِ، إِلَّا كَانَ الَّذِي فِي السَّمَاءِ سَاخِطًا عَلَيْهَا، حَتَّى يَرْضَى عَنْهَا </w:t>
      </w:r>
      <w:r w:rsidRPr="005B265C">
        <w:rPr>
          <w:rFonts w:ascii="Traditional Arabic" w:hAnsi="Traditional Arabic" w:cs="Traditional Arabic" w:hint="eastAsia"/>
          <w:color w:val="000000"/>
          <w:sz w:val="40"/>
          <w:szCs w:val="40"/>
          <w:rtl/>
        </w:rPr>
        <w:t>»</w:t>
      </w:r>
      <w:r w:rsidR="00F17215">
        <w:rPr>
          <w:rStyle w:val="a4"/>
          <w:rFonts w:ascii="Traditional Arabic" w:hAnsi="Traditional Arabic" w:cs="Traditional Arabic"/>
          <w:color w:val="000000"/>
          <w:sz w:val="36"/>
          <w:szCs w:val="36"/>
          <w:rtl/>
        </w:rPr>
        <w:footnoteReference w:id="13"/>
      </w:r>
    </w:p>
    <w:p ns2:paraId="47176F06" ns2:textId="77777777" w:rsidR="0062133D" w:rsidRPr="005B265C" w:rsidRDefault="0062133D" w:rsidP="0062133D">
      <w:pPr>
        <w:rPr>
          <w:rFonts w:ascii="Traditional Arabic" w:hAnsi="Traditional Arabic" w:cs="Traditional Arabic"/>
          <w:color w:val="000000"/>
          <w:sz w:val="36"/>
          <w:szCs w:val="36"/>
          <w:rtl/>
        </w:rPr>
      </w:pPr>
      <w:r>
        <w:rPr>
          <w:vanish/>
        </w:rPr>
        <w:t>{{PG:10}}</w:t>
      </w:r>
      <w:r>
        <w:rPr>
          <w:rFonts w:ascii="Traditional Arabic" w:hAnsi="Traditional Arabic" w:cs="Traditional Arabic" w:hint="cs"/>
          <w:color w:val="000000"/>
          <w:sz w:val="36"/>
          <w:szCs w:val="36"/>
          <w:rtl/>
        </w:rPr>
        <w:t>و</w:t>
      </w:r>
      <w:r w:rsidRPr="005B265C">
        <w:rPr>
          <w:rFonts w:ascii="Traditional Arabic" w:hAnsi="Traditional Arabic" w:cs="Traditional Arabic" w:hint="cs"/>
          <w:color w:val="000000"/>
          <w:sz w:val="36"/>
          <w:szCs w:val="36"/>
          <w:rtl/>
        </w:rPr>
        <w:t>قد</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حرم</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على</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المرأة</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أن</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تصوم</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تطوعا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إذا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كان</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زوجها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شاهدا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إلا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بإذنه</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فتمنع</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بالصوم</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بعض</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ما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يجب</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له</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عليها،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فكيف</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يكون</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حالها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إذا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طلبها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فامتنعت ؟؟.فإن طاعة الزوجة اذا دعاها زوجها للفراش فرض</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 xml:space="preserve"> وقيام</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الليل</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وصيام</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النهار</w:t>
      </w:r>
      <w:r w:rsidRPr="005B265C">
        <w:rPr>
          <w:rFonts w:ascii="Traditional Arabic" w:hAnsi="Traditional Arabic" w:cs="Traditional Arabic"/>
          <w:color w:val="000000"/>
          <w:sz w:val="36"/>
          <w:szCs w:val="36"/>
          <w:rtl/>
        </w:rPr>
        <w:t xml:space="preserve"> </w:t>
      </w:r>
      <w:r>
        <w:rPr>
          <w:rFonts w:ascii="Traditional Arabic" w:hAnsi="Traditional Arabic" w:cs="Traditional Arabic" w:hint="cs"/>
          <w:color w:val="000000"/>
          <w:sz w:val="36"/>
          <w:szCs w:val="36"/>
          <w:rtl/>
        </w:rPr>
        <w:t>ن</w:t>
      </w:r>
      <w:r w:rsidRPr="005B265C">
        <w:rPr>
          <w:rFonts w:ascii="Traditional Arabic" w:hAnsi="Traditional Arabic" w:cs="Traditional Arabic" w:hint="cs"/>
          <w:color w:val="000000"/>
          <w:sz w:val="36"/>
          <w:szCs w:val="36"/>
          <w:rtl/>
        </w:rPr>
        <w:t xml:space="preserve">افلة،  والفرض مقدم على النوافل </w:t>
      </w:r>
      <w:r>
        <w:rPr>
          <w:rStyle w:val="a4"/>
          <w:rFonts w:ascii="Traditional Arabic" w:hAnsi="Traditional Arabic" w:cs="Traditional Arabic"/>
          <w:color w:val="000000"/>
          <w:sz w:val="36"/>
          <w:szCs w:val="36"/>
          <w:rtl/>
        </w:rPr>
        <w:footnoteReference w:id="14"/>
      </w:r>
    </w:p>
    <w:p ns2:paraId="690B133E" ns2:textId="77777777" w:rsidR="003B76DC" w:rsidRDefault="003B76DC" w:rsidP="009B3BE1">
      <w:pPr>
        <w:rPr>
          <w:rFonts w:ascii="Traditional Arabic" w:eastAsia="Traditional Arabic" w:hAnsi="Traditional Arabic" w:cs="Traditional Arabic"/>
          <w:color w:val="000000"/>
          <w:sz w:val="44"/>
          <w:szCs w:val="44"/>
          <w:rtl/>
        </w:rPr>
      </w:pPr>
      <w:r>
        <w:rPr>
          <w:vanish/>
        </w:rPr>
        <w:t>{{PG:10}}</w:t>
      </w:r>
    </w:p>
    <w:p ns2:paraId="68EE1819" ns2:textId="77777777" w:rsidR="00886A9D" w:rsidRDefault="000B402D" w:rsidP="00EB6086">
      <w:pPr>
        <w:rPr>
          <w:rFonts w:ascii="Traditional Arabic" w:eastAsia="Traditional Arabic" w:hAnsi="Traditional Arabic" w:cs="Traditional Arabic"/>
          <w:color w:val="000000"/>
          <w:sz w:val="44"/>
          <w:szCs w:val="44"/>
          <w:rtl/>
        </w:rPr>
      </w:pPr>
      <w:r>
        <w:rPr>
          <w:vanish/>
        </w:rPr>
        <w:t>{{PG:10}}</w:t>
      </w:r>
      <w:r w:rsidRPr="000B402D">
        <w:rPr>
          <w:rFonts w:ascii="Traditional Arabic" w:eastAsia="Traditional Arabic" w:hAnsi="Traditional Arabic" w:cs="Traditional Arabic" w:hint="cs"/>
          <w:color w:val="000000"/>
          <w:sz w:val="52"/>
          <w:szCs w:val="52"/>
          <w:rtl/>
        </w:rPr>
        <w:t xml:space="preserve">ثانيا : </w:t>
      </w:r>
      <w:r>
        <w:rPr>
          <w:rFonts w:ascii="Traditional Arabic" w:eastAsia="Traditional Arabic" w:hAnsi="Traditional Arabic" w:cs="Traditional Arabic" w:hint="cs"/>
          <w:color w:val="000000"/>
          <w:sz w:val="44"/>
          <w:szCs w:val="44"/>
          <w:rtl/>
        </w:rPr>
        <w:t>هل للزوجة الامتناع عن فراش زوجها ؟</w:t>
      </w:r>
    </w:p>
    <w:p ns2:paraId="111F6A7A" ns2:textId="790869B0" w:rsidR="000B402D" w:rsidRDefault="000B402D" w:rsidP="00EB6086">
      <w:pPr>
        <w:rPr>
          <w:rFonts w:ascii="Traditional Arabic" w:eastAsia="Traditional Arabic" w:hAnsi="Traditional Arabic" w:cs="Traditional Arabic"/>
          <w:color w:val="000000"/>
          <w:sz w:val="44"/>
          <w:szCs w:val="44"/>
          <w:rtl/>
        </w:rPr>
      </w:pPr>
      <w:r>
        <w:rPr>
          <w:vanish/>
        </w:rPr>
        <w:t>{{PG:10}}</w:t>
      </w:r>
      <w:r w:rsidRPr="005B265C">
        <w:rPr>
          <w:rFonts w:ascii="Traditional Arabic" w:hAnsi="Traditional Arabic" w:cs="Traditional Arabic" w:hint="cs"/>
          <w:color w:val="000000"/>
          <w:sz w:val="36"/>
          <w:szCs w:val="36"/>
          <w:rtl/>
        </w:rPr>
        <w:t>قال ابن المنذر</w:t>
      </w:r>
      <w:r w:rsidR="00724A3C">
        <w:rPr>
          <w:rStyle w:val="a4"/>
          <w:rFonts w:ascii="Traditional Arabic" w:hAnsi="Traditional Arabic" w:cs="Traditional Arabic"/>
          <w:color w:val="000000"/>
          <w:sz w:val="36"/>
          <w:szCs w:val="36"/>
          <w:rtl/>
        </w:rPr>
        <w:footnoteReference w:id="15"/>
      </w:r>
      <w:r w:rsidRPr="005B265C">
        <w:rPr>
          <w:rFonts w:ascii="Traditional Arabic" w:hAnsi="Traditional Arabic" w:cs="Traditional Arabic" w:hint="cs"/>
          <w:color w:val="000000"/>
          <w:sz w:val="36"/>
          <w:szCs w:val="36"/>
          <w:rtl/>
        </w:rPr>
        <w:t xml:space="preserve"> رحمه الله  :</w:t>
      </w:r>
      <w:r w:rsidRPr="005B265C">
        <w:rPr>
          <w:rFonts w:hint="cs"/>
          <w:sz w:val="20"/>
          <w:szCs w:val="20"/>
          <w:rtl/>
        </w:rPr>
        <w:t xml:space="preserve"> </w:t>
      </w:r>
      <w:r w:rsidRPr="005B265C">
        <w:rPr>
          <w:rFonts w:ascii="Traditional Arabic" w:hAnsi="Traditional Arabic" w:cs="Traditional Arabic" w:hint="cs"/>
          <w:color w:val="000000"/>
          <w:sz w:val="36"/>
          <w:szCs w:val="36"/>
          <w:rtl/>
        </w:rPr>
        <w:t>وأجمعوا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أن</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للمرأة</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أن</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تمنع</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من</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دخول</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الزوج</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عليها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حتى</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يعطيها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مهرها</w:t>
      </w:r>
      <w:r>
        <w:rPr>
          <w:rStyle w:val="a4"/>
          <w:rFonts w:ascii="Traditional Arabic" w:eastAsia="Traditional Arabic" w:hAnsi="Traditional Arabic" w:cs="Traditional Arabic"/>
          <w:color w:val="000000"/>
          <w:sz w:val="44"/>
          <w:szCs w:val="44"/>
          <w:rtl/>
        </w:rPr>
        <w:footnoteReference w:id="16"/>
      </w:r>
      <w:r>
        <w:rPr>
          <w:rFonts w:ascii="Traditional Arabic" w:eastAsia="Traditional Arabic" w:hAnsi="Traditional Arabic" w:cs="Traditional Arabic" w:hint="cs"/>
          <w:color w:val="000000"/>
          <w:sz w:val="44"/>
          <w:szCs w:val="44"/>
          <w:rtl/>
        </w:rPr>
        <w:t>.</w:t>
      </w:r>
    </w:p>
    <w:p ns2:paraId="7D44734D" ns2:textId="77777777" w:rsidR="000B402D" w:rsidRPr="005B265C" w:rsidRDefault="000B402D" w:rsidP="000B402D">
      <w:pPr>
        <w:rPr>
          <w:rFonts w:ascii="Traditional Arabic" w:hAnsi="Traditional Arabic" w:cs="Traditional Arabic"/>
          <w:color w:val="000000"/>
          <w:sz w:val="36"/>
          <w:szCs w:val="36"/>
          <w:rtl/>
        </w:rPr>
      </w:pPr>
      <w:r>
        <w:rPr>
          <w:vanish/>
        </w:rPr>
        <w:t>{{PG:10}}</w:t>
      </w:r>
      <w:r w:rsidRPr="005B265C">
        <w:rPr>
          <w:rFonts w:ascii="Traditional Arabic" w:hAnsi="Traditional Arabic" w:cs="Traditional Arabic" w:hint="cs"/>
          <w:color w:val="000000"/>
          <w:sz w:val="36"/>
          <w:szCs w:val="36"/>
          <w:rtl/>
        </w:rPr>
        <w:t>واختلفوا فيما إذا دخل بها برضاها أو سلمت نفسها ثم طالبته بالصداق  فهل لها أن تمنعه من نفسها إن لم يوفيها صداقها  على قولين :</w:t>
      </w:r>
    </w:p>
    <w:p ns2:paraId="46085EE3" ns2:textId="77777777" w:rsidR="000B402D" w:rsidRDefault="000B402D" w:rsidP="000B402D">
      <w:pPr>
        <w:rPr>
          <w:rFonts w:ascii="Traditional Arabic" w:eastAsia="Traditional Arabic" w:hAnsi="Traditional Arabic" w:cs="Traditional Arabic"/>
          <w:color w:val="000000"/>
          <w:sz w:val="44"/>
          <w:szCs w:val="44"/>
          <w:rtl/>
        </w:rPr>
      </w:pPr>
      <w:r>
        <w:rPr>
          <w:vanish/>
        </w:rPr>
        <w:t>{{PG:10}}</w:t>
      </w:r>
      <w:r w:rsidRPr="00FA6679">
        <w:rPr>
          <w:rFonts w:ascii="Traditional Arabic" w:hAnsi="Traditional Arabic" w:cs="Traditional Arabic" w:hint="cs"/>
          <w:b/>
          <w:bCs/>
          <w:color w:val="000000"/>
          <w:sz w:val="36"/>
          <w:szCs w:val="36"/>
          <w:rtl/>
        </w:rPr>
        <w:t>القول الأول :</w:t>
      </w:r>
      <w:r w:rsidRPr="005B265C">
        <w:rPr>
          <w:rFonts w:ascii="Traditional Arabic" w:hAnsi="Traditional Arabic" w:cs="Traditional Arabic" w:hint="cs"/>
          <w:color w:val="000000"/>
          <w:sz w:val="36"/>
          <w:szCs w:val="36"/>
          <w:rtl/>
        </w:rPr>
        <w:t xml:space="preserve"> أن للزوجة منع زوجها من الاستمتاع بها ، إذا امتنع عن إيفاء الصداق المتفق عليه ،ولا تكون ناشزا وهو قول الجمهور من الحنفية :</w:t>
      </w:r>
      <w:r w:rsidRPr="005B265C">
        <w:rPr>
          <w:rFonts w:hint="cs"/>
          <w:rtl/>
        </w:rPr>
        <w:t xml:space="preserve"> </w:t>
      </w:r>
      <w:r w:rsidRPr="005B265C">
        <w:rPr>
          <w:rFonts w:ascii="Traditional Arabic" w:hAnsi="Traditional Arabic" w:cs="Traditional Arabic" w:hint="cs"/>
          <w:color w:val="000000"/>
          <w:sz w:val="36"/>
          <w:szCs w:val="36"/>
          <w:rtl/>
        </w:rPr>
        <w:t>وللمرأة</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أن</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تمنع</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نفسها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حتى</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تأخذ</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المهر</w:t>
      </w:r>
      <w:r>
        <w:rPr>
          <w:rFonts w:ascii="Traditional Arabic" w:eastAsia="Traditional Arabic" w:hAnsi="Traditional Arabic" w:cs="Traditional Arabic" w:hint="cs"/>
          <w:color w:val="000000"/>
          <w:sz w:val="44"/>
          <w:szCs w:val="44"/>
          <w:rtl/>
        </w:rPr>
        <w:t xml:space="preserve"> </w:t>
      </w:r>
      <w:r w:rsidRPr="005B265C">
        <w:rPr>
          <w:rFonts w:ascii="Traditional Arabic" w:hAnsi="Traditional Arabic" w:cs="Traditional Arabic" w:hint="cs"/>
          <w:color w:val="000000"/>
          <w:sz w:val="36"/>
          <w:szCs w:val="36"/>
          <w:rtl/>
        </w:rPr>
        <w:t>والمالكية :</w:t>
      </w:r>
      <w:r w:rsidRPr="005B265C">
        <w:rPr>
          <w:rFonts w:hint="cs"/>
          <w:rtl/>
        </w:rPr>
        <w:t xml:space="preserve"> </w:t>
      </w:r>
      <w:r w:rsidRPr="005B265C">
        <w:rPr>
          <w:rFonts w:ascii="Traditional Arabic" w:hAnsi="Traditional Arabic" w:cs="Traditional Arabic" w:hint="cs"/>
          <w:color w:val="000000"/>
          <w:sz w:val="36"/>
          <w:szCs w:val="36"/>
          <w:rtl/>
        </w:rPr>
        <w:t>وللمرأة</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منع</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نفسها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حتى</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تقبض</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صداقها</w:t>
      </w:r>
      <w:r>
        <w:rPr>
          <w:rStyle w:val="a4"/>
          <w:rFonts w:ascii="Traditional Arabic" w:hAnsi="Traditional Arabic" w:cs="Traditional Arabic"/>
          <w:color w:val="000000"/>
          <w:sz w:val="36"/>
          <w:szCs w:val="36"/>
          <w:rtl/>
        </w:rPr>
        <w:footnoteReference w:id="17"/>
      </w:r>
      <w:r>
        <w:rPr>
          <w:rFonts w:ascii="Traditional Arabic" w:eastAsia="Traditional Arabic" w:hAnsi="Traditional Arabic" w:cs="Traditional Arabic" w:hint="cs"/>
          <w:color w:val="000000"/>
          <w:sz w:val="44"/>
          <w:szCs w:val="44"/>
          <w:rtl/>
        </w:rPr>
        <w:t xml:space="preserve">. </w:t>
      </w:r>
    </w:p>
    <w:p ns2:paraId="4A2D0581" ns2:textId="77777777" w:rsidR="000B402D" w:rsidRDefault="000B402D" w:rsidP="000B402D">
      <w:pPr>
        <w:rPr>
          <w:rFonts w:ascii="Traditional Arabic" w:eastAsia="Traditional Arabic" w:hAnsi="Traditional Arabic" w:cs="Traditional Arabic"/>
          <w:color w:val="000000"/>
          <w:sz w:val="44"/>
          <w:szCs w:val="44"/>
          <w:rtl/>
        </w:rPr>
      </w:pPr>
      <w:r>
        <w:rPr>
          <w:vanish/>
        </w:rPr>
        <w:t>{{PG:10}}</w:t>
      </w:r>
    </w:p>
    <w:p ns2:paraId="3C38F3F0" ns2:textId="77777777" w:rsidR="00886A9D" w:rsidRDefault="000B402D" w:rsidP="00E33BBD">
      <w:pPr>
        <w:rPr>
          <w:rFonts w:ascii="Traditional Arabic" w:eastAsia="Traditional Arabic" w:hAnsi="Traditional Arabic" w:cs="Traditional Arabic"/>
          <w:color w:val="000000"/>
          <w:sz w:val="44"/>
          <w:szCs w:val="44"/>
          <w:rtl/>
        </w:rPr>
      </w:pPr>
      <w:r>
        <w:rPr>
          <w:vanish/>
        </w:rPr>
        <w:t>{{PG:10}}</w:t>
      </w:r>
      <w:r w:rsidRPr="00FA6679">
        <w:rPr>
          <w:rFonts w:ascii="Traditional Arabic" w:hAnsi="Traditional Arabic" w:cs="Traditional Arabic" w:hint="cs"/>
          <w:b/>
          <w:bCs/>
          <w:color w:val="000000"/>
          <w:sz w:val="40"/>
          <w:szCs w:val="40"/>
          <w:rtl/>
        </w:rPr>
        <w:lastRenderedPageBreak/>
        <w:t>القول الثاني :</w:t>
      </w:r>
      <w:r w:rsidRPr="005B265C">
        <w:rPr>
          <w:rFonts w:ascii="Traditional Arabic" w:hAnsi="Traditional Arabic" w:cs="Traditional Arabic" w:hint="cs"/>
          <w:color w:val="000000"/>
          <w:sz w:val="40"/>
          <w:szCs w:val="40"/>
          <w:rtl/>
        </w:rPr>
        <w:t>ليس للزوجة منع نفسها إذا امتنع زوجهاعن إيفاء صداقها الحال وهو قول ابي يوسف ومحمد من الحنفية</w:t>
      </w:r>
      <w:r w:rsidR="00E33BBD">
        <w:rPr>
          <w:rFonts w:ascii="Traditional Arabic" w:eastAsia="Traditional Arabic" w:hAnsi="Traditional Arabic" w:cs="Traditional Arabic" w:hint="cs"/>
          <w:color w:val="000000"/>
          <w:sz w:val="44"/>
          <w:szCs w:val="44"/>
          <w:rtl/>
        </w:rPr>
        <w:t>،</w:t>
      </w:r>
      <w:r w:rsidR="00E33BBD">
        <w:rPr>
          <w:rStyle w:val="a4"/>
          <w:rFonts w:ascii="Traditional Arabic" w:eastAsia="Traditional Arabic" w:hAnsi="Traditional Arabic" w:cs="Traditional Arabic"/>
          <w:color w:val="000000"/>
          <w:sz w:val="44"/>
          <w:szCs w:val="44"/>
          <w:rtl/>
        </w:rPr>
        <w:footnoteReference w:id="18"/>
      </w:r>
      <w:r w:rsidR="00E33BBD">
        <w:rPr>
          <w:rFonts w:ascii="Traditional Arabic" w:eastAsia="Traditional Arabic" w:hAnsi="Traditional Arabic" w:cs="Traditional Arabic" w:hint="cs"/>
          <w:color w:val="000000"/>
          <w:sz w:val="44"/>
          <w:szCs w:val="44"/>
          <w:rtl/>
        </w:rPr>
        <w:t xml:space="preserve"> والحنابلة </w:t>
      </w:r>
      <w:r w:rsidR="00E33BBD">
        <w:rPr>
          <w:rStyle w:val="a4"/>
          <w:rFonts w:ascii="Traditional Arabic" w:eastAsia="Traditional Arabic" w:hAnsi="Traditional Arabic" w:cs="Traditional Arabic"/>
          <w:color w:val="000000"/>
          <w:sz w:val="44"/>
          <w:szCs w:val="44"/>
          <w:rtl/>
        </w:rPr>
        <w:footnoteReference w:id="19"/>
      </w:r>
    </w:p>
    <w:p ns2:paraId="6FF3225D" ns2:textId="77777777" w:rsidR="00886A9D" w:rsidRDefault="00886A9D" w:rsidP="00EB6086">
      <w:pPr>
        <w:rPr>
          <w:rFonts w:ascii="Traditional Arabic" w:eastAsia="Traditional Arabic" w:hAnsi="Traditional Arabic" w:cs="Traditional Arabic"/>
          <w:color w:val="000000"/>
          <w:sz w:val="44"/>
          <w:szCs w:val="44"/>
          <w:rtl/>
        </w:rPr>
      </w:pPr>
      <w:r>
        <w:rPr>
          <w:vanish/>
        </w:rPr>
        <w:t>{{PG:11}}</w:t>
      </w:r>
    </w:p>
    <w:p ns2:paraId="5D7A445E" ns2:textId="77777777" w:rsidR="00E33BBD" w:rsidRDefault="00E33BBD" w:rsidP="007C796B">
      <w:pPr>
        <w:rPr>
          <w:rFonts w:ascii="Traditional Arabic" w:hAnsi="Traditional Arabic" w:cs="Traditional Arabic"/>
          <w:b/>
          <w:bCs/>
          <w:color w:val="000000"/>
          <w:sz w:val="48"/>
          <w:szCs w:val="48"/>
          <w:rtl/>
        </w:rPr>
      </w:pPr>
      <w:r>
        <w:rPr>
          <w:vanish/>
        </w:rPr>
        <w:t>{{PG:11}}</w:t>
      </w:r>
      <w:bookmarkStart w:id="4" w:name="_Hlk155327381"/>
      <w:r w:rsidRPr="00FA6679">
        <w:rPr>
          <w:rFonts w:ascii="Traditional Arabic" w:hAnsi="Traditional Arabic" w:cs="Traditional Arabic" w:hint="cs"/>
          <w:b/>
          <w:bCs/>
          <w:color w:val="000000"/>
          <w:sz w:val="48"/>
          <w:szCs w:val="48"/>
          <w:rtl/>
        </w:rPr>
        <w:t xml:space="preserve">المطلب الثاني </w:t>
      </w:r>
      <w:r w:rsidRPr="00FA6679">
        <w:rPr>
          <w:rFonts w:ascii="Traditional Arabic" w:hAnsi="Traditional Arabic" w:cs="Traditional Arabic" w:hint="cs"/>
          <w:b/>
          <w:bCs/>
          <w:color w:val="000000"/>
          <w:sz w:val="56"/>
          <w:szCs w:val="56"/>
          <w:rtl/>
        </w:rPr>
        <w:t xml:space="preserve">: </w:t>
      </w:r>
      <w:r w:rsidRPr="00FA6679">
        <w:rPr>
          <w:rFonts w:ascii="Traditional Arabic" w:hAnsi="Traditional Arabic" w:cs="Traditional Arabic" w:hint="cs"/>
          <w:b/>
          <w:bCs/>
          <w:color w:val="000000"/>
          <w:sz w:val="48"/>
          <w:szCs w:val="48"/>
          <w:rtl/>
        </w:rPr>
        <w:t>طاعة الزوج في عدم الخروج من المنزل :</w:t>
      </w:r>
    </w:p>
    <w:bookmarkEnd w:id="4"/>
    <w:p ns2:paraId="369DAA48" ns2:textId="77777777" w:rsidR="007C796B" w:rsidRPr="007C796B" w:rsidRDefault="007C796B" w:rsidP="007C796B">
      <w:pPr>
        <w:rPr>
          <w:rFonts w:ascii="Traditional Arabic" w:eastAsia="Calibri" w:hAnsi="Traditional Arabic" w:cs="Traditional Arabic"/>
          <w:color w:val="000000"/>
          <w:sz w:val="36"/>
          <w:szCs w:val="36"/>
          <w:rtl/>
        </w:rPr>
      </w:pPr>
      <w:r>
        <w:rPr>
          <w:vanish/>
        </w:rPr>
        <w:t>{{PG:11}}</w:t>
      </w:r>
      <w:r w:rsidRPr="007C796B">
        <w:rPr>
          <w:rFonts w:ascii="Traditional Arabic" w:eastAsia="Calibri" w:hAnsi="Traditional Arabic" w:cs="Traditional Arabic" w:hint="cs"/>
          <w:color w:val="000000"/>
          <w:sz w:val="36"/>
          <w:szCs w:val="36"/>
          <w:rtl/>
        </w:rPr>
        <w:t xml:space="preserve">إن الأصل في الزوجة القرار في المنزل وعدم الخروج منه إلا لضرورة </w:t>
      </w:r>
    </w:p>
    <w:p ns2:paraId="599A67B8" ns2:textId="77777777" w:rsidR="00E33BBD" w:rsidRDefault="00E33BBD" w:rsidP="007C796B">
      <w:pPr>
        <w:rPr>
          <w:rFonts w:ascii="Traditional Arabic" w:hAnsi="Traditional Arabic" w:cs="Traditional Arabic"/>
          <w:color w:val="000000"/>
          <w:sz w:val="36"/>
          <w:szCs w:val="36"/>
          <w:rtl/>
        </w:rPr>
      </w:pPr>
      <w:r>
        <w:rPr>
          <w:vanish/>
        </w:rPr>
        <w:t>{{PG:11}}</w:t>
      </w:r>
      <w:r w:rsidRPr="005B265C">
        <w:rPr>
          <w:rFonts w:ascii="Traditional Arabic" w:hAnsi="Traditional Arabic" w:cs="Traditional Arabic" w:hint="cs"/>
          <w:color w:val="000000"/>
          <w:sz w:val="36"/>
          <w:szCs w:val="36"/>
          <w:rtl/>
        </w:rPr>
        <w:t>قال الله تعالى</w:t>
      </w:r>
      <w:r>
        <w:rPr>
          <w:rFonts w:ascii="Traditional Arabic" w:hAnsi="Traditional Arabic" w:cs="Traditional Arabic" w:hint="cs"/>
          <w:color w:val="000000"/>
          <w:sz w:val="36"/>
          <w:szCs w:val="36"/>
          <w:rtl/>
        </w:rPr>
        <w:t xml:space="preserve">: </w:t>
      </w:r>
      <w:r>
        <w:rPr>
          <w:rFonts w:cs="KFGQPC HAFS Uthmanic Script" w:hint="cs"/>
          <w:sz w:val="32"/>
          <w:szCs w:val="32"/>
          <w:rtl/>
        </w:rPr>
        <w:t>ﵟ‌وَقَرۡنَ فِي بُيُوتِكُنَّ ﵞ</w:t>
      </w:r>
      <w:r>
        <w:rPr>
          <w:rFonts w:cs="Traditional Naskh" w:hint="cs"/>
          <w:sz w:val="36"/>
          <w:szCs w:val="36"/>
          <w:rtl/>
        </w:rPr>
        <w:t> </w:t>
      </w:r>
      <w:r>
        <w:rPr>
          <w:rFonts w:cs="Traditional Naskh" w:hint="cs"/>
          <w:sz w:val="30"/>
          <w:szCs w:val="30"/>
          <w:rtl/>
        </w:rPr>
        <w:t>[الأحزاب: 33]</w:t>
      </w:r>
      <w:r>
        <w:rPr>
          <w:rFonts w:cs="Traditional Naskh" w:hint="cs"/>
          <w:sz w:val="36"/>
          <w:szCs w:val="36"/>
          <w:rtl/>
        </w:rPr>
        <w:t> </w:t>
      </w:r>
      <w:r>
        <w:rPr>
          <w:rFonts w:ascii="Traditional Arabic" w:hAnsi="Traditional Arabic" w:cs="Traditional Arabic" w:hint="cs"/>
          <w:color w:val="000000"/>
          <w:sz w:val="36"/>
          <w:szCs w:val="36"/>
          <w:rtl/>
        </w:rPr>
        <w:t>،</w:t>
      </w:r>
      <w:r w:rsidRPr="00E33BBD">
        <w:rPr>
          <w:rFonts w:ascii="Traditional Arabic" w:hAnsi="Traditional Arabic" w:cs="Traditional Arabic"/>
          <w:color w:val="000000"/>
          <w:sz w:val="36"/>
          <w:szCs w:val="36"/>
          <w:rtl/>
        </w:rPr>
        <w:t>أي الزمْن َفلا تخرجن لغير حاجة</w:t>
      </w:r>
      <w:r>
        <w:rPr>
          <w:rStyle w:val="a4"/>
          <w:rFonts w:ascii="Traditional Arabic" w:hAnsi="Traditional Arabic" w:cs="Traditional Arabic"/>
          <w:color w:val="000000"/>
          <w:sz w:val="36"/>
          <w:szCs w:val="36"/>
          <w:rtl/>
        </w:rPr>
        <w:footnoteReference w:id="20"/>
      </w:r>
    </w:p>
    <w:p ns2:paraId="1389D656" ns2:textId="77777777" w:rsidR="007C796B" w:rsidRPr="007C796B" w:rsidRDefault="007C796B" w:rsidP="007C796B">
      <w:pPr>
        <w:rPr>
          <w:rFonts w:ascii="Traditional Arabic" w:hAnsi="Traditional Arabic" w:cs="Traditional Arabic"/>
          <w:color w:val="000000"/>
          <w:sz w:val="36"/>
          <w:szCs w:val="36"/>
          <w:rtl/>
        </w:rPr>
      </w:pPr>
      <w:r>
        <w:rPr>
          <w:vanish/>
        </w:rPr>
        <w:t>{{PG:11}}</w:t>
      </w:r>
    </w:p>
    <w:p ns2:paraId="29F06893" ns2:textId="77777777" w:rsidR="007C796B" w:rsidRPr="007C796B" w:rsidRDefault="007C796B" w:rsidP="007C796B">
      <w:pPr>
        <w:rPr>
          <w:rFonts w:ascii="Traditional Arabic" w:hAnsi="Traditional Arabic" w:cs="Traditional Arabic"/>
          <w:color w:val="000000"/>
          <w:sz w:val="36"/>
          <w:szCs w:val="36"/>
          <w:rtl/>
        </w:rPr>
      </w:pPr>
      <w:r>
        <w:rPr>
          <w:vanish/>
        </w:rPr>
        <w:t>{{PG:11}}</w:t>
      </w:r>
      <w:r w:rsidRPr="007C796B">
        <w:rPr>
          <w:rFonts w:ascii="Traditional Arabic" w:eastAsia="Calibri" w:hAnsi="Traditional Arabic" w:cs="Traditional Arabic"/>
          <w:color w:val="000000"/>
          <w:sz w:val="36"/>
          <w:szCs w:val="36"/>
          <w:rtl/>
        </w:rPr>
        <w:t>وللزوج منع زوجته من الخروج من منزله إلى ما لها منه بد</w:t>
      </w:r>
      <w:r>
        <w:rPr>
          <w:rFonts w:ascii="Traditional Arabic" w:eastAsia="Calibri" w:hAnsi="Traditional Arabic" w:cs="Traditional Arabic" w:hint="cs"/>
          <w:color w:val="000000"/>
          <w:sz w:val="36"/>
          <w:szCs w:val="36"/>
          <w:rtl/>
        </w:rPr>
        <w:t>، حتى لو</w:t>
      </w:r>
      <w:r>
        <w:rPr>
          <w:rFonts w:ascii="Traditional Arabic" w:hAnsi="Traditional Arabic" w:cs="Traditional Arabic" w:hint="cs"/>
          <w:color w:val="000000"/>
          <w:sz w:val="36"/>
          <w:szCs w:val="36"/>
          <w:rtl/>
        </w:rPr>
        <w:t xml:space="preserve"> </w:t>
      </w:r>
      <w:r w:rsidRPr="005B265C">
        <w:rPr>
          <w:rFonts w:ascii="Traditional Arabic" w:hAnsi="Traditional Arabic" w:cs="Traditional Arabic"/>
          <w:color w:val="000000"/>
          <w:sz w:val="36"/>
          <w:szCs w:val="36"/>
          <w:rtl/>
        </w:rPr>
        <w:t>أرادت زيارة والديها ، أو</w:t>
      </w:r>
      <w:r>
        <w:rPr>
          <w:rFonts w:ascii="Traditional Arabic" w:hAnsi="Traditional Arabic" w:cs="Traditional Arabic"/>
          <w:color w:val="000000"/>
          <w:sz w:val="36"/>
          <w:szCs w:val="36"/>
          <w:rtl/>
        </w:rPr>
        <w:t xml:space="preserve"> عيادتهما ، أو حضور جنازة أحدهم</w:t>
      </w:r>
      <w:r>
        <w:rPr>
          <w:rFonts w:ascii="Traditional Arabic" w:hAnsi="Traditional Arabic" w:cs="Traditional Arabic" w:hint="cs"/>
          <w:color w:val="000000"/>
          <w:sz w:val="36"/>
          <w:szCs w:val="36"/>
          <w:rtl/>
        </w:rPr>
        <w:t>ا ،  و</w:t>
      </w:r>
      <w:r w:rsidRPr="005B265C">
        <w:rPr>
          <w:rFonts w:ascii="Traditional Arabic" w:hAnsi="Traditional Arabic" w:cs="Traditional Arabic"/>
          <w:color w:val="000000"/>
          <w:sz w:val="36"/>
          <w:szCs w:val="36"/>
          <w:rtl/>
        </w:rPr>
        <w:t xml:space="preserve">لا يحل للزوجة أن تخرج من بيتها إلا بإذنه ولا يحل لأحد أن يأخذها إليه ويحبسها عن زوجها </w:t>
      </w:r>
      <w:r>
        <w:rPr>
          <w:rFonts w:ascii="Traditional Arabic" w:hAnsi="Traditional Arabic" w:cs="Traditional Arabic" w:hint="cs"/>
          <w:color w:val="000000"/>
          <w:sz w:val="36"/>
          <w:szCs w:val="36"/>
          <w:rtl/>
        </w:rPr>
        <w:t xml:space="preserve">... </w:t>
      </w:r>
      <w:r w:rsidRPr="005B265C">
        <w:rPr>
          <w:rFonts w:ascii="Traditional Arabic" w:hAnsi="Traditional Arabic" w:cs="Traditional Arabic"/>
          <w:color w:val="000000"/>
          <w:sz w:val="36"/>
          <w:szCs w:val="36"/>
          <w:rtl/>
        </w:rPr>
        <w:t>وإذا خرجت من بيت زوجها بغير إذنه كانت ناشزة عاصية لله ورسوله؛ ومستحقة للعقوبة.</w:t>
      </w:r>
      <w:r>
        <w:rPr>
          <w:rStyle w:val="a4"/>
          <w:rFonts w:ascii="Traditional Arabic" w:hAnsi="Traditional Arabic" w:cs="Traditional Arabic"/>
          <w:color w:val="000000"/>
          <w:sz w:val="36"/>
          <w:szCs w:val="36"/>
          <w:rtl/>
        </w:rPr>
        <w:footnoteReference w:id="21"/>
      </w:r>
    </w:p>
    <w:p ns2:paraId="06E8A63F" ns2:textId="77777777" w:rsidR="00E33BBD" w:rsidRDefault="00E33BBD">
      <w:pPr>
        <w:rPr>
          <w:rFonts w:ascii="Traditional Arabic" w:eastAsia="Traditional Arabic" w:hAnsi="Traditional Arabic" w:cs="Traditional Arabic"/>
          <w:color w:val="000000"/>
          <w:sz w:val="48"/>
          <w:rtl/>
        </w:rPr>
      </w:pPr>
      <w:r>
        <w:rPr>
          <w:vanish/>
        </w:rPr>
        <w:t>{{PG:11}}</w:t>
      </w:r>
    </w:p>
    <w:p ns2:paraId="263E865F" ns2:textId="77777777" w:rsidR="00E33BBD" w:rsidRDefault="00E33BBD">
      <w:pPr>
        <w:rPr>
          <w:rFonts w:ascii="Traditional Arabic" w:eastAsia="Traditional Arabic" w:hAnsi="Traditional Arabic" w:cs="Traditional Arabic"/>
          <w:color w:val="000000"/>
          <w:sz w:val="48"/>
          <w:rtl/>
        </w:rPr>
      </w:pPr>
      <w:r>
        <w:rPr>
          <w:vanish/>
        </w:rPr>
        <w:t>{{PG:11}}</w:t>
      </w:r>
    </w:p>
    <w:p ns2:paraId="47B5A8ED" ns2:textId="77777777" w:rsidR="007C796B" w:rsidRDefault="007C796B" w:rsidP="007C796B">
      <w:pPr>
        <w:tabs>
          <w:tab w:val="left" w:pos="2738"/>
        </w:tabs>
        <w:rPr>
          <w:rFonts w:ascii="Traditional Arabic" w:hAnsi="Traditional Arabic" w:cs="Traditional Arabic"/>
          <w:color w:val="000000"/>
          <w:sz w:val="48"/>
          <w:szCs w:val="48"/>
          <w:rtl/>
        </w:rPr>
      </w:pPr>
      <w:r>
        <w:rPr>
          <w:vanish/>
        </w:rPr>
        <w:t>{{PG:11}}</w:t>
      </w:r>
      <w:bookmarkStart w:id="5" w:name="_Hlk155327406"/>
      <w:r w:rsidRPr="00FB5E49">
        <w:rPr>
          <w:rFonts w:ascii="Traditional Arabic" w:hAnsi="Traditional Arabic" w:cs="Traditional Arabic" w:hint="cs"/>
          <w:color w:val="000000"/>
          <w:sz w:val="48"/>
          <w:szCs w:val="48"/>
          <w:rtl/>
        </w:rPr>
        <w:lastRenderedPageBreak/>
        <w:t>المطلب الثالث: طاعة الزوج في من يرضى ان يدخل بيته</w:t>
      </w:r>
    </w:p>
    <w:bookmarkEnd w:id="5"/>
    <w:p ns2:paraId="1F1E71B4" ns2:textId="77777777" w:rsidR="009A4EA9" w:rsidRDefault="009A4EA9" w:rsidP="00EC1A10">
      <w:pPr>
        <w:tabs>
          <w:tab w:val="left" w:pos="2738"/>
        </w:tabs>
        <w:rPr>
          <w:rFonts w:ascii="Traditional Arabic" w:hAnsi="Traditional Arabic" w:cs="Traditional Arabic"/>
          <w:color w:val="000000"/>
          <w:sz w:val="40"/>
          <w:szCs w:val="40"/>
          <w:rtl/>
        </w:rPr>
      </w:pPr>
      <w:r>
        <w:rPr>
          <w:vanish/>
        </w:rPr>
        <w:t>{{PG:12}}</w:t>
      </w:r>
      <w:r>
        <w:rPr>
          <w:rFonts w:ascii="Traditional Arabic" w:hAnsi="Traditional Arabic" w:cs="Traditional Arabic" w:hint="cs"/>
          <w:color w:val="000000"/>
          <w:sz w:val="40"/>
          <w:szCs w:val="40"/>
          <w:rtl/>
        </w:rPr>
        <w:t xml:space="preserve">ومن حق الزوج على الزوجة طاعته في أن لا تأذن </w:t>
      </w:r>
      <w:r w:rsidR="00EC1A10">
        <w:rPr>
          <w:rFonts w:ascii="Traditional Arabic" w:hAnsi="Traditional Arabic" w:cs="Traditional Arabic" w:hint="cs"/>
          <w:color w:val="000000"/>
          <w:sz w:val="40"/>
          <w:szCs w:val="40"/>
          <w:rtl/>
        </w:rPr>
        <w:t xml:space="preserve">بدخول أحد </w:t>
      </w:r>
      <w:r>
        <w:rPr>
          <w:rFonts w:ascii="Traditional Arabic" w:hAnsi="Traditional Arabic" w:cs="Traditional Arabic" w:hint="cs"/>
          <w:color w:val="000000"/>
          <w:sz w:val="40"/>
          <w:szCs w:val="40"/>
          <w:rtl/>
        </w:rPr>
        <w:t xml:space="preserve">بيته الا بإذنه </w:t>
      </w:r>
      <w:r w:rsidR="00EC1A10">
        <w:rPr>
          <w:rFonts w:ascii="Traditional Arabic" w:eastAsia="Traditional Arabic" w:hAnsi="Traditional Arabic" w:cs="Traditional Arabic" w:hint="cs"/>
          <w:color w:val="000000"/>
          <w:sz w:val="40"/>
          <w:szCs w:val="40"/>
          <w:rtl/>
        </w:rPr>
        <w:t>فان للزوج الطاعة والقوامة والملكية فمن باب أولى أن يكون له الخيار في من يرضى أن يدخل بيته ملكه سواء كان لقوامته ، طاعته ،أو ملكيته.</w:t>
      </w:r>
    </w:p>
    <w:p ns2:paraId="37A54C14" ns2:textId="77777777" w:rsidR="001A0D1B" w:rsidRPr="001A0D1B" w:rsidRDefault="001A0D1B" w:rsidP="001A0D1B">
      <w:pPr>
        <w:rPr>
          <w:rFonts w:ascii="Traditional Arabic" w:eastAsia="Traditional Arabic" w:hAnsi="Traditional Arabic" w:cs="Traditional Arabic"/>
          <w:color w:val="000000"/>
          <w:sz w:val="40"/>
          <w:szCs w:val="40"/>
          <w:rtl/>
        </w:rPr>
      </w:pPr>
      <w:r>
        <w:rPr>
          <w:vanish/>
        </w:rPr>
        <w:t>{{PG:12}}</w:t>
      </w:r>
      <w:r w:rsidRPr="001A0D1B">
        <w:rPr>
          <w:rFonts w:ascii="Traditional Arabic" w:eastAsia="Traditional Arabic" w:hAnsi="Traditional Arabic" w:cs="Traditional Arabic"/>
          <w:color w:val="000000"/>
          <w:sz w:val="40"/>
          <w:szCs w:val="40"/>
          <w:rtl/>
        </w:rPr>
        <w:t>عَنْ أَبِي هُرَيْرَةَ رضي الله عنه:</w:t>
      </w:r>
    </w:p>
    <w:p ns2:paraId="347BA4B0" ns2:textId="09697F2D" w:rsidR="001A0D1B" w:rsidRDefault="001A0D1B" w:rsidP="001A0D1B">
      <w:pPr>
        <w:rPr>
          <w:rFonts w:ascii="Traditional Arabic" w:eastAsia="Traditional Arabic" w:hAnsi="Traditional Arabic" w:cs="Traditional Arabic"/>
          <w:color w:val="000000"/>
          <w:sz w:val="40"/>
          <w:szCs w:val="40"/>
          <w:rtl/>
        </w:rPr>
      </w:pPr>
      <w:r>
        <w:rPr>
          <w:vanish/>
        </w:rPr>
        <w:t>{{PG:12}}</w:t>
      </w:r>
      <w:r w:rsidRPr="001A0D1B">
        <w:rPr>
          <w:rFonts w:ascii="Traditional Arabic" w:eastAsia="Traditional Arabic" w:hAnsi="Traditional Arabic" w:cs="Traditional Arabic"/>
          <w:color w:val="000000"/>
          <w:sz w:val="40"/>
          <w:szCs w:val="40"/>
          <w:rtl/>
        </w:rPr>
        <w:t xml:space="preserve">أَنَّ رَسُولَ اللَّهِ صلى الله عليه وسلم قَالَ: </w:t>
      </w:r>
      <w:r>
        <w:rPr>
          <w:rFonts w:ascii="Traditional Arabic" w:eastAsia="Traditional Arabic" w:hAnsi="Traditional Arabic" w:cs="Traditional Arabic" w:hint="cs"/>
          <w:color w:val="000000"/>
          <w:sz w:val="40"/>
          <w:szCs w:val="40"/>
          <w:rtl/>
        </w:rPr>
        <w:t>"</w:t>
      </w:r>
      <w:r w:rsidRPr="001A0D1B">
        <w:rPr>
          <w:rFonts w:ascii="Traditional Arabic" w:eastAsia="Traditional Arabic" w:hAnsi="Traditional Arabic" w:cs="Traditional Arabic"/>
          <w:color w:val="000000"/>
          <w:sz w:val="40"/>
          <w:szCs w:val="40"/>
          <w:rtl/>
        </w:rPr>
        <w:t>‌وَلَا ‌تَأْذَنَ ‌فِي ‌بَيْتِهِ ‌إِلَّا ‌بِإِذْنِهِ</w:t>
      </w:r>
      <w:r>
        <w:rPr>
          <w:rFonts w:ascii="Traditional Arabic" w:eastAsia="Traditional Arabic" w:hAnsi="Traditional Arabic" w:cs="Traditional Arabic" w:hint="cs"/>
          <w:color w:val="000000"/>
          <w:sz w:val="40"/>
          <w:szCs w:val="40"/>
          <w:rtl/>
        </w:rPr>
        <w:t>"</w:t>
      </w:r>
    </w:p>
    <w:p ns2:paraId="22D76AAD" ns2:textId="77777777" w:rsidR="001A0D1B" w:rsidRDefault="001A0D1B" w:rsidP="002F755E">
      <w:pPr>
        <w:rPr>
          <w:rFonts w:ascii="Traditional Arabic" w:eastAsia="Traditional Arabic" w:hAnsi="Traditional Arabic" w:cs="Traditional Arabic"/>
          <w:color w:val="000000"/>
          <w:sz w:val="40"/>
          <w:szCs w:val="40"/>
          <w:rtl/>
        </w:rPr>
      </w:pPr>
      <w:r>
        <w:rPr>
          <w:vanish/>
        </w:rPr>
        <w:t>{{PG:12}}</w:t>
      </w:r>
    </w:p>
    <w:p ns2:paraId="1533B726" ns2:textId="0669C5D7" w:rsidR="00E33BBD" w:rsidRPr="00306F88" w:rsidRDefault="009A4EA9" w:rsidP="002F755E">
      <w:pPr>
        <w:rPr>
          <w:rFonts w:ascii="Traditional Arabic" w:eastAsia="Traditional Arabic" w:hAnsi="Traditional Arabic" w:cs="Traditional Arabic"/>
          <w:color w:val="000000"/>
          <w:sz w:val="40"/>
          <w:szCs w:val="40"/>
          <w:rtl/>
        </w:rPr>
      </w:pPr>
      <w:r>
        <w:rPr>
          <w:vanish/>
        </w:rPr>
        <w:t>{{PG:12}}</w:t>
      </w:r>
      <w:r>
        <w:rPr>
          <w:rFonts w:ascii="Traditional Arabic" w:eastAsia="Traditional Arabic" w:hAnsi="Traditional Arabic" w:cs="Traditional Arabic" w:hint="cs"/>
          <w:color w:val="000000"/>
          <w:sz w:val="40"/>
          <w:szCs w:val="40"/>
          <w:rtl/>
        </w:rPr>
        <w:t xml:space="preserve">وهذا الحديث </w:t>
      </w:r>
      <w:r w:rsidR="00306F88" w:rsidRPr="00306F88">
        <w:rPr>
          <w:rFonts w:ascii="Traditional Arabic" w:eastAsia="Traditional Arabic" w:hAnsi="Traditional Arabic" w:cs="Traditional Arabic"/>
          <w:color w:val="000000"/>
          <w:sz w:val="40"/>
          <w:szCs w:val="40"/>
          <w:rtl/>
        </w:rPr>
        <w:t xml:space="preserve">فيه إشارة إلى أنه لا يفتات على الزوج وغيره من مالكي البيوت وغيرها بالإذن في أملاكهم إلا </w:t>
      </w:r>
      <w:r w:rsidR="00EC1A10" w:rsidRPr="00306F88">
        <w:rPr>
          <w:rFonts w:ascii="Traditional Arabic" w:eastAsia="Traditional Arabic" w:hAnsi="Traditional Arabic" w:cs="Traditional Arabic"/>
          <w:color w:val="000000"/>
          <w:sz w:val="40"/>
          <w:szCs w:val="40"/>
          <w:rtl/>
        </w:rPr>
        <w:t>بإذنهم</w:t>
      </w:r>
      <w:r w:rsidR="00EC1A10">
        <w:rPr>
          <w:rFonts w:ascii="Traditional Arabic" w:eastAsia="Traditional Arabic" w:hAnsi="Traditional Arabic" w:cs="Traditional Arabic" w:hint="cs"/>
          <w:color w:val="000000"/>
          <w:sz w:val="40"/>
          <w:szCs w:val="40"/>
          <w:rtl/>
        </w:rPr>
        <w:t xml:space="preserve"> </w:t>
      </w:r>
      <w:r>
        <w:rPr>
          <w:rFonts w:ascii="Traditional Arabic" w:eastAsia="Traditional Arabic" w:hAnsi="Traditional Arabic" w:cs="Traditional Arabic" w:hint="cs"/>
          <w:color w:val="000000"/>
          <w:sz w:val="40"/>
          <w:szCs w:val="40"/>
          <w:rtl/>
        </w:rPr>
        <w:t>،</w:t>
      </w:r>
      <w:r w:rsidR="00306F88" w:rsidRPr="00306F88">
        <w:rPr>
          <w:rFonts w:ascii="Traditional Arabic" w:eastAsia="Traditional Arabic" w:hAnsi="Traditional Arabic" w:cs="Traditional Arabic"/>
          <w:color w:val="000000"/>
          <w:sz w:val="40"/>
          <w:szCs w:val="40"/>
          <w:rtl/>
        </w:rPr>
        <w:t xml:space="preserve"> </w:t>
      </w:r>
      <w:r>
        <w:rPr>
          <w:rFonts w:ascii="Traditional Arabic" w:eastAsia="Traditional Arabic" w:hAnsi="Traditional Arabic" w:cs="Traditional Arabic" w:hint="cs"/>
          <w:color w:val="000000"/>
          <w:sz w:val="40"/>
          <w:szCs w:val="40"/>
          <w:rtl/>
        </w:rPr>
        <w:t>و</w:t>
      </w:r>
      <w:r w:rsidRPr="002D3D1A">
        <w:rPr>
          <w:rFonts w:ascii="Traditional Arabic" w:eastAsia="Traditional Arabic" w:hAnsi="Traditional Arabic" w:cs="Traditional Arabic"/>
          <w:color w:val="000000"/>
          <w:sz w:val="40"/>
          <w:szCs w:val="40"/>
          <w:rtl/>
        </w:rPr>
        <w:t>لا تأذن المرأة في بيت زوجها لا لرجل ولا لامرأة يكرهه</w:t>
      </w:r>
      <w:r>
        <w:rPr>
          <w:rFonts w:ascii="Traditional Arabic" w:eastAsia="Traditional Arabic" w:hAnsi="Traditional Arabic" w:cs="Traditional Arabic"/>
          <w:color w:val="000000"/>
          <w:sz w:val="40"/>
          <w:szCs w:val="40"/>
          <w:rtl/>
        </w:rPr>
        <w:t>ا زوجها</w:t>
      </w:r>
      <w:r w:rsidR="002F755E">
        <w:rPr>
          <w:rFonts w:ascii="Traditional Arabic" w:eastAsia="Traditional Arabic" w:hAnsi="Traditional Arabic" w:cs="Traditional Arabic" w:hint="cs"/>
          <w:color w:val="000000"/>
          <w:sz w:val="40"/>
          <w:szCs w:val="40"/>
          <w:rtl/>
        </w:rPr>
        <w:t xml:space="preserve"> وهذا يوجب ظن السوء </w:t>
      </w:r>
      <w:r>
        <w:rPr>
          <w:rFonts w:ascii="Traditional Arabic" w:eastAsia="Traditional Arabic" w:hAnsi="Traditional Arabic" w:cs="Traditional Arabic" w:hint="cs"/>
          <w:color w:val="000000"/>
          <w:sz w:val="40"/>
          <w:szCs w:val="40"/>
          <w:rtl/>
        </w:rPr>
        <w:t xml:space="preserve"> </w:t>
      </w:r>
      <w:r w:rsidR="002F755E">
        <w:rPr>
          <w:rFonts w:ascii="Traditional Arabic" w:eastAsia="Traditional Arabic" w:hAnsi="Traditional Arabic" w:cs="Traditional Arabic" w:hint="cs"/>
          <w:color w:val="000000"/>
          <w:sz w:val="40"/>
          <w:szCs w:val="40"/>
          <w:rtl/>
        </w:rPr>
        <w:t xml:space="preserve">ويبعث على الغيرة التي قد تكون سبب للقطيعة </w:t>
      </w:r>
      <w:r>
        <w:rPr>
          <w:rFonts w:ascii="Traditional Arabic" w:eastAsia="Traditional Arabic" w:hAnsi="Traditional Arabic" w:cs="Traditional Arabic" w:hint="cs"/>
          <w:color w:val="000000"/>
          <w:sz w:val="40"/>
          <w:szCs w:val="40"/>
          <w:rtl/>
        </w:rPr>
        <w:t xml:space="preserve">، </w:t>
      </w:r>
      <w:r w:rsidRPr="00306F88">
        <w:rPr>
          <w:rFonts w:ascii="Traditional Arabic" w:eastAsia="Traditional Arabic" w:hAnsi="Traditional Arabic" w:cs="Traditional Arabic"/>
          <w:color w:val="000000"/>
          <w:sz w:val="40"/>
          <w:szCs w:val="40"/>
          <w:rtl/>
        </w:rPr>
        <w:t xml:space="preserve">وهذا </w:t>
      </w:r>
      <w:r>
        <w:rPr>
          <w:rFonts w:ascii="Traditional Arabic" w:eastAsia="Traditional Arabic" w:hAnsi="Traditional Arabic" w:cs="Traditional Arabic" w:hint="cs"/>
          <w:color w:val="000000"/>
          <w:sz w:val="40"/>
          <w:szCs w:val="40"/>
          <w:rtl/>
        </w:rPr>
        <w:t xml:space="preserve">الحق </w:t>
      </w:r>
      <w:r>
        <w:rPr>
          <w:rFonts w:ascii="Traditional Arabic" w:eastAsia="Traditional Arabic" w:hAnsi="Traditional Arabic" w:cs="Traditional Arabic"/>
          <w:color w:val="000000"/>
          <w:sz w:val="40"/>
          <w:szCs w:val="40"/>
          <w:rtl/>
        </w:rPr>
        <w:t>محمول على ما لا يعلم رضا الزوج</w:t>
      </w:r>
      <w:r w:rsidRPr="00306F88">
        <w:rPr>
          <w:rFonts w:ascii="Traditional Arabic" w:eastAsia="Traditional Arabic" w:hAnsi="Traditional Arabic" w:cs="Traditional Arabic"/>
          <w:color w:val="000000"/>
          <w:sz w:val="40"/>
          <w:szCs w:val="40"/>
          <w:rtl/>
        </w:rPr>
        <w:t xml:space="preserve"> به</w:t>
      </w:r>
      <w:r>
        <w:rPr>
          <w:rFonts w:ascii="Traditional Arabic" w:eastAsia="Traditional Arabic" w:hAnsi="Traditional Arabic" w:cs="Traditional Arabic" w:hint="cs"/>
          <w:color w:val="000000"/>
          <w:sz w:val="40"/>
          <w:szCs w:val="40"/>
          <w:rtl/>
        </w:rPr>
        <w:t>،</w:t>
      </w:r>
      <w:r w:rsidRPr="00306F88">
        <w:rPr>
          <w:rFonts w:ascii="Traditional Arabic" w:eastAsia="Traditional Arabic" w:hAnsi="Traditional Arabic" w:cs="Traditional Arabic"/>
          <w:color w:val="000000"/>
          <w:sz w:val="40"/>
          <w:szCs w:val="40"/>
          <w:rtl/>
        </w:rPr>
        <w:t xml:space="preserve"> فإن علمت المرأة رضاه به جاز</w:t>
      </w:r>
      <w:r>
        <w:rPr>
          <w:rFonts w:ascii="Traditional Arabic" w:eastAsia="Traditional Arabic" w:hAnsi="Traditional Arabic" w:cs="Traditional Arabic" w:hint="cs"/>
          <w:color w:val="000000"/>
          <w:sz w:val="40"/>
          <w:szCs w:val="40"/>
          <w:rtl/>
        </w:rPr>
        <w:t xml:space="preserve"> لها ذلك.</w:t>
      </w:r>
      <w:r>
        <w:rPr>
          <w:rStyle w:val="a4"/>
          <w:rFonts w:ascii="Traditional Arabic" w:eastAsia="Traditional Arabic" w:hAnsi="Traditional Arabic" w:cs="Traditional Arabic"/>
          <w:color w:val="000000"/>
          <w:sz w:val="40"/>
          <w:szCs w:val="40"/>
          <w:rtl/>
        </w:rPr>
        <w:footnoteReference w:id="22"/>
      </w:r>
    </w:p>
    <w:p ns2:paraId="7C05E945" ns2:textId="77777777" w:rsidR="00E33BBD" w:rsidRDefault="00E33BBD">
      <w:pPr>
        <w:rPr>
          <w:rFonts w:ascii="Traditional Arabic" w:eastAsia="Traditional Arabic" w:hAnsi="Traditional Arabic" w:cs="Traditional Arabic"/>
          <w:color w:val="000000"/>
          <w:sz w:val="48"/>
          <w:rtl/>
        </w:rPr>
      </w:pPr>
      <w:r>
        <w:rPr>
          <w:vanish/>
        </w:rPr>
        <w:t>{{PG:12}}</w:t>
      </w:r>
    </w:p>
    <w:p ns2:paraId="09D2EC50" ns2:textId="77777777" w:rsidR="00EC1A10" w:rsidRPr="008D05DA" w:rsidRDefault="00EC1A10" w:rsidP="00EC1A10">
      <w:pPr>
        <w:rPr>
          <w:rFonts w:ascii="Traditional Arabic" w:hAnsi="Traditional Arabic" w:cs="Traditional Arabic"/>
          <w:b/>
          <w:bCs/>
          <w:color w:val="000000"/>
          <w:sz w:val="40"/>
          <w:szCs w:val="40"/>
          <w:rtl/>
        </w:rPr>
      </w:pPr>
      <w:r>
        <w:rPr>
          <w:vanish/>
        </w:rPr>
        <w:t>{{PG:12}}</w:t>
      </w:r>
      <w:bookmarkStart w:id="6" w:name="_Hlk155327439"/>
      <w:r>
        <w:rPr>
          <w:rFonts w:ascii="Traditional Arabic" w:hAnsi="Traditional Arabic" w:cs="Traditional Arabic" w:hint="cs"/>
          <w:b/>
          <w:bCs/>
          <w:color w:val="000000"/>
          <w:sz w:val="40"/>
          <w:szCs w:val="40"/>
          <w:rtl/>
        </w:rPr>
        <w:t xml:space="preserve">المطلب الرابع : </w:t>
      </w:r>
      <w:r w:rsidRPr="008D05DA">
        <w:rPr>
          <w:rFonts w:ascii="Traditional Arabic" w:hAnsi="Traditional Arabic" w:cs="Traditional Arabic" w:hint="cs"/>
          <w:b/>
          <w:bCs/>
          <w:color w:val="000000"/>
          <w:sz w:val="40"/>
          <w:szCs w:val="40"/>
          <w:rtl/>
        </w:rPr>
        <w:t xml:space="preserve"> طاعة الزوج في اعمال المنزل </w:t>
      </w:r>
    </w:p>
    <w:bookmarkEnd w:id="6"/>
    <w:p ns2:paraId="7BC0706E" ns2:textId="77777777" w:rsidR="00E33BBD" w:rsidRDefault="00E33BBD">
      <w:pPr>
        <w:rPr>
          <w:rFonts w:ascii="Traditional Arabic" w:eastAsia="Traditional Arabic" w:hAnsi="Traditional Arabic" w:cs="Traditional Arabic"/>
          <w:color w:val="000000"/>
          <w:sz w:val="48"/>
          <w:rtl/>
        </w:rPr>
      </w:pPr>
      <w:r>
        <w:rPr>
          <w:vanish/>
        </w:rPr>
        <w:t>{{PG:12}}</w:t>
      </w:r>
    </w:p>
    <w:p ns2:paraId="20A63515" ns2:textId="77777777" w:rsidR="00E33BBD" w:rsidRDefault="009F6D28">
      <w:pPr>
        <w:rPr>
          <w:rFonts w:ascii="Traditional Arabic" w:eastAsia="Traditional Arabic" w:hAnsi="Traditional Arabic" w:cs="Traditional Arabic"/>
          <w:color w:val="000000"/>
          <w:sz w:val="48"/>
          <w:rtl/>
        </w:rPr>
      </w:pPr>
      <w:r>
        <w:rPr>
          <w:vanish/>
        </w:rPr>
        <w:t>{{PG:12}}</w:t>
      </w:r>
      <w:r>
        <w:rPr>
          <w:rFonts w:ascii="Traditional Arabic" w:hAnsi="Traditional Arabic" w:cs="Traditional Arabic" w:hint="cs"/>
          <w:color w:val="000000"/>
          <w:sz w:val="36"/>
          <w:szCs w:val="36"/>
          <w:rtl/>
        </w:rPr>
        <w:lastRenderedPageBreak/>
        <w:t>_</w:t>
      </w:r>
      <w:r w:rsidR="00EC1A10" w:rsidRPr="005B265C">
        <w:rPr>
          <w:rFonts w:ascii="Traditional Arabic" w:hAnsi="Traditional Arabic" w:cs="Traditional Arabic" w:hint="cs"/>
          <w:color w:val="000000"/>
          <w:sz w:val="36"/>
          <w:szCs w:val="36"/>
          <w:rtl/>
        </w:rPr>
        <w:t>لا</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خلاف</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بين</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الفقهاء</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في</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أن</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الزوجة</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يجوز</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لها</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أن</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تخدم</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زوجها</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في</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البيت،</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سواء</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أكانت</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ممن</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تخدم</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نفسها</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أو</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ممن</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لا</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تخدم</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نفسها</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ولا</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خلاف</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في</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استحباب</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خدمتها</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بنفسها</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تبرعا؛</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لأنه</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معونة</w:t>
      </w:r>
      <w:r w:rsidR="00EC1A10" w:rsidRPr="005B265C">
        <w:rPr>
          <w:rFonts w:ascii="Traditional Arabic" w:hAnsi="Traditional Arabic" w:cs="Traditional Arabic"/>
          <w:color w:val="000000"/>
          <w:sz w:val="36"/>
          <w:szCs w:val="36"/>
          <w:rtl/>
        </w:rPr>
        <w:t xml:space="preserve"> </w:t>
      </w:r>
      <w:r w:rsidR="00EC1A10" w:rsidRPr="005B265C">
        <w:rPr>
          <w:rFonts w:ascii="Traditional Arabic" w:hAnsi="Traditional Arabic" w:cs="Traditional Arabic" w:hint="cs"/>
          <w:color w:val="000000"/>
          <w:sz w:val="36"/>
          <w:szCs w:val="36"/>
          <w:rtl/>
        </w:rPr>
        <w:t>للزوج</w:t>
      </w:r>
      <w:r>
        <w:rPr>
          <w:rFonts w:ascii="Traditional Arabic" w:eastAsia="Traditional Arabic" w:hAnsi="Traditional Arabic" w:cs="Traditional Arabic" w:hint="cs"/>
          <w:color w:val="000000"/>
          <w:sz w:val="48"/>
          <w:rtl/>
        </w:rPr>
        <w:t>.</w:t>
      </w:r>
      <w:r>
        <w:rPr>
          <w:rStyle w:val="a4"/>
          <w:rFonts w:ascii="Traditional Arabic" w:eastAsia="Traditional Arabic" w:hAnsi="Traditional Arabic" w:cs="Traditional Arabic"/>
          <w:color w:val="000000"/>
          <w:sz w:val="48"/>
          <w:rtl/>
        </w:rPr>
        <w:footnoteReference w:id="23"/>
      </w:r>
    </w:p>
    <w:p ns2:paraId="234F29B1" ns2:textId="77777777" w:rsidR="009F6D28" w:rsidRDefault="009F6D28">
      <w:pPr>
        <w:rPr>
          <w:rFonts w:ascii="Traditional Arabic" w:eastAsia="Traditional Arabic" w:hAnsi="Traditional Arabic" w:cs="Traditional Arabic"/>
          <w:color w:val="000000"/>
          <w:sz w:val="48"/>
          <w:rtl/>
        </w:rPr>
      </w:pPr>
      <w:r>
        <w:rPr>
          <w:vanish/>
        </w:rPr>
        <w:t>{{PG:13}}</w:t>
      </w:r>
    </w:p>
    <w:p ns2:paraId="2EFF3495" ns2:textId="77777777" w:rsidR="009F6D28" w:rsidRDefault="009F6D28" w:rsidP="009F6D28">
      <w:pPr>
        <w:rPr>
          <w:rFonts w:ascii="Traditional Arabic" w:hAnsi="Traditional Arabic" w:cs="Traditional Arabic"/>
          <w:color w:val="000000"/>
          <w:sz w:val="36"/>
          <w:szCs w:val="36"/>
          <w:rtl/>
        </w:rPr>
      </w:pPr>
      <w:r>
        <w:rPr>
          <w:vanish/>
        </w:rPr>
        <w:t>{{PG:13}}</w:t>
      </w:r>
      <w:r>
        <w:rPr>
          <w:rFonts w:ascii="Traditional Arabic" w:eastAsia="Traditional Arabic" w:hAnsi="Traditional Arabic" w:cs="Traditional Arabic" w:hint="cs"/>
          <w:color w:val="000000"/>
          <w:sz w:val="48"/>
          <w:rtl/>
        </w:rPr>
        <w:t>_</w:t>
      </w:r>
      <w:r w:rsidRPr="009F6D28">
        <w:rPr>
          <w:rFonts w:ascii="Traditional Arabic" w:hAnsi="Traditional Arabic" w:cs="Traditional Arabic" w:hint="cs"/>
          <w:color w:val="000000"/>
          <w:sz w:val="36"/>
          <w:szCs w:val="36"/>
          <w:rtl/>
        </w:rPr>
        <w:t xml:space="preserve"> </w:t>
      </w:r>
      <w:r w:rsidRPr="005B265C">
        <w:rPr>
          <w:rFonts w:ascii="Traditional Arabic" w:hAnsi="Traditional Arabic" w:cs="Traditional Arabic" w:hint="cs"/>
          <w:color w:val="000000"/>
          <w:sz w:val="36"/>
          <w:szCs w:val="36"/>
          <w:rtl/>
        </w:rPr>
        <w:t>إلا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أنهم</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اختلفوا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في</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وجوب</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هذه</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الخدمة</w:t>
      </w:r>
      <w:r>
        <w:rPr>
          <w:rFonts w:ascii="Traditional Arabic" w:hAnsi="Traditional Arabic" w:cs="Traditional Arabic" w:hint="cs"/>
          <w:color w:val="000000"/>
          <w:sz w:val="36"/>
          <w:szCs w:val="36"/>
          <w:rtl/>
        </w:rPr>
        <w:t>:</w:t>
      </w:r>
    </w:p>
    <w:p ns2:paraId="0F910456" ns2:textId="77777777" w:rsidR="009F6D28" w:rsidRPr="005B265C" w:rsidRDefault="009F6D28" w:rsidP="009F6D28">
      <w:pPr>
        <w:rPr>
          <w:rFonts w:ascii="Traditional Arabic" w:hAnsi="Traditional Arabic" w:cs="Traditional Arabic"/>
          <w:color w:val="000000"/>
          <w:sz w:val="36"/>
          <w:szCs w:val="36"/>
          <w:rtl/>
        </w:rPr>
      </w:pPr>
      <w:r>
        <w:rPr>
          <w:vanish/>
        </w:rPr>
        <w:t>{{PG:13}}</w:t>
      </w:r>
      <w:r>
        <w:rPr>
          <w:rFonts w:ascii="Traditional Arabic" w:hAnsi="Traditional Arabic" w:cs="Traditional Arabic" w:hint="cs"/>
          <w:color w:val="000000"/>
          <w:sz w:val="36"/>
          <w:szCs w:val="36"/>
          <w:rtl/>
        </w:rPr>
        <w:t>1</w:t>
      </w:r>
      <w:r w:rsidRPr="005B265C">
        <w:rPr>
          <w:rFonts w:ascii="Traditional Arabic" w:hAnsi="Traditional Arabic" w:cs="Traditional Arabic" w:hint="cs"/>
          <w:color w:val="000000"/>
          <w:sz w:val="36"/>
          <w:szCs w:val="36"/>
          <w:rtl/>
        </w:rPr>
        <w:t>_الاحناف: وخدمة</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الزوج</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الحر</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لا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يجوز</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استحقاقها</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بعقد</w:t>
      </w:r>
      <w:r w:rsidRPr="005B265C">
        <w:rPr>
          <w:rFonts w:ascii="Traditional Arabic" w:hAnsi="Traditional Arabic" w:cs="Traditional Arabic"/>
          <w:color w:val="000000"/>
          <w:sz w:val="36"/>
          <w:szCs w:val="36"/>
          <w:rtl/>
        </w:rPr>
        <w:t xml:space="preserve"> </w:t>
      </w:r>
      <w:r w:rsidRPr="005B265C">
        <w:rPr>
          <w:rFonts w:ascii="Traditional Arabic" w:hAnsi="Traditional Arabic" w:cs="Traditional Arabic" w:hint="cs"/>
          <w:color w:val="000000"/>
          <w:sz w:val="36"/>
          <w:szCs w:val="36"/>
          <w:rtl/>
        </w:rPr>
        <w:t>النكاح</w:t>
      </w:r>
      <w:r>
        <w:rPr>
          <w:rStyle w:val="a4"/>
          <w:rFonts w:ascii="Traditional Arabic" w:hAnsi="Traditional Arabic" w:cs="Traditional Arabic"/>
          <w:color w:val="000000"/>
          <w:sz w:val="36"/>
          <w:szCs w:val="36"/>
          <w:rtl/>
        </w:rPr>
        <w:footnoteReference w:id="24"/>
      </w:r>
    </w:p>
    <w:p ns2:paraId="4960004D" ns2:textId="30988926" w:rsidR="009F6D28" w:rsidRDefault="009F6D28" w:rsidP="009F6D28">
      <w:pPr>
        <w:rPr>
          <w:rFonts w:ascii="Traditional Arabic" w:eastAsia="Traditional Arabic" w:hAnsi="Traditional Arabic" w:cs="Traditional Arabic"/>
          <w:color w:val="000000"/>
          <w:sz w:val="48"/>
          <w:rtl/>
        </w:rPr>
      </w:pPr>
      <w:r>
        <w:rPr>
          <w:vanish/>
        </w:rPr>
        <w:t>{{PG:13}}</w:t>
      </w:r>
      <w:r>
        <w:rPr>
          <w:rFonts w:ascii="Traditional Arabic" w:eastAsia="Calibri" w:hAnsi="Traditional Arabic" w:cs="Traditional Arabic" w:hint="cs"/>
          <w:color w:val="000000"/>
          <w:sz w:val="36"/>
          <w:szCs w:val="36"/>
          <w:rtl/>
        </w:rPr>
        <w:t xml:space="preserve">2_المالكية : </w:t>
      </w:r>
      <w:r w:rsidRPr="009F6D28">
        <w:rPr>
          <w:rFonts w:ascii="Traditional Arabic" w:eastAsia="Calibri" w:hAnsi="Traditional Arabic" w:cs="Traditional Arabic" w:hint="cs"/>
          <w:color w:val="000000"/>
          <w:sz w:val="36"/>
          <w:szCs w:val="36"/>
          <w:rtl/>
        </w:rPr>
        <w:t>يجب</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على</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الزوج</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إخدام</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الزوجة</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إذا</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كانت</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أهلا</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للإخدام</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لشرف</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قدرها،</w:t>
      </w:r>
      <w:r w:rsidRPr="009F6D28">
        <w:rPr>
          <w:rFonts w:ascii="Calibri" w:eastAsia="Calibri" w:hAnsi="Calibri" w:cs="Arial" w:hint="cs"/>
          <w:rtl/>
        </w:rPr>
        <w:t xml:space="preserve"> </w:t>
      </w:r>
      <w:r w:rsidRPr="009F6D28">
        <w:rPr>
          <w:rFonts w:ascii="Traditional Arabic" w:eastAsia="Calibri" w:hAnsi="Traditional Arabic" w:cs="Traditional Arabic" w:hint="cs"/>
          <w:color w:val="000000"/>
          <w:sz w:val="36"/>
          <w:szCs w:val="36"/>
          <w:rtl/>
        </w:rPr>
        <w:t>بشرط</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أن</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يكون</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الزوج</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متسعا</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له</w:t>
      </w:r>
      <w:r w:rsidRPr="009F6D28">
        <w:rPr>
          <w:rFonts w:ascii="Traditional Arabic" w:eastAsia="Calibri" w:hAnsi="Traditional Arabic" w:cs="Traditional Arabic"/>
          <w:color w:val="000000"/>
          <w:sz w:val="36"/>
          <w:szCs w:val="36"/>
          <w:rtl/>
        </w:rPr>
        <w:t xml:space="preserve"> </w:t>
      </w:r>
      <w:r w:rsidR="004E1651">
        <w:rPr>
          <w:rFonts w:ascii="Traditional Arabic" w:eastAsia="Calibri" w:hAnsi="Traditional Arabic" w:cs="Traditional Arabic" w:hint="cs"/>
          <w:color w:val="000000"/>
          <w:sz w:val="36"/>
          <w:szCs w:val="36"/>
          <w:rtl/>
        </w:rPr>
        <w:t>الا</w:t>
      </w:r>
      <w:r w:rsidRPr="009F6D28">
        <w:rPr>
          <w:rFonts w:ascii="Traditional Arabic" w:eastAsia="Calibri" w:hAnsi="Traditional Arabic" w:cs="Traditional Arabic" w:hint="cs"/>
          <w:color w:val="000000"/>
          <w:sz w:val="36"/>
          <w:szCs w:val="36"/>
          <w:rtl/>
        </w:rPr>
        <w:t>خدام و</w:t>
      </w:r>
      <w:r w:rsidRPr="009F6D28">
        <w:rPr>
          <w:rFonts w:ascii="Calibri" w:eastAsia="Calibri" w:hAnsi="Calibri" w:cs="Arial" w:hint="cs"/>
          <w:rtl/>
        </w:rPr>
        <w:t xml:space="preserve"> </w:t>
      </w:r>
      <w:r w:rsidRPr="009F6D28">
        <w:rPr>
          <w:rFonts w:ascii="Traditional Arabic" w:eastAsia="Calibri" w:hAnsi="Traditional Arabic" w:cs="Traditional Arabic" w:hint="cs"/>
          <w:color w:val="000000"/>
          <w:sz w:val="36"/>
          <w:szCs w:val="36"/>
          <w:rtl/>
        </w:rPr>
        <w:t>تكون</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له</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قدرة</w:t>
      </w:r>
      <w:r w:rsidRPr="009F6D28">
        <w:rPr>
          <w:rFonts w:ascii="Traditional Arabic" w:eastAsia="Calibri" w:hAnsi="Traditional Arabic" w:cs="Traditional Arabic"/>
          <w:color w:val="000000"/>
          <w:sz w:val="36"/>
          <w:szCs w:val="36"/>
          <w:rtl/>
        </w:rPr>
        <w:t xml:space="preserve"> </w:t>
      </w:r>
      <w:r w:rsidRPr="009F6D28">
        <w:rPr>
          <w:rFonts w:ascii="Traditional Arabic" w:eastAsia="Calibri" w:hAnsi="Traditional Arabic" w:cs="Traditional Arabic" w:hint="cs"/>
          <w:color w:val="000000"/>
          <w:sz w:val="36"/>
          <w:szCs w:val="36"/>
          <w:rtl/>
        </w:rPr>
        <w:t>عليه</w:t>
      </w:r>
      <w:r>
        <w:rPr>
          <w:rFonts w:ascii="Traditional Arabic" w:eastAsia="Calibri" w:hAnsi="Traditional Arabic" w:cs="Traditional Arabic" w:hint="cs"/>
          <w:color w:val="000000"/>
          <w:sz w:val="36"/>
          <w:szCs w:val="36"/>
          <w:rtl/>
        </w:rPr>
        <w:t>،</w:t>
      </w:r>
      <w:r w:rsidRPr="009F6D28">
        <w:rPr>
          <w:rFonts w:ascii="Naskh" w:hAnsi="Naskh"/>
          <w:color w:val="000000"/>
          <w:sz w:val="33"/>
          <w:szCs w:val="33"/>
          <w:shd w:val="clear" w:color="auto" w:fill="FFFFFF"/>
          <w:rtl/>
        </w:rPr>
        <w:t xml:space="preserve"> </w:t>
      </w:r>
      <w:r w:rsidRPr="009F6D28">
        <w:rPr>
          <w:rFonts w:ascii="Traditional Arabic" w:eastAsia="Calibri" w:hAnsi="Traditional Arabic" w:cs="Traditional Arabic"/>
          <w:color w:val="000000"/>
          <w:sz w:val="36"/>
          <w:szCs w:val="36"/>
          <w:rtl/>
        </w:rPr>
        <w:t>فإنه لا يطلق عليه لعجزه عن الإخدام فيعلم أنه إنما يجب حيث تكون له قدرة عليه</w:t>
      </w:r>
      <w:r w:rsidRPr="009F6D28">
        <w:rPr>
          <w:rFonts w:ascii="Traditional Arabic" w:eastAsia="Calibri" w:hAnsi="Traditional Arabic" w:cs="Traditional Arabic"/>
          <w:color w:val="000000"/>
          <w:sz w:val="36"/>
          <w:szCs w:val="36"/>
          <w:vertAlign w:val="superscript"/>
          <w:rtl/>
        </w:rPr>
        <w:t xml:space="preserve"> </w:t>
      </w:r>
      <w:r>
        <w:rPr>
          <w:rStyle w:val="a4"/>
          <w:rFonts w:ascii="Traditional Arabic" w:eastAsia="Traditional Arabic" w:hAnsi="Traditional Arabic" w:cs="Traditional Arabic"/>
          <w:color w:val="000000"/>
          <w:sz w:val="48"/>
          <w:rtl/>
        </w:rPr>
        <w:footnoteReference w:id="25"/>
      </w:r>
    </w:p>
    <w:p ns2:paraId="02F8787F" ns2:textId="77777777" w:rsidR="00BD6710" w:rsidRPr="00BD6710" w:rsidRDefault="007276CA" w:rsidP="00BD6710">
      <w:pPr>
        <w:rPr>
          <w:rFonts w:ascii="Traditional Arabic" w:eastAsia="Traditional Arabic" w:hAnsi="Traditional Arabic" w:cs="Traditional Arabic"/>
          <w:color w:val="000000"/>
          <w:sz w:val="36"/>
          <w:szCs w:val="36"/>
        </w:rPr>
      </w:pPr>
      <w:r>
        <w:rPr>
          <w:vanish/>
        </w:rPr>
        <w:t>{{PG:13}}</w:t>
      </w:r>
      <w:r>
        <w:rPr>
          <w:rFonts w:ascii="Traditional Arabic" w:eastAsia="Traditional Arabic" w:hAnsi="Traditional Arabic" w:cs="Traditional Arabic" w:hint="cs"/>
          <w:color w:val="000000"/>
          <w:sz w:val="36"/>
          <w:szCs w:val="36"/>
          <w:rtl/>
        </w:rPr>
        <w:t>3_</w:t>
      </w:r>
      <w:r w:rsidRPr="007276CA">
        <w:rPr>
          <w:rFonts w:ascii="Traditional Arabic" w:eastAsia="Traditional Arabic" w:hAnsi="Traditional Arabic" w:cs="Traditional Arabic" w:hint="cs"/>
          <w:color w:val="000000"/>
          <w:sz w:val="36"/>
          <w:szCs w:val="36"/>
          <w:rtl/>
        </w:rPr>
        <w:t>الشافعية :</w:t>
      </w:r>
      <w:r>
        <w:rPr>
          <w:rFonts w:ascii="Traditional Arabic" w:eastAsia="Traditional Arabic" w:hAnsi="Traditional Arabic" w:cs="Traditional Arabic" w:hint="cs"/>
          <w:color w:val="000000"/>
          <w:sz w:val="36"/>
          <w:szCs w:val="36"/>
          <w:rtl/>
        </w:rPr>
        <w:t xml:space="preserve"> </w:t>
      </w:r>
      <w:r w:rsidRPr="007276CA">
        <w:rPr>
          <w:rFonts w:ascii="Traditional Arabic" w:eastAsia="Traditional Arabic" w:hAnsi="Traditional Arabic" w:cs="Traditional Arabic"/>
          <w:color w:val="000000"/>
          <w:sz w:val="36"/>
          <w:szCs w:val="36"/>
          <w:rtl/>
        </w:rPr>
        <w:t>أنه يجب على الزوج أن يخدم الرفيعة القدر؛ بأن كانت حرة لا يليق بها خدمة نفسها واحدا ولو كان الزوج معسرا, أو رقيقا؛ لأنه من المعاشرة بالمعروف, والاعتبار في استحقاقها الخدمة بحالها في بيت أهلها</w:t>
      </w:r>
      <w:r w:rsidR="00BD6710">
        <w:rPr>
          <w:rFonts w:ascii="Traditional Arabic" w:eastAsia="Traditional Arabic" w:hAnsi="Traditional Arabic" w:cs="Traditional Arabic" w:hint="cs"/>
          <w:color w:val="000000"/>
          <w:sz w:val="36"/>
          <w:szCs w:val="36"/>
          <w:rtl/>
        </w:rPr>
        <w:t>...</w:t>
      </w:r>
      <w:r w:rsidR="00BD6710" w:rsidRPr="00BD6710">
        <w:rPr>
          <w:rFonts w:ascii="Naskh" w:eastAsia="Times New Roman" w:hAnsi="Naskh" w:cs="Times New Roman"/>
          <w:color w:val="000000"/>
          <w:sz w:val="33"/>
          <w:szCs w:val="33"/>
          <w:rtl/>
        </w:rPr>
        <w:t xml:space="preserve"> </w:t>
      </w:r>
      <w:r w:rsidR="00BD6710" w:rsidRPr="00BD6710">
        <w:rPr>
          <w:rFonts w:ascii="Traditional Arabic" w:eastAsia="Traditional Arabic" w:hAnsi="Traditional Arabic" w:cs="Traditional Arabic"/>
          <w:color w:val="000000"/>
          <w:sz w:val="36"/>
          <w:szCs w:val="36"/>
          <w:rtl/>
        </w:rPr>
        <w:t>وليس له أن يخدمها بنفسه في الأصح؛ لأنها تستحي منه وتتعير بذلك سواء في ذلك ما يستحيا منه؛ كصب الماء عليها, وحمله إليها للمستحم أو للشرب ونحو ذلك, وما لا يستحيا منه؛ كالكنس والطبخ والغسل</w:t>
      </w:r>
      <w:r w:rsidR="00BD6710" w:rsidRPr="00BD6710">
        <w:rPr>
          <w:rFonts w:ascii="Traditional Arabic" w:eastAsia="Traditional Arabic" w:hAnsi="Traditional Arabic" w:cs="Traditional Arabic"/>
          <w:color w:val="000000"/>
          <w:sz w:val="36"/>
          <w:szCs w:val="36"/>
        </w:rPr>
        <w:t>.</w:t>
      </w:r>
    </w:p>
    <w:p ns2:paraId="1133508B" ns2:textId="77777777" w:rsidR="00BD6710" w:rsidRPr="00BD6710" w:rsidRDefault="00BD6710" w:rsidP="00BD6710">
      <w:pPr>
        <w:rPr>
          <w:rFonts w:ascii="Traditional Arabic" w:eastAsia="Traditional Arabic" w:hAnsi="Traditional Arabic" w:cs="Traditional Arabic"/>
          <w:color w:val="000000"/>
          <w:sz w:val="36"/>
          <w:szCs w:val="36"/>
        </w:rPr>
      </w:pPr>
      <w:r>
        <w:rPr>
          <w:vanish/>
        </w:rPr>
        <w:t>{{PG:13}}</w:t>
      </w:r>
      <w:r w:rsidRPr="00BD6710">
        <w:rPr>
          <w:rFonts w:ascii="Traditional Arabic" w:eastAsia="Traditional Arabic" w:hAnsi="Traditional Arabic" w:cs="Traditional Arabic"/>
          <w:color w:val="000000"/>
          <w:sz w:val="36"/>
          <w:szCs w:val="36"/>
          <w:rtl/>
        </w:rPr>
        <w:t>والإخدام بمن ذكر يكون بأجرة أو إنفاق</w:t>
      </w:r>
      <w:r>
        <w:rPr>
          <w:rStyle w:val="a4"/>
          <w:rFonts w:ascii="Traditional Arabic" w:eastAsia="Traditional Arabic" w:hAnsi="Traditional Arabic" w:cs="Traditional Arabic"/>
          <w:color w:val="000000"/>
          <w:sz w:val="36"/>
          <w:szCs w:val="36"/>
        </w:rPr>
        <w:footnoteReference w:id="26"/>
      </w:r>
      <w:r>
        <w:rPr>
          <w:rFonts w:ascii="Traditional Arabic" w:eastAsia="Traditional Arabic" w:hAnsi="Traditional Arabic" w:cs="Traditional Arabic" w:hint="cs"/>
          <w:color w:val="000000"/>
          <w:sz w:val="36"/>
          <w:szCs w:val="36"/>
          <w:rtl/>
        </w:rPr>
        <w:t>.</w:t>
      </w:r>
    </w:p>
    <w:p ns2:paraId="78A5A502" ns2:textId="77777777" w:rsidR="00E33BBD" w:rsidRPr="00BD6710" w:rsidRDefault="00E33BBD" w:rsidP="007276CA">
      <w:pPr>
        <w:rPr>
          <w:rFonts w:ascii="Traditional Arabic" w:eastAsia="Traditional Arabic" w:hAnsi="Traditional Arabic" w:cs="Traditional Arabic"/>
          <w:color w:val="000000"/>
          <w:sz w:val="36"/>
          <w:szCs w:val="36"/>
          <w:rtl/>
        </w:rPr>
      </w:pPr>
      <w:r>
        <w:rPr>
          <w:vanish/>
        </w:rPr>
        <w:t>{{PG:13}}</w:t>
      </w:r>
    </w:p>
    <w:p ns2:paraId="05B83DA2" ns2:textId="77777777" w:rsidR="00E33BBD" w:rsidRDefault="00E33BBD">
      <w:pPr>
        <w:rPr>
          <w:rFonts w:ascii="Traditional Arabic" w:eastAsia="Traditional Arabic" w:hAnsi="Traditional Arabic" w:cs="Traditional Arabic"/>
          <w:color w:val="000000"/>
          <w:sz w:val="48"/>
          <w:rtl/>
        </w:rPr>
      </w:pPr>
      <w:r>
        <w:rPr>
          <w:vanish/>
        </w:rPr>
        <w:t>{{PG:13}}</w:t>
      </w:r>
    </w:p>
    <w:p ns2:paraId="082125BB" ns2:textId="77777777" w:rsidR="00BD6710" w:rsidRDefault="00BD6710">
      <w:pPr>
        <w:rPr>
          <w:rFonts w:ascii="Traditional Arabic" w:eastAsia="Traditional Arabic" w:hAnsi="Traditional Arabic" w:cs="Traditional Arabic"/>
          <w:color w:val="000000"/>
          <w:sz w:val="48"/>
          <w:rtl/>
        </w:rPr>
      </w:pPr>
      <w:r>
        <w:rPr>
          <w:vanish/>
        </w:rPr>
        <w:t>{{PG:13}}</w:t>
      </w:r>
    </w:p>
    <w:p ns2:paraId="77678A53" ns2:textId="3F2134B4" w:rsidR="006A43A7" w:rsidRDefault="002F755E" w:rsidP="00141107">
      <w:pPr>
        <w:rPr>
          <w:rFonts w:ascii="Traditional Arabic" w:eastAsia="Traditional Arabic" w:hAnsi="Traditional Arabic" w:cs="Traditional Arabic"/>
          <w:color w:val="000000"/>
          <w:sz w:val="52"/>
          <w:szCs w:val="52"/>
          <w:rtl/>
        </w:rPr>
      </w:pPr>
      <w:r>
        <w:rPr>
          <w:vanish/>
        </w:rPr>
        <w:t>{{PG:13}}</w:t>
      </w:r>
      <w:r>
        <w:rPr>
          <w:rFonts w:ascii="Traditional Arabic" w:eastAsia="Traditional Arabic" w:hAnsi="Traditional Arabic" w:cs="Traditional Arabic" w:hint="cs"/>
          <w:color w:val="000000"/>
          <w:sz w:val="52"/>
          <w:szCs w:val="52"/>
          <w:rtl/>
        </w:rPr>
        <w:t>المبحث الثالث:</w:t>
      </w:r>
      <w:r w:rsidR="006A43A7">
        <w:rPr>
          <w:rFonts w:ascii="Traditional Arabic" w:eastAsia="Traditional Arabic" w:hAnsi="Traditional Arabic" w:cs="Traditional Arabic" w:hint="cs"/>
          <w:color w:val="000000"/>
          <w:sz w:val="52"/>
          <w:szCs w:val="52"/>
          <w:rtl/>
        </w:rPr>
        <w:t xml:space="preserve"> حدود وضوابط طاعة الزوج</w:t>
      </w:r>
    </w:p>
    <w:p ns2:paraId="77EFB5BA" ns2:textId="77777777" w:rsidR="00141107" w:rsidRDefault="00141107" w:rsidP="00141107">
      <w:pPr>
        <w:rPr>
          <w:rFonts w:ascii="Traditional Arabic" w:eastAsia="Traditional Arabic" w:hAnsi="Traditional Arabic" w:cs="Traditional Arabic"/>
          <w:color w:val="000000"/>
          <w:sz w:val="52"/>
          <w:szCs w:val="52"/>
          <w:rtl/>
        </w:rPr>
      </w:pPr>
      <w:r>
        <w:rPr>
          <w:vanish/>
        </w:rPr>
        <w:t>{{PG:13}}</w:t>
      </w:r>
    </w:p>
    <w:p ns2:paraId="7EF38BC9" ns2:textId="2B718038" w:rsidR="002205AA" w:rsidRDefault="00612366" w:rsidP="002205AA">
      <w:pPr>
        <w:rPr>
          <w:rFonts w:ascii="Traditional Arabic" w:eastAsia="Traditional Arabic" w:hAnsi="Traditional Arabic" w:cs="Traditional Arabic"/>
          <w:color w:val="000000"/>
          <w:sz w:val="36"/>
          <w:szCs w:val="36"/>
          <w:rtl/>
        </w:rPr>
      </w:pPr>
      <w:r>
        <w:rPr>
          <w:vanish/>
        </w:rPr>
        <w:t>{{PG:13}}</w:t>
      </w:r>
      <w:r>
        <w:rPr>
          <w:rFonts w:ascii="Traditional Arabic" w:eastAsia="Traditional Arabic" w:hAnsi="Traditional Arabic" w:cs="Traditional Arabic" w:hint="cs"/>
          <w:color w:val="000000"/>
          <w:sz w:val="36"/>
          <w:szCs w:val="36"/>
          <w:rtl/>
        </w:rPr>
        <w:t xml:space="preserve">المطلب الأول </w:t>
      </w:r>
      <w:r w:rsidR="006A43A7">
        <w:rPr>
          <w:rFonts w:ascii="Traditional Arabic" w:eastAsia="Traditional Arabic" w:hAnsi="Traditional Arabic" w:cs="Traditional Arabic" w:hint="cs"/>
          <w:color w:val="000000"/>
          <w:sz w:val="36"/>
          <w:szCs w:val="36"/>
          <w:rtl/>
        </w:rPr>
        <w:t>:طاعة الزوج في معصية :</w:t>
      </w:r>
      <w:r w:rsidR="002205AA" w:rsidRPr="002205AA">
        <w:rPr>
          <w:rFonts w:ascii="Traditional Arabic" w:eastAsiaTheme="minorHAnsi" w:hAnsi="Traditional Arabic" w:cs="Traditional Arabic" w:hint="cs"/>
          <w:color w:val="000000"/>
          <w:sz w:val="36"/>
          <w:szCs w:val="36"/>
          <w:rtl/>
        </w:rPr>
        <w:t xml:space="preserve"> </w:t>
      </w:r>
    </w:p>
    <w:p ns2:paraId="3C50B45E" ns2:textId="77777777" w:rsidR="00612366" w:rsidRDefault="00612366" w:rsidP="002205AA">
      <w:pPr>
        <w:rPr>
          <w:rFonts w:ascii="Traditional Arabic" w:eastAsia="Traditional Arabic" w:hAnsi="Traditional Arabic" w:cs="Traditional Arabic"/>
          <w:color w:val="000000"/>
          <w:sz w:val="36"/>
          <w:szCs w:val="36"/>
          <w:rtl/>
        </w:rPr>
      </w:pPr>
      <w:r>
        <w:rPr>
          <w:vanish/>
        </w:rPr>
        <w:t>{{PG:13}}</w:t>
      </w:r>
    </w:p>
    <w:p ns2:paraId="49A4EF08" ns2:textId="18917CC7" w:rsidR="002205AA" w:rsidRDefault="002205AA" w:rsidP="002205AA">
      <w:pPr>
        <w:rPr>
          <w:rFonts w:ascii="Traditional Arabic" w:eastAsia="Traditional Arabic" w:hAnsi="Traditional Arabic" w:cs="Traditional Arabic"/>
          <w:color w:val="000000"/>
          <w:sz w:val="36"/>
          <w:szCs w:val="36"/>
          <w:rtl/>
        </w:rPr>
      </w:pPr>
      <w:r>
        <w:rPr>
          <w:vanish/>
        </w:rPr>
        <w:t>{{PG:13}}</w:t>
      </w:r>
      <w:r>
        <w:rPr>
          <w:rFonts w:ascii="Traditional Arabic" w:eastAsia="Traditional Arabic" w:hAnsi="Traditional Arabic" w:cs="Traditional Arabic" w:hint="cs"/>
          <w:color w:val="000000"/>
          <w:sz w:val="36"/>
          <w:szCs w:val="36"/>
          <w:rtl/>
        </w:rPr>
        <w:t>و</w:t>
      </w:r>
      <w:r w:rsidRPr="002205AA">
        <w:rPr>
          <w:rFonts w:ascii="Traditional Arabic" w:eastAsia="Traditional Arabic" w:hAnsi="Traditional Arabic" w:cs="Traditional Arabic" w:hint="cs"/>
          <w:color w:val="000000"/>
          <w:sz w:val="36"/>
          <w:szCs w:val="36"/>
          <w:rtl/>
        </w:rPr>
        <w:t xml:space="preserve">تقف طاعة </w:t>
      </w:r>
      <w:r>
        <w:rPr>
          <w:rFonts w:ascii="Traditional Arabic" w:eastAsia="Traditional Arabic" w:hAnsi="Traditional Arabic" w:cs="Traditional Arabic" w:hint="cs"/>
          <w:color w:val="000000"/>
          <w:sz w:val="36"/>
          <w:szCs w:val="36"/>
          <w:rtl/>
        </w:rPr>
        <w:t>ا</w:t>
      </w:r>
      <w:r w:rsidRPr="002205AA">
        <w:rPr>
          <w:rFonts w:ascii="Traditional Arabic" w:eastAsia="Traditional Arabic" w:hAnsi="Traditional Arabic" w:cs="Traditional Arabic" w:hint="cs"/>
          <w:color w:val="000000"/>
          <w:sz w:val="36"/>
          <w:szCs w:val="36"/>
          <w:rtl/>
        </w:rPr>
        <w:t xml:space="preserve">لزوج وغيره في معصية االله </w:t>
      </w:r>
      <w:r>
        <w:rPr>
          <w:rFonts w:ascii="Traditional Arabic" w:eastAsia="Traditional Arabic" w:hAnsi="Traditional Arabic" w:cs="Traditional Arabic" w:hint="cs"/>
          <w:color w:val="000000"/>
          <w:sz w:val="36"/>
          <w:szCs w:val="36"/>
          <w:rtl/>
        </w:rPr>
        <w:t xml:space="preserve">العظيم </w:t>
      </w:r>
      <w:r w:rsidR="00AC6DDC">
        <w:rPr>
          <w:rFonts w:ascii="Traditional Arabic" w:eastAsia="Traditional Arabic" w:hAnsi="Traditional Arabic" w:cs="Traditional Arabic" w:hint="cs"/>
          <w:color w:val="000000"/>
          <w:sz w:val="36"/>
          <w:szCs w:val="36"/>
          <w:rtl/>
        </w:rPr>
        <w:t xml:space="preserve">الجبار </w:t>
      </w:r>
      <w:r w:rsidRPr="002205AA">
        <w:rPr>
          <w:rFonts w:ascii="Traditional Arabic" w:eastAsia="Traditional Arabic" w:hAnsi="Traditional Arabic" w:cs="Traditional Arabic" w:hint="cs"/>
          <w:color w:val="000000"/>
          <w:sz w:val="36"/>
          <w:szCs w:val="36"/>
          <w:rtl/>
        </w:rPr>
        <w:t xml:space="preserve">وليس على الزوجة طاعة الزوج في ترك فرض ولارؤية وسماع المحرمات ولا حضور منكرات ولا أي أمر فيه معصية </w:t>
      </w:r>
      <w:r>
        <w:rPr>
          <w:rFonts w:ascii="Traditional Arabic" w:eastAsia="Traditional Arabic" w:hAnsi="Traditional Arabic" w:cs="Traditional Arabic" w:hint="cs"/>
          <w:color w:val="000000"/>
          <w:sz w:val="36"/>
          <w:szCs w:val="36"/>
          <w:rtl/>
        </w:rPr>
        <w:t>،</w:t>
      </w:r>
      <w:r w:rsidR="00AC6DDC">
        <w:rPr>
          <w:rFonts w:ascii="Traditional Arabic" w:eastAsia="Traditional Arabic" w:hAnsi="Traditional Arabic" w:cs="Traditional Arabic" w:hint="cs"/>
          <w:color w:val="000000"/>
          <w:sz w:val="36"/>
          <w:szCs w:val="36"/>
          <w:rtl/>
        </w:rPr>
        <w:t>وكما قيل فان الحق احق ان يتّبع ولا نخاف في الله لومة لائم ، و</w:t>
      </w:r>
      <w:r w:rsidRPr="002205AA">
        <w:rPr>
          <w:rFonts w:ascii="Traditional Arabic" w:eastAsia="Traditional Arabic" w:hAnsi="Traditional Arabic" w:cs="Traditional Arabic" w:hint="cs"/>
          <w:color w:val="000000"/>
          <w:sz w:val="36"/>
          <w:szCs w:val="36"/>
          <w:rtl/>
        </w:rPr>
        <w:t>طاعة الخالق مقدمة على طاعة المخلوق كان من كان</w:t>
      </w:r>
      <w:r w:rsidR="00AC6DDC">
        <w:rPr>
          <w:rFonts w:ascii="Traditional Arabic" w:eastAsia="Traditional Arabic" w:hAnsi="Traditional Arabic" w:cs="Traditional Arabic" w:hint="cs"/>
          <w:color w:val="000000"/>
          <w:sz w:val="36"/>
          <w:szCs w:val="36"/>
          <w:rtl/>
        </w:rPr>
        <w:t>.</w:t>
      </w:r>
    </w:p>
    <w:p ns2:paraId="206C9EBC" ns2:textId="5FF3B88B" w:rsidR="00DB290F" w:rsidRDefault="00DB290F" w:rsidP="002205AA">
      <w:pPr>
        <w:rPr>
          <w:rFonts w:ascii="Traditional Arabic" w:eastAsia="Traditional Arabic" w:hAnsi="Traditional Arabic" w:cs="Traditional Arabic"/>
          <w:color w:val="000000"/>
          <w:sz w:val="36"/>
          <w:szCs w:val="36"/>
          <w:rtl/>
        </w:rPr>
      </w:pPr>
      <w:r>
        <w:rPr>
          <w:vanish/>
        </w:rPr>
        <w:t>{{PG:13}}</w:t>
      </w:r>
      <w:r>
        <w:rPr>
          <w:rFonts w:ascii="Traditional Arabic" w:eastAsia="Traditional Arabic" w:hAnsi="Traditional Arabic" w:cs="Traditional Arabic" w:hint="cs"/>
          <w:color w:val="000000"/>
          <w:sz w:val="36"/>
          <w:szCs w:val="36"/>
          <w:rtl/>
        </w:rPr>
        <w:t xml:space="preserve">قال رسول الله صلى الله عليه وسلم : "لا طاعة لمخلوق في معصية الخالق " </w:t>
      </w:r>
    </w:p>
    <w:p ns2:paraId="78C8EB66" ns2:textId="4339765C" w:rsidR="00AC6DDC" w:rsidRDefault="00AC6DDC" w:rsidP="00DB290F">
      <w:pPr>
        <w:rPr>
          <w:rFonts w:ascii="Traditional Arabic" w:eastAsia="Traditional Arabic" w:hAnsi="Traditional Arabic" w:cs="Traditional Arabic"/>
          <w:color w:val="000000"/>
          <w:sz w:val="36"/>
          <w:szCs w:val="36"/>
          <w:rtl/>
        </w:rPr>
      </w:pPr>
      <w:r>
        <w:rPr>
          <w:vanish/>
        </w:rPr>
        <w:t>{{PG:13}}</w:t>
      </w:r>
      <w:r>
        <w:rPr>
          <w:rFonts w:ascii="Traditional Arabic" w:eastAsia="Traditional Arabic" w:hAnsi="Traditional Arabic" w:cs="Traditional Arabic" w:hint="cs"/>
          <w:color w:val="000000"/>
          <w:sz w:val="36"/>
          <w:szCs w:val="36"/>
          <w:rtl/>
        </w:rPr>
        <w:t>والطاعة الواجبة التي تكلمنا عنها استحقاقا لقوامة الزوج</w:t>
      </w:r>
      <w:r w:rsidR="00DB290F">
        <w:rPr>
          <w:rFonts w:ascii="Traditional Arabic" w:eastAsia="Traditional Arabic" w:hAnsi="Traditional Arabic" w:cs="Traditional Arabic" w:hint="cs"/>
          <w:color w:val="000000"/>
          <w:sz w:val="36"/>
          <w:szCs w:val="36"/>
          <w:rtl/>
        </w:rPr>
        <w:t xml:space="preserve"> (</w:t>
      </w:r>
      <w:r w:rsidRPr="00AC6DDC">
        <w:rPr>
          <w:rFonts w:ascii="Traditional Arabic" w:eastAsia="Traditional Arabic" w:hAnsi="Traditional Arabic" w:cs="Traditional Arabic"/>
          <w:color w:val="000000"/>
          <w:sz w:val="36"/>
          <w:szCs w:val="36"/>
          <w:rtl/>
        </w:rPr>
        <w:t>ليست مطلقة</w:t>
      </w:r>
      <w:r w:rsidR="00DB290F">
        <w:rPr>
          <w:rFonts w:ascii="Traditional Arabic" w:eastAsia="Traditional Arabic" w:hAnsi="Traditional Arabic" w:cs="Traditional Arabic" w:hint="cs"/>
          <w:color w:val="000000"/>
          <w:sz w:val="36"/>
          <w:szCs w:val="36"/>
          <w:rtl/>
        </w:rPr>
        <w:t xml:space="preserve">) </w:t>
      </w:r>
      <w:r w:rsidR="00DB290F" w:rsidRPr="00DB290F">
        <w:rPr>
          <w:rFonts w:ascii="Traditional Arabic" w:eastAsia="Traditional Arabic" w:hAnsi="Traditional Arabic" w:cs="Traditional Arabic"/>
          <w:color w:val="000000"/>
          <w:sz w:val="36"/>
          <w:szCs w:val="36"/>
          <w:rtl/>
        </w:rPr>
        <w:t>في كل ما يأمر به السلطان أو ولي الأمر، ويشمل ذلك الوالد والزوج وكل مسؤول تحت يده من تجب عليه طاعته</w:t>
      </w:r>
      <w:r w:rsidR="00DB290F">
        <w:rPr>
          <w:rFonts w:ascii="Traditional Arabic" w:eastAsia="Traditional Arabic" w:hAnsi="Traditional Arabic" w:cs="Traditional Arabic" w:hint="cs"/>
          <w:color w:val="000000"/>
          <w:sz w:val="36"/>
          <w:szCs w:val="36"/>
          <w:rtl/>
        </w:rPr>
        <w:t>،</w:t>
      </w:r>
      <w:r w:rsidR="00DB290F" w:rsidRPr="00DB290F">
        <w:rPr>
          <w:rFonts w:ascii="Naskh" w:eastAsiaTheme="minorHAnsi" w:hAnsi="Naskh" w:cs="Simplified Arabic"/>
          <w:color w:val="000000"/>
          <w:sz w:val="32"/>
          <w:szCs w:val="32"/>
          <w:shd w:val="clear" w:color="auto" w:fill="FFFFFF"/>
          <w:rtl/>
        </w:rPr>
        <w:t xml:space="preserve"> </w:t>
      </w:r>
      <w:r w:rsidR="00DB290F" w:rsidRPr="00DB290F">
        <w:rPr>
          <w:rFonts w:ascii="Traditional Arabic" w:eastAsia="Traditional Arabic" w:hAnsi="Traditional Arabic" w:cs="Traditional Arabic"/>
          <w:color w:val="000000"/>
          <w:sz w:val="36"/>
          <w:szCs w:val="36"/>
          <w:rtl/>
        </w:rPr>
        <w:t>بل إن هذه الطاعة مقيدة بالأمر والطاعة بالمعروف. وأما في المعصية وما يخالف شرع الله فلا طاعة،</w:t>
      </w:r>
      <w:r w:rsidR="00DB290F" w:rsidRPr="00DB290F">
        <w:rPr>
          <w:rFonts w:ascii="Naskh" w:eastAsiaTheme="minorHAnsi" w:hAnsi="Naskh" w:cs="Simplified Arabic"/>
          <w:color w:val="000000"/>
          <w:sz w:val="32"/>
          <w:szCs w:val="32"/>
          <w:shd w:val="clear" w:color="auto" w:fill="FFFFFF"/>
          <w:rtl/>
        </w:rPr>
        <w:t xml:space="preserve"> </w:t>
      </w:r>
      <w:r w:rsidR="00DB290F" w:rsidRPr="00DB290F">
        <w:rPr>
          <w:rFonts w:ascii="Traditional Arabic" w:eastAsia="Traditional Arabic" w:hAnsi="Traditional Arabic" w:cs="Traditional Arabic"/>
          <w:color w:val="000000"/>
          <w:sz w:val="36"/>
          <w:szCs w:val="36"/>
          <w:rtl/>
        </w:rPr>
        <w:t>لأنه </w:t>
      </w:r>
      <w:r w:rsidR="00DB290F" w:rsidRPr="00DB290F">
        <w:rPr>
          <w:rFonts w:ascii="Traditional Arabic" w:eastAsia="Traditional Arabic" w:hAnsi="Traditional Arabic" w:cs="Traditional Arabic"/>
          <w:color w:val="000000"/>
          <w:sz w:val="36"/>
          <w:szCs w:val="36"/>
        </w:rPr>
        <w:t>"</w:t>
      </w:r>
      <w:r w:rsidR="00DB290F" w:rsidRPr="00DB290F">
        <w:rPr>
          <w:rFonts w:ascii="Traditional Arabic" w:eastAsia="Traditional Arabic" w:hAnsi="Traditional Arabic" w:cs="Traditional Arabic"/>
          <w:color w:val="000000"/>
          <w:sz w:val="36"/>
          <w:szCs w:val="36"/>
          <w:rtl/>
        </w:rPr>
        <w:t>لا طاعة للمخلوق في معصية الخالق</w:t>
      </w:r>
      <w:r w:rsidR="00DB290F" w:rsidRPr="00DB290F">
        <w:rPr>
          <w:rFonts w:ascii="Traditional Arabic" w:eastAsia="Traditional Arabic" w:hAnsi="Traditional Arabic" w:cs="Traditional Arabic"/>
          <w:color w:val="000000"/>
          <w:sz w:val="36"/>
          <w:szCs w:val="36"/>
        </w:rPr>
        <w:t>" </w:t>
      </w:r>
      <w:r w:rsidR="00DB290F" w:rsidRPr="00DB290F">
        <w:rPr>
          <w:rFonts w:ascii="Traditional Arabic" w:eastAsia="Traditional Arabic" w:hAnsi="Traditional Arabic" w:cs="Traditional Arabic"/>
          <w:color w:val="000000"/>
          <w:sz w:val="36"/>
          <w:szCs w:val="36"/>
          <w:rtl/>
        </w:rPr>
        <w:t>لا يجوز بل يحرم أن يطيع أحد أحدا في معصية الله سبحانه وتعالى. بل إنما تكون الطاعة في المعروف من المباح والمندوب والمستحب والواجب. وأما المعصية فلا يجوز الطاعة فيها</w:t>
      </w:r>
      <w:r w:rsidR="00DB290F">
        <w:rPr>
          <w:rFonts w:ascii="Traditional Arabic" w:eastAsia="Traditional Arabic" w:hAnsi="Traditional Arabic" w:cs="Traditional Arabic" w:hint="cs"/>
          <w:color w:val="000000"/>
          <w:sz w:val="36"/>
          <w:szCs w:val="36"/>
          <w:rtl/>
        </w:rPr>
        <w:t xml:space="preserve"> </w:t>
      </w:r>
      <w:r w:rsidR="00DB290F">
        <w:rPr>
          <w:rStyle w:val="a4"/>
          <w:rFonts w:ascii="Traditional Arabic" w:eastAsia="Traditional Arabic" w:hAnsi="Traditional Arabic" w:cs="Traditional Arabic"/>
          <w:color w:val="000000"/>
          <w:sz w:val="36"/>
          <w:szCs w:val="36"/>
          <w:rtl/>
        </w:rPr>
        <w:footnoteReference w:id="27"/>
      </w:r>
    </w:p>
    <w:p ns2:paraId="0E7E702E" ns2:textId="40E7B184" w:rsidR="00244D36" w:rsidRPr="00244D36" w:rsidRDefault="00244D36" w:rsidP="00244D36">
      <w:pPr>
        <w:rPr>
          <w:rFonts w:ascii="Traditional Arabic" w:eastAsia="Traditional Arabic" w:hAnsi="Traditional Arabic" w:cs="Traditional Arabic"/>
          <w:color w:val="000000"/>
          <w:sz w:val="36"/>
          <w:szCs w:val="36"/>
          <w:rtl/>
        </w:rPr>
      </w:pPr>
      <w:r>
        <w:rPr>
          <w:vanish/>
        </w:rPr>
        <w:t>{{PG:13}}</w:t>
      </w:r>
      <w:r>
        <w:rPr>
          <w:rFonts w:ascii="Traditional Arabic" w:eastAsia="Traditional Arabic" w:hAnsi="Traditional Arabic" w:cs="Traditional Arabic" w:hint="cs"/>
          <w:color w:val="000000"/>
          <w:sz w:val="36"/>
          <w:szCs w:val="36"/>
          <w:rtl/>
        </w:rPr>
        <w:lastRenderedPageBreak/>
        <w:t>_</w:t>
      </w:r>
      <w:r w:rsidRPr="00244D36">
        <w:rPr>
          <w:rFonts w:ascii="Naskh" w:eastAsiaTheme="minorHAnsi" w:hAnsi="Naskh" w:cs="Simplified Arabic"/>
          <w:color w:val="950000"/>
          <w:sz w:val="32"/>
          <w:szCs w:val="32"/>
          <w:rtl/>
        </w:rPr>
        <w:t xml:space="preserve"> </w:t>
      </w:r>
      <w:r>
        <w:rPr>
          <w:rFonts w:ascii="Naskh" w:eastAsiaTheme="minorHAnsi" w:hAnsi="Naskh" w:cs="Simplified Arabic" w:hint="cs"/>
          <w:color w:val="950000"/>
          <w:sz w:val="32"/>
          <w:szCs w:val="32"/>
          <w:rtl/>
        </w:rPr>
        <w:t xml:space="preserve"> </w:t>
      </w:r>
      <w:r>
        <w:rPr>
          <w:rFonts w:ascii="Traditional Arabic" w:eastAsia="Traditional Arabic" w:hAnsi="Traditional Arabic" w:cs="Traditional Arabic" w:hint="cs"/>
          <w:color w:val="000000"/>
          <w:sz w:val="36"/>
          <w:szCs w:val="36"/>
          <w:rtl/>
        </w:rPr>
        <w:t>قال صلى الله عليه وسلم :"</w:t>
      </w:r>
      <w:r w:rsidRPr="00244D36">
        <w:rPr>
          <w:rFonts w:ascii="Traditional Arabic" w:eastAsia="Traditional Arabic" w:hAnsi="Traditional Arabic" w:cs="Traditional Arabic"/>
          <w:color w:val="000000"/>
          <w:sz w:val="36"/>
          <w:szCs w:val="36"/>
          <w:rtl/>
        </w:rPr>
        <w:t>أحب وكره. إلا أن يؤمر بمعصية فإن أمر بمعصية فلا سمع ولا طاعة</w:t>
      </w:r>
      <w:r w:rsidRPr="00244D36">
        <w:rPr>
          <w:rFonts w:ascii="Traditional Arabic" w:eastAsia="Traditional Arabic" w:hAnsi="Traditional Arabic" w:cs="Traditional Arabic"/>
          <w:color w:val="000000"/>
          <w:sz w:val="36"/>
          <w:szCs w:val="36"/>
        </w:rPr>
        <w:t>".</w:t>
      </w:r>
    </w:p>
    <w:p ns2:paraId="4E8DAD80" ns2:textId="77777777" w:rsidR="00244D36" w:rsidRPr="00244D36" w:rsidRDefault="00244D36" w:rsidP="00244D36">
      <w:pPr>
        <w:rPr>
          <w:rFonts w:ascii="Traditional Arabic" w:eastAsia="Traditional Arabic" w:hAnsi="Traditional Arabic" w:cs="Traditional Arabic"/>
          <w:color w:val="000000"/>
          <w:sz w:val="36"/>
          <w:szCs w:val="36"/>
        </w:rPr>
      </w:pPr>
      <w:r>
        <w:rPr>
          <w:vanish/>
        </w:rPr>
        <w:t>{{PG:14}}</w:t>
      </w:r>
      <w:r>
        <w:rPr>
          <w:rFonts w:ascii="Traditional Arabic" w:eastAsia="Traditional Arabic" w:hAnsi="Traditional Arabic" w:cs="Traditional Arabic" w:hint="cs"/>
          <w:color w:val="000000"/>
          <w:sz w:val="36"/>
          <w:szCs w:val="36"/>
          <w:rtl/>
        </w:rPr>
        <w:t xml:space="preserve">وهي </w:t>
      </w:r>
      <w:r w:rsidRPr="00244D36">
        <w:rPr>
          <w:rFonts w:ascii="Traditional Arabic" w:eastAsia="Traditional Arabic" w:hAnsi="Traditional Arabic" w:cs="Traditional Arabic"/>
          <w:color w:val="000000"/>
          <w:sz w:val="36"/>
          <w:szCs w:val="36"/>
        </w:rPr>
        <w:t> </w:t>
      </w:r>
      <w:r w:rsidRPr="00244D36">
        <w:rPr>
          <w:rFonts w:ascii="Traditional Arabic" w:eastAsia="Traditional Arabic" w:hAnsi="Traditional Arabic" w:cs="Traditional Arabic"/>
          <w:color w:val="000000"/>
          <w:sz w:val="36"/>
          <w:szCs w:val="36"/>
          <w:rtl/>
        </w:rPr>
        <w:t>قاعدة ضرورية لاستقامة الحياة وحسن الخلق، وهي قاعدة ذات شقين لا بد منهما جميعا</w:t>
      </w:r>
      <w:r w:rsidRPr="00244D36">
        <w:rPr>
          <w:rFonts w:ascii="Traditional Arabic" w:eastAsia="Traditional Arabic" w:hAnsi="Traditional Arabic" w:cs="Traditional Arabic"/>
          <w:color w:val="000000"/>
          <w:sz w:val="36"/>
          <w:szCs w:val="36"/>
        </w:rPr>
        <w:t>:</w:t>
      </w:r>
    </w:p>
    <w:p ns2:paraId="2C45D534" ns2:textId="77777777" w:rsidR="00244D36" w:rsidRPr="00244D36" w:rsidRDefault="00244D36" w:rsidP="00244D36">
      <w:pPr>
        <w:rPr>
          <w:rFonts w:ascii="Traditional Arabic" w:eastAsia="Traditional Arabic" w:hAnsi="Traditional Arabic" w:cs="Traditional Arabic"/>
          <w:color w:val="000000"/>
          <w:sz w:val="36"/>
          <w:szCs w:val="36"/>
        </w:rPr>
      </w:pPr>
      <w:r>
        <w:rPr>
          <w:vanish/>
        </w:rPr>
        <w:t>{{PG:14}}</w:t>
      </w:r>
      <w:r w:rsidRPr="00244D36">
        <w:rPr>
          <w:rFonts w:ascii="Traditional Arabic" w:eastAsia="Traditional Arabic" w:hAnsi="Traditional Arabic" w:cs="Traditional Arabic"/>
          <w:color w:val="000000"/>
          <w:sz w:val="36"/>
          <w:szCs w:val="36"/>
          <w:rtl/>
        </w:rPr>
        <w:t>الأول</w:t>
      </w:r>
      <w:r w:rsidRPr="00244D36">
        <w:rPr>
          <w:rFonts w:ascii="Traditional Arabic" w:eastAsia="Traditional Arabic" w:hAnsi="Traditional Arabic" w:cs="Traditional Arabic"/>
          <w:color w:val="000000"/>
          <w:sz w:val="36"/>
          <w:szCs w:val="36"/>
        </w:rPr>
        <w:t>: </w:t>
      </w:r>
      <w:r w:rsidRPr="00244D36">
        <w:rPr>
          <w:rFonts w:ascii="Traditional Arabic" w:eastAsia="Traditional Arabic" w:hAnsi="Traditional Arabic" w:cs="Traditional Arabic"/>
          <w:color w:val="000000"/>
          <w:sz w:val="36"/>
          <w:szCs w:val="36"/>
          <w:rtl/>
        </w:rPr>
        <w:t>السمع والطاعة في طاعة الله، بغض النظر عن الحب والكراهية الشخصيين</w:t>
      </w:r>
      <w:r w:rsidRPr="00244D36">
        <w:rPr>
          <w:rFonts w:ascii="Traditional Arabic" w:eastAsia="Traditional Arabic" w:hAnsi="Traditional Arabic" w:cs="Traditional Arabic"/>
          <w:color w:val="000000"/>
          <w:sz w:val="36"/>
          <w:szCs w:val="36"/>
        </w:rPr>
        <w:t>.</w:t>
      </w:r>
    </w:p>
    <w:p ns2:paraId="0E10ED3B" ns2:textId="77777777" w:rsidR="00244D36" w:rsidRPr="00244D36" w:rsidRDefault="00244D36" w:rsidP="00244D36">
      <w:pPr>
        <w:rPr>
          <w:rFonts w:ascii="Traditional Arabic" w:eastAsia="Traditional Arabic" w:hAnsi="Traditional Arabic" w:cs="Traditional Arabic"/>
          <w:color w:val="000000"/>
          <w:sz w:val="36"/>
          <w:szCs w:val="36"/>
        </w:rPr>
      </w:pPr>
      <w:r>
        <w:rPr>
          <w:vanish/>
        </w:rPr>
        <w:t>{{PG:14}}</w:t>
      </w:r>
      <w:r w:rsidRPr="00244D36">
        <w:rPr>
          <w:rFonts w:ascii="Traditional Arabic" w:eastAsia="Traditional Arabic" w:hAnsi="Traditional Arabic" w:cs="Traditional Arabic"/>
          <w:color w:val="000000"/>
          <w:sz w:val="36"/>
          <w:szCs w:val="36"/>
          <w:rtl/>
        </w:rPr>
        <w:t>الثاني</w:t>
      </w:r>
      <w:r w:rsidRPr="00244D36">
        <w:rPr>
          <w:rFonts w:ascii="Traditional Arabic" w:eastAsia="Traditional Arabic" w:hAnsi="Traditional Arabic" w:cs="Traditional Arabic"/>
          <w:color w:val="000000"/>
          <w:sz w:val="36"/>
          <w:szCs w:val="36"/>
        </w:rPr>
        <w:t>: </w:t>
      </w:r>
      <w:r w:rsidRPr="00244D36">
        <w:rPr>
          <w:rFonts w:ascii="Traditional Arabic" w:eastAsia="Traditional Arabic" w:hAnsi="Traditional Arabic" w:cs="Traditional Arabic"/>
          <w:color w:val="000000"/>
          <w:sz w:val="36"/>
          <w:szCs w:val="36"/>
          <w:rtl/>
        </w:rPr>
        <w:t>لا سمع ولا طاعة لمخلوق في معصية الخالق</w:t>
      </w:r>
      <w:r w:rsidRPr="00244D36">
        <w:rPr>
          <w:rFonts w:ascii="Traditional Arabic" w:eastAsia="Traditional Arabic" w:hAnsi="Traditional Arabic" w:cs="Traditional Arabic"/>
          <w:color w:val="000000"/>
          <w:sz w:val="36"/>
          <w:szCs w:val="36"/>
        </w:rPr>
        <w:t>.</w:t>
      </w:r>
    </w:p>
    <w:p ns2:paraId="75DA248F" ns2:textId="77777777" w:rsidR="00D530C2" w:rsidRPr="00D530C2" w:rsidRDefault="00D530C2" w:rsidP="00D530C2">
      <w:pPr>
        <w:rPr>
          <w:rFonts w:ascii="Traditional Arabic" w:eastAsia="Traditional Arabic" w:hAnsi="Traditional Arabic" w:cs="Traditional Arabic"/>
          <w:color w:val="000000"/>
          <w:sz w:val="36"/>
          <w:szCs w:val="36"/>
        </w:rPr>
      </w:pPr>
      <w:r>
        <w:rPr>
          <w:vanish/>
        </w:rPr>
        <w:t>{{PG:14}}</w:t>
      </w:r>
      <w:r w:rsidRPr="00D530C2">
        <w:rPr>
          <w:rFonts w:ascii="Traditional Arabic" w:eastAsia="Traditional Arabic" w:hAnsi="Traditional Arabic" w:cs="Traditional Arabic"/>
          <w:color w:val="000000"/>
          <w:sz w:val="36"/>
          <w:szCs w:val="36"/>
          <w:rtl/>
        </w:rPr>
        <w:t>ولتتصور شأن هذين المعنيين لك أن تتصور كم أردى الناس والمجتمع وضع العصيان في موضع الطاعة فيما بينهم، وكم أرداهم أيضا طاعة المخلوقين في معصية الخالق</w:t>
      </w:r>
      <w:r w:rsidRPr="00D530C2">
        <w:rPr>
          <w:rFonts w:ascii="Traditional Arabic" w:eastAsia="Traditional Arabic" w:hAnsi="Traditional Arabic" w:cs="Traditional Arabic"/>
          <w:color w:val="000000"/>
          <w:sz w:val="36"/>
          <w:szCs w:val="36"/>
        </w:rPr>
        <w:t>!!</w:t>
      </w:r>
    </w:p>
    <w:p ns2:paraId="3DC13DB4" ns2:textId="25A29225" w:rsidR="00AC6DDC" w:rsidRDefault="00D530C2" w:rsidP="00D530C2">
      <w:pPr>
        <w:rPr>
          <w:rFonts w:ascii="Traditional Arabic" w:eastAsia="Traditional Arabic" w:hAnsi="Traditional Arabic" w:cs="Traditional Arabic"/>
          <w:color w:val="000000"/>
          <w:sz w:val="36"/>
          <w:szCs w:val="36"/>
          <w:rtl/>
        </w:rPr>
      </w:pPr>
      <w:r>
        <w:rPr>
          <w:vanish/>
        </w:rPr>
        <w:t>{{PG:14}}</w:t>
      </w:r>
      <w:r w:rsidRPr="00D530C2">
        <w:rPr>
          <w:rFonts w:ascii="Traditional Arabic" w:eastAsia="Traditional Arabic" w:hAnsi="Traditional Arabic" w:cs="Traditional Arabic"/>
          <w:color w:val="000000"/>
          <w:sz w:val="36"/>
          <w:szCs w:val="36"/>
          <w:rtl/>
        </w:rPr>
        <w:t>إن شأن هذا المنطلق الأخلاقي الشرعي يتجلى في كون الإنسان لا يخلو عن أن يكون آمرا أو مأمورا. بل الأغلب أن يكون آمرا ومأمورا في الوقت نفسه، وهو في كلا الحالتين وفي جميع أحواله مضطر إلى تطبيق هذه القاعدة والالتزام بها للسلامة والنجاة والسعادة في الدنيا والآخرة</w:t>
      </w:r>
      <w:r>
        <w:rPr>
          <w:rFonts w:ascii="Traditional Arabic" w:eastAsia="Traditional Arabic" w:hAnsi="Traditional Arabic" w:cs="Traditional Arabic" w:hint="cs"/>
          <w:color w:val="000000"/>
          <w:sz w:val="36"/>
          <w:szCs w:val="36"/>
          <w:rtl/>
        </w:rPr>
        <w:t xml:space="preserve"> </w:t>
      </w:r>
      <w:r>
        <w:rPr>
          <w:rStyle w:val="a4"/>
          <w:rFonts w:ascii="Traditional Arabic" w:eastAsia="Traditional Arabic" w:hAnsi="Traditional Arabic" w:cs="Traditional Arabic"/>
          <w:color w:val="000000"/>
          <w:sz w:val="36"/>
          <w:szCs w:val="36"/>
          <w:rtl/>
        </w:rPr>
        <w:footnoteReference w:id="28"/>
      </w:r>
      <w:r w:rsidR="00612366">
        <w:rPr>
          <w:rFonts w:ascii="Traditional Arabic" w:eastAsia="Traditional Arabic" w:hAnsi="Traditional Arabic" w:cs="Traditional Arabic" w:hint="cs"/>
          <w:color w:val="000000"/>
          <w:sz w:val="36"/>
          <w:szCs w:val="36"/>
          <w:rtl/>
        </w:rPr>
        <w:t>.</w:t>
      </w:r>
    </w:p>
    <w:p ns2:paraId="68CD4F5C" ns2:textId="77777777" w:rsidR="00612366" w:rsidRDefault="00612366" w:rsidP="00D530C2">
      <w:pPr>
        <w:rPr>
          <w:rFonts w:ascii="Traditional Arabic" w:eastAsia="Traditional Arabic" w:hAnsi="Traditional Arabic" w:cs="Traditional Arabic"/>
          <w:color w:val="000000"/>
          <w:sz w:val="36"/>
          <w:szCs w:val="36"/>
          <w:rtl/>
        </w:rPr>
      </w:pPr>
      <w:r>
        <w:rPr>
          <w:vanish/>
        </w:rPr>
        <w:t>{{PG:14}}</w:t>
      </w:r>
    </w:p>
    <w:p ns2:paraId="64989141" ns2:textId="32B58A81" w:rsidR="00F10242" w:rsidRDefault="00612366" w:rsidP="00F10242">
      <w:pPr>
        <w:rPr>
          <w:rFonts w:ascii="Traditional Arabic" w:eastAsia="Traditional Arabic" w:hAnsi="Traditional Arabic" w:cs="Traditional Arabic"/>
          <w:color w:val="000000"/>
          <w:sz w:val="36"/>
          <w:szCs w:val="36"/>
          <w:rtl/>
        </w:rPr>
      </w:pPr>
      <w:r>
        <w:rPr>
          <w:vanish/>
        </w:rPr>
        <w:t>{{PG:14}}</w:t>
      </w:r>
      <w:r>
        <w:rPr>
          <w:rFonts w:ascii="Traditional Arabic" w:eastAsia="Traditional Arabic" w:hAnsi="Traditional Arabic" w:cs="Traditional Arabic" w:hint="cs"/>
          <w:color w:val="000000"/>
          <w:sz w:val="36"/>
          <w:szCs w:val="36"/>
          <w:rtl/>
        </w:rPr>
        <w:t xml:space="preserve">المطلب الثاني : </w:t>
      </w:r>
      <w:r w:rsidRPr="00612366">
        <w:rPr>
          <w:rFonts w:ascii="Traditional Arabic" w:eastAsia="Traditional Arabic" w:hAnsi="Traditional Arabic" w:cs="Traditional Arabic" w:hint="cs"/>
          <w:color w:val="000000"/>
          <w:sz w:val="36"/>
          <w:szCs w:val="36"/>
          <w:rtl/>
        </w:rPr>
        <w:t xml:space="preserve">أن لا يكون المأمور به واجبا على الزوج </w:t>
      </w:r>
      <w:r>
        <w:rPr>
          <w:rFonts w:ascii="Traditional Arabic" w:eastAsia="Traditional Arabic" w:hAnsi="Traditional Arabic" w:cs="Traditional Arabic" w:hint="cs"/>
          <w:color w:val="000000"/>
          <w:sz w:val="36"/>
          <w:szCs w:val="36"/>
          <w:rtl/>
        </w:rPr>
        <w:t>:</w:t>
      </w:r>
    </w:p>
    <w:p ns2:paraId="778BCDD9" ns2:textId="3CF8D5D2" w:rsidR="00FC303A" w:rsidRDefault="00F10242" w:rsidP="00FC303A">
      <w:pPr>
        <w:rPr>
          <w:rFonts w:ascii="Traditional Arabic" w:eastAsia="Traditional Arabic" w:hAnsi="Traditional Arabic" w:cs="Traditional Arabic"/>
          <w:color w:val="000000"/>
          <w:sz w:val="36"/>
          <w:szCs w:val="36"/>
          <w:rtl/>
        </w:rPr>
      </w:pPr>
      <w:r>
        <w:rPr>
          <w:vanish/>
        </w:rPr>
        <w:t>{{PG:14}}</w:t>
      </w:r>
      <w:r>
        <w:rPr>
          <w:rFonts w:ascii="Traditional Arabic" w:eastAsia="Traditional Arabic" w:hAnsi="Traditional Arabic" w:cs="Traditional Arabic" w:hint="cs"/>
          <w:color w:val="000000"/>
          <w:sz w:val="36"/>
          <w:szCs w:val="36"/>
          <w:rtl/>
        </w:rPr>
        <w:t>ومن القيود التي تسقط طاعة الزوجة لزوجها أن يأمرها بواجب أوجبه الله عليه وقوّمه به ، فالقوامة كما أنها تستوجب طاعة الزوجة ف</w:t>
      </w:r>
      <w:r w:rsidR="00EF2BD7">
        <w:rPr>
          <w:rFonts w:ascii="Traditional Arabic" w:eastAsia="Traditional Arabic" w:hAnsi="Traditional Arabic" w:cs="Traditional Arabic" w:hint="cs"/>
          <w:color w:val="000000"/>
          <w:sz w:val="36"/>
          <w:szCs w:val="36"/>
          <w:rtl/>
        </w:rPr>
        <w:t>ان نفقة الزوج ليست قائمة على الاستحباب</w:t>
      </w:r>
      <w:r w:rsidR="00FC303A">
        <w:rPr>
          <w:rFonts w:ascii="Traditional Arabic" w:eastAsia="Traditional Arabic" w:hAnsi="Traditional Arabic" w:cs="Traditional Arabic" w:hint="cs"/>
          <w:color w:val="000000"/>
          <w:sz w:val="36"/>
          <w:szCs w:val="36"/>
          <w:rtl/>
        </w:rPr>
        <w:t xml:space="preserve"> بل على الوجوب.</w:t>
      </w:r>
    </w:p>
    <w:p ns2:paraId="5905F94A" ns2:textId="3DE48307" w:rsidR="00EF2BD7" w:rsidRDefault="00EF2BD7" w:rsidP="000B2CEA">
      <w:pPr>
        <w:rPr>
          <w:rFonts w:ascii="Traditional Arabic" w:eastAsia="Traditional Arabic" w:hAnsi="Traditional Arabic" w:cs="Traditional Arabic"/>
          <w:color w:val="000000"/>
          <w:sz w:val="36"/>
          <w:szCs w:val="36"/>
          <w:rtl/>
        </w:rPr>
      </w:pPr>
      <w:r>
        <w:rPr>
          <w:vanish/>
        </w:rPr>
        <w:t>{{PG:14}}</w:t>
      </w:r>
      <w:r>
        <w:rPr>
          <w:rFonts w:ascii="Traditional Arabic" w:eastAsia="Traditional Arabic" w:hAnsi="Traditional Arabic" w:cs="Traditional Arabic" w:hint="cs"/>
          <w:color w:val="000000"/>
          <w:sz w:val="36"/>
          <w:szCs w:val="36"/>
          <w:rtl/>
        </w:rPr>
        <w:lastRenderedPageBreak/>
        <w:t xml:space="preserve"> </w:t>
      </w:r>
      <w:r w:rsidR="00FC303A">
        <w:rPr>
          <w:rFonts w:ascii="Traditional Arabic" w:eastAsia="Traditional Arabic" w:hAnsi="Traditional Arabic" w:cs="Traditional Arabic" w:hint="cs"/>
          <w:color w:val="000000"/>
          <w:sz w:val="36"/>
          <w:szCs w:val="36"/>
          <w:rtl/>
        </w:rPr>
        <w:t xml:space="preserve">وأجمع أهل العلم </w:t>
      </w:r>
      <w:r>
        <w:rPr>
          <w:rFonts w:ascii="Traditional Arabic" w:eastAsia="Traditional Arabic" w:hAnsi="Traditional Arabic" w:cs="Traditional Arabic" w:hint="cs"/>
          <w:color w:val="000000"/>
          <w:sz w:val="36"/>
          <w:szCs w:val="36"/>
          <w:rtl/>
        </w:rPr>
        <w:t xml:space="preserve">على </w:t>
      </w:r>
      <w:r w:rsidR="00FC303A" w:rsidRPr="003E63DB">
        <w:rPr>
          <w:rFonts w:ascii="Traditional Arabic" w:hAnsi="Traditional Arabic" w:cs="Traditional Arabic" w:hint="cs"/>
          <w:color w:val="000000"/>
          <w:sz w:val="36"/>
          <w:szCs w:val="36"/>
          <w:rtl/>
        </w:rPr>
        <w:t>وجوب</w:t>
      </w:r>
      <w:r w:rsidR="00FC303A">
        <w:rPr>
          <w:rFonts w:ascii="Traditional Arabic" w:hAnsi="Traditional Arabic" w:cs="Traditional Arabic" w:hint="cs"/>
          <w:color w:val="000000"/>
          <w:sz w:val="36"/>
          <w:szCs w:val="36"/>
          <w:rtl/>
        </w:rPr>
        <w:t xml:space="preserve"> </w:t>
      </w:r>
      <w:r w:rsidR="00FC303A" w:rsidRPr="003E63DB">
        <w:rPr>
          <w:rFonts w:ascii="Traditional Arabic" w:hAnsi="Traditional Arabic" w:cs="Traditional Arabic" w:hint="cs"/>
          <w:color w:val="000000"/>
          <w:sz w:val="36"/>
          <w:szCs w:val="36"/>
          <w:rtl/>
        </w:rPr>
        <w:t>النفقات</w:t>
      </w:r>
      <w:r w:rsidR="00FC303A" w:rsidRPr="003E63DB">
        <w:rPr>
          <w:rFonts w:ascii="Traditional Arabic" w:hAnsi="Traditional Arabic" w:cs="Traditional Arabic"/>
          <w:color w:val="000000"/>
          <w:sz w:val="36"/>
          <w:szCs w:val="36"/>
          <w:rtl/>
        </w:rPr>
        <w:t xml:space="preserve"> </w:t>
      </w:r>
      <w:r w:rsidR="00FC303A" w:rsidRPr="003E63DB">
        <w:rPr>
          <w:rFonts w:ascii="Traditional Arabic" w:hAnsi="Traditional Arabic" w:cs="Traditional Arabic" w:hint="cs"/>
          <w:color w:val="000000"/>
          <w:sz w:val="36"/>
          <w:szCs w:val="36"/>
          <w:rtl/>
        </w:rPr>
        <w:t>للزوجات</w:t>
      </w:r>
      <w:r w:rsidR="00FC303A" w:rsidRPr="003E63DB">
        <w:rPr>
          <w:rFonts w:ascii="Traditional Arabic" w:hAnsi="Traditional Arabic" w:cs="Traditional Arabic"/>
          <w:color w:val="000000"/>
          <w:sz w:val="36"/>
          <w:szCs w:val="36"/>
          <w:rtl/>
        </w:rPr>
        <w:t xml:space="preserve"> </w:t>
      </w:r>
      <w:r w:rsidR="00FC303A" w:rsidRPr="003E63DB">
        <w:rPr>
          <w:rFonts w:ascii="Traditional Arabic" w:hAnsi="Traditional Arabic" w:cs="Traditional Arabic" w:hint="cs"/>
          <w:color w:val="000000"/>
          <w:sz w:val="36"/>
          <w:szCs w:val="36"/>
          <w:rtl/>
        </w:rPr>
        <w:t>على</w:t>
      </w:r>
      <w:r w:rsidR="00FC303A" w:rsidRPr="003E63DB">
        <w:rPr>
          <w:rFonts w:ascii="Traditional Arabic" w:hAnsi="Traditional Arabic" w:cs="Traditional Arabic"/>
          <w:color w:val="000000"/>
          <w:sz w:val="36"/>
          <w:szCs w:val="36"/>
          <w:rtl/>
        </w:rPr>
        <w:t xml:space="preserve"> </w:t>
      </w:r>
      <w:r w:rsidR="00FC303A" w:rsidRPr="003E63DB">
        <w:rPr>
          <w:rFonts w:ascii="Traditional Arabic" w:hAnsi="Traditional Arabic" w:cs="Traditional Arabic" w:hint="cs"/>
          <w:color w:val="000000"/>
          <w:sz w:val="36"/>
          <w:szCs w:val="36"/>
          <w:rtl/>
        </w:rPr>
        <w:t>الأزواج</w:t>
      </w:r>
      <w:r w:rsidR="00FC303A" w:rsidRPr="003E63DB">
        <w:rPr>
          <w:rFonts w:ascii="Traditional Arabic" w:hAnsi="Traditional Arabic" w:cs="Traditional Arabic"/>
          <w:color w:val="000000"/>
          <w:sz w:val="36"/>
          <w:szCs w:val="36"/>
          <w:rtl/>
        </w:rPr>
        <w:t xml:space="preserve"> </w:t>
      </w:r>
      <w:r w:rsidR="00FC303A">
        <w:rPr>
          <w:rFonts w:ascii="Traditional Arabic" w:hAnsi="Traditional Arabic" w:cs="Traditional Arabic" w:hint="cs"/>
          <w:color w:val="000000"/>
          <w:sz w:val="36"/>
          <w:szCs w:val="36"/>
          <w:rtl/>
        </w:rPr>
        <w:t>،</w:t>
      </w:r>
      <w:r w:rsidR="00FC303A">
        <w:rPr>
          <w:rFonts w:ascii="Traditional Arabic" w:eastAsia="Traditional Arabic" w:hAnsi="Traditional Arabic" w:cs="Traditional Arabic" w:hint="cs"/>
          <w:color w:val="000000"/>
          <w:sz w:val="36"/>
          <w:szCs w:val="36"/>
          <w:rtl/>
        </w:rPr>
        <w:t xml:space="preserve">ما لم تكن الزوجة ناشزا ممتنعة. </w:t>
      </w:r>
      <w:r w:rsidR="00FC303A">
        <w:rPr>
          <w:rStyle w:val="a4"/>
          <w:rFonts w:ascii="Traditional Arabic" w:eastAsia="Traditional Arabic" w:hAnsi="Traditional Arabic" w:cs="Traditional Arabic"/>
          <w:color w:val="000000"/>
          <w:sz w:val="36"/>
          <w:szCs w:val="36"/>
          <w:rtl/>
        </w:rPr>
        <w:footnoteReference w:id="29"/>
      </w:r>
      <w:r w:rsidR="000B2CEA">
        <w:rPr>
          <w:rFonts w:ascii="Traditional Arabic" w:eastAsia="Traditional Arabic" w:hAnsi="Traditional Arabic" w:cs="Traditional Arabic" w:hint="cs"/>
          <w:color w:val="000000"/>
          <w:sz w:val="36"/>
          <w:szCs w:val="36"/>
          <w:rtl/>
        </w:rPr>
        <w:t xml:space="preserve">  </w:t>
      </w:r>
      <w:r w:rsidR="008A569D">
        <w:rPr>
          <w:rFonts w:ascii="Traditional Arabic" w:eastAsia="Traditional Arabic" w:hAnsi="Traditional Arabic" w:cs="Traditional Arabic" w:hint="cs"/>
          <w:color w:val="000000"/>
          <w:sz w:val="36"/>
          <w:szCs w:val="36"/>
          <w:rtl/>
        </w:rPr>
        <w:t>ق</w:t>
      </w:r>
      <w:r w:rsidR="008A569D" w:rsidRPr="00B036BE">
        <w:rPr>
          <w:rFonts w:ascii="Traditional Arabic" w:eastAsia="Traditional Arabic" w:hAnsi="Traditional Arabic" w:cs="Traditional Arabic"/>
          <w:color w:val="000000"/>
          <w:sz w:val="36"/>
          <w:szCs w:val="36"/>
          <w:rtl/>
        </w:rPr>
        <w:t>ال ابن عباس</w:t>
      </w:r>
      <w:r w:rsidR="008A569D" w:rsidRPr="00B036BE">
        <w:rPr>
          <w:rFonts w:ascii="Traditional Arabic" w:eastAsia="Traditional Arabic" w:hAnsi="Traditional Arabic" w:cs="Traditional Arabic"/>
          <w:color w:val="000000"/>
          <w:sz w:val="36"/>
          <w:szCs w:val="36"/>
        </w:rPr>
        <w:t>: </w:t>
      </w:r>
      <w:r w:rsidR="008A569D" w:rsidRPr="00B036BE">
        <w:rPr>
          <w:rFonts w:ascii="Traditional Arabic" w:eastAsia="Traditional Arabic" w:hAnsi="Traditional Arabic" w:cs="Traditional Arabic"/>
          <w:color w:val="000000"/>
          <w:sz w:val="36"/>
          <w:szCs w:val="36"/>
          <w:rtl/>
        </w:rPr>
        <w:t>الرجل أمين على المرأة تطيعه فيما أمرها به، فهو قائم عليها يقوم بنفقتها</w:t>
      </w:r>
      <w:r w:rsidR="008A569D">
        <w:rPr>
          <w:rFonts w:ascii="Traditional Arabic" w:eastAsia="Traditional Arabic" w:hAnsi="Traditional Arabic" w:cs="Traditional Arabic" w:hint="cs"/>
          <w:color w:val="000000"/>
          <w:sz w:val="36"/>
          <w:szCs w:val="36"/>
          <w:rtl/>
        </w:rPr>
        <w:t xml:space="preserve"> </w:t>
      </w:r>
      <w:r w:rsidR="008A569D">
        <w:rPr>
          <w:rStyle w:val="a4"/>
          <w:rFonts w:ascii="Traditional Arabic" w:eastAsia="Traditional Arabic" w:hAnsi="Traditional Arabic" w:cs="Traditional Arabic"/>
          <w:color w:val="000000"/>
          <w:sz w:val="36"/>
          <w:szCs w:val="36"/>
          <w:rtl/>
        </w:rPr>
        <w:footnoteReference w:id="30"/>
      </w:r>
    </w:p>
    <w:p ns2:paraId="7FB5F1FF" ns2:textId="77777777" w:rsidR="00EF2BD7" w:rsidRDefault="00612366" w:rsidP="00EF2BD7">
      <w:pPr>
        <w:rPr>
          <w:rFonts w:ascii="Traditional Arabic" w:eastAsia="Traditional Arabic" w:hAnsi="Traditional Arabic" w:cs="Traditional Arabic"/>
          <w:color w:val="000000"/>
          <w:sz w:val="36"/>
          <w:szCs w:val="36"/>
          <w:rtl/>
        </w:rPr>
      </w:pPr>
      <w:r>
        <w:rPr>
          <w:vanish/>
        </w:rPr>
        <w:t>{{PG:15}}</w:t>
      </w:r>
      <w:r w:rsidRPr="00612366">
        <w:rPr>
          <w:rFonts w:ascii="Traditional Arabic" w:eastAsia="Traditional Arabic" w:hAnsi="Traditional Arabic" w:cs="Traditional Arabic" w:hint="cs"/>
          <w:color w:val="000000"/>
          <w:sz w:val="36"/>
          <w:szCs w:val="36"/>
          <w:rtl/>
        </w:rPr>
        <w:t xml:space="preserve">فلا تكون الطاعة في أمور اوجبها الله على الأزواج لان في ذلك تفلت من الحكم الشرعي الذي أوجبه تعالى عليهم فلو أمر الرجل زوجته بالنفقة ، لم تجب عليها طاعته </w:t>
      </w:r>
    </w:p>
    <w:p ns2:paraId="4AEA65AA" ns2:textId="0FA3A583" w:rsidR="00EF2BD7" w:rsidRDefault="00EF2BD7" w:rsidP="00EF2BD7">
      <w:pPr>
        <w:rPr>
          <w:rFonts w:ascii="Traditional Arabic" w:eastAsia="Traditional Arabic" w:hAnsi="Traditional Arabic" w:cs="Traditional Arabic"/>
          <w:color w:val="000000"/>
          <w:sz w:val="36"/>
          <w:szCs w:val="36"/>
          <w:rtl/>
        </w:rPr>
      </w:pPr>
      <w:r>
        <w:rPr>
          <w:vanish/>
        </w:rPr>
        <w:t>{{PG:15}}</w:t>
      </w:r>
      <w:r>
        <w:rPr>
          <w:rFonts w:ascii="Traditional Arabic" w:eastAsia="Traditional Arabic" w:hAnsi="Traditional Arabic" w:cs="Traditional Arabic" w:hint="cs"/>
          <w:color w:val="000000"/>
          <w:sz w:val="36"/>
          <w:szCs w:val="36"/>
          <w:rtl/>
        </w:rPr>
        <w:t>مث</w:t>
      </w:r>
      <w:r w:rsidR="004E1651">
        <w:rPr>
          <w:rFonts w:ascii="Traditional Arabic" w:eastAsia="Traditional Arabic" w:hAnsi="Traditional Arabic" w:cs="Traditional Arabic" w:hint="cs"/>
          <w:color w:val="000000"/>
          <w:sz w:val="36"/>
          <w:szCs w:val="36"/>
          <w:rtl/>
        </w:rPr>
        <w:t xml:space="preserve">ال ذلك </w:t>
      </w:r>
      <w:r>
        <w:rPr>
          <w:rFonts w:ascii="Traditional Arabic" w:eastAsia="Traditional Arabic" w:hAnsi="Traditional Arabic" w:cs="Traditional Arabic" w:hint="cs"/>
          <w:color w:val="000000"/>
          <w:sz w:val="36"/>
          <w:szCs w:val="36"/>
          <w:rtl/>
        </w:rPr>
        <w:t xml:space="preserve">: </w:t>
      </w:r>
    </w:p>
    <w:p ns2:paraId="1D4AF803" ns2:textId="02837A50" w:rsidR="00EF2BD7" w:rsidRDefault="00EF2BD7" w:rsidP="00EF2BD7">
      <w:pPr>
        <w:rPr>
          <w:rFonts w:ascii="Traditional Arabic" w:eastAsia="Traditional Arabic" w:hAnsi="Traditional Arabic" w:cs="Traditional Arabic"/>
          <w:color w:val="000000"/>
          <w:sz w:val="36"/>
          <w:szCs w:val="36"/>
          <w:rtl/>
        </w:rPr>
      </w:pPr>
      <w:r>
        <w:rPr>
          <w:vanish/>
        </w:rPr>
        <w:t>{{PG:15}}</w:t>
      </w:r>
      <w:r>
        <w:rPr>
          <w:rFonts w:ascii="Traditional Arabic" w:eastAsia="Traditional Arabic" w:hAnsi="Traditional Arabic" w:cs="Traditional Arabic" w:hint="cs"/>
          <w:color w:val="000000"/>
          <w:sz w:val="36"/>
          <w:szCs w:val="36"/>
          <w:rtl/>
        </w:rPr>
        <w:t>_ امتنع الزوج عن الانفاق أهل بيته وأمر زوجته بأن تعمل وتنفق على نفسها وأولادهم وتكسوهم وتطعمهم ..</w:t>
      </w:r>
      <w:r w:rsidR="000B2CEA">
        <w:rPr>
          <w:rFonts w:ascii="Traditional Arabic" w:eastAsia="Traditional Arabic" w:hAnsi="Traditional Arabic" w:cs="Traditional Arabic" w:hint="cs"/>
          <w:color w:val="000000"/>
          <w:sz w:val="36"/>
          <w:szCs w:val="36"/>
          <w:rtl/>
        </w:rPr>
        <w:t>لم تجب عليها الطاعة .</w:t>
      </w:r>
    </w:p>
    <w:p ns2:paraId="740ED4BF" ns2:textId="780491F1" w:rsidR="000B2CEA" w:rsidRDefault="000B2CEA" w:rsidP="00EF2BD7">
      <w:pPr>
        <w:rPr>
          <w:rFonts w:ascii="Traditional Arabic" w:eastAsia="Traditional Arabic" w:hAnsi="Traditional Arabic" w:cs="Traditional Arabic"/>
          <w:color w:val="000000"/>
          <w:sz w:val="36"/>
          <w:szCs w:val="36"/>
          <w:rtl/>
        </w:rPr>
      </w:pPr>
      <w:r>
        <w:rPr>
          <w:vanish/>
        </w:rPr>
        <w:t>{{PG:15}}</w:t>
      </w:r>
    </w:p>
    <w:p ns2:paraId="76F50A13" ns2:textId="77777777" w:rsidR="000B2CEA" w:rsidRDefault="000B2CEA" w:rsidP="00EF2BD7">
      <w:pPr>
        <w:rPr>
          <w:rFonts w:ascii="Traditional Arabic" w:eastAsia="Traditional Arabic" w:hAnsi="Traditional Arabic" w:cs="Traditional Arabic"/>
          <w:color w:val="000000"/>
          <w:sz w:val="36"/>
          <w:szCs w:val="36"/>
          <w:rtl/>
        </w:rPr>
      </w:pPr>
      <w:r>
        <w:rPr>
          <w:vanish/>
        </w:rPr>
        <w:t>{{PG:15}}</w:t>
      </w:r>
      <w:r>
        <w:rPr>
          <w:rFonts w:ascii="Traditional Arabic" w:eastAsia="Traditional Arabic" w:hAnsi="Traditional Arabic" w:cs="Traditional Arabic" w:hint="cs"/>
          <w:color w:val="000000"/>
          <w:sz w:val="36"/>
          <w:szCs w:val="36"/>
          <w:rtl/>
        </w:rPr>
        <w:t xml:space="preserve">المطلب الثالث: طاعة الزوج في الضرر المعتبر على الزوجة </w:t>
      </w:r>
    </w:p>
    <w:p ns2:paraId="050EEAA2" ns2:textId="77777777" w:rsidR="00EF153B" w:rsidRDefault="000B2CEA" w:rsidP="00EF153B">
      <w:pPr>
        <w:rPr>
          <w:rFonts w:ascii="Traditional Arabic" w:eastAsia="Traditional Arabic" w:hAnsi="Traditional Arabic" w:cs="Traditional Arabic"/>
          <w:color w:val="000000"/>
          <w:sz w:val="36"/>
          <w:szCs w:val="36"/>
          <w:rtl/>
        </w:rPr>
      </w:pPr>
      <w:r>
        <w:rPr>
          <w:vanish/>
        </w:rPr>
        <w:t>{{PG:15}}</w:t>
      </w:r>
      <w:r>
        <w:rPr>
          <w:rFonts w:ascii="Traditional Arabic" w:eastAsia="Traditional Arabic" w:hAnsi="Traditional Arabic" w:cs="Traditional Arabic" w:hint="cs"/>
          <w:color w:val="000000"/>
          <w:sz w:val="36"/>
          <w:szCs w:val="36"/>
          <w:rtl/>
        </w:rPr>
        <w:t xml:space="preserve"> </w:t>
      </w:r>
    </w:p>
    <w:p ns2:paraId="5D05A01B" ns2:textId="0F20C0C0" w:rsidR="00612366" w:rsidRDefault="00EF153B" w:rsidP="00EF153B">
      <w:pPr>
        <w:rPr>
          <w:rFonts w:ascii="Traditional Arabic" w:eastAsia="Traditional Arabic" w:hAnsi="Traditional Arabic" w:cs="Traditional Arabic"/>
          <w:color w:val="000000"/>
          <w:sz w:val="36"/>
          <w:szCs w:val="36"/>
          <w:rtl/>
        </w:rPr>
      </w:pPr>
      <w:r>
        <w:rPr>
          <w:vanish/>
        </w:rPr>
        <w:t>{{PG:15}}</w:t>
      </w:r>
      <w:r>
        <w:rPr>
          <w:rFonts w:ascii="Traditional Arabic" w:eastAsia="Traditional Arabic" w:hAnsi="Traditional Arabic" w:cs="Traditional Arabic" w:hint="cs"/>
          <w:color w:val="000000"/>
          <w:sz w:val="36"/>
          <w:szCs w:val="36"/>
          <w:rtl/>
        </w:rPr>
        <w:t>ان من مقتضى قوامة الزوج التي جعلها الله له طاعة الزوجة في جميع الحقوق الواجبة عليها تجاه قوامته من :</w:t>
      </w:r>
    </w:p>
    <w:p ns2:paraId="768F3DA5" ns2:textId="52FFE04B" w:rsidR="00EF153B" w:rsidRDefault="00EF153B" w:rsidP="00EF153B">
      <w:pPr>
        <w:rPr>
          <w:rFonts w:ascii="Traditional Arabic" w:eastAsia="Traditional Arabic" w:hAnsi="Traditional Arabic" w:cs="Traditional Arabic"/>
          <w:color w:val="000000"/>
          <w:sz w:val="36"/>
          <w:szCs w:val="36"/>
          <w:rtl/>
        </w:rPr>
      </w:pPr>
      <w:r>
        <w:rPr>
          <w:vanish/>
        </w:rPr>
        <w:t>{{PG:15}}</w:t>
      </w:r>
      <w:r>
        <w:rPr>
          <w:rFonts w:ascii="Traditional Arabic" w:eastAsia="Traditional Arabic" w:hAnsi="Traditional Arabic" w:cs="Traditional Arabic" w:hint="cs"/>
          <w:color w:val="000000"/>
          <w:sz w:val="36"/>
          <w:szCs w:val="36"/>
          <w:rtl/>
        </w:rPr>
        <w:t>1:</w:t>
      </w:r>
      <w:r w:rsidR="00CC68C6">
        <w:rPr>
          <w:rFonts w:ascii="Traditional Arabic" w:eastAsia="Traditional Arabic" w:hAnsi="Traditional Arabic" w:cs="Traditional Arabic" w:hint="cs"/>
          <w:color w:val="000000"/>
          <w:sz w:val="36"/>
          <w:szCs w:val="36"/>
          <w:rtl/>
        </w:rPr>
        <w:t xml:space="preserve"> </w:t>
      </w:r>
      <w:r>
        <w:rPr>
          <w:rFonts w:ascii="Traditional Arabic" w:eastAsia="Traditional Arabic" w:hAnsi="Traditional Arabic" w:cs="Traditional Arabic" w:hint="cs"/>
          <w:color w:val="000000"/>
          <w:sz w:val="36"/>
          <w:szCs w:val="36"/>
          <w:rtl/>
        </w:rPr>
        <w:t>طاعته في دعوتها لفراشه.</w:t>
      </w:r>
    </w:p>
    <w:p ns2:paraId="1D5A4182" ns2:textId="784ABAE1" w:rsidR="00EF153B" w:rsidRDefault="0061785C" w:rsidP="00EF153B">
      <w:pPr>
        <w:rPr>
          <w:rFonts w:ascii="Traditional Arabic" w:eastAsia="Traditional Arabic" w:hAnsi="Traditional Arabic" w:cs="Traditional Arabic"/>
          <w:color w:val="000000"/>
          <w:sz w:val="36"/>
          <w:szCs w:val="36"/>
          <w:rtl/>
        </w:rPr>
      </w:pPr>
      <w:r>
        <w:rPr>
          <w:vanish/>
        </w:rPr>
        <w:t>{{PG:15}}</w:t>
      </w:r>
      <w:r>
        <w:rPr>
          <w:rFonts w:ascii="Traditional Arabic" w:eastAsia="Traditional Arabic" w:hAnsi="Traditional Arabic" w:cs="Traditional Arabic" w:hint="cs"/>
          <w:color w:val="000000"/>
          <w:sz w:val="36"/>
          <w:szCs w:val="36"/>
          <w:rtl/>
        </w:rPr>
        <w:t>2:طاعته في من يدخل بيته.</w:t>
      </w:r>
    </w:p>
    <w:p ns2:paraId="027F158D" ns2:textId="6D4386FC" w:rsidR="0061785C" w:rsidRDefault="0061785C" w:rsidP="0061785C">
      <w:pPr>
        <w:rPr>
          <w:rFonts w:ascii="Traditional Arabic" w:eastAsia="Traditional Arabic" w:hAnsi="Traditional Arabic" w:cs="Traditional Arabic"/>
          <w:color w:val="000000"/>
          <w:sz w:val="36"/>
          <w:szCs w:val="36"/>
          <w:rtl/>
        </w:rPr>
      </w:pPr>
      <w:r>
        <w:rPr>
          <w:vanish/>
        </w:rPr>
        <w:t>{{PG:15}}</w:t>
      </w:r>
      <w:r>
        <w:rPr>
          <w:rFonts w:ascii="Traditional Arabic" w:eastAsia="Traditional Arabic" w:hAnsi="Traditional Arabic" w:cs="Traditional Arabic" w:hint="cs"/>
          <w:color w:val="000000"/>
          <w:sz w:val="36"/>
          <w:szCs w:val="36"/>
          <w:rtl/>
        </w:rPr>
        <w:t>3: طاعته في الخروج من منزله .</w:t>
      </w:r>
    </w:p>
    <w:p ns2:paraId="463F5CE4" ns2:textId="0F4021EE" w:rsidR="0061785C" w:rsidRDefault="0061785C" w:rsidP="00074D63">
      <w:pPr>
        <w:rPr>
          <w:rFonts w:ascii="Traditional Arabic" w:eastAsia="Traditional Arabic" w:hAnsi="Traditional Arabic" w:cs="Traditional Arabic"/>
          <w:color w:val="000000"/>
          <w:sz w:val="36"/>
          <w:szCs w:val="36"/>
          <w:rtl/>
        </w:rPr>
      </w:pPr>
      <w:r>
        <w:rPr>
          <w:vanish/>
        </w:rPr>
        <w:t>{{PG:15}}</w:t>
      </w:r>
      <w:r>
        <w:rPr>
          <w:rFonts w:ascii="Traditional Arabic" w:eastAsia="Traditional Arabic" w:hAnsi="Traditional Arabic" w:cs="Traditional Arabic" w:hint="cs"/>
          <w:color w:val="000000"/>
          <w:sz w:val="36"/>
          <w:szCs w:val="36"/>
          <w:rtl/>
        </w:rPr>
        <w:t>وحفظ نفسها وحفظ بيته وماله وتربية أولاده ، كما قال صلى الله عليه وسلم :  ((((((((حفظته في ماله...)))))))</w:t>
      </w:r>
    </w:p>
    <w:p ns2:paraId="07954C46" ns2:textId="5DB463B3" w:rsidR="0061785C" w:rsidRDefault="0061785C" w:rsidP="0061785C">
      <w:pPr>
        <w:rPr>
          <w:rFonts w:ascii="Traditional Arabic" w:eastAsia="Traditional Arabic" w:hAnsi="Traditional Arabic" w:cs="Traditional Arabic"/>
          <w:color w:val="000000"/>
          <w:sz w:val="36"/>
          <w:szCs w:val="36"/>
          <w:rtl/>
        </w:rPr>
      </w:pPr>
      <w:r>
        <w:rPr>
          <w:vanish/>
        </w:rPr>
        <w:t>{{PG:15}}</w:t>
      </w:r>
      <w:r>
        <w:rPr>
          <w:rFonts w:ascii="Traditional Arabic" w:eastAsia="Traditional Arabic" w:hAnsi="Traditional Arabic" w:cs="Traditional Arabic" w:hint="cs"/>
          <w:color w:val="000000"/>
          <w:sz w:val="36"/>
          <w:szCs w:val="36"/>
          <w:rtl/>
        </w:rPr>
        <w:lastRenderedPageBreak/>
        <w:t xml:space="preserve">الا أن تلك </w:t>
      </w:r>
      <w:r w:rsidR="00D538F8">
        <w:rPr>
          <w:rFonts w:ascii="Traditional Arabic" w:eastAsia="Traditional Arabic" w:hAnsi="Traditional Arabic" w:cs="Traditional Arabic" w:hint="cs"/>
          <w:color w:val="000000"/>
          <w:sz w:val="36"/>
          <w:szCs w:val="36"/>
          <w:rtl/>
        </w:rPr>
        <w:t xml:space="preserve">الحقوق المستوجبة طاعة </w:t>
      </w:r>
      <w:r>
        <w:rPr>
          <w:rFonts w:ascii="Traditional Arabic" w:eastAsia="Traditional Arabic" w:hAnsi="Traditional Arabic" w:cs="Traditional Arabic" w:hint="cs"/>
          <w:color w:val="000000"/>
          <w:sz w:val="36"/>
          <w:szCs w:val="36"/>
          <w:rtl/>
        </w:rPr>
        <w:t xml:space="preserve">الزوجة </w:t>
      </w:r>
      <w:r w:rsidR="00D538F8">
        <w:rPr>
          <w:rFonts w:ascii="Traditional Arabic" w:eastAsia="Traditional Arabic" w:hAnsi="Traditional Arabic" w:cs="Traditional Arabic" w:hint="cs"/>
          <w:color w:val="000000"/>
          <w:sz w:val="36"/>
          <w:szCs w:val="36"/>
          <w:rtl/>
        </w:rPr>
        <w:t xml:space="preserve"> منوطة بعدم الاضرار المعتبر </w:t>
      </w:r>
      <w:r w:rsidR="004A15BE">
        <w:rPr>
          <w:rFonts w:ascii="Traditional Arabic" w:eastAsia="Traditional Arabic" w:hAnsi="Traditional Arabic" w:cs="Traditional Arabic" w:hint="cs"/>
          <w:color w:val="000000"/>
          <w:sz w:val="36"/>
          <w:szCs w:val="36"/>
          <w:rtl/>
        </w:rPr>
        <w:t xml:space="preserve">للزوجة </w:t>
      </w:r>
    </w:p>
    <w:p ns2:paraId="00DE0AE6" ns2:textId="7083A04C" w:rsidR="00D538F8" w:rsidRPr="002205AA" w:rsidRDefault="00D538F8" w:rsidP="0061785C">
      <w:pPr>
        <w:rPr>
          <w:rFonts w:ascii="Traditional Arabic" w:eastAsia="Traditional Arabic" w:hAnsi="Traditional Arabic" w:cs="Traditional Arabic"/>
          <w:color w:val="000000"/>
          <w:sz w:val="36"/>
          <w:szCs w:val="36"/>
          <w:rtl/>
        </w:rPr>
      </w:pPr>
      <w:r>
        <w:rPr>
          <w:vanish/>
        </w:rPr>
        <w:t>{{PG:16}}</w:t>
      </w:r>
      <w:r>
        <w:rPr>
          <w:rFonts w:ascii="Traditional Arabic" w:eastAsia="Traditional Arabic" w:hAnsi="Traditional Arabic" w:cs="Traditional Arabic" w:hint="cs"/>
          <w:color w:val="000000"/>
          <w:sz w:val="36"/>
          <w:szCs w:val="36"/>
          <w:rtl/>
        </w:rPr>
        <w:t>كما قال عليه الصلاة والسلام :" لاضرر ولا ضرار "</w:t>
      </w:r>
    </w:p>
    <w:p ns2:paraId="5A3292CE" ns2:textId="3D4C91FC" w:rsidR="006A43A7" w:rsidRDefault="00D538F8" w:rsidP="006A43A7">
      <w:pPr>
        <w:rPr>
          <w:rFonts w:ascii="Traditional Arabic" w:eastAsia="Traditional Arabic" w:hAnsi="Traditional Arabic" w:cs="Traditional Arabic"/>
          <w:color w:val="000000"/>
          <w:sz w:val="36"/>
          <w:szCs w:val="36"/>
          <w:rtl/>
        </w:rPr>
      </w:pPr>
      <w:r>
        <w:rPr>
          <w:vanish/>
        </w:rPr>
        <w:t>{{PG:16}}</w:t>
      </w:r>
      <w:r>
        <w:rPr>
          <w:rFonts w:ascii="Traditional Arabic" w:eastAsia="Traditional Arabic" w:hAnsi="Traditional Arabic" w:cs="Traditional Arabic" w:hint="cs"/>
          <w:color w:val="000000"/>
          <w:sz w:val="36"/>
          <w:szCs w:val="36"/>
          <w:rtl/>
        </w:rPr>
        <w:t xml:space="preserve">فان كان في تلبية أمره ضررا محضا معتبرا على الزوجة ،فتعذر بعدم طاعتها لزوجها ويبقى الزوج قائم عليها وعليه النفقة . </w:t>
      </w:r>
      <w:r w:rsidR="00CC68C6">
        <w:rPr>
          <w:rStyle w:val="a4"/>
          <w:rFonts w:ascii="Traditional Arabic" w:eastAsia="Traditional Arabic" w:hAnsi="Traditional Arabic" w:cs="Traditional Arabic"/>
          <w:color w:val="000000"/>
          <w:sz w:val="36"/>
          <w:szCs w:val="36"/>
          <w:rtl/>
        </w:rPr>
        <w:footnoteReference w:id="31"/>
      </w:r>
    </w:p>
    <w:p ns2:paraId="3A2C1F26" ns2:textId="735F0AC5" w:rsidR="00D538F8" w:rsidRDefault="00D538F8" w:rsidP="006A43A7">
      <w:pPr>
        <w:rPr>
          <w:rFonts w:ascii="Traditional Arabic" w:eastAsia="Traditional Arabic" w:hAnsi="Traditional Arabic" w:cs="Traditional Arabic"/>
          <w:color w:val="000000"/>
          <w:sz w:val="36"/>
          <w:szCs w:val="36"/>
          <w:rtl/>
        </w:rPr>
      </w:pPr>
      <w:r>
        <w:rPr>
          <w:vanish/>
        </w:rPr>
        <w:t>{{PG:16}}</w:t>
      </w:r>
      <w:r>
        <w:rPr>
          <w:rFonts w:ascii="Traditional Arabic" w:eastAsia="Traditional Arabic" w:hAnsi="Traditional Arabic" w:cs="Traditional Arabic" w:hint="cs"/>
          <w:color w:val="000000"/>
          <w:sz w:val="36"/>
          <w:szCs w:val="36"/>
          <w:rtl/>
        </w:rPr>
        <w:t>ومثال ذلك :</w:t>
      </w:r>
    </w:p>
    <w:p ns2:paraId="333D59CD" ns2:textId="3B8535CF" w:rsidR="00074D63" w:rsidRDefault="00D538F8" w:rsidP="00D538F8">
      <w:pPr>
        <w:rPr>
          <w:rFonts w:ascii="Traditional Arabic" w:eastAsia="Traditional Arabic" w:hAnsi="Traditional Arabic" w:cs="Traditional Arabic"/>
          <w:color w:val="000000"/>
          <w:sz w:val="36"/>
          <w:szCs w:val="36"/>
          <w:rtl/>
        </w:rPr>
      </w:pPr>
      <w:r>
        <w:rPr>
          <w:vanish/>
        </w:rPr>
        <w:t>{{PG:16}}</w:t>
      </w:r>
      <w:r>
        <w:rPr>
          <w:rFonts w:ascii="Traditional Arabic" w:eastAsia="Traditional Arabic" w:hAnsi="Traditional Arabic" w:cs="Traditional Arabic" w:hint="cs"/>
          <w:color w:val="000000"/>
          <w:sz w:val="36"/>
          <w:szCs w:val="36"/>
          <w:rtl/>
        </w:rPr>
        <w:t xml:space="preserve">1: </w:t>
      </w:r>
      <w:r w:rsidR="00CC68C6">
        <w:rPr>
          <w:rFonts w:ascii="Traditional Arabic" w:eastAsia="Traditional Arabic" w:hAnsi="Traditional Arabic" w:cs="Traditional Arabic" w:hint="cs"/>
          <w:color w:val="000000"/>
          <w:sz w:val="36"/>
          <w:szCs w:val="36"/>
          <w:rtl/>
        </w:rPr>
        <w:t xml:space="preserve">حدود </w:t>
      </w:r>
      <w:r>
        <w:rPr>
          <w:rFonts w:ascii="Traditional Arabic" w:eastAsia="Traditional Arabic" w:hAnsi="Traditional Arabic" w:cs="Traditional Arabic" w:hint="cs"/>
          <w:color w:val="000000"/>
          <w:sz w:val="36"/>
          <w:szCs w:val="36"/>
          <w:rtl/>
        </w:rPr>
        <w:t xml:space="preserve">طاعته في دعوتها للفراش : </w:t>
      </w:r>
    </w:p>
    <w:p ns2:paraId="3C711E16" ns2:textId="52AB4342" w:rsidR="00D538F8" w:rsidRPr="006A43A7" w:rsidRDefault="00074D63" w:rsidP="00D538F8">
      <w:pPr>
        <w:rPr>
          <w:rFonts w:ascii="Traditional Arabic" w:eastAsia="Traditional Arabic" w:hAnsi="Traditional Arabic" w:cs="Traditional Arabic"/>
          <w:color w:val="000000"/>
          <w:sz w:val="36"/>
          <w:szCs w:val="36"/>
          <w:rtl/>
        </w:rPr>
      </w:pPr>
      <w:r>
        <w:rPr>
          <w:vanish/>
        </w:rPr>
        <w:t>{{PG:16}}</w:t>
      </w:r>
      <w:r>
        <w:rPr>
          <w:rFonts w:ascii="Traditional Arabic" w:eastAsia="Traditional Arabic" w:hAnsi="Traditional Arabic" w:cs="Traditional Arabic" w:hint="cs"/>
          <w:color w:val="000000"/>
          <w:sz w:val="36"/>
          <w:szCs w:val="36"/>
          <w:rtl/>
        </w:rPr>
        <w:t>و</w:t>
      </w:r>
      <w:r w:rsidR="00D538F8" w:rsidRPr="00D538F8">
        <w:rPr>
          <w:rFonts w:ascii="Traditional Arabic" w:eastAsia="Traditional Arabic" w:hAnsi="Traditional Arabic" w:cs="Traditional Arabic" w:hint="cs"/>
          <w:color w:val="000000"/>
          <w:sz w:val="36"/>
          <w:szCs w:val="36"/>
          <w:rtl/>
        </w:rPr>
        <w:t>لو</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كانت</w:t>
      </w:r>
      <w:r>
        <w:rPr>
          <w:rFonts w:ascii="Traditional Arabic" w:eastAsia="Traditional Arabic" w:hAnsi="Traditional Arabic" w:cs="Traditional Arabic" w:hint="cs"/>
          <w:color w:val="000000"/>
          <w:sz w:val="36"/>
          <w:szCs w:val="36"/>
          <w:rtl/>
        </w:rPr>
        <w:t xml:space="preserve"> الزوجة</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مريضة،</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أو</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كان</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بها</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قرح</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يضرها</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الوطء،</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فهي</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معذورة</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في</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الامتناع</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عن</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الوطء،</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وعليه</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النفقة</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إذا</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كانت</w:t>
      </w:r>
      <w:r w:rsidR="00D538F8" w:rsidRPr="00D538F8">
        <w:rPr>
          <w:rFonts w:ascii="Traditional Arabic" w:eastAsia="Traditional Arabic" w:hAnsi="Traditional Arabic" w:cs="Traditional Arabic"/>
          <w:color w:val="000000"/>
          <w:sz w:val="36"/>
          <w:szCs w:val="36"/>
          <w:rtl/>
        </w:rPr>
        <w:t xml:space="preserve"> </w:t>
      </w:r>
      <w:r w:rsidR="00D538F8" w:rsidRPr="00D538F8">
        <w:rPr>
          <w:rFonts w:ascii="Traditional Arabic" w:eastAsia="Traditional Arabic" w:hAnsi="Traditional Arabic" w:cs="Traditional Arabic" w:hint="cs"/>
          <w:color w:val="000000"/>
          <w:sz w:val="36"/>
          <w:szCs w:val="36"/>
          <w:rtl/>
        </w:rPr>
        <w:t>عنده</w:t>
      </w:r>
      <w:r w:rsidR="00D538F8" w:rsidRPr="00D538F8">
        <w:rPr>
          <w:rFonts w:ascii="Traditional Arabic" w:eastAsia="Traditional Arabic" w:hAnsi="Traditional Arabic" w:cs="Traditional Arabic"/>
          <w:color w:val="000000"/>
          <w:sz w:val="36"/>
          <w:szCs w:val="36"/>
          <w:rtl/>
        </w:rPr>
        <w:t>.</w:t>
      </w:r>
      <w:r w:rsidR="00D538F8" w:rsidRPr="00D538F8">
        <w:rPr>
          <w:rFonts w:ascii="Traditional Arabic" w:eastAsia="Traditional Arabic" w:hAnsi="Traditional Arabic" w:cs="Traditional Arabic" w:hint="cs"/>
          <w:color w:val="000000"/>
          <w:sz w:val="36"/>
          <w:szCs w:val="36"/>
          <w:rtl/>
        </w:rPr>
        <w:t xml:space="preserve">.. </w:t>
      </w:r>
      <w:r>
        <w:rPr>
          <w:rFonts w:ascii="Traditional Arabic" w:eastAsia="Traditional Arabic" w:hAnsi="Traditional Arabic" w:cs="Traditional Arabic" w:hint="cs"/>
          <w:color w:val="000000"/>
          <w:sz w:val="36"/>
          <w:szCs w:val="36"/>
          <w:rtl/>
        </w:rPr>
        <w:t xml:space="preserve">فان </w:t>
      </w:r>
      <w:r w:rsidR="00D538F8" w:rsidRPr="00D538F8">
        <w:rPr>
          <w:rFonts w:ascii="Traditional Arabic" w:eastAsia="Traditional Arabic" w:hAnsi="Traditional Arabic" w:cs="Traditional Arabic" w:hint="cs"/>
          <w:color w:val="000000"/>
          <w:sz w:val="36"/>
          <w:szCs w:val="36"/>
          <w:rtl/>
        </w:rPr>
        <w:t>لها الامتناع بعذر المرض</w:t>
      </w:r>
      <w:r>
        <w:rPr>
          <w:rStyle w:val="a4"/>
          <w:rFonts w:ascii="Traditional Arabic" w:eastAsia="Traditional Arabic" w:hAnsi="Traditional Arabic" w:cs="Traditional Arabic"/>
          <w:color w:val="000000"/>
          <w:sz w:val="36"/>
          <w:szCs w:val="36"/>
          <w:rtl/>
        </w:rPr>
        <w:footnoteReference w:id="32"/>
      </w:r>
    </w:p>
    <w:p ns2:paraId="6136BE07" ns2:textId="77777777" w:rsidR="00BD6710" w:rsidRDefault="00BD6710">
      <w:pPr>
        <w:rPr>
          <w:rFonts w:ascii="Traditional Arabic" w:eastAsia="Traditional Arabic" w:hAnsi="Traditional Arabic" w:cs="Traditional Arabic"/>
          <w:color w:val="000000"/>
          <w:sz w:val="48"/>
          <w:rtl/>
        </w:rPr>
      </w:pPr>
      <w:r>
        <w:rPr>
          <w:vanish/>
        </w:rPr>
        <w:t>{{PG:16}}</w:t>
      </w:r>
    </w:p>
    <w:p ns2:paraId="328F7355" ns2:textId="003A5237" w:rsidR="005F3102" w:rsidRDefault="00074D63" w:rsidP="005F3102">
      <w:pPr>
        <w:rPr>
          <w:rFonts w:ascii="Traditional Arabic" w:eastAsia="Traditional Arabic" w:hAnsi="Traditional Arabic" w:cs="Traditional Arabic"/>
          <w:color w:val="000000"/>
          <w:sz w:val="36"/>
          <w:szCs w:val="36"/>
          <w:rtl/>
        </w:rPr>
      </w:pPr>
      <w:r>
        <w:rPr>
          <w:vanish/>
        </w:rPr>
        <w:t>{{PG:16}}</w:t>
      </w:r>
      <w:r>
        <w:rPr>
          <w:rFonts w:ascii="Traditional Arabic" w:eastAsia="Traditional Arabic" w:hAnsi="Traditional Arabic" w:cs="Traditional Arabic" w:hint="cs"/>
          <w:color w:val="000000"/>
          <w:sz w:val="36"/>
          <w:szCs w:val="36"/>
          <w:rtl/>
        </w:rPr>
        <w:t xml:space="preserve">2:طاعته في عدم الخروج من المنزل </w:t>
      </w:r>
      <w:r w:rsidR="00777777">
        <w:rPr>
          <w:rFonts w:ascii="Traditional Arabic" w:eastAsia="Traditional Arabic" w:hAnsi="Traditional Arabic" w:cs="Traditional Arabic" w:hint="cs"/>
          <w:color w:val="000000"/>
          <w:sz w:val="36"/>
          <w:szCs w:val="36"/>
          <w:rtl/>
        </w:rPr>
        <w:t>:</w:t>
      </w:r>
    </w:p>
    <w:p ns2:paraId="177B0256" ns2:textId="77777777" w:rsidR="004B7B9F" w:rsidRDefault="0096718A" w:rsidP="004B7B9F">
      <w:pPr>
        <w:rPr>
          <w:rFonts w:ascii="Traditional Arabic" w:eastAsia="Traditional Arabic" w:hAnsi="Traditional Arabic" w:cs="Traditional Arabic"/>
          <w:color w:val="000000"/>
          <w:sz w:val="36"/>
          <w:szCs w:val="36"/>
          <w:rtl/>
        </w:rPr>
      </w:pPr>
      <w:r>
        <w:rPr>
          <w:vanish/>
        </w:rPr>
        <w:t>{{PG:16}}</w:t>
      </w:r>
      <w:r>
        <w:rPr>
          <w:rFonts w:ascii="Traditional Arabic" w:eastAsia="Traditional Arabic" w:hAnsi="Traditional Arabic" w:cs="Traditional Arabic" w:hint="cs"/>
          <w:color w:val="000000"/>
          <w:sz w:val="36"/>
          <w:szCs w:val="36"/>
          <w:rtl/>
        </w:rPr>
        <w:t>كما أن طاعة الزوج واجبة و البقاء في منزله حق من حقوقه الا أن هناك حالات تحد من وج</w:t>
      </w:r>
      <w:r w:rsidR="004B7B9F">
        <w:rPr>
          <w:rFonts w:ascii="Traditional Arabic" w:eastAsia="Traditional Arabic" w:hAnsi="Traditional Arabic" w:cs="Traditional Arabic" w:hint="cs"/>
          <w:color w:val="000000"/>
          <w:sz w:val="36"/>
          <w:szCs w:val="36"/>
          <w:rtl/>
        </w:rPr>
        <w:t>و</w:t>
      </w:r>
      <w:r>
        <w:rPr>
          <w:rFonts w:ascii="Traditional Arabic" w:eastAsia="Traditional Arabic" w:hAnsi="Traditional Arabic" w:cs="Traditional Arabic" w:hint="cs"/>
          <w:color w:val="000000"/>
          <w:sz w:val="36"/>
          <w:szCs w:val="36"/>
          <w:rtl/>
        </w:rPr>
        <w:t>ب هذه الطاعة .</w:t>
      </w:r>
    </w:p>
    <w:p ns2:paraId="67B18841" ns2:textId="74B9D05A" w:rsidR="004A15BE" w:rsidRPr="00074D63" w:rsidRDefault="00777777" w:rsidP="004B7B9F">
      <w:pPr>
        <w:rPr>
          <w:rFonts w:ascii="Traditional Arabic" w:eastAsia="Traditional Arabic" w:hAnsi="Traditional Arabic" w:cs="Traditional Arabic"/>
          <w:color w:val="000000"/>
          <w:sz w:val="36"/>
          <w:szCs w:val="36"/>
          <w:rtl/>
        </w:rPr>
      </w:pPr>
      <w:r>
        <w:rPr>
          <w:vanish/>
        </w:rPr>
        <w:t>{{PG:16}}</w:t>
      </w:r>
      <w:r>
        <w:rPr>
          <w:rFonts w:ascii="Traditional Arabic" w:eastAsia="Traditional Arabic" w:hAnsi="Traditional Arabic" w:cs="Traditional Arabic" w:hint="cs"/>
          <w:color w:val="000000"/>
          <w:sz w:val="36"/>
          <w:szCs w:val="36"/>
          <w:rtl/>
        </w:rPr>
        <w:t xml:space="preserve">فلو أمرها بعدم الخروج </w:t>
      </w:r>
      <w:r w:rsidR="005F3102">
        <w:rPr>
          <w:rFonts w:ascii="Traditional Arabic" w:eastAsia="Traditional Arabic" w:hAnsi="Traditional Arabic" w:cs="Traditional Arabic" w:hint="cs"/>
          <w:color w:val="000000"/>
          <w:sz w:val="36"/>
          <w:szCs w:val="36"/>
          <w:rtl/>
        </w:rPr>
        <w:t xml:space="preserve">والزوجة </w:t>
      </w:r>
      <w:r w:rsidR="005F3102" w:rsidRPr="005F3102">
        <w:rPr>
          <w:rFonts w:ascii="Traditional Arabic" w:eastAsia="Traditional Arabic" w:hAnsi="Traditional Arabic" w:cs="Traditional Arabic"/>
          <w:color w:val="000000"/>
          <w:sz w:val="36"/>
          <w:szCs w:val="36"/>
          <w:rtl/>
        </w:rPr>
        <w:t>تحتاج للخروج لقاض لطلب حقها، أ</w:t>
      </w:r>
      <w:r w:rsidR="00DE6381">
        <w:rPr>
          <w:rFonts w:ascii="Traditional Arabic" w:eastAsia="Traditional Arabic" w:hAnsi="Traditional Arabic" w:cs="Traditional Arabic" w:hint="cs"/>
          <w:color w:val="000000"/>
          <w:sz w:val="36"/>
          <w:szCs w:val="36"/>
          <w:rtl/>
        </w:rPr>
        <w:t>و خروج حين الخوف من الضرب المبرح ،والانهدام ،والفاسق، والسارق</w:t>
      </w:r>
      <w:r w:rsidR="005F3102" w:rsidRPr="005F3102">
        <w:rPr>
          <w:rFonts w:ascii="Traditional Arabic" w:eastAsia="Traditional Arabic" w:hAnsi="Traditional Arabic" w:cs="Traditional Arabic"/>
          <w:color w:val="000000"/>
          <w:sz w:val="36"/>
          <w:szCs w:val="36"/>
          <w:rtl/>
        </w:rPr>
        <w:t xml:space="preserve"> </w:t>
      </w:r>
      <w:r w:rsidR="00DE6381">
        <w:rPr>
          <w:rFonts w:ascii="Traditional Arabic" w:eastAsia="Traditional Arabic" w:hAnsi="Traditional Arabic" w:cs="Traditional Arabic" w:hint="cs"/>
          <w:color w:val="000000"/>
          <w:sz w:val="36"/>
          <w:szCs w:val="36"/>
          <w:rtl/>
        </w:rPr>
        <w:t>،</w:t>
      </w:r>
      <w:r w:rsidR="005F3102" w:rsidRPr="005F3102">
        <w:rPr>
          <w:rFonts w:ascii="Traditional Arabic" w:eastAsia="Traditional Arabic" w:hAnsi="Traditional Arabic" w:cs="Traditional Arabic"/>
          <w:color w:val="000000"/>
          <w:sz w:val="36"/>
          <w:szCs w:val="36"/>
          <w:rtl/>
        </w:rPr>
        <w:t xml:space="preserve"> فخروجها حينئذ غير نشوز للعذر </w:t>
      </w:r>
      <w:r w:rsidR="00CC68C6">
        <w:rPr>
          <w:rFonts w:ascii="Traditional Arabic" w:eastAsia="Traditional Arabic" w:hAnsi="Traditional Arabic" w:cs="Traditional Arabic" w:hint="cs"/>
          <w:color w:val="000000"/>
          <w:sz w:val="36"/>
          <w:szCs w:val="36"/>
          <w:rtl/>
        </w:rPr>
        <w:t>وت</w:t>
      </w:r>
      <w:r w:rsidR="005F3102" w:rsidRPr="005F3102">
        <w:rPr>
          <w:rFonts w:ascii="Traditional Arabic" w:eastAsia="Traditional Arabic" w:hAnsi="Traditional Arabic" w:cs="Traditional Arabic"/>
          <w:color w:val="000000"/>
          <w:sz w:val="36"/>
          <w:szCs w:val="36"/>
          <w:rtl/>
        </w:rPr>
        <w:t>ستحق النفقة</w:t>
      </w:r>
      <w:r w:rsidR="005F3102">
        <w:rPr>
          <w:rFonts w:ascii="Traditional Arabic" w:eastAsia="Traditional Arabic" w:hAnsi="Traditional Arabic" w:cs="Traditional Arabic" w:hint="cs"/>
          <w:color w:val="000000"/>
          <w:sz w:val="36"/>
          <w:szCs w:val="36"/>
          <w:rtl/>
        </w:rPr>
        <w:t xml:space="preserve"> </w:t>
      </w:r>
      <w:r w:rsidR="005F3102">
        <w:rPr>
          <w:rStyle w:val="a4"/>
          <w:rFonts w:ascii="Traditional Arabic" w:eastAsia="Traditional Arabic" w:hAnsi="Traditional Arabic" w:cs="Traditional Arabic"/>
          <w:color w:val="000000"/>
          <w:sz w:val="36"/>
          <w:szCs w:val="36"/>
          <w:rtl/>
        </w:rPr>
        <w:footnoteReference w:id="33"/>
      </w:r>
      <w:r w:rsidR="004A15BE">
        <w:rPr>
          <w:rFonts w:ascii="Traditional Arabic" w:eastAsia="Traditional Arabic" w:hAnsi="Traditional Arabic" w:cs="Traditional Arabic" w:hint="cs"/>
          <w:color w:val="000000"/>
          <w:sz w:val="36"/>
          <w:szCs w:val="36"/>
          <w:rtl/>
        </w:rPr>
        <w:t>.</w:t>
      </w:r>
    </w:p>
    <w:p ns2:paraId="49D71DF8" ns2:textId="3B344F00" w:rsidR="00E33BBD" w:rsidRDefault="00E33BBD">
      <w:pPr>
        <w:rPr>
          <w:rFonts w:ascii="Traditional Arabic" w:eastAsia="Traditional Arabic" w:hAnsi="Traditional Arabic" w:cs="Traditional Arabic"/>
          <w:color w:val="000000"/>
          <w:sz w:val="48"/>
        </w:rPr>
      </w:pPr>
      <w:r>
        <w:rPr>
          <w:vanish/>
        </w:rPr>
        <w:t>{{PG:16}}</w:t>
      </w:r>
    </w:p>
    <w:p ns2:paraId="55A6A3CC" ns2:textId="71614582" w:rsidR="00AC4001" w:rsidRDefault="00534D8A">
      <w:pPr>
        <w:rPr>
          <w:rFonts w:ascii="Traditional Arabic" w:eastAsia="Traditional Arabic" w:hAnsi="Traditional Arabic" w:cs="Traditional Arabic"/>
          <w:color w:val="000000"/>
          <w:sz w:val="36"/>
          <w:szCs w:val="36"/>
          <w:rtl/>
        </w:rPr>
      </w:pPr>
      <w:r>
        <w:rPr>
          <w:vanish/>
        </w:rPr>
        <w:t>{{PG:16}}</w:t>
      </w:r>
      <w:r>
        <w:rPr>
          <w:rFonts w:ascii="Traditional Arabic" w:eastAsia="Traditional Arabic" w:hAnsi="Traditional Arabic" w:cs="Traditional Arabic" w:hint="cs"/>
          <w:color w:val="000000"/>
          <w:sz w:val="36"/>
          <w:szCs w:val="36"/>
          <w:rtl/>
        </w:rPr>
        <w:t>3:طاعة الزوج في من يرضى أن يدخل بيته :</w:t>
      </w:r>
    </w:p>
    <w:p ns2:paraId="16386B58" ns2:textId="6D137DEF" w:rsidR="00352C34" w:rsidRDefault="00284924">
      <w:pPr>
        <w:rPr>
          <w:rFonts w:ascii="Traditional Arabic" w:eastAsia="Traditional Arabic" w:hAnsi="Traditional Arabic" w:cs="Traditional Arabic"/>
          <w:color w:val="000000"/>
          <w:sz w:val="36"/>
          <w:szCs w:val="36"/>
          <w:rtl/>
        </w:rPr>
      </w:pPr>
      <w:r>
        <w:rPr>
          <w:vanish/>
        </w:rPr>
        <w:t>{{PG:16}}</w:t>
      </w:r>
      <w:r>
        <w:rPr>
          <w:rFonts w:ascii="Traditional Arabic" w:eastAsia="Traditional Arabic" w:hAnsi="Traditional Arabic" w:cs="Traditional Arabic" w:hint="cs"/>
          <w:color w:val="000000"/>
          <w:sz w:val="36"/>
          <w:szCs w:val="36"/>
          <w:rtl/>
        </w:rPr>
        <w:t xml:space="preserve">فهل تقتضي طاعة الزوج في منع والديها </w:t>
      </w:r>
      <w:r w:rsidR="00974115">
        <w:rPr>
          <w:rFonts w:ascii="Traditional Arabic" w:eastAsia="Traditional Arabic" w:hAnsi="Traditional Arabic" w:cs="Traditional Arabic" w:hint="cs"/>
          <w:color w:val="000000"/>
          <w:sz w:val="36"/>
          <w:szCs w:val="36"/>
          <w:rtl/>
        </w:rPr>
        <w:t>أ أقاربها</w:t>
      </w:r>
      <w:r>
        <w:rPr>
          <w:rFonts w:ascii="Traditional Arabic" w:eastAsia="Traditional Arabic" w:hAnsi="Traditional Arabic" w:cs="Traditional Arabic" w:hint="cs"/>
          <w:color w:val="000000"/>
          <w:sz w:val="36"/>
          <w:szCs w:val="36"/>
          <w:rtl/>
        </w:rPr>
        <w:t xml:space="preserve"> من زيارتها ؟ </w:t>
      </w:r>
    </w:p>
    <w:p ns2:paraId="16E5EA5D" ns2:textId="5E3FA5BE" w:rsidR="00671B44" w:rsidRDefault="00284924">
      <w:pPr>
        <w:rPr>
          <w:rFonts w:ascii="Traditional Arabic" w:eastAsia="Traditional Arabic" w:hAnsi="Traditional Arabic" w:cs="Traditional Arabic"/>
          <w:color w:val="000000"/>
          <w:sz w:val="36"/>
          <w:szCs w:val="36"/>
          <w:rtl/>
        </w:rPr>
      </w:pPr>
      <w:r>
        <w:rPr>
          <w:vanish/>
        </w:rPr>
        <w:t>{{PG:16}}</w:t>
      </w:r>
      <w:r>
        <w:rPr>
          <w:rFonts w:ascii="Traditional Arabic" w:eastAsia="Traditional Arabic" w:hAnsi="Traditional Arabic" w:cs="Traditional Arabic" w:hint="cs"/>
          <w:color w:val="000000"/>
          <w:sz w:val="36"/>
          <w:szCs w:val="36"/>
          <w:rtl/>
        </w:rPr>
        <w:t xml:space="preserve">اختلف الفقهاء في جواز منع الزوج لزوجته من زيارة أهلها في مسكنها </w:t>
      </w:r>
      <w:r w:rsidR="00671B44">
        <w:rPr>
          <w:rFonts w:ascii="Traditional Arabic" w:eastAsia="Traditional Arabic" w:hAnsi="Traditional Arabic" w:cs="Traditional Arabic" w:hint="cs"/>
          <w:color w:val="000000"/>
          <w:sz w:val="36"/>
          <w:szCs w:val="36"/>
          <w:rtl/>
        </w:rPr>
        <w:t>عدم الجواز أو الجواز مع الكراهية على أقوال :</w:t>
      </w:r>
    </w:p>
    <w:p ns2:paraId="22789B31" ns2:textId="28D3C7A4" w:rsidR="00284924" w:rsidRDefault="00671B44" w:rsidP="00671B44">
      <w:pPr>
        <w:rPr>
          <w:rFonts w:ascii="Traditional Arabic" w:eastAsia="Traditional Arabic" w:hAnsi="Traditional Arabic" w:cs="Traditional Arabic"/>
          <w:color w:val="000000"/>
          <w:sz w:val="36"/>
          <w:szCs w:val="36"/>
          <w:rtl/>
        </w:rPr>
      </w:pPr>
      <w:r>
        <w:rPr>
          <w:vanish/>
        </w:rPr>
        <w:t>{{PG:16}}</w:t>
      </w:r>
      <w:r>
        <w:rPr>
          <w:rFonts w:ascii="Traditional Arabic" w:eastAsia="Traditional Arabic" w:hAnsi="Traditional Arabic" w:cs="Traditional Arabic" w:hint="cs"/>
          <w:color w:val="000000"/>
          <w:sz w:val="36"/>
          <w:szCs w:val="36"/>
          <w:rtl/>
        </w:rPr>
        <w:t>_</w:t>
      </w:r>
      <w:r w:rsidR="00284924">
        <w:rPr>
          <w:rFonts w:ascii="Traditional Arabic" w:eastAsia="Traditional Arabic" w:hAnsi="Traditional Arabic" w:cs="Traditional Arabic" w:hint="cs"/>
          <w:color w:val="000000"/>
          <w:sz w:val="36"/>
          <w:szCs w:val="36"/>
          <w:rtl/>
        </w:rPr>
        <w:t xml:space="preserve"> </w:t>
      </w:r>
      <w:r w:rsidRPr="00671B44">
        <w:rPr>
          <w:rFonts w:ascii="Traditional Arabic" w:eastAsia="Traditional Arabic" w:hAnsi="Traditional Arabic" w:cs="Traditional Arabic"/>
          <w:color w:val="000000"/>
          <w:sz w:val="36"/>
          <w:szCs w:val="36"/>
          <w:rtl/>
        </w:rPr>
        <w:t>يجوز لأبوي الزوجة وولدها الكبير من غير الزوج زيارتها في مسكنها الذي يسكنها فيه الزوج في كل جمعة مرة. وأما ولدها الصغير فله حق الدخول في كل يوم لتتفقد حاله، وأما غير الأبوين من المحارم فلهم حق زيارتها في كل شهر مرة</w:t>
      </w:r>
      <w:r w:rsidRPr="00671B44">
        <w:rPr>
          <w:rFonts w:ascii="Traditional Arabic" w:eastAsia="Traditional Arabic" w:hAnsi="Traditional Arabic" w:cs="Traditional Arabic"/>
          <w:color w:val="000000"/>
          <w:sz w:val="36"/>
          <w:szCs w:val="36"/>
        </w:rPr>
        <w:t>. </w:t>
      </w:r>
      <w:r w:rsidRPr="00671B44">
        <w:rPr>
          <w:rFonts w:ascii="Traditional Arabic" w:eastAsia="Traditional Arabic" w:hAnsi="Traditional Arabic" w:cs="Traditional Arabic"/>
          <w:color w:val="000000"/>
          <w:sz w:val="36"/>
          <w:szCs w:val="36"/>
          <w:rtl/>
        </w:rPr>
        <w:t>وقيل</w:t>
      </w:r>
      <w:r w:rsidRPr="00671B44">
        <w:rPr>
          <w:rFonts w:ascii="Traditional Arabic" w:eastAsia="Traditional Arabic" w:hAnsi="Traditional Arabic" w:cs="Traditional Arabic"/>
          <w:color w:val="000000"/>
          <w:sz w:val="36"/>
          <w:szCs w:val="36"/>
        </w:rPr>
        <w:t>: </w:t>
      </w:r>
      <w:r w:rsidRPr="00671B44">
        <w:rPr>
          <w:rFonts w:ascii="Traditional Arabic" w:eastAsia="Traditional Arabic" w:hAnsi="Traditional Arabic" w:cs="Traditional Arabic"/>
          <w:color w:val="000000"/>
          <w:sz w:val="36"/>
          <w:szCs w:val="36"/>
          <w:rtl/>
        </w:rPr>
        <w:t>في كل عام مرة، وهذا قول المالكية، وهو المفتى به عند الحنفية. وقال الشافعية، وهو قول بعض الحنفية</w:t>
      </w:r>
      <w:r w:rsidRPr="00671B44">
        <w:rPr>
          <w:rFonts w:ascii="Traditional Arabic" w:eastAsia="Traditional Arabic" w:hAnsi="Traditional Arabic" w:cs="Traditional Arabic"/>
          <w:color w:val="000000"/>
          <w:sz w:val="36"/>
          <w:szCs w:val="36"/>
        </w:rPr>
        <w:t>: </w:t>
      </w:r>
      <w:r w:rsidRPr="00671B44">
        <w:rPr>
          <w:rFonts w:ascii="Traditional Arabic" w:eastAsia="Traditional Arabic" w:hAnsi="Traditional Arabic" w:cs="Traditional Arabic"/>
          <w:color w:val="000000"/>
          <w:sz w:val="36"/>
          <w:szCs w:val="36"/>
          <w:rtl/>
        </w:rPr>
        <w:t>للزوج منع أقارب المرأة من الدخول عليها مع الكراهة</w:t>
      </w:r>
      <w:r>
        <w:rPr>
          <w:rStyle w:val="a4"/>
          <w:rFonts w:ascii="Traditional Arabic" w:eastAsia="Traditional Arabic" w:hAnsi="Traditional Arabic" w:cs="Traditional Arabic"/>
          <w:color w:val="000000"/>
          <w:sz w:val="36"/>
          <w:szCs w:val="36"/>
          <w:rtl/>
        </w:rPr>
        <w:footnoteReference w:id="34"/>
      </w:r>
    </w:p>
    <w:p ns2:paraId="197E2DE2" ns2:textId="361A44F2" w:rsidR="00D04D6B" w:rsidRPr="00534D8A" w:rsidRDefault="00D04D6B" w:rsidP="00D04D6B">
      <w:pPr>
        <w:rPr>
          <w:rFonts w:ascii="Traditional Arabic" w:eastAsia="Traditional Arabic" w:hAnsi="Traditional Arabic" w:cs="Traditional Arabic"/>
          <w:color w:val="000000"/>
          <w:sz w:val="36"/>
          <w:szCs w:val="36"/>
        </w:rPr>
      </w:pPr>
      <w:r>
        <w:rPr>
          <w:vanish/>
        </w:rPr>
        <w:t>{{PG:16}}</w:t>
      </w:r>
      <w:r>
        <w:rPr>
          <w:rFonts w:ascii="Traditional Arabic" w:eastAsia="Traditional Arabic" w:hAnsi="Traditional Arabic" w:cs="Traditional Arabic" w:hint="cs"/>
          <w:color w:val="000000"/>
          <w:sz w:val="36"/>
          <w:szCs w:val="36"/>
          <w:rtl/>
        </w:rPr>
        <w:t xml:space="preserve">الحنابلة : ليس للزوج منع أبويها من زيارتها </w:t>
      </w:r>
      <w:r w:rsidRPr="00D04D6B">
        <w:rPr>
          <w:rFonts w:ascii="Traditional Arabic" w:eastAsia="Traditional Arabic" w:hAnsi="Traditional Arabic" w:cs="Traditional Arabic"/>
          <w:color w:val="000000"/>
          <w:sz w:val="36"/>
          <w:szCs w:val="36"/>
          <w:rtl/>
        </w:rPr>
        <w:t>ما فيه من قطيعة الرحم. لكن إن عرف بقرائن الحال حدوث ضرر بزيارتهما أو زيارة أحدهما فله المنع</w:t>
      </w:r>
      <w:r>
        <w:rPr>
          <w:rFonts w:ascii="Traditional Arabic" w:eastAsia="Traditional Arabic" w:hAnsi="Traditional Arabic" w:cs="Traditional Arabic" w:hint="cs"/>
          <w:color w:val="000000"/>
          <w:sz w:val="36"/>
          <w:szCs w:val="36"/>
          <w:rtl/>
        </w:rPr>
        <w:t>.</w:t>
      </w:r>
      <w:r>
        <w:rPr>
          <w:rStyle w:val="a4"/>
          <w:rFonts w:ascii="Traditional Arabic" w:eastAsia="Traditional Arabic" w:hAnsi="Traditional Arabic" w:cs="Traditional Arabic"/>
          <w:color w:val="000000"/>
          <w:sz w:val="36"/>
          <w:szCs w:val="36"/>
          <w:rtl/>
        </w:rPr>
        <w:footnoteReference w:id="35"/>
      </w:r>
    </w:p>
    <w:p ns2:paraId="24F70C6D" ns2:textId="4AC65791" w:rsidR="009E7A3D" w:rsidRPr="009E7A3D" w:rsidRDefault="009E7A3D" w:rsidP="009E7A3D">
      <w:pPr>
        <w:rPr>
          <w:rFonts w:ascii="Traditional Arabic" w:eastAsia="Traditional Arabic" w:hAnsi="Traditional Arabic" w:cs="Traditional Arabic"/>
          <w:color w:val="000000"/>
          <w:sz w:val="36"/>
          <w:szCs w:val="36"/>
        </w:rPr>
      </w:pPr>
      <w:r>
        <w:rPr>
          <w:vanish/>
        </w:rPr>
        <w:t>{{PG:16}}</w:t>
      </w:r>
      <w:r w:rsidRPr="009E7A3D">
        <w:rPr>
          <w:rFonts w:ascii="Traditional Arabic" w:eastAsia="Traditional Arabic" w:hAnsi="Traditional Arabic" w:cs="Traditional Arabic" w:hint="cs"/>
          <w:color w:val="000000"/>
          <w:sz w:val="36"/>
          <w:szCs w:val="36"/>
          <w:rtl/>
        </w:rPr>
        <w:t>الشافعية</w:t>
      </w:r>
      <w:r>
        <w:rPr>
          <w:rFonts w:ascii="Traditional Arabic" w:eastAsia="Traditional Arabic" w:hAnsi="Traditional Arabic" w:cs="Traditional Arabic" w:hint="cs"/>
          <w:color w:val="000000"/>
          <w:sz w:val="36"/>
          <w:szCs w:val="36"/>
          <w:rtl/>
        </w:rPr>
        <w:t xml:space="preserve">: </w:t>
      </w:r>
      <w:r w:rsidRPr="009E7A3D">
        <w:rPr>
          <w:rFonts w:ascii="Traditional Arabic" w:eastAsia="Traditional Arabic" w:hAnsi="Traditional Arabic" w:cs="Traditional Arabic" w:hint="cs"/>
          <w:color w:val="000000"/>
          <w:sz w:val="36"/>
          <w:szCs w:val="36"/>
          <w:rtl/>
        </w:rPr>
        <w:t xml:space="preserve"> </w:t>
      </w:r>
      <w:r w:rsidRPr="009E7A3D">
        <w:rPr>
          <w:rFonts w:ascii="Traditional Arabic" w:eastAsia="Traditional Arabic" w:hAnsi="Traditional Arabic" w:cs="Traditional Arabic"/>
          <w:color w:val="000000"/>
          <w:sz w:val="36"/>
          <w:szCs w:val="36"/>
          <w:rtl/>
        </w:rPr>
        <w:t>وله منع أبويها من الدخول عليها لكن مع الكراهة</w:t>
      </w:r>
      <w:r>
        <w:rPr>
          <w:rFonts w:ascii="Traditional Arabic" w:eastAsia="Traditional Arabic" w:hAnsi="Traditional Arabic" w:cs="Traditional Arabic" w:hint="cs"/>
          <w:color w:val="000000"/>
          <w:sz w:val="36"/>
          <w:szCs w:val="36"/>
          <w:rtl/>
        </w:rPr>
        <w:t>.</w:t>
      </w:r>
      <w:r>
        <w:rPr>
          <w:rStyle w:val="a4"/>
          <w:rFonts w:ascii="Traditional Arabic" w:eastAsia="Traditional Arabic" w:hAnsi="Traditional Arabic" w:cs="Traditional Arabic"/>
          <w:color w:val="000000"/>
          <w:sz w:val="36"/>
          <w:szCs w:val="36"/>
          <w:rtl/>
        </w:rPr>
        <w:footnoteReference w:id="36"/>
      </w:r>
    </w:p>
    <w:p ns2:paraId="4CCE08C4" ns2:textId="6515579C" w:rsidR="00AC4001" w:rsidRDefault="00AC4001">
      <w:pPr>
        <w:rPr>
          <w:rFonts w:ascii="Traditional Arabic" w:eastAsia="Traditional Arabic" w:hAnsi="Traditional Arabic" w:cs="Traditional Arabic"/>
          <w:color w:val="000000"/>
          <w:sz w:val="36"/>
          <w:rtl/>
        </w:rPr>
      </w:pPr>
      <w:r>
        <w:rPr>
          <w:vanish/>
        </w:rPr>
        <w:t>{{PG:16}}</w:t>
      </w:r>
    </w:p>
    <w:p ns2:paraId="7ECEE89D" ns2:textId="62BED348" w:rsidR="004B7B9F" w:rsidRDefault="004B7B9F">
      <w:pPr>
        <w:rPr>
          <w:rFonts w:ascii="Traditional Arabic" w:eastAsia="Traditional Arabic" w:hAnsi="Traditional Arabic" w:cs="Traditional Arabic"/>
          <w:color w:val="000000"/>
          <w:sz w:val="36"/>
          <w:rtl/>
        </w:rPr>
      </w:pPr>
      <w:r>
        <w:rPr>
          <w:vanish/>
        </w:rPr>
        <w:t>{{PG:16}}</w:t>
      </w:r>
    </w:p>
    <w:p ns2:paraId="4DBC61EC" ns2:textId="4F0582BC" w:rsidR="004B7B9F" w:rsidRDefault="004B7B9F">
      <w:pPr>
        <w:rPr>
          <w:rFonts w:ascii="Traditional Arabic" w:eastAsia="Traditional Arabic" w:hAnsi="Traditional Arabic" w:cs="Traditional Arabic"/>
          <w:color w:val="000000"/>
          <w:sz w:val="36"/>
          <w:rtl/>
        </w:rPr>
      </w:pPr>
      <w:r>
        <w:rPr>
          <w:vanish/>
        </w:rPr>
        <w:t>{{PG:16}}</w:t>
      </w:r>
    </w:p>
    <w:p ns2:paraId="217544A2" ns2:textId="5D918DAC" w:rsidR="004B7B9F" w:rsidRDefault="004B7B9F">
      <w:pPr>
        <w:rPr>
          <w:rFonts w:ascii="Traditional Arabic" w:eastAsia="Traditional Arabic" w:hAnsi="Traditional Arabic" w:cs="Traditional Arabic"/>
          <w:color w:val="000000"/>
          <w:sz w:val="36"/>
          <w:szCs w:val="36"/>
          <w:rtl/>
        </w:rPr>
      </w:pPr>
      <w:r>
        <w:rPr>
          <w:vanish/>
        </w:rPr>
        <w:t>{{PG:16}}</w:t>
      </w:r>
      <w:r>
        <w:rPr>
          <w:rFonts w:ascii="Traditional Arabic" w:eastAsia="Traditional Arabic" w:hAnsi="Traditional Arabic" w:cs="Traditional Arabic" w:hint="cs"/>
          <w:color w:val="000000"/>
          <w:sz w:val="36"/>
          <w:szCs w:val="36"/>
          <w:rtl/>
        </w:rPr>
        <w:lastRenderedPageBreak/>
        <w:t xml:space="preserve">الخاتمة </w:t>
      </w:r>
    </w:p>
    <w:p ns2:paraId="0CDB90CC" ns2:textId="2FC051BF" w:rsidR="004B7B9F" w:rsidRDefault="00F26E7C" w:rsidP="00085F5F">
      <w:pPr>
        <w:rPr>
          <w:rFonts w:ascii="Traditional Arabic" w:eastAsia="Traditional Arabic" w:hAnsi="Traditional Arabic" w:cs="Traditional Arabic"/>
          <w:color w:val="000000"/>
          <w:sz w:val="36"/>
          <w:szCs w:val="36"/>
          <w:rtl/>
        </w:rPr>
      </w:pPr>
      <w:r>
        <w:rPr>
          <w:vanish/>
        </w:rPr>
        <w:t>{{PG:17}}</w:t>
      </w:r>
      <w:r>
        <w:rPr>
          <w:rFonts w:ascii="Traditional Arabic" w:eastAsia="Traditional Arabic" w:hAnsi="Traditional Arabic" w:cs="Traditional Arabic" w:hint="cs"/>
          <w:color w:val="000000"/>
          <w:sz w:val="36"/>
          <w:szCs w:val="36"/>
          <w:rtl/>
        </w:rPr>
        <w:t xml:space="preserve">بينت في هذا البحث مفهوم </w:t>
      </w:r>
      <w:r w:rsidR="00F56000">
        <w:rPr>
          <w:rFonts w:ascii="Traditional Arabic" w:eastAsia="Traditional Arabic" w:hAnsi="Traditional Arabic" w:cs="Traditional Arabic" w:hint="cs"/>
          <w:color w:val="000000"/>
          <w:sz w:val="36"/>
          <w:szCs w:val="36"/>
          <w:rtl/>
        </w:rPr>
        <w:t xml:space="preserve">قوامة </w:t>
      </w:r>
      <w:r w:rsidR="009746F6">
        <w:rPr>
          <w:rFonts w:ascii="Traditional Arabic" w:eastAsia="Traditional Arabic" w:hAnsi="Traditional Arabic" w:cs="Traditional Arabic" w:hint="cs"/>
          <w:color w:val="000000"/>
          <w:sz w:val="36"/>
          <w:szCs w:val="36"/>
          <w:rtl/>
        </w:rPr>
        <w:t xml:space="preserve">الزوج </w:t>
      </w:r>
      <w:r w:rsidR="00F56000">
        <w:rPr>
          <w:rFonts w:ascii="Traditional Arabic" w:eastAsia="Traditional Arabic" w:hAnsi="Traditional Arabic" w:cs="Traditional Arabic" w:hint="cs"/>
          <w:color w:val="000000"/>
          <w:sz w:val="36"/>
          <w:szCs w:val="36"/>
          <w:rtl/>
        </w:rPr>
        <w:t xml:space="preserve">وأهميتها ، وحاول أن أسلط الضوء على أنها ليست فقط أوامر ونواه تتلقاها الزوجة من زوجها </w:t>
      </w:r>
      <w:r w:rsidR="009746F6">
        <w:rPr>
          <w:rFonts w:ascii="Traditional Arabic" w:eastAsia="Traditional Arabic" w:hAnsi="Traditional Arabic" w:cs="Traditional Arabic" w:hint="cs"/>
          <w:color w:val="000000"/>
          <w:sz w:val="36"/>
          <w:szCs w:val="36"/>
          <w:rtl/>
        </w:rPr>
        <w:t xml:space="preserve"> بل هي مضبوطة بضوابط شرعية ، بينت أشكال تلك الطاعة وحدودها </w:t>
      </w:r>
      <w:r w:rsidR="00F56000">
        <w:rPr>
          <w:rFonts w:ascii="Traditional Arabic" w:eastAsia="Traditional Arabic" w:hAnsi="Traditional Arabic" w:cs="Traditional Arabic" w:hint="cs"/>
          <w:color w:val="000000"/>
          <w:sz w:val="36"/>
          <w:szCs w:val="36"/>
          <w:rtl/>
        </w:rPr>
        <w:t xml:space="preserve">، </w:t>
      </w:r>
      <w:r w:rsidR="009746F6">
        <w:rPr>
          <w:rFonts w:ascii="Traditional Arabic" w:eastAsia="Traditional Arabic" w:hAnsi="Traditional Arabic" w:cs="Traditional Arabic" w:hint="cs"/>
          <w:color w:val="000000"/>
          <w:sz w:val="36"/>
          <w:szCs w:val="36"/>
          <w:rtl/>
        </w:rPr>
        <w:t>وأن</w:t>
      </w:r>
      <w:r w:rsidR="00085F5F">
        <w:rPr>
          <w:rFonts w:ascii="Traditional Arabic" w:eastAsia="Traditional Arabic" w:hAnsi="Traditional Arabic" w:cs="Traditional Arabic" w:hint="cs"/>
          <w:color w:val="000000"/>
          <w:sz w:val="36"/>
          <w:szCs w:val="36"/>
          <w:rtl/>
        </w:rPr>
        <w:t xml:space="preserve"> الطاعة حق واجب للزوج </w:t>
      </w:r>
      <w:r w:rsidR="009746F6">
        <w:rPr>
          <w:rFonts w:ascii="Traditional Arabic" w:eastAsia="Traditional Arabic" w:hAnsi="Traditional Arabic" w:cs="Traditional Arabic" w:hint="cs"/>
          <w:color w:val="000000"/>
          <w:sz w:val="36"/>
          <w:szCs w:val="36"/>
          <w:rtl/>
        </w:rPr>
        <w:t xml:space="preserve">رفعه </w:t>
      </w:r>
      <w:r w:rsidR="00085F5F">
        <w:rPr>
          <w:rFonts w:ascii="Traditional Arabic" w:eastAsia="Traditional Arabic" w:hAnsi="Traditional Arabic" w:cs="Traditional Arabic" w:hint="cs"/>
          <w:color w:val="000000"/>
          <w:sz w:val="36"/>
          <w:szCs w:val="36"/>
          <w:rtl/>
        </w:rPr>
        <w:t xml:space="preserve">الله </w:t>
      </w:r>
      <w:r w:rsidR="009746F6">
        <w:rPr>
          <w:rFonts w:ascii="Traditional Arabic" w:eastAsia="Traditional Arabic" w:hAnsi="Traditional Arabic" w:cs="Traditional Arabic" w:hint="cs"/>
          <w:color w:val="000000"/>
          <w:sz w:val="36"/>
          <w:szCs w:val="36"/>
          <w:rtl/>
        </w:rPr>
        <w:t>بهذه القوامة درجة</w:t>
      </w:r>
      <w:r w:rsidR="00085F5F">
        <w:rPr>
          <w:rFonts w:ascii="Traditional Arabic" w:eastAsia="Traditional Arabic" w:hAnsi="Traditional Arabic" w:cs="Traditional Arabic" w:hint="cs"/>
          <w:color w:val="000000"/>
          <w:sz w:val="36"/>
          <w:szCs w:val="36"/>
          <w:rtl/>
        </w:rPr>
        <w:t>،</w:t>
      </w:r>
      <w:r w:rsidR="009746F6">
        <w:rPr>
          <w:rFonts w:ascii="Traditional Arabic" w:eastAsia="Traditional Arabic" w:hAnsi="Traditional Arabic" w:cs="Traditional Arabic" w:hint="cs"/>
          <w:color w:val="000000"/>
          <w:sz w:val="36"/>
          <w:szCs w:val="36"/>
          <w:rtl/>
        </w:rPr>
        <w:t xml:space="preserve"> وبينت </w:t>
      </w:r>
      <w:r w:rsidR="00F56000">
        <w:rPr>
          <w:rFonts w:ascii="Traditional Arabic" w:eastAsia="Traditional Arabic" w:hAnsi="Traditional Arabic" w:cs="Traditional Arabic" w:hint="cs"/>
          <w:color w:val="000000"/>
          <w:sz w:val="36"/>
          <w:szCs w:val="36"/>
          <w:rtl/>
        </w:rPr>
        <w:t xml:space="preserve">مايترتب على أثر القوامة من مسؤوليات على الزوج </w:t>
      </w:r>
      <w:r w:rsidR="009746F6">
        <w:rPr>
          <w:rFonts w:ascii="Traditional Arabic" w:eastAsia="Traditional Arabic" w:hAnsi="Traditional Arabic" w:cs="Traditional Arabic" w:hint="cs"/>
          <w:color w:val="000000"/>
          <w:sz w:val="36"/>
          <w:szCs w:val="36"/>
          <w:rtl/>
        </w:rPr>
        <w:t>من نفقة ورعاية وإصلاح ومايترتب على الزوجة من طاعة واحترام ومعاشرة بالمعروف على الزوجين</w:t>
      </w:r>
      <w:r w:rsidR="00085F5F">
        <w:rPr>
          <w:rFonts w:ascii="Traditional Arabic" w:eastAsia="Traditional Arabic" w:hAnsi="Traditional Arabic" w:cs="Traditional Arabic" w:hint="cs"/>
          <w:color w:val="000000"/>
          <w:sz w:val="36"/>
          <w:szCs w:val="36"/>
          <w:rtl/>
        </w:rPr>
        <w:t>.</w:t>
      </w:r>
    </w:p>
    <w:p ns2:paraId="000CC63C" ns2:textId="77E034D1" w:rsidR="00085F5F" w:rsidRDefault="00085F5F" w:rsidP="00085F5F">
      <w:pPr>
        <w:rPr>
          <w:rFonts w:ascii="Traditional Arabic" w:eastAsia="Traditional Arabic" w:hAnsi="Traditional Arabic" w:cs="Traditional Arabic"/>
          <w:color w:val="000000"/>
          <w:sz w:val="36"/>
          <w:szCs w:val="36"/>
          <w:rtl/>
        </w:rPr>
      </w:pPr>
      <w:r>
        <w:rPr>
          <w:vanish/>
        </w:rPr>
        <w:t>{{PG:17}}</w:t>
      </w:r>
      <w:r>
        <w:rPr>
          <w:rFonts w:ascii="Traditional Arabic" w:eastAsia="Traditional Arabic" w:hAnsi="Traditional Arabic" w:cs="Traditional Arabic" w:hint="cs"/>
          <w:color w:val="000000"/>
          <w:sz w:val="36"/>
          <w:szCs w:val="36"/>
          <w:rtl/>
        </w:rPr>
        <w:t>وتبين لي في هذا البحث :</w:t>
      </w:r>
    </w:p>
    <w:p ns2:paraId="6F573EAB" ns2:textId="69A05BAD" w:rsidR="00085F5F" w:rsidRDefault="00085F5F" w:rsidP="00085F5F">
      <w:pPr>
        <w:rPr>
          <w:rFonts w:ascii="Traditional Arabic" w:eastAsia="Traditional Arabic" w:hAnsi="Traditional Arabic" w:cs="Traditional Arabic"/>
          <w:color w:val="000000"/>
          <w:sz w:val="36"/>
          <w:szCs w:val="36"/>
          <w:rtl/>
        </w:rPr>
      </w:pPr>
      <w:r>
        <w:rPr>
          <w:vanish/>
        </w:rPr>
        <w:t>{{PG:17}}</w:t>
      </w:r>
      <w:r>
        <w:rPr>
          <w:rFonts w:ascii="Traditional Arabic" w:eastAsia="Traditional Arabic" w:hAnsi="Traditional Arabic" w:cs="Traditional Arabic" w:hint="cs"/>
          <w:color w:val="000000"/>
          <w:sz w:val="36"/>
          <w:szCs w:val="36"/>
          <w:rtl/>
        </w:rPr>
        <w:t>1: أن لابد للاسرة من قائد واحد هو القائم عليها المدير لأمرها لتكون أسرة سليمة .</w:t>
      </w:r>
    </w:p>
    <w:p ns2:paraId="47E9F8FA" ns2:textId="37FE3BD3" w:rsidR="00085F5F" w:rsidRDefault="00085F5F" w:rsidP="00085F5F">
      <w:pPr>
        <w:rPr>
          <w:rFonts w:ascii="Traditional Arabic" w:eastAsia="Traditional Arabic" w:hAnsi="Traditional Arabic" w:cs="Traditional Arabic"/>
          <w:color w:val="000000"/>
          <w:sz w:val="36"/>
          <w:szCs w:val="36"/>
          <w:rtl/>
        </w:rPr>
      </w:pPr>
      <w:r>
        <w:rPr>
          <w:vanish/>
        </w:rPr>
        <w:t>{{PG:17}}</w:t>
      </w:r>
      <w:r>
        <w:rPr>
          <w:rFonts w:ascii="Traditional Arabic" w:eastAsia="Traditional Arabic" w:hAnsi="Traditional Arabic" w:cs="Traditional Arabic" w:hint="cs"/>
          <w:color w:val="000000"/>
          <w:sz w:val="36"/>
          <w:szCs w:val="36"/>
          <w:rtl/>
        </w:rPr>
        <w:t xml:space="preserve">2: أن </w:t>
      </w:r>
      <w:r w:rsidR="006F32F7">
        <w:rPr>
          <w:rFonts w:ascii="Traditional Arabic" w:eastAsia="Traditional Arabic" w:hAnsi="Traditional Arabic" w:cs="Traditional Arabic" w:hint="cs"/>
          <w:color w:val="000000"/>
          <w:sz w:val="36"/>
          <w:szCs w:val="36"/>
          <w:rtl/>
        </w:rPr>
        <w:t>الفطرة التي فطر الله الزوج عليها هي القوة والتحمل أكثر من الزوجة ، وجعل القوامة له حكمة ورحمة .</w:t>
      </w:r>
    </w:p>
    <w:p ns2:paraId="2F49D609" ns2:textId="22CA56B4" w:rsidR="006F32F7" w:rsidRDefault="006F32F7" w:rsidP="00085F5F">
      <w:pPr>
        <w:rPr>
          <w:rFonts w:ascii="Traditional Arabic" w:eastAsia="Traditional Arabic" w:hAnsi="Traditional Arabic" w:cs="Traditional Arabic"/>
          <w:color w:val="000000"/>
          <w:sz w:val="36"/>
          <w:szCs w:val="36"/>
          <w:rtl/>
        </w:rPr>
      </w:pPr>
      <w:r>
        <w:rPr>
          <w:vanish/>
        </w:rPr>
        <w:t>{{PG:17}}</w:t>
      </w:r>
      <w:r>
        <w:rPr>
          <w:rFonts w:ascii="Traditional Arabic" w:eastAsia="Traditional Arabic" w:hAnsi="Traditional Arabic" w:cs="Traditional Arabic" w:hint="cs"/>
          <w:color w:val="000000"/>
          <w:sz w:val="36"/>
          <w:szCs w:val="36"/>
          <w:rtl/>
        </w:rPr>
        <w:t>3: أن القوامة ليست فقط تشريف بل هي تشريف وتكليف .</w:t>
      </w:r>
    </w:p>
    <w:p ns2:paraId="63825EC6" ns2:textId="77777777" w:rsidR="00024055" w:rsidRDefault="006F32F7" w:rsidP="00085F5F">
      <w:pPr>
        <w:rPr>
          <w:rFonts w:ascii="Traditional Arabic" w:eastAsia="Traditional Arabic" w:hAnsi="Traditional Arabic" w:cs="Traditional Arabic"/>
          <w:color w:val="000000"/>
          <w:sz w:val="36"/>
          <w:szCs w:val="36"/>
          <w:rtl/>
        </w:rPr>
      </w:pPr>
      <w:r>
        <w:rPr>
          <w:vanish/>
        </w:rPr>
        <w:t>{{PG:17}}</w:t>
      </w:r>
      <w:r>
        <w:rPr>
          <w:rFonts w:ascii="Traditional Arabic" w:eastAsia="Traditional Arabic" w:hAnsi="Traditional Arabic" w:cs="Traditional Arabic" w:hint="cs"/>
          <w:color w:val="000000"/>
          <w:sz w:val="36"/>
          <w:szCs w:val="36"/>
          <w:rtl/>
        </w:rPr>
        <w:t xml:space="preserve">4: أن </w:t>
      </w:r>
      <w:r w:rsidR="00024055">
        <w:rPr>
          <w:rFonts w:ascii="Traditional Arabic" w:eastAsia="Traditional Arabic" w:hAnsi="Traditional Arabic" w:cs="Traditional Arabic" w:hint="cs"/>
          <w:color w:val="000000"/>
          <w:sz w:val="36"/>
          <w:szCs w:val="36"/>
          <w:rtl/>
        </w:rPr>
        <w:t>طاعة الزوج حق أحقه الله له ، وان ليس للزوجة مخالفته.</w:t>
      </w:r>
    </w:p>
    <w:p ns2:paraId="476D0A09" ns2:textId="20A9F1F9" w:rsidR="006F32F7" w:rsidRDefault="006F32F7" w:rsidP="00085F5F">
      <w:pPr>
        <w:rPr>
          <w:rFonts w:ascii="Traditional Arabic" w:eastAsia="Traditional Arabic" w:hAnsi="Traditional Arabic" w:cs="Traditional Arabic"/>
          <w:color w:val="000000"/>
          <w:sz w:val="36"/>
          <w:rtl/>
        </w:rPr>
      </w:pPr>
      <w:r>
        <w:rPr>
          <w:vanish/>
        </w:rPr>
        <w:t>{{PG:17}}</w:t>
      </w:r>
    </w:p>
    <w:p ns2:paraId="436EC4EE" ns2:textId="7028849E" w:rsidR="004B7B9F" w:rsidRDefault="00C114B7">
      <w:pPr>
        <w:rPr>
          <w:rFonts w:ascii="Traditional Arabic" w:eastAsia="Traditional Arabic" w:hAnsi="Traditional Arabic" w:cs="Traditional Arabic"/>
          <w:color w:val="000000"/>
          <w:sz w:val="44"/>
          <w:szCs w:val="44"/>
          <w:rtl/>
        </w:rPr>
      </w:pPr>
      <w:r>
        <w:rPr>
          <w:vanish/>
        </w:rPr>
        <w:t>{{PG:17}}</w:t>
      </w:r>
      <w:r>
        <w:rPr>
          <w:rFonts w:ascii="Traditional Arabic" w:eastAsia="Traditional Arabic" w:hAnsi="Traditional Arabic" w:cs="Traditional Arabic" w:hint="cs"/>
          <w:color w:val="000000"/>
          <w:sz w:val="44"/>
          <w:szCs w:val="44"/>
          <w:rtl/>
        </w:rPr>
        <w:t>توصيات :</w:t>
      </w:r>
    </w:p>
    <w:p ns2:paraId="5D749B61" ns2:textId="2D9B58FA" w:rsidR="00C114B7" w:rsidRDefault="005E5F96">
      <w:pPr>
        <w:rPr>
          <w:rFonts w:ascii="Traditional Arabic" w:eastAsia="Traditional Arabic" w:hAnsi="Traditional Arabic" w:cs="Traditional Arabic"/>
          <w:color w:val="000000"/>
          <w:sz w:val="36"/>
          <w:szCs w:val="36"/>
          <w:rtl/>
        </w:rPr>
      </w:pPr>
      <w:r>
        <w:rPr>
          <w:vanish/>
        </w:rPr>
        <w:t>{{PG:17}}</w:t>
      </w:r>
      <w:r>
        <w:rPr>
          <w:rFonts w:ascii="Traditional Arabic" w:eastAsia="Traditional Arabic" w:hAnsi="Traditional Arabic" w:cs="Traditional Arabic" w:hint="cs"/>
          <w:color w:val="000000"/>
          <w:sz w:val="36"/>
          <w:szCs w:val="36"/>
          <w:rtl/>
        </w:rPr>
        <w:t>أوصي بتكثيف المجال الدعوي لتسليط الضوء على مايحصل من ظلم للرجل وللمرأة أنفسهم لعدم علمهم بأدوارهم الصحيحة .</w:t>
      </w:r>
      <w:r w:rsidR="00EE4285">
        <w:rPr>
          <w:rFonts w:ascii="Traditional Arabic" w:eastAsia="Traditional Arabic" w:hAnsi="Traditional Arabic" w:cs="Traditional Arabic" w:hint="cs"/>
          <w:color w:val="000000"/>
          <w:sz w:val="36"/>
          <w:szCs w:val="36"/>
          <w:rtl/>
        </w:rPr>
        <w:t>ولبيان معنى القوامة الحقيقية ،ومايترتب عليها من حقوق وواجبات .</w:t>
      </w:r>
    </w:p>
    <w:p ns2:paraId="5CE775AA" ns2:textId="2925DC70" w:rsidR="007718EC" w:rsidRDefault="005E5F96">
      <w:pPr>
        <w:rPr>
          <w:rFonts w:ascii="Traditional Arabic" w:eastAsia="Traditional Arabic" w:hAnsi="Traditional Arabic" w:cs="Traditional Arabic"/>
          <w:color w:val="000000"/>
          <w:sz w:val="36"/>
          <w:szCs w:val="36"/>
          <w:rtl/>
        </w:rPr>
      </w:pPr>
      <w:r>
        <w:rPr>
          <w:vanish/>
        </w:rPr>
        <w:t>{{PG:17}}</w:t>
      </w:r>
      <w:r>
        <w:rPr>
          <w:rFonts w:ascii="Traditional Arabic" w:eastAsia="Traditional Arabic" w:hAnsi="Traditional Arabic" w:cs="Traditional Arabic" w:hint="cs"/>
          <w:color w:val="000000"/>
          <w:sz w:val="36"/>
          <w:szCs w:val="36"/>
          <w:rtl/>
        </w:rPr>
        <w:t xml:space="preserve">وأوصي </w:t>
      </w:r>
      <w:r w:rsidR="00EE4285">
        <w:rPr>
          <w:rFonts w:ascii="Traditional Arabic" w:eastAsia="Traditional Arabic" w:hAnsi="Traditional Arabic" w:cs="Traditional Arabic" w:hint="cs"/>
          <w:color w:val="000000"/>
          <w:sz w:val="36"/>
          <w:szCs w:val="36"/>
          <w:rtl/>
        </w:rPr>
        <w:t xml:space="preserve">الزوج </w:t>
      </w:r>
      <w:r w:rsidR="007718EC">
        <w:rPr>
          <w:rFonts w:ascii="Traditional Arabic" w:eastAsia="Traditional Arabic" w:hAnsi="Traditional Arabic" w:cs="Traditional Arabic" w:hint="cs"/>
          <w:color w:val="000000"/>
          <w:sz w:val="36"/>
          <w:szCs w:val="36"/>
          <w:rtl/>
        </w:rPr>
        <w:t xml:space="preserve">أن يتحلى بالحكمة ويستعمل </w:t>
      </w:r>
      <w:r>
        <w:rPr>
          <w:rFonts w:ascii="Traditional Arabic" w:eastAsia="Traditional Arabic" w:hAnsi="Traditional Arabic" w:cs="Traditional Arabic" w:hint="cs"/>
          <w:color w:val="000000"/>
          <w:sz w:val="36"/>
          <w:szCs w:val="36"/>
          <w:rtl/>
        </w:rPr>
        <w:t>قوام</w:t>
      </w:r>
      <w:r w:rsidR="007718EC">
        <w:rPr>
          <w:rFonts w:ascii="Traditional Arabic" w:eastAsia="Traditional Arabic" w:hAnsi="Traditional Arabic" w:cs="Traditional Arabic" w:hint="cs"/>
          <w:color w:val="000000"/>
          <w:sz w:val="36"/>
          <w:szCs w:val="36"/>
          <w:rtl/>
        </w:rPr>
        <w:t>ته</w:t>
      </w:r>
      <w:r>
        <w:rPr>
          <w:rFonts w:ascii="Traditional Arabic" w:eastAsia="Traditional Arabic" w:hAnsi="Traditional Arabic" w:cs="Traditional Arabic" w:hint="cs"/>
          <w:color w:val="000000"/>
          <w:sz w:val="36"/>
          <w:szCs w:val="36"/>
          <w:rtl/>
        </w:rPr>
        <w:t xml:space="preserve"> دون قهر وظلم وتسلط </w:t>
      </w:r>
      <w:r w:rsidR="007718EC">
        <w:rPr>
          <w:rFonts w:ascii="Traditional Arabic" w:eastAsia="Traditional Arabic" w:hAnsi="Traditional Arabic" w:cs="Traditional Arabic" w:hint="cs"/>
          <w:color w:val="000000"/>
          <w:sz w:val="36"/>
          <w:szCs w:val="36"/>
          <w:rtl/>
        </w:rPr>
        <w:t>ملتزما بحدود الله تعالى.</w:t>
      </w:r>
    </w:p>
    <w:p ns2:paraId="39AC79FC" ns2:textId="026AF937" w:rsidR="005E5F96" w:rsidRDefault="005E5F96">
      <w:pPr>
        <w:rPr>
          <w:rFonts w:ascii="Traditional Arabic" w:eastAsia="Traditional Arabic" w:hAnsi="Traditional Arabic" w:cs="Traditional Arabic"/>
          <w:color w:val="000000"/>
          <w:sz w:val="36"/>
          <w:szCs w:val="36"/>
          <w:rtl/>
        </w:rPr>
      </w:pPr>
      <w:r>
        <w:rPr>
          <w:vanish/>
        </w:rPr>
        <w:t>{{PG:17}}</w:t>
      </w:r>
      <w:r>
        <w:rPr>
          <w:rFonts w:ascii="Traditional Arabic" w:eastAsia="Traditional Arabic" w:hAnsi="Traditional Arabic" w:cs="Traditional Arabic" w:hint="cs"/>
          <w:color w:val="000000"/>
          <w:sz w:val="36"/>
          <w:szCs w:val="36"/>
          <w:rtl/>
        </w:rPr>
        <w:t xml:space="preserve">وأوصي الزوجة بالطاعة لأوامر زوجها </w:t>
      </w:r>
      <w:r w:rsidR="00EE4285">
        <w:rPr>
          <w:rFonts w:ascii="Traditional Arabic" w:eastAsia="Traditional Arabic" w:hAnsi="Traditional Arabic" w:cs="Traditional Arabic" w:hint="cs"/>
          <w:color w:val="000000"/>
          <w:sz w:val="36"/>
          <w:szCs w:val="36"/>
          <w:rtl/>
        </w:rPr>
        <w:t>والابتعاد عن كل من يتفلسف متخفي بغلاف يطلقون عليه حقوق المرأة ..وأن تري حقك الذي أحقه الله لك فهو من أكرمك ورفعك .</w:t>
      </w:r>
    </w:p>
    <w:p ns2:paraId="3A2E4440" ns2:textId="0EDBCA8B" w:rsidR="00EE4285" w:rsidRPr="00C114B7" w:rsidRDefault="007718EC" w:rsidP="0097452A">
      <w:pPr>
        <w:rPr>
          <w:rFonts w:ascii="Traditional Arabic" w:eastAsia="Traditional Arabic" w:hAnsi="Traditional Arabic" w:cs="Traditional Arabic"/>
          <w:color w:val="000000"/>
          <w:sz w:val="36"/>
          <w:szCs w:val="36"/>
          <w:rtl/>
        </w:rPr>
      </w:pPr>
      <w:r>
        <w:rPr>
          <w:vanish/>
        </w:rPr>
        <w:t>{{PG:17}}</w:t>
      </w:r>
      <w:r>
        <w:rPr>
          <w:rFonts w:ascii="Traditional Arabic" w:eastAsia="Traditional Arabic" w:hAnsi="Traditional Arabic" w:cs="Traditional Arabic" w:hint="cs"/>
          <w:color w:val="000000"/>
          <w:sz w:val="36"/>
          <w:szCs w:val="36"/>
          <w:rtl/>
        </w:rPr>
        <w:lastRenderedPageBreak/>
        <w:t>وأختم قولي بأن البحث كان</w:t>
      </w:r>
      <w:r w:rsidR="0097452A">
        <w:rPr>
          <w:rFonts w:ascii="Traditional Arabic" w:eastAsia="Traditional Arabic" w:hAnsi="Traditional Arabic" w:cs="Traditional Arabic" w:hint="cs"/>
          <w:color w:val="000000"/>
          <w:sz w:val="36"/>
          <w:szCs w:val="36"/>
          <w:rtl/>
        </w:rPr>
        <w:t xml:space="preserve"> ممتعا </w:t>
      </w:r>
      <w:r>
        <w:rPr>
          <w:rFonts w:ascii="Traditional Arabic" w:eastAsia="Traditional Arabic" w:hAnsi="Traditional Arabic" w:cs="Traditional Arabic" w:hint="cs"/>
          <w:color w:val="000000"/>
          <w:sz w:val="36"/>
          <w:szCs w:val="36"/>
          <w:rtl/>
        </w:rPr>
        <w:t xml:space="preserve">رائعا ،وأوضح لي بعض المفاهيم المغلوطة كليا ،وكان فيه شيء من التعب والجهد لأنها المرة الأولى بالنسبة لي  ، الا أنني تشجعت أن أركب السفينة وأتعلم الإبحار </w:t>
      </w:r>
      <w:r w:rsidR="0097452A">
        <w:rPr>
          <w:rFonts w:ascii="Traditional Arabic" w:eastAsia="Traditional Arabic" w:hAnsi="Traditional Arabic" w:cs="Traditional Arabic" w:hint="cs"/>
          <w:color w:val="000000"/>
          <w:sz w:val="36"/>
          <w:szCs w:val="36"/>
          <w:rtl/>
        </w:rPr>
        <w:t>لاستكشف كنوزا ..الحمد لل</w:t>
      </w:r>
      <w:r w:rsidR="000C52EA">
        <w:rPr>
          <w:rFonts w:ascii="Traditional Arabic" w:eastAsia="Traditional Arabic" w:hAnsi="Traditional Arabic" w:cs="Traditional Arabic" w:hint="cs"/>
          <w:color w:val="000000"/>
          <w:sz w:val="36"/>
          <w:szCs w:val="36"/>
          <w:rtl/>
        </w:rPr>
        <w:t>ه رب العالمين.</w:t>
      </w:r>
    </w:p>
    <w:p ns2:paraId="25D67E4F" ns2:textId="30B85A4B" w:rsidR="004B7B9F" w:rsidRDefault="004B7B9F">
      <w:pPr>
        <w:rPr>
          <w:rFonts w:ascii="Traditional Arabic" w:eastAsia="Traditional Arabic" w:hAnsi="Traditional Arabic" w:cs="Traditional Arabic"/>
          <w:color w:val="000000"/>
          <w:sz w:val="36"/>
          <w:rtl/>
        </w:rPr>
      </w:pPr>
      <w:r>
        <w:rPr>
          <w:vanish/>
        </w:rPr>
        <w:t>{{PG:18}}</w:t>
      </w:r>
    </w:p>
    <w:p ns2:paraId="2B6CAE90" ns2:textId="20F5E482" w:rsidR="004B7B9F" w:rsidRDefault="004B7B9F">
      <w:pPr>
        <w:rPr>
          <w:rFonts w:ascii="Traditional Arabic" w:eastAsia="Traditional Arabic" w:hAnsi="Traditional Arabic" w:cs="Traditional Arabic"/>
          <w:color w:val="000000"/>
          <w:sz w:val="36"/>
          <w:rtl/>
        </w:rPr>
      </w:pPr>
      <w:r>
        <w:rPr>
          <w:vanish/>
        </w:rPr>
        <w:t>{{PG:18}}</w:t>
      </w:r>
    </w:p>
    <w:p ns2:paraId="144C0793" ns2:textId="43CB5CA8" w:rsidR="000C52EA" w:rsidRDefault="000C52EA">
      <w:pPr>
        <w:rPr>
          <w:rFonts w:ascii="Traditional Arabic" w:eastAsia="Traditional Arabic" w:hAnsi="Traditional Arabic" w:cs="Traditional Arabic"/>
          <w:color w:val="000000"/>
          <w:sz w:val="36"/>
          <w:rtl/>
        </w:rPr>
      </w:pPr>
      <w:r>
        <w:rPr>
          <w:vanish/>
        </w:rPr>
        <w:t>{{PG:18}}</w:t>
      </w:r>
    </w:p>
    <w:p ns2:paraId="6BAE7318" ns2:textId="1E82464C" w:rsidR="000C52EA" w:rsidRDefault="000C52EA">
      <w:pPr>
        <w:rPr>
          <w:rFonts w:ascii="Traditional Arabic" w:eastAsia="Traditional Arabic" w:hAnsi="Traditional Arabic" w:cs="Traditional Arabic"/>
          <w:color w:val="000000"/>
          <w:sz w:val="36"/>
          <w:rtl/>
        </w:rPr>
      </w:pPr>
      <w:r>
        <w:rPr>
          <w:vanish/>
        </w:rPr>
        <w:t>{{PG:18}}</w:t>
      </w:r>
    </w:p>
    <w:p ns2:paraId="06CF9EB7" ns2:textId="6608826F" w:rsidR="000C52EA" w:rsidRDefault="000C52EA">
      <w:pPr>
        <w:rPr>
          <w:rFonts w:ascii="Traditional Arabic" w:eastAsia="Traditional Arabic" w:hAnsi="Traditional Arabic" w:cs="Traditional Arabic"/>
          <w:color w:val="000000"/>
          <w:sz w:val="36"/>
          <w:rtl/>
        </w:rPr>
      </w:pPr>
      <w:r>
        <w:rPr>
          <w:vanish/>
        </w:rPr>
        <w:t>{{PG:18}}</w:t>
      </w:r>
    </w:p>
    <w:p ns2:paraId="5A41CBB6" ns2:textId="77777777" w:rsidR="003C54FF" w:rsidRDefault="003C54FF">
      <w:pPr>
        <w:rPr>
          <w:rFonts w:ascii="Traditional Arabic" w:eastAsia="Traditional Arabic" w:hAnsi="Traditional Arabic" w:cs="Traditional Arabic"/>
          <w:color w:val="000000"/>
          <w:sz w:val="36"/>
          <w:rtl/>
        </w:rPr>
      </w:pPr>
      <w:r>
        <w:rPr>
          <w:vanish/>
        </w:rPr>
        <w:t>{{PG:18}}</w:t>
      </w:r>
    </w:p>
    <w:p ns2:paraId="68EC6FFF" ns2:textId="51918651" w:rsidR="000C52EA" w:rsidRDefault="000C52EA">
      <w:pPr>
        <w:rPr>
          <w:rFonts w:ascii="Traditional Arabic" w:eastAsia="Traditional Arabic" w:hAnsi="Traditional Arabic" w:cs="Traditional Arabic"/>
          <w:color w:val="000000"/>
          <w:sz w:val="36"/>
          <w:rtl/>
        </w:rPr>
      </w:pPr>
      <w:r>
        <w:rPr>
          <w:vanish/>
        </w:rPr>
        <w:t>{{PG:18}}</w:t>
      </w:r>
    </w:p>
    <w:p ns2:paraId="56DAB4DB" ns2:textId="77777777" w:rsidR="000C52EA" w:rsidRPr="009E7A3D" w:rsidRDefault="000C52EA">
      <w:pPr>
        <w:rPr>
          <w:rFonts w:ascii="Traditional Arabic" w:eastAsia="Traditional Arabic" w:hAnsi="Traditional Arabic" w:cs="Traditional Arabic"/>
          <w:color w:val="000000"/>
          <w:sz w:val="36"/>
        </w:rPr>
      </w:pPr>
      <w:r>
        <w:rPr>
          <w:vanish/>
        </w:rPr>
        <w:t>{{PG:18}}</w:t>
      </w:r>
    </w:p>
    <w:sectPr w:rsidR="000C52EA" w:rsidRPr="009E7A3D">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95DD8" w14:textId="77777777" w:rsidR="005612EC" w:rsidRDefault="005612EC" w:rsidP="0018361C">
      <w:pPr>
        <w:spacing w:after="0" w:line="240" w:lineRule="auto"/>
      </w:pPr>
      <w:r>
        <w:separator/>
      </w:r>
    </w:p>
  </w:endnote>
  <w:endnote w:type="continuationSeparator" w:id="0">
    <w:p w14:paraId="137EB04F" w14:textId="77777777" w:rsidR="005612EC" w:rsidRDefault="005612EC" w:rsidP="00183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KFGQPC HAFS Uthmanic Script">
    <w:altName w:val="Arial"/>
    <w:panose1 w:val="02000000000000000000"/>
    <w:charset w:val="B2"/>
    <w:family w:val="auto"/>
    <w:pitch w:val="variable"/>
    <w:sig w:usb0="00002001" w:usb1="80000000" w:usb2="00000000" w:usb3="00000000" w:csb0="00000040" w:csb1="00000000"/>
  </w:font>
  <w:font w:name="Traditional Naskh">
    <w:altName w:val="Arial"/>
    <w:panose1 w:val="02010000000000000000"/>
    <w:charset w:val="B2"/>
    <w:family w:val="auto"/>
    <w:pitch w:val="variable"/>
    <w:sig w:usb0="8000202F" w:usb1="80002008" w:usb2="00000020" w:usb3="00000000" w:csb0="00000040" w:csb1="00000000"/>
  </w:font>
  <w:font w:name="Naskh">
    <w:altName w:val="Times New Roman"/>
    <w:panose1 w:val="00000000000000000000"/>
    <w:charset w:val="00"/>
    <w:family w:val="roman"/>
    <w:notTrueType/>
    <w:pitch w:val="default"/>
  </w:font>
  <w:font w:name="Simplified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6A59D" w14:textId="77777777" w:rsidR="005612EC" w:rsidRDefault="005612EC" w:rsidP="0018361C">
      <w:pPr>
        <w:spacing w:after="0" w:line="240" w:lineRule="auto"/>
      </w:pPr>
      <w:r>
        <w:separator/>
      </w:r>
    </w:p>
  </w:footnote>
  <w:footnote w:type="continuationSeparator" w:id="0">
    <w:p w14:paraId="13F30902" w14:textId="77777777" w:rsidR="005612EC" w:rsidRDefault="005612EC" w:rsidP="0018361C">
      <w:pPr>
        <w:spacing w:after="0" w:line="240" w:lineRule="auto"/>
      </w:pPr>
      <w:r>
        <w:continuationSeparator/>
      </w:r>
    </w:p>
  </w:footnote>
  <w:footnote w:id="1">
    <w:p w14:paraId="3925DB39" w14:textId="77777777" w:rsidR="00541146" w:rsidRPr="00772877" w:rsidRDefault="00541146" w:rsidP="00772877">
      <w:pPr>
        <w:spacing w:after="0" w:line="240" w:lineRule="auto"/>
        <w:rPr>
          <w:rFonts w:ascii="Traditional Arabic" w:eastAsia="Traditional Arabic" w:hAnsi="Traditional Arabic" w:cs="Traditional Arabic"/>
          <w:color w:val="000000"/>
          <w:sz w:val="16"/>
          <w:szCs w:val="16"/>
        </w:rPr>
      </w:pPr>
      <w:r w:rsidRPr="00772877">
        <w:rPr>
          <w:rStyle w:val="a4"/>
          <w:sz w:val="16"/>
          <w:szCs w:val="16"/>
        </w:rPr>
        <w:footnoteRef/>
      </w:r>
      <w:r w:rsidRPr="00772877">
        <w:rPr>
          <w:rFonts w:ascii="Traditional Arabic" w:eastAsia="Traditional Arabic" w:hAnsi="Traditional Arabic" w:cs="Traditional Arabic"/>
          <w:color w:val="000000"/>
          <w:sz w:val="16"/>
          <w:szCs w:val="16"/>
          <w:rtl/>
        </w:rPr>
        <w:t>الكتاب</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بصائر</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ذوي</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التمييز</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في</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لطائف</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الكتاب</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العزيز</w:t>
      </w:r>
      <w:r w:rsidRPr="00772877">
        <w:rPr>
          <w:rFonts w:ascii="Traditional Arabic" w:eastAsia="Traditional Arabic" w:hAnsi="Traditional Arabic" w:cs="Traditional Arabic" w:hint="cs"/>
          <w:color w:val="000000"/>
          <w:sz w:val="16"/>
          <w:szCs w:val="16"/>
          <w:rtl/>
        </w:rPr>
        <w:t xml:space="preserve"> ج4ص307</w:t>
      </w:r>
    </w:p>
    <w:p w14:paraId="7C57EF6C" w14:textId="77777777" w:rsidR="00541146" w:rsidRPr="00772877" w:rsidRDefault="00541146" w:rsidP="00772877">
      <w:pPr>
        <w:spacing w:after="0" w:line="240" w:lineRule="auto"/>
        <w:rPr>
          <w:rFonts w:ascii="Traditional Arabic" w:eastAsia="Traditional Arabic" w:hAnsi="Traditional Arabic" w:cs="Traditional Arabic"/>
          <w:color w:val="000000"/>
          <w:sz w:val="16"/>
          <w:szCs w:val="16"/>
        </w:rPr>
      </w:pPr>
      <w:r w:rsidRPr="00772877">
        <w:rPr>
          <w:rFonts w:ascii="Traditional Arabic" w:eastAsia="Traditional Arabic" w:hAnsi="Traditional Arabic" w:cs="Traditional Arabic"/>
          <w:color w:val="000000"/>
          <w:sz w:val="16"/>
          <w:szCs w:val="16"/>
          <w:rtl/>
        </w:rPr>
        <w:t>المؤلف</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مجد</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الدين</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أبو</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طاهر</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محمد</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بن</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يعقوب</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الفيروزآبادى</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ت</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٨١٧هـ</w:t>
      </w:r>
    </w:p>
    <w:p w14:paraId="5488FAA5" w14:textId="77777777" w:rsidR="00541146" w:rsidRPr="00772877" w:rsidRDefault="00541146" w:rsidP="00772877">
      <w:pPr>
        <w:spacing w:after="0" w:line="240" w:lineRule="auto"/>
        <w:rPr>
          <w:rFonts w:ascii="Traditional Arabic" w:eastAsia="Traditional Arabic" w:hAnsi="Traditional Arabic" w:cs="Traditional Arabic"/>
          <w:color w:val="000000"/>
          <w:sz w:val="16"/>
          <w:szCs w:val="16"/>
          <w:rtl/>
        </w:rPr>
      </w:pPr>
      <w:r w:rsidRPr="00772877">
        <w:rPr>
          <w:rFonts w:ascii="Traditional Arabic" w:eastAsia="Traditional Arabic" w:hAnsi="Traditional Arabic" w:cs="Traditional Arabic"/>
          <w:color w:val="000000"/>
          <w:sz w:val="16"/>
          <w:szCs w:val="16"/>
          <w:rtl/>
        </w:rPr>
        <w:t>الناشر</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المجلس</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الأعلى</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للشئون</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الإسلامية</w:t>
      </w:r>
      <w:r w:rsidRPr="00772877">
        <w:rPr>
          <w:rFonts w:ascii="Traditional Arabic" w:eastAsia="Traditional Arabic" w:hAnsi="Traditional Arabic" w:cs="Traditional Arabic"/>
          <w:color w:val="000000"/>
          <w:sz w:val="16"/>
          <w:szCs w:val="16"/>
        </w:rPr>
        <w:t xml:space="preserve"> - </w:t>
      </w:r>
      <w:r w:rsidRPr="00772877">
        <w:rPr>
          <w:rFonts w:ascii="Traditional Arabic" w:eastAsia="Traditional Arabic" w:hAnsi="Traditional Arabic" w:cs="Traditional Arabic"/>
          <w:color w:val="000000"/>
          <w:sz w:val="16"/>
          <w:szCs w:val="16"/>
          <w:rtl/>
        </w:rPr>
        <w:t>لجنة</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إحياء</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التراث</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الإسلامي،</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القاهرة</w:t>
      </w:r>
    </w:p>
    <w:p w14:paraId="260461E3" w14:textId="77777777" w:rsidR="00541146" w:rsidRPr="00772877" w:rsidRDefault="00541146" w:rsidP="00772877">
      <w:pPr>
        <w:spacing w:after="0" w:line="240" w:lineRule="auto"/>
        <w:rPr>
          <w:rFonts w:ascii="Traditional Arabic" w:eastAsia="Traditional Arabic" w:hAnsi="Traditional Arabic" w:cs="Traditional Arabic"/>
          <w:color w:val="000000"/>
          <w:sz w:val="16"/>
          <w:szCs w:val="16"/>
          <w:rtl/>
        </w:rPr>
      </w:pPr>
      <w:r w:rsidRPr="00772877">
        <w:rPr>
          <w:rFonts w:ascii="Traditional Arabic" w:eastAsia="Traditional Arabic" w:hAnsi="Traditional Arabic" w:cs="Traditional Arabic"/>
          <w:color w:val="000000"/>
          <w:sz w:val="16"/>
          <w:szCs w:val="16"/>
          <w:rtl/>
        </w:rPr>
        <w:t>ع</w:t>
      </w:r>
      <w:r w:rsidRPr="00772877">
        <w:rPr>
          <w:rFonts w:ascii="Traditional Arabic" w:eastAsia="Traditional Arabic" w:hAnsi="Traditional Arabic" w:cs="Traditional Arabic" w:hint="cs"/>
          <w:color w:val="000000"/>
          <w:sz w:val="16"/>
          <w:szCs w:val="16"/>
          <w:rtl/>
        </w:rPr>
        <w:t xml:space="preserve">ام النشر </w:t>
      </w:r>
      <w:r w:rsidRPr="00772877">
        <w:rPr>
          <w:rFonts w:ascii="Traditional Arabic" w:eastAsia="Traditional Arabic" w:hAnsi="Traditional Arabic" w:cs="Traditional Arabic"/>
          <w:color w:val="000000"/>
          <w:sz w:val="16"/>
          <w:szCs w:val="16"/>
          <w:rtl/>
        </w:rPr>
        <w:t>جـ</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٤،</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٥</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١٤١٢</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هـ</w:t>
      </w:r>
      <w:r w:rsidRPr="00772877">
        <w:rPr>
          <w:rFonts w:ascii="Traditional Arabic" w:eastAsia="Traditional Arabic" w:hAnsi="Traditional Arabic" w:cs="Traditional Arabic"/>
          <w:color w:val="000000"/>
          <w:sz w:val="16"/>
          <w:szCs w:val="16"/>
        </w:rPr>
        <w:t xml:space="preserve"> - </w:t>
      </w:r>
      <w:r w:rsidRPr="00772877">
        <w:rPr>
          <w:rFonts w:ascii="Traditional Arabic" w:eastAsia="Traditional Arabic" w:hAnsi="Traditional Arabic" w:cs="Traditional Arabic"/>
          <w:color w:val="000000"/>
          <w:sz w:val="16"/>
          <w:szCs w:val="16"/>
          <w:rtl/>
        </w:rPr>
        <w:t>١٩٩٢</w:t>
      </w:r>
      <w:r w:rsidRPr="00772877">
        <w:rPr>
          <w:rFonts w:ascii="Traditional Arabic" w:eastAsia="Traditional Arabic" w:hAnsi="Traditional Arabic" w:cs="Traditional Arabic"/>
          <w:color w:val="000000"/>
          <w:sz w:val="16"/>
          <w:szCs w:val="16"/>
        </w:rPr>
        <w:t xml:space="preserve"> </w:t>
      </w:r>
      <w:r w:rsidRPr="00772877">
        <w:rPr>
          <w:rFonts w:ascii="Traditional Arabic" w:eastAsia="Traditional Arabic" w:hAnsi="Traditional Arabic" w:cs="Traditional Arabic"/>
          <w:color w:val="000000"/>
          <w:sz w:val="16"/>
          <w:szCs w:val="16"/>
          <w:rtl/>
        </w:rPr>
        <w:t>م</w:t>
      </w:r>
    </w:p>
  </w:footnote>
  <w:footnote w:id="2">
    <w:p w14:paraId="112C020E" w14:textId="77777777" w:rsidR="00772877" w:rsidRPr="00772877" w:rsidRDefault="00772877" w:rsidP="00772877">
      <w:pPr>
        <w:pStyle w:val="a3"/>
        <w:rPr>
          <w:sz w:val="16"/>
          <w:szCs w:val="16"/>
        </w:rPr>
      </w:pPr>
      <w:r>
        <w:rPr>
          <w:rStyle w:val="a4"/>
        </w:rPr>
        <w:footnoteRef/>
      </w:r>
      <w:r>
        <w:rPr>
          <w:rtl/>
        </w:rPr>
        <w:t xml:space="preserve"> </w:t>
      </w:r>
      <w:r w:rsidRPr="00772877">
        <w:rPr>
          <w:sz w:val="16"/>
          <w:szCs w:val="16"/>
          <w:rtl/>
        </w:rPr>
        <w:t>الكتاب</w:t>
      </w:r>
      <w:r w:rsidRPr="00772877">
        <w:rPr>
          <w:sz w:val="16"/>
          <w:szCs w:val="16"/>
        </w:rPr>
        <w:t xml:space="preserve">: </w:t>
      </w:r>
      <w:r w:rsidRPr="00772877">
        <w:rPr>
          <w:sz w:val="16"/>
          <w:szCs w:val="16"/>
          <w:rtl/>
        </w:rPr>
        <w:t>لسان</w:t>
      </w:r>
      <w:r w:rsidRPr="00772877">
        <w:rPr>
          <w:sz w:val="16"/>
          <w:szCs w:val="16"/>
        </w:rPr>
        <w:t xml:space="preserve"> </w:t>
      </w:r>
      <w:r w:rsidRPr="00772877">
        <w:rPr>
          <w:sz w:val="16"/>
          <w:szCs w:val="16"/>
          <w:rtl/>
        </w:rPr>
        <w:t>العرب ج12ص497</w:t>
      </w:r>
    </w:p>
    <w:p w14:paraId="60579C97" w14:textId="77777777" w:rsidR="00772877" w:rsidRPr="00772877" w:rsidRDefault="00772877" w:rsidP="00772877">
      <w:pPr>
        <w:pStyle w:val="a3"/>
        <w:rPr>
          <w:sz w:val="16"/>
          <w:szCs w:val="16"/>
        </w:rPr>
      </w:pPr>
      <w:r w:rsidRPr="00772877">
        <w:rPr>
          <w:sz w:val="16"/>
          <w:szCs w:val="16"/>
          <w:rtl/>
        </w:rPr>
        <w:t>المؤلف</w:t>
      </w:r>
      <w:r w:rsidRPr="00772877">
        <w:rPr>
          <w:sz w:val="16"/>
          <w:szCs w:val="16"/>
        </w:rPr>
        <w:t xml:space="preserve">: </w:t>
      </w:r>
      <w:r w:rsidRPr="00772877">
        <w:rPr>
          <w:sz w:val="16"/>
          <w:szCs w:val="16"/>
          <w:rtl/>
        </w:rPr>
        <w:t>محمد</w:t>
      </w:r>
      <w:r w:rsidRPr="00772877">
        <w:rPr>
          <w:sz w:val="16"/>
          <w:szCs w:val="16"/>
        </w:rPr>
        <w:t xml:space="preserve"> </w:t>
      </w:r>
      <w:r w:rsidRPr="00772877">
        <w:rPr>
          <w:sz w:val="16"/>
          <w:szCs w:val="16"/>
          <w:rtl/>
        </w:rPr>
        <w:t>بن</w:t>
      </w:r>
      <w:r w:rsidRPr="00772877">
        <w:rPr>
          <w:sz w:val="16"/>
          <w:szCs w:val="16"/>
        </w:rPr>
        <w:t xml:space="preserve"> </w:t>
      </w:r>
      <w:r w:rsidRPr="00772877">
        <w:rPr>
          <w:sz w:val="16"/>
          <w:szCs w:val="16"/>
          <w:rtl/>
        </w:rPr>
        <w:t>مكرم</w:t>
      </w:r>
      <w:r w:rsidRPr="00772877">
        <w:rPr>
          <w:sz w:val="16"/>
          <w:szCs w:val="16"/>
        </w:rPr>
        <w:t xml:space="preserve"> </w:t>
      </w:r>
      <w:r w:rsidRPr="00772877">
        <w:rPr>
          <w:sz w:val="16"/>
          <w:szCs w:val="16"/>
          <w:rtl/>
        </w:rPr>
        <w:t>بن</w:t>
      </w:r>
      <w:r w:rsidRPr="00772877">
        <w:rPr>
          <w:sz w:val="16"/>
          <w:szCs w:val="16"/>
        </w:rPr>
        <w:t xml:space="preserve"> </w:t>
      </w:r>
      <w:r w:rsidRPr="00772877">
        <w:rPr>
          <w:sz w:val="16"/>
          <w:szCs w:val="16"/>
          <w:rtl/>
        </w:rPr>
        <w:t>على،</w:t>
      </w:r>
      <w:r w:rsidRPr="00772877">
        <w:rPr>
          <w:sz w:val="16"/>
          <w:szCs w:val="16"/>
        </w:rPr>
        <w:t xml:space="preserve"> </w:t>
      </w:r>
      <w:r w:rsidRPr="00772877">
        <w:rPr>
          <w:sz w:val="16"/>
          <w:szCs w:val="16"/>
          <w:rtl/>
        </w:rPr>
        <w:t>أبو</w:t>
      </w:r>
      <w:r w:rsidRPr="00772877">
        <w:rPr>
          <w:sz w:val="16"/>
          <w:szCs w:val="16"/>
        </w:rPr>
        <w:t xml:space="preserve"> </w:t>
      </w:r>
      <w:r w:rsidRPr="00772877">
        <w:rPr>
          <w:sz w:val="16"/>
          <w:szCs w:val="16"/>
          <w:rtl/>
        </w:rPr>
        <w:t>الفضل،</w:t>
      </w:r>
      <w:r w:rsidRPr="00772877">
        <w:rPr>
          <w:sz w:val="16"/>
          <w:szCs w:val="16"/>
        </w:rPr>
        <w:t xml:space="preserve"> </w:t>
      </w:r>
      <w:r w:rsidRPr="00772877">
        <w:rPr>
          <w:sz w:val="16"/>
          <w:szCs w:val="16"/>
          <w:rtl/>
        </w:rPr>
        <w:t>جمال</w:t>
      </w:r>
      <w:r w:rsidRPr="00772877">
        <w:rPr>
          <w:sz w:val="16"/>
          <w:szCs w:val="16"/>
        </w:rPr>
        <w:t xml:space="preserve"> </w:t>
      </w:r>
      <w:r w:rsidRPr="00772877">
        <w:rPr>
          <w:sz w:val="16"/>
          <w:szCs w:val="16"/>
          <w:rtl/>
        </w:rPr>
        <w:t>الدين</w:t>
      </w:r>
      <w:r w:rsidRPr="00772877">
        <w:rPr>
          <w:sz w:val="16"/>
          <w:szCs w:val="16"/>
        </w:rPr>
        <w:t xml:space="preserve"> </w:t>
      </w:r>
      <w:r w:rsidRPr="00772877">
        <w:rPr>
          <w:sz w:val="16"/>
          <w:szCs w:val="16"/>
          <w:rtl/>
        </w:rPr>
        <w:t>ابن</w:t>
      </w:r>
      <w:r w:rsidRPr="00772877">
        <w:rPr>
          <w:sz w:val="16"/>
          <w:szCs w:val="16"/>
        </w:rPr>
        <w:t xml:space="preserve"> </w:t>
      </w:r>
      <w:r w:rsidRPr="00772877">
        <w:rPr>
          <w:sz w:val="16"/>
          <w:szCs w:val="16"/>
          <w:rtl/>
        </w:rPr>
        <w:t>منظور</w:t>
      </w:r>
      <w:r w:rsidRPr="00772877">
        <w:rPr>
          <w:sz w:val="16"/>
          <w:szCs w:val="16"/>
        </w:rPr>
        <w:t xml:space="preserve"> </w:t>
      </w:r>
      <w:r w:rsidRPr="00772877">
        <w:rPr>
          <w:sz w:val="16"/>
          <w:szCs w:val="16"/>
          <w:rtl/>
        </w:rPr>
        <w:t>الأنصاري</w:t>
      </w:r>
      <w:r w:rsidRPr="00772877">
        <w:rPr>
          <w:sz w:val="16"/>
          <w:szCs w:val="16"/>
        </w:rPr>
        <w:t xml:space="preserve"> </w:t>
      </w:r>
      <w:r w:rsidRPr="00772877">
        <w:rPr>
          <w:sz w:val="16"/>
          <w:szCs w:val="16"/>
          <w:rtl/>
        </w:rPr>
        <w:t>الرويفعى</w:t>
      </w:r>
      <w:r w:rsidRPr="00772877">
        <w:rPr>
          <w:sz w:val="16"/>
          <w:szCs w:val="16"/>
        </w:rPr>
        <w:t xml:space="preserve"> </w:t>
      </w:r>
      <w:r w:rsidRPr="00772877">
        <w:rPr>
          <w:sz w:val="16"/>
          <w:szCs w:val="16"/>
          <w:rtl/>
        </w:rPr>
        <w:t>الإفريقى</w:t>
      </w:r>
      <w:r w:rsidRPr="00772877">
        <w:rPr>
          <w:sz w:val="16"/>
          <w:szCs w:val="16"/>
        </w:rPr>
        <w:t xml:space="preserve"> (</w:t>
      </w:r>
      <w:r w:rsidRPr="00772877">
        <w:rPr>
          <w:sz w:val="16"/>
          <w:szCs w:val="16"/>
          <w:rtl/>
        </w:rPr>
        <w:t>ت</w:t>
      </w:r>
      <w:r w:rsidRPr="00772877">
        <w:rPr>
          <w:sz w:val="16"/>
          <w:szCs w:val="16"/>
        </w:rPr>
        <w:t xml:space="preserve"> </w:t>
      </w:r>
      <w:r w:rsidRPr="00772877">
        <w:rPr>
          <w:sz w:val="16"/>
          <w:szCs w:val="16"/>
          <w:rtl/>
        </w:rPr>
        <w:t>٧١١هـ</w:t>
      </w:r>
      <w:r w:rsidRPr="00772877">
        <w:rPr>
          <w:sz w:val="16"/>
          <w:szCs w:val="16"/>
        </w:rPr>
        <w:t>)</w:t>
      </w:r>
    </w:p>
    <w:p w14:paraId="1C1F2DF7" w14:textId="77777777" w:rsidR="00772877" w:rsidRPr="00772877" w:rsidRDefault="00772877" w:rsidP="00772877">
      <w:pPr>
        <w:pStyle w:val="a3"/>
        <w:rPr>
          <w:sz w:val="16"/>
          <w:szCs w:val="16"/>
          <w:rtl/>
        </w:rPr>
      </w:pPr>
      <w:r w:rsidRPr="00772877">
        <w:rPr>
          <w:sz w:val="16"/>
          <w:szCs w:val="16"/>
          <w:rtl/>
        </w:rPr>
        <w:t>الناشر</w:t>
      </w:r>
      <w:r w:rsidRPr="00772877">
        <w:rPr>
          <w:sz w:val="16"/>
          <w:szCs w:val="16"/>
        </w:rPr>
        <w:t xml:space="preserve">: </w:t>
      </w:r>
      <w:r w:rsidRPr="00772877">
        <w:rPr>
          <w:sz w:val="16"/>
          <w:szCs w:val="16"/>
          <w:rtl/>
        </w:rPr>
        <w:t>دار</w:t>
      </w:r>
      <w:r w:rsidRPr="00772877">
        <w:rPr>
          <w:sz w:val="16"/>
          <w:szCs w:val="16"/>
        </w:rPr>
        <w:t xml:space="preserve"> </w:t>
      </w:r>
      <w:r w:rsidRPr="00772877">
        <w:rPr>
          <w:sz w:val="16"/>
          <w:szCs w:val="16"/>
          <w:rtl/>
        </w:rPr>
        <w:t>صادر</w:t>
      </w:r>
      <w:r w:rsidRPr="00772877">
        <w:rPr>
          <w:sz w:val="16"/>
          <w:szCs w:val="16"/>
        </w:rPr>
        <w:t xml:space="preserve"> - </w:t>
      </w:r>
      <w:r w:rsidRPr="00772877">
        <w:rPr>
          <w:sz w:val="16"/>
          <w:szCs w:val="16"/>
          <w:rtl/>
        </w:rPr>
        <w:t>بيروت</w:t>
      </w:r>
    </w:p>
    <w:p w14:paraId="73331FCA" w14:textId="77777777" w:rsidR="00772877" w:rsidRPr="00772877" w:rsidRDefault="00772877" w:rsidP="00772877">
      <w:pPr>
        <w:pStyle w:val="a3"/>
      </w:pPr>
      <w:r w:rsidRPr="00772877">
        <w:rPr>
          <w:sz w:val="16"/>
          <w:szCs w:val="16"/>
          <w:rtl/>
        </w:rPr>
        <w:t>الطبعة</w:t>
      </w:r>
      <w:r w:rsidRPr="00772877">
        <w:rPr>
          <w:sz w:val="16"/>
          <w:szCs w:val="16"/>
        </w:rPr>
        <w:t xml:space="preserve">: </w:t>
      </w:r>
      <w:r w:rsidRPr="00772877">
        <w:rPr>
          <w:sz w:val="16"/>
          <w:szCs w:val="16"/>
          <w:rtl/>
        </w:rPr>
        <w:t>الثالثة</w:t>
      </w:r>
      <w:r w:rsidRPr="00772877">
        <w:rPr>
          <w:sz w:val="16"/>
          <w:szCs w:val="16"/>
        </w:rPr>
        <w:t xml:space="preserve"> - </w:t>
      </w:r>
      <w:r w:rsidRPr="00772877">
        <w:rPr>
          <w:sz w:val="16"/>
          <w:szCs w:val="16"/>
          <w:rtl/>
        </w:rPr>
        <w:t>١٤١٤</w:t>
      </w:r>
      <w:r w:rsidRPr="00772877">
        <w:rPr>
          <w:sz w:val="16"/>
          <w:szCs w:val="16"/>
        </w:rPr>
        <w:t xml:space="preserve"> </w:t>
      </w:r>
      <w:r w:rsidRPr="00772877">
        <w:rPr>
          <w:sz w:val="16"/>
          <w:szCs w:val="16"/>
          <w:rtl/>
        </w:rPr>
        <w:t>هـ</w:t>
      </w:r>
    </w:p>
    <w:p w14:paraId="0B577808" w14:textId="77777777" w:rsidR="00772877" w:rsidRPr="00772877" w:rsidRDefault="00772877">
      <w:pPr>
        <w:pStyle w:val="a3"/>
        <w:rPr>
          <w:rtl/>
        </w:rPr>
      </w:pPr>
    </w:p>
  </w:footnote>
  <w:footnote w:id="3">
    <w:p w14:paraId="35A470E5" w14:textId="77777777" w:rsidR="009C1223" w:rsidRDefault="009C1223">
      <w:pPr>
        <w:pStyle w:val="a3"/>
        <w:rPr>
          <w:rtl/>
        </w:rPr>
      </w:pPr>
      <w:r>
        <w:rPr>
          <w:rStyle w:val="a4"/>
        </w:rPr>
        <w:footnoteRef/>
      </w:r>
      <w:r>
        <w:rPr>
          <w:rtl/>
        </w:rPr>
        <w:t xml:space="preserve"> </w:t>
      </w:r>
    </w:p>
  </w:footnote>
  <w:footnote w:id="4">
    <w:p w14:paraId="008BDE8E" w14:textId="77777777" w:rsidR="0037327C" w:rsidRDefault="0037327C" w:rsidP="0037327C">
      <w:pPr>
        <w:pStyle w:val="a3"/>
        <w:rPr>
          <w:rtl/>
        </w:rPr>
      </w:pPr>
      <w:r>
        <w:rPr>
          <w:rStyle w:val="a4"/>
        </w:rPr>
        <w:footnoteRef/>
      </w:r>
      <w:r>
        <w:rPr>
          <w:rtl/>
        </w:rPr>
        <w:t xml:space="preserve"> </w:t>
      </w:r>
      <w:r w:rsidRPr="0037327C">
        <w:rPr>
          <w:rtl/>
        </w:rPr>
        <w:t>الكتاب: معالم التنزيل في تفسير القرآن = تفسير البغوي</w:t>
      </w:r>
      <w:r>
        <w:rPr>
          <w:rFonts w:hint="cs"/>
          <w:rtl/>
        </w:rPr>
        <w:t xml:space="preserve"> (ج2/ص7)</w:t>
      </w:r>
      <w:r w:rsidRPr="0037327C">
        <w:br/>
      </w:r>
      <w:r w:rsidRPr="0037327C">
        <w:rPr>
          <w:rtl/>
        </w:rPr>
        <w:t>المؤلف: محيي السنة، أبو محمد الحسين بن مسعود البغوي (ت ٥١٠هـ)</w:t>
      </w:r>
      <w:r w:rsidRPr="0037327C">
        <w:br/>
      </w:r>
      <w:r w:rsidRPr="0037327C">
        <w:rPr>
          <w:rtl/>
        </w:rPr>
        <w:t>المحقق: حققه وخرج أحاديثه محمد عبد الله النمر - عثمان جمعة ضميرية - سليمان مسلم الحرش</w:t>
      </w:r>
      <w:r w:rsidRPr="0037327C">
        <w:br/>
      </w:r>
      <w:r w:rsidRPr="0037327C">
        <w:rPr>
          <w:rtl/>
        </w:rPr>
        <w:t>الناشر: دار طيبة للنشر والتوزيع</w:t>
      </w:r>
      <w:r w:rsidRPr="0037327C">
        <w:br/>
      </w:r>
      <w:r w:rsidRPr="0037327C">
        <w:rPr>
          <w:rtl/>
        </w:rPr>
        <w:t>الطبعة: الرابعة، ١٤١٧ هـ - ١٩٩٧ م</w:t>
      </w:r>
    </w:p>
  </w:footnote>
  <w:footnote w:id="5">
    <w:p w14:paraId="10E5AD81" w14:textId="77777777" w:rsidR="001F2524" w:rsidRDefault="001F2524" w:rsidP="001F2524">
      <w:pPr>
        <w:pStyle w:val="a3"/>
        <w:rPr>
          <w:rtl/>
        </w:rPr>
      </w:pPr>
      <w:r>
        <w:rPr>
          <w:rStyle w:val="a4"/>
        </w:rPr>
        <w:footnoteRef/>
      </w:r>
      <w:r>
        <w:rPr>
          <w:rtl/>
        </w:rPr>
        <w:t xml:space="preserve"> </w:t>
      </w:r>
      <w:r w:rsidRPr="001F2524">
        <w:rPr>
          <w:rtl/>
        </w:rPr>
        <w:t>الكتاب: الهداية إلى بلوغ النهاية في علم معاني القرآن وتفسيره، وأحكامه، وجمل من فنون علومه</w:t>
      </w:r>
      <w:r>
        <w:rPr>
          <w:rFonts w:hint="cs"/>
          <w:rtl/>
        </w:rPr>
        <w:t xml:space="preserve"> (ج2 /ص311)</w:t>
      </w:r>
      <w:r w:rsidRPr="001F2524">
        <w:br/>
      </w:r>
      <w:r w:rsidRPr="001F2524">
        <w:rPr>
          <w:rtl/>
        </w:rPr>
        <w:t>المؤلف: أبو محمد مكي بن أبي طالب حَمّوش بن محمد بن مختار القيسي القيرواني ثم الأندلسي القرطبي المالكي (ت ٤٣٧هـ)</w:t>
      </w:r>
      <w:r w:rsidRPr="001F2524">
        <w:br/>
      </w:r>
      <w:r w:rsidRPr="001F2524">
        <w:rPr>
          <w:rtl/>
        </w:rPr>
        <w:t>المحقق: مجموعة رسائل جامعية بكلية الدراسات العليا والبحث العلمي - جامعة الشارقة، بإشراف أ. د: الشاهد البوشيخي</w:t>
      </w:r>
      <w:r w:rsidRPr="001F2524">
        <w:br/>
      </w:r>
      <w:r w:rsidRPr="001F2524">
        <w:rPr>
          <w:rtl/>
        </w:rPr>
        <w:t>الناشر: مجموعة بحوث الكتاب والسنة - كلية الشريعة والدراسات الإسلامية - جامعة الشارقة</w:t>
      </w:r>
      <w:r w:rsidRPr="001F2524">
        <w:br/>
      </w:r>
      <w:r w:rsidRPr="001F2524">
        <w:rPr>
          <w:rtl/>
        </w:rPr>
        <w:t>الطبعة: الأولى، ١٤٢٩ هـ - ٢٠٠٨ م</w:t>
      </w:r>
    </w:p>
  </w:footnote>
  <w:footnote w:id="6">
    <w:p w14:paraId="563DDF04" w14:textId="77777777" w:rsidR="00E3081C" w:rsidRDefault="00204D6C" w:rsidP="00E3081C">
      <w:pPr>
        <w:pStyle w:val="a3"/>
        <w:rPr>
          <w:rFonts w:ascii="Arial" w:hAnsi="Arial" w:cs="Arial"/>
          <w:color w:val="000000"/>
          <w:sz w:val="21"/>
          <w:szCs w:val="21"/>
          <w:shd w:val="clear" w:color="auto" w:fill="FFFFFF"/>
          <w:rtl/>
        </w:rPr>
      </w:pPr>
      <w:r>
        <w:rPr>
          <w:rStyle w:val="a4"/>
        </w:rPr>
        <w:footnoteRef/>
      </w:r>
      <w:r>
        <w:rPr>
          <w:rtl/>
        </w:rPr>
        <w:t xml:space="preserve"> </w:t>
      </w:r>
      <w:r>
        <w:rPr>
          <w:rFonts w:hint="cs"/>
          <w:rtl/>
        </w:rPr>
        <w:t xml:space="preserve">ينظر </w:t>
      </w:r>
      <w:r w:rsidR="00E3081C">
        <w:rPr>
          <w:rFonts w:hint="cs"/>
          <w:rtl/>
        </w:rPr>
        <w:t>:</w:t>
      </w:r>
      <w:r>
        <w:rPr>
          <w:rFonts w:hint="cs"/>
          <w:rtl/>
        </w:rPr>
        <w:t>في ،</w:t>
      </w:r>
      <w:r>
        <w:rPr>
          <w:rFonts w:ascii="Arial" w:hAnsi="Arial" w:cs="Arial"/>
          <w:color w:val="000000"/>
          <w:sz w:val="21"/>
          <w:szCs w:val="21"/>
          <w:shd w:val="clear" w:color="auto" w:fill="FFFFFF"/>
          <w:rtl/>
        </w:rPr>
        <w:t>الكتاب: الجامع لأحكام القرآن</w:t>
      </w:r>
      <w:r>
        <w:rPr>
          <w:rFonts w:ascii="Arial" w:hAnsi="Arial" w:cs="Arial" w:hint="cs"/>
          <w:color w:val="000000"/>
          <w:sz w:val="21"/>
          <w:szCs w:val="21"/>
          <w:rtl/>
        </w:rPr>
        <w:t xml:space="preserve"> (ج5/ص107)</w:t>
      </w:r>
      <w:r>
        <w:rPr>
          <w:rFonts w:ascii="Arial" w:hAnsi="Arial" w:cs="Arial"/>
          <w:color w:val="000000"/>
          <w:sz w:val="21"/>
          <w:szCs w:val="21"/>
        </w:rPr>
        <w:t xml:space="preserve">  </w:t>
      </w:r>
      <w:r>
        <w:rPr>
          <w:rFonts w:ascii="Arial" w:hAnsi="Arial" w:cs="Arial" w:hint="cs"/>
          <w:color w:val="000000"/>
          <w:sz w:val="21"/>
          <w:szCs w:val="21"/>
          <w:shd w:val="clear" w:color="auto" w:fill="FFFFFF"/>
          <w:rtl/>
        </w:rPr>
        <w:t>ال</w:t>
      </w:r>
      <w:r>
        <w:rPr>
          <w:rFonts w:ascii="Arial" w:hAnsi="Arial" w:cs="Arial"/>
          <w:color w:val="000000"/>
          <w:sz w:val="21"/>
          <w:szCs w:val="21"/>
          <w:shd w:val="clear" w:color="auto" w:fill="FFFFFF"/>
          <w:rtl/>
        </w:rPr>
        <w:t>مؤلف: أبو عبد الله، محمد بن أحمد الأنصاري القرطبي</w:t>
      </w:r>
      <w:r>
        <w:rPr>
          <w:rFonts w:ascii="Arial" w:hAnsi="Arial" w:cs="Arial"/>
          <w:color w:val="000000"/>
          <w:sz w:val="21"/>
          <w:szCs w:val="21"/>
        </w:rPr>
        <w:br/>
      </w:r>
      <w:r>
        <w:rPr>
          <w:rFonts w:ascii="Arial" w:hAnsi="Arial" w:cs="Arial"/>
          <w:color w:val="000000"/>
          <w:sz w:val="21"/>
          <w:szCs w:val="21"/>
          <w:shd w:val="clear" w:color="auto" w:fill="FFFFFF"/>
          <w:rtl/>
        </w:rPr>
        <w:t>تحقيق: أحمد البردوني وإبراهيم أطفيش</w:t>
      </w:r>
      <w:r>
        <w:rPr>
          <w:rFonts w:ascii="Arial" w:hAnsi="Arial" w:cs="Arial"/>
          <w:color w:val="000000"/>
          <w:sz w:val="21"/>
          <w:szCs w:val="21"/>
        </w:rPr>
        <w:t xml:space="preserve">    </w:t>
      </w:r>
      <w:r>
        <w:rPr>
          <w:rFonts w:ascii="Arial" w:hAnsi="Arial" w:cs="Arial"/>
          <w:color w:val="000000"/>
          <w:sz w:val="21"/>
          <w:szCs w:val="21"/>
          <w:shd w:val="clear" w:color="auto" w:fill="FFFFFF"/>
          <w:rtl/>
        </w:rPr>
        <w:t>الناشر: دار الكتب المصرية – القاهرة</w:t>
      </w:r>
      <w:r>
        <w:rPr>
          <w:rFonts w:ascii="Arial" w:hAnsi="Arial" w:cs="Arial"/>
          <w:color w:val="000000"/>
          <w:sz w:val="21"/>
          <w:szCs w:val="21"/>
        </w:rPr>
        <w:t xml:space="preserve">   </w:t>
      </w:r>
      <w:r w:rsidR="00E3081C">
        <w:rPr>
          <w:rFonts w:ascii="Arial" w:hAnsi="Arial" w:cs="Arial"/>
          <w:color w:val="000000"/>
          <w:sz w:val="21"/>
          <w:szCs w:val="21"/>
          <w:shd w:val="clear" w:color="auto" w:fill="FFFFFF"/>
          <w:rtl/>
        </w:rPr>
        <w:t>الطبعة: الثانية، ١٣٨٤ هـ - ١٩٦٤</w:t>
      </w:r>
      <w:r w:rsidR="00E3081C">
        <w:rPr>
          <w:rFonts w:ascii="Arial" w:hAnsi="Arial" w:cs="Arial" w:hint="cs"/>
          <w:color w:val="000000"/>
          <w:sz w:val="21"/>
          <w:szCs w:val="21"/>
          <w:shd w:val="clear" w:color="auto" w:fill="FFFFFF"/>
          <w:rtl/>
        </w:rPr>
        <w:t>.</w:t>
      </w:r>
    </w:p>
    <w:p w14:paraId="1EA187CA" w14:textId="77777777" w:rsidR="00E3081C" w:rsidRDefault="00E3081C" w:rsidP="00E3081C">
      <w:pPr>
        <w:pStyle w:val="a3"/>
        <w:rPr>
          <w:rtl/>
        </w:rPr>
      </w:pPr>
      <w:r>
        <w:rPr>
          <w:rFonts w:ascii="Arial" w:hAnsi="Arial" w:cs="Arial" w:hint="cs"/>
          <w:color w:val="000000"/>
          <w:sz w:val="21"/>
          <w:szCs w:val="21"/>
          <w:shd w:val="clear" w:color="auto" w:fill="FFFFFF"/>
          <w:rtl/>
        </w:rPr>
        <w:t>ا</w:t>
      </w:r>
      <w:r>
        <w:rPr>
          <w:rFonts w:ascii="Arial" w:hAnsi="Arial" w:cs="Arial"/>
          <w:color w:val="000000"/>
          <w:sz w:val="21"/>
          <w:szCs w:val="21"/>
          <w:shd w:val="clear" w:color="auto" w:fill="FFFFFF"/>
          <w:rtl/>
        </w:rPr>
        <w:t>لكتاب: فتح القدير</w:t>
      </w:r>
      <w:r>
        <w:rPr>
          <w:rFonts w:ascii="Arial" w:hAnsi="Arial" w:cs="Arial" w:hint="cs"/>
          <w:color w:val="000000"/>
          <w:sz w:val="21"/>
          <w:szCs w:val="21"/>
          <w:rtl/>
        </w:rPr>
        <w:t xml:space="preserve"> (ج1/ص271). </w:t>
      </w:r>
      <w:r>
        <w:rPr>
          <w:rFonts w:ascii="Arial" w:hAnsi="Arial" w:cs="Arial"/>
          <w:color w:val="000000"/>
          <w:sz w:val="21"/>
          <w:szCs w:val="21"/>
        </w:rPr>
        <w:t xml:space="preserve"> </w:t>
      </w:r>
      <w:r>
        <w:rPr>
          <w:rFonts w:ascii="Arial" w:hAnsi="Arial" w:cs="Arial"/>
          <w:color w:val="000000"/>
          <w:sz w:val="21"/>
          <w:szCs w:val="21"/>
          <w:shd w:val="clear" w:color="auto" w:fill="FFFFFF"/>
          <w:rtl/>
        </w:rPr>
        <w:t>المؤلف: محمد بن علي بن محمد بن عبد الله الشوكاني اليمني (ت ١٢٥٠هـ)</w:t>
      </w:r>
      <w:r>
        <w:rPr>
          <w:rFonts w:ascii="Arial" w:hAnsi="Arial" w:cs="Arial"/>
          <w:color w:val="000000"/>
          <w:sz w:val="21"/>
          <w:szCs w:val="21"/>
        </w:rPr>
        <w:t xml:space="preserve">  </w:t>
      </w:r>
      <w:r>
        <w:rPr>
          <w:rFonts w:ascii="Arial" w:hAnsi="Arial" w:cs="Arial"/>
          <w:color w:val="000000"/>
          <w:sz w:val="21"/>
          <w:szCs w:val="21"/>
          <w:shd w:val="clear" w:color="auto" w:fill="FFFFFF"/>
          <w:rtl/>
        </w:rPr>
        <w:t>الناشر: دار ابن كثير، دار الكلم الطيب - دمشق، بيروت</w:t>
      </w:r>
      <w:r>
        <w:rPr>
          <w:rFonts w:ascii="Arial" w:hAnsi="Arial" w:cs="Arial"/>
          <w:color w:val="000000"/>
          <w:sz w:val="21"/>
          <w:szCs w:val="21"/>
        </w:rPr>
        <w:t xml:space="preserve"> </w:t>
      </w:r>
      <w:r>
        <w:rPr>
          <w:rFonts w:ascii="Arial" w:hAnsi="Arial" w:cs="Arial"/>
          <w:color w:val="000000"/>
          <w:sz w:val="21"/>
          <w:szCs w:val="21"/>
          <w:shd w:val="clear" w:color="auto" w:fill="FFFFFF"/>
          <w:rtl/>
        </w:rPr>
        <w:t>الطبعة: الأولى - ١٤١٤ هـ</w:t>
      </w:r>
      <w:r>
        <w:rPr>
          <w:rFonts w:hint="cs"/>
          <w:rtl/>
        </w:rPr>
        <w:t>.</w:t>
      </w:r>
    </w:p>
  </w:footnote>
  <w:footnote w:id="7">
    <w:p w14:paraId="35E31EC2" w14:textId="77777777" w:rsidR="00F51A21" w:rsidRDefault="00F51A21" w:rsidP="00F51A21">
      <w:pPr>
        <w:pStyle w:val="a3"/>
        <w:rPr>
          <w:rtl/>
        </w:rPr>
      </w:pPr>
      <w:r>
        <w:rPr>
          <w:rStyle w:val="a4"/>
        </w:rPr>
        <w:footnoteRef/>
      </w:r>
      <w:r>
        <w:rPr>
          <w:rtl/>
        </w:rPr>
        <w:t xml:space="preserve"> </w:t>
      </w:r>
      <w:r>
        <w:rPr>
          <w:rFonts w:ascii="Arial" w:hAnsi="Arial" w:cs="Arial"/>
          <w:color w:val="000000"/>
          <w:sz w:val="21"/>
          <w:szCs w:val="21"/>
          <w:shd w:val="clear" w:color="auto" w:fill="FFFFFF"/>
          <w:rtl/>
        </w:rPr>
        <w:t>الكتاب: فتحُ البيان في مقاصد القرآن</w:t>
      </w:r>
      <w:r>
        <w:rPr>
          <w:rFonts w:ascii="Arial" w:hAnsi="Arial" w:cs="Arial" w:hint="cs"/>
          <w:color w:val="000000"/>
          <w:sz w:val="21"/>
          <w:szCs w:val="21"/>
          <w:rtl/>
        </w:rPr>
        <w:t xml:space="preserve"> (ج2/ص18)</w:t>
      </w:r>
      <w:r>
        <w:rPr>
          <w:rFonts w:ascii="Arial" w:hAnsi="Arial" w:cs="Arial"/>
          <w:color w:val="000000"/>
          <w:sz w:val="21"/>
          <w:szCs w:val="21"/>
        </w:rPr>
        <w:br/>
      </w:r>
      <w:r>
        <w:rPr>
          <w:rFonts w:ascii="Arial" w:hAnsi="Arial" w:cs="Arial"/>
          <w:color w:val="000000"/>
          <w:sz w:val="21"/>
          <w:szCs w:val="21"/>
          <w:shd w:val="clear" w:color="auto" w:fill="FFFFFF"/>
          <w:rtl/>
        </w:rPr>
        <w:t>المؤلف: أبو الطيب محمد صديق خان بن حسن بن علي ابن لطف الله الحسيني البخاري القِنَّوجي (ت ١٣٠٧هـ)</w:t>
      </w:r>
      <w:r>
        <w:rPr>
          <w:rFonts w:ascii="Arial" w:hAnsi="Arial" w:cs="Arial"/>
          <w:color w:val="000000"/>
          <w:sz w:val="21"/>
          <w:szCs w:val="21"/>
        </w:rPr>
        <w:br/>
      </w:r>
      <w:r>
        <w:rPr>
          <w:rFonts w:ascii="Arial" w:hAnsi="Arial" w:cs="Arial"/>
          <w:color w:val="000000"/>
          <w:sz w:val="21"/>
          <w:szCs w:val="21"/>
          <w:shd w:val="clear" w:color="auto" w:fill="FFFFFF"/>
          <w:rtl/>
        </w:rPr>
        <w:t>الناشر: المَكتبة العصريَّة للطبَاعة والنّشْر، صَيدَا - بَيروت</w:t>
      </w:r>
      <w:r>
        <w:rPr>
          <w:rFonts w:ascii="Arial" w:hAnsi="Arial" w:cs="Arial"/>
          <w:color w:val="000000"/>
          <w:sz w:val="21"/>
          <w:szCs w:val="21"/>
        </w:rPr>
        <w:br/>
      </w:r>
      <w:r>
        <w:rPr>
          <w:rFonts w:ascii="Arial" w:hAnsi="Arial" w:cs="Arial"/>
          <w:color w:val="000000"/>
          <w:sz w:val="21"/>
          <w:szCs w:val="21"/>
          <w:shd w:val="clear" w:color="auto" w:fill="FFFFFF"/>
          <w:rtl/>
        </w:rPr>
        <w:t>عام النشر: ١٤١٢ هـ - ١٩٩٢ م</w:t>
      </w:r>
      <w:r>
        <w:rPr>
          <w:rFonts w:hint="cs"/>
          <w:rtl/>
        </w:rPr>
        <w:t>.</w:t>
      </w:r>
    </w:p>
  </w:footnote>
  <w:footnote w:id="8">
    <w:p w14:paraId="651FD22A" w14:textId="77777777" w:rsidR="00AE65BF" w:rsidRDefault="00AE65BF">
      <w:pPr>
        <w:pStyle w:val="a3"/>
        <w:rPr>
          <w:rtl/>
        </w:rPr>
      </w:pPr>
      <w:r>
        <w:rPr>
          <w:rStyle w:val="a4"/>
        </w:rPr>
        <w:footnoteRef/>
      </w:r>
      <w:r>
        <w:rPr>
          <w:rtl/>
        </w:rPr>
        <w:t xml:space="preserve"> </w:t>
      </w:r>
      <w:r>
        <w:rPr>
          <w:rFonts w:ascii="Arial" w:hAnsi="Arial" w:cs="Arial"/>
          <w:color w:val="000000"/>
          <w:sz w:val="21"/>
          <w:szCs w:val="21"/>
          <w:shd w:val="clear" w:color="auto" w:fill="FFFFFF"/>
          <w:rtl/>
        </w:rPr>
        <w:t>الكتاب: فتحُ البيان في مقاصد القرآن</w:t>
      </w:r>
      <w:r>
        <w:rPr>
          <w:rFonts w:hint="cs"/>
          <w:rtl/>
        </w:rPr>
        <w:t xml:space="preserve"> (ج2/ص18) سبق ذكره.</w:t>
      </w:r>
    </w:p>
  </w:footnote>
  <w:footnote w:id="9">
    <w:p w14:paraId="011CED80" w14:textId="498C6E79" w:rsidR="00A77459" w:rsidRPr="00A77459" w:rsidRDefault="00730F2D" w:rsidP="00A77459">
      <w:pPr>
        <w:pStyle w:val="a3"/>
      </w:pPr>
      <w:r>
        <w:rPr>
          <w:rStyle w:val="a4"/>
        </w:rPr>
        <w:footnoteRef/>
      </w:r>
      <w:r>
        <w:rPr>
          <w:rtl/>
        </w:rPr>
        <w:t xml:space="preserve"> </w:t>
      </w:r>
      <w:r w:rsidRPr="00730F2D">
        <w:rPr>
          <w:rFonts w:cs="Arial"/>
          <w:rtl/>
        </w:rPr>
        <w:t>مسند الإمام أحمد بن حنبل</w:t>
      </w:r>
      <w:r>
        <w:rPr>
          <w:rFonts w:hint="cs"/>
          <w:rtl/>
        </w:rPr>
        <w:t>،</w:t>
      </w:r>
      <w:r w:rsidRPr="00730F2D">
        <w:rPr>
          <w:rtl/>
        </w:rPr>
        <w:t xml:space="preserve"> </w:t>
      </w:r>
      <w:r w:rsidRPr="00730F2D">
        <w:rPr>
          <w:rFonts w:cs="Arial"/>
          <w:rtl/>
        </w:rPr>
        <w:t>الإمام أحمد بن حنبل (</w:t>
      </w:r>
      <w:r>
        <w:rPr>
          <w:rFonts w:cs="Arial" w:hint="cs"/>
          <w:rtl/>
        </w:rPr>
        <w:t>ت</w:t>
      </w:r>
      <w:r w:rsidRPr="00730F2D">
        <w:rPr>
          <w:rFonts w:cs="Arial"/>
          <w:rtl/>
        </w:rPr>
        <w:t>٢٤١ هـ)</w:t>
      </w:r>
      <w:r>
        <w:rPr>
          <w:rFonts w:hint="cs"/>
          <w:rtl/>
        </w:rPr>
        <w:t>،</w:t>
      </w:r>
      <w:r w:rsidRPr="00730F2D">
        <w:rPr>
          <w:rtl/>
        </w:rPr>
        <w:t xml:space="preserve"> </w:t>
      </w:r>
      <w:r w:rsidRPr="00730F2D">
        <w:rPr>
          <w:rFonts w:cs="Arial"/>
          <w:rtl/>
        </w:rPr>
        <w:t>مؤسسة الرسالة</w:t>
      </w:r>
      <w:r>
        <w:rPr>
          <w:rFonts w:hint="cs"/>
          <w:rtl/>
        </w:rPr>
        <w:t xml:space="preserve"> ، ط 1</w:t>
      </w:r>
      <w:r w:rsidR="0051202F">
        <w:rPr>
          <w:rFonts w:hint="cs"/>
          <w:rtl/>
        </w:rPr>
        <w:t xml:space="preserve"> ، رقم الحديث : 1661، ص (03/199) ،</w:t>
      </w:r>
      <w:r w:rsidR="00A77459">
        <w:rPr>
          <w:rFonts w:hint="cs"/>
          <w:rtl/>
        </w:rPr>
        <w:t xml:space="preserve"> </w:t>
      </w:r>
      <w:r w:rsidR="00A77459" w:rsidRPr="00A77459">
        <w:rPr>
          <w:rtl/>
        </w:rPr>
        <w:t>حكم المحدث</w:t>
      </w:r>
      <w:r w:rsidR="00A77459" w:rsidRPr="00A77459">
        <w:t xml:space="preserve"> : </w:t>
      </w:r>
      <w:r w:rsidR="00A77459" w:rsidRPr="00A77459">
        <w:rPr>
          <w:rtl/>
        </w:rPr>
        <w:t>إسناده ضعيف</w:t>
      </w:r>
      <w:r w:rsidR="00A77459">
        <w:rPr>
          <w:rFonts w:hint="cs"/>
          <w:rtl/>
        </w:rPr>
        <w:t>.</w:t>
      </w:r>
    </w:p>
    <w:p w14:paraId="378D9265" w14:textId="1BB36198" w:rsidR="00730F2D" w:rsidRDefault="00A77459">
      <w:pPr>
        <w:pStyle w:val="a3"/>
        <w:rPr>
          <w:rtl/>
        </w:rPr>
      </w:pPr>
      <w:r>
        <w:rPr>
          <w:rFonts w:hint="cs"/>
          <w:rtl/>
        </w:rPr>
        <w:t xml:space="preserve"> </w:t>
      </w:r>
    </w:p>
  </w:footnote>
  <w:footnote w:id="10">
    <w:p w14:paraId="43E081A8" w14:textId="64708A2F" w:rsidR="00E91D32" w:rsidRDefault="00584C9C" w:rsidP="00E91D32">
      <w:pPr>
        <w:pStyle w:val="a3"/>
        <w:rPr>
          <w:rFonts w:cs="Traditional Naskh"/>
          <w:b/>
          <w:bCs/>
          <w:sz w:val="28"/>
          <w:szCs w:val="28"/>
          <w:rtl/>
        </w:rPr>
      </w:pPr>
      <w:r>
        <w:rPr>
          <w:rStyle w:val="a4"/>
        </w:rPr>
        <w:footnoteRef/>
      </w:r>
      <w:r w:rsidR="00E90182" w:rsidRPr="00E90182">
        <w:rPr>
          <w:rFonts w:hint="cs"/>
          <w:b/>
          <w:bCs/>
          <w:rtl/>
        </w:rPr>
        <w:t>الجامع الصحيح «صحيح مسلم»</w:t>
      </w:r>
      <w:r w:rsidR="00E90182">
        <w:rPr>
          <w:rFonts w:hint="cs"/>
          <w:rtl/>
        </w:rPr>
        <w:t xml:space="preserve"> ، </w:t>
      </w:r>
      <w:r w:rsidR="00E90182" w:rsidRPr="00E90182">
        <w:rPr>
          <w:rFonts w:hint="cs"/>
          <w:b/>
          <w:bCs/>
          <w:rtl/>
        </w:rPr>
        <w:t>أبو الحسين مسلم بن الحجاج بن مسلم القشيري النيسابوري</w:t>
      </w:r>
      <w:r w:rsidR="00E90182">
        <w:rPr>
          <w:rFonts w:hint="cs"/>
          <w:rtl/>
        </w:rPr>
        <w:t xml:space="preserve">، </w:t>
      </w:r>
      <w:r w:rsidR="00E90182" w:rsidRPr="00E90182">
        <w:rPr>
          <w:rFonts w:hint="cs"/>
          <w:b/>
          <w:bCs/>
          <w:rtl/>
        </w:rPr>
        <w:t xml:space="preserve">دار الطباعة العامرة </w:t>
      </w:r>
      <w:r w:rsidR="00922E33">
        <w:rPr>
          <w:b/>
          <w:bCs/>
          <w:rtl/>
        </w:rPr>
        <w:t>–</w:t>
      </w:r>
      <w:r w:rsidR="00E90182" w:rsidRPr="00E90182">
        <w:rPr>
          <w:rFonts w:hint="cs"/>
          <w:b/>
          <w:bCs/>
          <w:rtl/>
        </w:rPr>
        <w:t xml:space="preserve"> تركيا</w:t>
      </w:r>
      <w:r w:rsidR="00922E33">
        <w:rPr>
          <w:rFonts w:hint="cs"/>
          <w:rtl/>
        </w:rPr>
        <w:t xml:space="preserve"> ، </w:t>
      </w:r>
      <w:r w:rsidR="00922E33">
        <w:rPr>
          <w:rFonts w:cs="Traditional Naskh" w:hint="cs"/>
          <w:b/>
          <w:bCs/>
          <w:sz w:val="28"/>
          <w:szCs w:val="28"/>
          <w:rtl/>
        </w:rPr>
        <w:t xml:space="preserve">ط1،رقم الحديث :1731،  ص (4/157) </w:t>
      </w:r>
      <w:r w:rsidR="00E91D32">
        <w:rPr>
          <w:rFonts w:cs="Traditional Naskh" w:hint="cs"/>
          <w:b/>
          <w:bCs/>
          <w:sz w:val="28"/>
          <w:szCs w:val="28"/>
          <w:rtl/>
        </w:rPr>
        <w:t>.</w:t>
      </w:r>
    </w:p>
    <w:p w14:paraId="0E3B92C2" w14:textId="1E79DB58" w:rsidR="00E91D32" w:rsidRDefault="00922E33" w:rsidP="00E91D32">
      <w:pPr>
        <w:pStyle w:val="a3"/>
        <w:rPr>
          <w:rtl/>
        </w:rPr>
      </w:pPr>
      <w:r>
        <w:rPr>
          <w:rFonts w:cs="Traditional Naskh" w:hint="cs"/>
          <w:b/>
          <w:bCs/>
          <w:sz w:val="28"/>
          <w:szCs w:val="28"/>
          <w:rtl/>
        </w:rPr>
        <w:t xml:space="preserve"> مسند أحمد :أحمد بن حنبل</w:t>
      </w:r>
      <w:r w:rsidR="0009032F">
        <w:rPr>
          <w:rFonts w:cs="Traditional Naskh" w:hint="cs"/>
          <w:b/>
          <w:bCs/>
          <w:sz w:val="28"/>
          <w:szCs w:val="28"/>
          <w:rtl/>
        </w:rPr>
        <w:t xml:space="preserve"> ، رقم الحديث :9671</w:t>
      </w:r>
      <w:r>
        <w:rPr>
          <w:rFonts w:cs="Traditional Naskh" w:hint="cs"/>
          <w:b/>
          <w:bCs/>
          <w:sz w:val="28"/>
          <w:szCs w:val="28"/>
          <w:rtl/>
        </w:rPr>
        <w:t xml:space="preserve"> </w:t>
      </w:r>
      <w:r w:rsidR="0009032F">
        <w:rPr>
          <w:rFonts w:cs="Traditional Naskh" w:hint="cs"/>
          <w:b/>
          <w:bCs/>
          <w:sz w:val="28"/>
          <w:szCs w:val="28"/>
          <w:rtl/>
        </w:rPr>
        <w:t>ص (15/419)</w:t>
      </w:r>
      <w:r w:rsidR="0009032F">
        <w:rPr>
          <w:rFonts w:hint="cs"/>
          <w:rtl/>
        </w:rPr>
        <w:t xml:space="preserve"> ،</w:t>
      </w:r>
    </w:p>
    <w:p w14:paraId="4A45FEC7" w14:textId="4EC59D97" w:rsidR="00584C9C" w:rsidRDefault="0009032F" w:rsidP="00E91D32">
      <w:pPr>
        <w:pStyle w:val="a3"/>
        <w:rPr>
          <w:rtl/>
        </w:rPr>
      </w:pPr>
      <w:r w:rsidRPr="0009032F">
        <w:rPr>
          <w:rFonts w:hint="cs"/>
          <w:b/>
          <w:bCs/>
          <w:rtl/>
        </w:rPr>
        <w:t>سنن أبي داود</w:t>
      </w:r>
      <w:r>
        <w:rPr>
          <w:rFonts w:hint="cs"/>
          <w:rtl/>
        </w:rPr>
        <w:t xml:space="preserve"> ، </w:t>
      </w:r>
      <w:r>
        <w:rPr>
          <w:rFonts w:cs="Traditional Naskh" w:hint="cs"/>
          <w:b/>
          <w:bCs/>
          <w:sz w:val="28"/>
          <w:szCs w:val="28"/>
          <w:rtl/>
        </w:rPr>
        <w:t xml:space="preserve">أبو داود سليمان بن الأشعث الأزدي السجستاني </w:t>
      </w:r>
      <w:r>
        <w:rPr>
          <w:rFonts w:cs="Traditional Naskh" w:hint="cs"/>
          <w:b/>
          <w:bCs/>
          <w:color w:val="BE0000"/>
          <w:sz w:val="28"/>
          <w:szCs w:val="28"/>
          <w:rtl/>
        </w:rPr>
        <w:t>ت</w:t>
      </w:r>
      <w:r>
        <w:rPr>
          <w:rFonts w:cs="Traditional Naskh" w:hint="cs"/>
          <w:b/>
          <w:bCs/>
          <w:sz w:val="28"/>
          <w:szCs w:val="28"/>
          <w:rtl/>
        </w:rPr>
        <w:t>٢٧٥ هـ</w:t>
      </w:r>
      <w:r>
        <w:rPr>
          <w:rFonts w:cs="Traditional Naskh" w:hint="cs"/>
          <w:b/>
          <w:bCs/>
          <w:color w:val="BE0000"/>
          <w:sz w:val="28"/>
          <w:szCs w:val="28"/>
          <w:rtl/>
        </w:rPr>
        <w:t xml:space="preserve"> ، </w:t>
      </w:r>
      <w:r w:rsidRPr="0009032F">
        <w:rPr>
          <w:rFonts w:hint="cs"/>
          <w:b/>
          <w:bCs/>
          <w:rtl/>
        </w:rPr>
        <w:t>دار الرسالة العالمية</w:t>
      </w:r>
      <w:r>
        <w:rPr>
          <w:rFonts w:hint="cs"/>
          <w:rtl/>
        </w:rPr>
        <w:t xml:space="preserve"> ، ط 1 رقم الحديث: 931 ، ص(2/194) حكم الحديث : صحيح .</w:t>
      </w:r>
    </w:p>
  </w:footnote>
  <w:footnote w:id="11">
    <w:p w14:paraId="2E21E71B" w14:textId="3EFEDFA0" w:rsidR="0075563F" w:rsidRDefault="0075563F">
      <w:pPr>
        <w:pStyle w:val="a3"/>
        <w:rPr>
          <w:rtl/>
        </w:rPr>
      </w:pPr>
      <w:r>
        <w:rPr>
          <w:rStyle w:val="a4"/>
        </w:rPr>
        <w:footnoteRef/>
      </w:r>
      <w:r>
        <w:rPr>
          <w:rtl/>
        </w:rPr>
        <w:t xml:space="preserve"> </w:t>
      </w:r>
      <w:r>
        <w:rPr>
          <w:rFonts w:cs="Traditional Naskh" w:hint="cs"/>
          <w:b/>
          <w:bCs/>
          <w:sz w:val="28"/>
          <w:szCs w:val="28"/>
          <w:rtl/>
        </w:rPr>
        <w:t>مسند الإمام أحمد بن حنبل</w:t>
      </w:r>
      <w:r>
        <w:rPr>
          <w:rFonts w:hint="cs"/>
          <w:rtl/>
        </w:rPr>
        <w:t xml:space="preserve"> ط1 رقم الحديث</w:t>
      </w:r>
      <w:r w:rsidR="00105DBF">
        <w:rPr>
          <w:rFonts w:hint="cs"/>
          <w:rtl/>
        </w:rPr>
        <w:t>:</w:t>
      </w:r>
      <w:r>
        <w:rPr>
          <w:rFonts w:hint="cs"/>
          <w:rtl/>
        </w:rPr>
        <w:t xml:space="preserve"> 24472، ص(41/19</w:t>
      </w:r>
      <w:r w:rsidR="00105DBF">
        <w:rPr>
          <w:rFonts w:hint="cs"/>
          <w:rtl/>
        </w:rPr>
        <w:t xml:space="preserve">) وورد في </w:t>
      </w:r>
      <w:r w:rsidR="00105DBF">
        <w:rPr>
          <w:rFonts w:cs="Traditional Naskh" w:hint="cs"/>
          <w:b/>
          <w:bCs/>
          <w:sz w:val="28"/>
          <w:szCs w:val="28"/>
          <w:rtl/>
        </w:rPr>
        <w:t>سنن أبي داود</w:t>
      </w:r>
      <w:r w:rsidR="00105DBF">
        <w:rPr>
          <w:rFonts w:hint="cs"/>
          <w:rtl/>
        </w:rPr>
        <w:t xml:space="preserve"> ، رقم الحديث : 2140 ، ص (3/475) ، </w:t>
      </w:r>
      <w:r w:rsidR="00105DBF">
        <w:rPr>
          <w:rFonts w:cs="Traditional Naskh" w:hint="cs"/>
          <w:b/>
          <w:bCs/>
          <w:sz w:val="28"/>
          <w:szCs w:val="28"/>
          <w:rtl/>
        </w:rPr>
        <w:t xml:space="preserve">جامع السنن </w:t>
      </w:r>
      <w:r w:rsidR="00105DBF">
        <w:rPr>
          <w:rFonts w:cs="Traditional Naskh" w:hint="cs"/>
          <w:b/>
          <w:bCs/>
          <w:color w:val="BE0000"/>
          <w:sz w:val="28"/>
          <w:szCs w:val="28"/>
          <w:rtl/>
        </w:rPr>
        <w:t>[</w:t>
      </w:r>
      <w:r w:rsidR="00105DBF">
        <w:rPr>
          <w:rFonts w:cs="Traditional Naskh" w:hint="cs"/>
          <w:b/>
          <w:bCs/>
          <w:sz w:val="28"/>
          <w:szCs w:val="28"/>
          <w:rtl/>
        </w:rPr>
        <w:t>سنن ابن ماجه</w:t>
      </w:r>
      <w:r w:rsidR="00105DBF">
        <w:rPr>
          <w:rFonts w:cs="Traditional Naskh" w:hint="cs"/>
          <w:b/>
          <w:bCs/>
          <w:color w:val="BE0000"/>
          <w:sz w:val="28"/>
          <w:szCs w:val="28"/>
          <w:rtl/>
        </w:rPr>
        <w:t>]</w:t>
      </w:r>
      <w:r w:rsidR="00105DBF">
        <w:rPr>
          <w:rFonts w:hint="cs"/>
          <w:rtl/>
        </w:rPr>
        <w:t xml:space="preserve"> ،</w:t>
      </w:r>
      <w:r w:rsidR="00105DBF" w:rsidRPr="00105DBF">
        <w:rPr>
          <w:rFonts w:cs="Traditional Naskh" w:hint="cs"/>
          <w:b/>
          <w:bCs/>
          <w:sz w:val="28"/>
          <w:szCs w:val="28"/>
          <w:rtl/>
        </w:rPr>
        <w:t xml:space="preserve"> </w:t>
      </w:r>
      <w:r w:rsidR="00105DBF">
        <w:rPr>
          <w:rFonts w:cs="Traditional Naskh" w:hint="cs"/>
          <w:b/>
          <w:bCs/>
          <w:sz w:val="28"/>
          <w:szCs w:val="28"/>
          <w:rtl/>
        </w:rPr>
        <w:t>أبو عبد الله محمد يزيد ابن ماجه الرَّبعي</w:t>
      </w:r>
      <w:r w:rsidR="00105DBF">
        <w:rPr>
          <w:rFonts w:hint="cs"/>
          <w:rtl/>
        </w:rPr>
        <w:t xml:space="preserve"> ت 373ه،</w:t>
      </w:r>
      <w:r w:rsidR="00105DBF">
        <w:rPr>
          <w:rFonts w:hint="cs"/>
          <w:sz w:val="22"/>
          <w:szCs w:val="22"/>
          <w:rtl/>
        </w:rPr>
        <w:t xml:space="preserve">  ط 2 </w:t>
      </w:r>
      <w:r w:rsidR="002439C0">
        <w:rPr>
          <w:rFonts w:hint="cs"/>
          <w:sz w:val="22"/>
          <w:szCs w:val="22"/>
          <w:rtl/>
        </w:rPr>
        <w:t>، رقم الحديث :1850ص(399) ،</w:t>
      </w:r>
      <w:r w:rsidR="002439C0" w:rsidRPr="002439C0">
        <w:rPr>
          <w:rFonts w:cs="Traditional Naskh" w:hint="cs"/>
          <w:b/>
          <w:bCs/>
          <w:sz w:val="28"/>
          <w:szCs w:val="28"/>
          <w:rtl/>
        </w:rPr>
        <w:t xml:space="preserve"> </w:t>
      </w:r>
      <w:r w:rsidR="002439C0">
        <w:rPr>
          <w:rFonts w:cs="Traditional Naskh" w:hint="cs"/>
          <w:b/>
          <w:bCs/>
          <w:sz w:val="28"/>
          <w:szCs w:val="28"/>
          <w:rtl/>
        </w:rPr>
        <w:t>سنن الترمذي</w:t>
      </w:r>
      <w:r w:rsidR="002439C0">
        <w:rPr>
          <w:rFonts w:hint="cs"/>
          <w:sz w:val="22"/>
          <w:szCs w:val="22"/>
          <w:rtl/>
        </w:rPr>
        <w:t xml:space="preserve"> ، </w:t>
      </w:r>
      <w:r w:rsidR="002439C0">
        <w:rPr>
          <w:rFonts w:cs="Traditional Naskh" w:hint="cs"/>
          <w:b/>
          <w:bCs/>
          <w:sz w:val="28"/>
          <w:szCs w:val="28"/>
          <w:rtl/>
        </w:rPr>
        <w:t>محمد بن عيسى بن سَوْرة بن موسى بن الضحاك</w:t>
      </w:r>
      <w:r w:rsidR="002439C0">
        <w:rPr>
          <w:rFonts w:cs="Traditional Naskh" w:hint="cs"/>
          <w:b/>
          <w:bCs/>
          <w:color w:val="BE0000"/>
          <w:sz w:val="28"/>
          <w:szCs w:val="28"/>
          <w:rtl/>
        </w:rPr>
        <w:t>،</w:t>
      </w:r>
      <w:r w:rsidR="002439C0">
        <w:rPr>
          <w:rFonts w:cs="Traditional Naskh" w:hint="cs"/>
          <w:b/>
          <w:bCs/>
          <w:sz w:val="28"/>
          <w:szCs w:val="28"/>
          <w:rtl/>
        </w:rPr>
        <w:t xml:space="preserve"> الترمذي</w:t>
      </w:r>
      <w:r w:rsidR="002439C0">
        <w:rPr>
          <w:rFonts w:cs="Traditional Naskh" w:hint="cs"/>
          <w:b/>
          <w:bCs/>
          <w:color w:val="BE0000"/>
          <w:sz w:val="28"/>
          <w:szCs w:val="28"/>
          <w:rtl/>
        </w:rPr>
        <w:t>،</w:t>
      </w:r>
      <w:r w:rsidR="002439C0">
        <w:rPr>
          <w:rFonts w:cs="Traditional Naskh" w:hint="cs"/>
          <w:b/>
          <w:bCs/>
          <w:sz w:val="28"/>
          <w:szCs w:val="28"/>
          <w:rtl/>
        </w:rPr>
        <w:t xml:space="preserve"> أبو عيسى </w:t>
      </w:r>
      <w:r w:rsidR="002439C0">
        <w:rPr>
          <w:rFonts w:cs="Traditional Naskh" w:hint="cs"/>
          <w:b/>
          <w:bCs/>
          <w:color w:val="BE0000"/>
          <w:sz w:val="28"/>
          <w:szCs w:val="28"/>
          <w:rtl/>
        </w:rPr>
        <w:t>(</w:t>
      </w:r>
      <w:r w:rsidR="002439C0">
        <w:rPr>
          <w:rFonts w:cs="Traditional Naskh" w:hint="cs"/>
          <w:b/>
          <w:bCs/>
          <w:sz w:val="28"/>
          <w:szCs w:val="28"/>
          <w:rtl/>
        </w:rPr>
        <w:t>ت ٢٧٩هـ</w:t>
      </w:r>
      <w:r w:rsidR="002439C0">
        <w:rPr>
          <w:rFonts w:cs="Traditional Naskh" w:hint="cs"/>
          <w:b/>
          <w:bCs/>
          <w:color w:val="BE0000"/>
          <w:sz w:val="28"/>
          <w:szCs w:val="28"/>
          <w:rtl/>
        </w:rPr>
        <w:t>)</w:t>
      </w:r>
      <w:r w:rsidR="002439C0">
        <w:rPr>
          <w:rFonts w:hint="cs"/>
          <w:sz w:val="22"/>
          <w:szCs w:val="22"/>
          <w:rtl/>
        </w:rPr>
        <w:t xml:space="preserve">  ،ط 2 ، رقم الحديث :1151،ص(3/457) .    حكم المحدث : حسن </w:t>
      </w:r>
      <w:r w:rsidR="002439C0">
        <w:rPr>
          <w:rFonts w:hint="cs"/>
          <w:rtl/>
        </w:rPr>
        <w:t xml:space="preserve">صحيح </w:t>
      </w:r>
    </w:p>
  </w:footnote>
  <w:footnote w:id="12">
    <w:p w14:paraId="37F61EDB" w14:textId="77777777" w:rsidR="00C64DFE" w:rsidRPr="00C64DFE" w:rsidRDefault="00C64DFE" w:rsidP="00C64DFE">
      <w:pPr>
        <w:pStyle w:val="a3"/>
        <w:rPr>
          <w:rtl/>
        </w:rPr>
      </w:pPr>
      <w:r>
        <w:rPr>
          <w:rStyle w:val="a4"/>
        </w:rPr>
        <w:footnoteRef/>
      </w:r>
      <w:r>
        <w:rPr>
          <w:rtl/>
        </w:rPr>
        <w:t xml:space="preserve"> </w:t>
      </w:r>
      <w:r w:rsidRPr="00FF76A2">
        <w:rPr>
          <w:rtl/>
        </w:rPr>
        <w:t>ابن تيمية محمد بن الخضر بن محمد بن الخضر الحراني</w:t>
      </w:r>
      <w:r w:rsidRPr="00C64DFE">
        <w:rPr>
          <w:rtl/>
        </w:rPr>
        <w:t xml:space="preserve"> ٦٦١</w:t>
      </w:r>
      <w:r w:rsidRPr="00C64DFE">
        <w:rPr>
          <w:rFonts w:hint="cs"/>
          <w:rtl/>
        </w:rPr>
        <w:t>م</w:t>
      </w:r>
      <w:r w:rsidRPr="00C64DFE">
        <w:t xml:space="preserve"> - </w:t>
      </w:r>
      <w:r w:rsidRPr="00C64DFE">
        <w:rPr>
          <w:rtl/>
        </w:rPr>
        <w:t>٧٢٨</w:t>
      </w:r>
      <w:r w:rsidRPr="00C64DFE">
        <w:t xml:space="preserve"> </w:t>
      </w:r>
      <w:r w:rsidRPr="00C64DFE">
        <w:rPr>
          <w:rFonts w:hint="cs"/>
          <w:rtl/>
        </w:rPr>
        <w:t xml:space="preserve">ت </w:t>
      </w:r>
      <w:r w:rsidRPr="00C64DFE">
        <w:rPr>
          <w:rtl/>
        </w:rPr>
        <w:t>هـ </w:t>
      </w:r>
    </w:p>
    <w:p w14:paraId="683740E7" w14:textId="2C00EF26" w:rsidR="00C64DFE" w:rsidRDefault="00C64DFE" w:rsidP="00C114B7">
      <w:pPr>
        <w:pStyle w:val="a3"/>
        <w:rPr>
          <w:rtl/>
        </w:rPr>
      </w:pPr>
      <w:r w:rsidRPr="00C64DFE">
        <w:rPr>
          <w:rFonts w:hint="cs"/>
          <w:rtl/>
        </w:rPr>
        <w:t>ا</w:t>
      </w:r>
      <w:r w:rsidRPr="00FF76A2">
        <w:rPr>
          <w:rtl/>
        </w:rPr>
        <w:t>لشيخ، الإمام، العلامة، المفتي، المفسر، الخطيب البارع، عالم حران،</w:t>
      </w:r>
      <w:r w:rsidRPr="00C64DFE">
        <w:rPr>
          <w:rtl/>
        </w:rPr>
        <w:t xml:space="preserve"> وخطيبها، وواعظها، فخر الدين،</w:t>
      </w:r>
      <w:r w:rsidRPr="00C64DFE">
        <w:t xml:space="preserve">  </w:t>
      </w:r>
      <w:r w:rsidRPr="00C64DFE">
        <w:rPr>
          <w:rtl/>
        </w:rPr>
        <w:t>صاحب</w:t>
      </w:r>
      <w:r w:rsidRPr="00C64DFE">
        <w:t>)</w:t>
      </w:r>
      <w:r w:rsidRPr="00C64DFE">
        <w:rPr>
          <w:rtl/>
        </w:rPr>
        <w:t> الديوان</w:t>
      </w:r>
      <w:r w:rsidRPr="00C64DFE">
        <w:t> </w:t>
      </w:r>
      <w:r w:rsidRPr="00C64DFE">
        <w:rPr>
          <w:rtl/>
        </w:rPr>
        <w:t>الخطب</w:t>
      </w:r>
      <w:r w:rsidRPr="00C64DFE">
        <w:t>(</w:t>
      </w:r>
      <w:r w:rsidRPr="00C64DFE">
        <w:rPr>
          <w:rtl/>
        </w:rPr>
        <w:t xml:space="preserve">، </w:t>
      </w:r>
      <w:r w:rsidRPr="00C64DFE">
        <w:t xml:space="preserve">) </w:t>
      </w:r>
      <w:r w:rsidRPr="00C64DFE">
        <w:rPr>
          <w:rFonts w:hint="cs"/>
          <w:rtl/>
        </w:rPr>
        <w:t>و</w:t>
      </w:r>
      <w:r w:rsidRPr="00C64DFE">
        <w:rPr>
          <w:rtl/>
        </w:rPr>
        <w:t>التفسير الكبير</w:t>
      </w:r>
      <w:r w:rsidRPr="00C64DFE">
        <w:t>( </w:t>
      </w:r>
      <w:r w:rsidRPr="00C64DFE">
        <w:rPr>
          <w:rtl/>
        </w:rPr>
        <w:t>و</w:t>
      </w:r>
      <w:r w:rsidRPr="00C64DFE">
        <w:t xml:space="preserve">) </w:t>
      </w:r>
      <w:r w:rsidRPr="00C64DFE">
        <w:rPr>
          <w:rtl/>
        </w:rPr>
        <w:t>صنف مختصرا</w:t>
      </w:r>
      <w:r w:rsidRPr="00C64DFE">
        <w:t xml:space="preserve"> ( </w:t>
      </w:r>
      <w:r w:rsidRPr="00C64DFE">
        <w:rPr>
          <w:rtl/>
        </w:rPr>
        <w:t>في المذهب، وله النظم والنثر وكان صاحب فنون وجلالة ببلده، سمعت من طريقه </w:t>
      </w:r>
      <w:r w:rsidRPr="00C64DFE">
        <w:t>(</w:t>
      </w:r>
      <w:r w:rsidRPr="00C64DFE">
        <w:rPr>
          <w:rtl/>
        </w:rPr>
        <w:t>جزء البانياسي</w:t>
      </w:r>
      <w:r>
        <w:rPr>
          <w:rFonts w:hint="cs"/>
          <w:rtl/>
        </w:rPr>
        <w:t xml:space="preserve">  .                      </w:t>
      </w:r>
      <w:r w:rsidR="00C114B7">
        <w:rPr>
          <w:rFonts w:hint="cs"/>
          <w:rtl/>
        </w:rPr>
        <w:t xml:space="preserve">                        </w:t>
      </w:r>
      <w:r w:rsidR="00C114B7" w:rsidRPr="00C114B7">
        <w:rPr>
          <w:rtl/>
        </w:rPr>
        <w:t>وأفتى ودرس وهو دون العشرين. أما تصانيفه ففي الدرر أنها ربما تزيد على أربعة آلاف كراسة، وفي فوات الوفيات أنها تبلغ ثلاث مئة مجلد</w:t>
      </w:r>
      <w:r w:rsidR="00C114B7">
        <w:rPr>
          <w:rFonts w:hint="cs"/>
          <w:rtl/>
        </w:rPr>
        <w:t>.</w:t>
      </w:r>
    </w:p>
    <w:p w14:paraId="3C15B0A3" w14:textId="7D422197" w:rsidR="00C64DFE" w:rsidRPr="00C64DFE" w:rsidRDefault="00C64DFE" w:rsidP="00C64DFE">
      <w:pPr>
        <w:pStyle w:val="a3"/>
        <w:rPr>
          <w:rtl/>
        </w:rPr>
      </w:pPr>
      <w:r>
        <w:rPr>
          <w:rFonts w:hint="cs"/>
          <w:rtl/>
        </w:rPr>
        <w:t>_</w:t>
      </w:r>
      <w:bookmarkStart w:id="3" w:name="_Hlk155408658"/>
      <w:r w:rsidRPr="00C64DFE">
        <w:rPr>
          <w:rFonts w:eastAsiaTheme="minorHAnsi"/>
          <w:rtl/>
        </w:rPr>
        <w:t xml:space="preserve"> </w:t>
      </w:r>
      <w:r w:rsidRPr="00C64DFE">
        <w:rPr>
          <w:rtl/>
        </w:rPr>
        <w:t>سير أعلام النبلاء</w:t>
      </w:r>
      <w:r>
        <w:rPr>
          <w:rFonts w:hint="cs"/>
          <w:rtl/>
        </w:rPr>
        <w:t xml:space="preserve"> ،</w:t>
      </w:r>
      <w:r w:rsidRPr="00C64DFE">
        <w:rPr>
          <w:rFonts w:eastAsiaTheme="minorHAnsi" w:hint="cs"/>
          <w:sz w:val="22"/>
          <w:szCs w:val="22"/>
          <w:rtl/>
        </w:rPr>
        <w:t xml:space="preserve"> </w:t>
      </w:r>
      <w:r>
        <w:rPr>
          <w:rFonts w:hint="cs"/>
          <w:rtl/>
        </w:rPr>
        <w:t>(</w:t>
      </w:r>
      <w:r w:rsidRPr="00C64DFE">
        <w:rPr>
          <w:rFonts w:hint="cs"/>
          <w:rtl/>
        </w:rPr>
        <w:t>ج22 ص289.290.291</w:t>
      </w:r>
      <w:r>
        <w:rPr>
          <w:rFonts w:hint="cs"/>
          <w:rtl/>
        </w:rPr>
        <w:t>)</w:t>
      </w:r>
      <w:r w:rsidR="00C114B7">
        <w:rPr>
          <w:rFonts w:hint="cs"/>
          <w:rtl/>
        </w:rPr>
        <w:t xml:space="preserve">                                  </w:t>
      </w:r>
      <w:r w:rsidRPr="00C64DFE">
        <w:br/>
      </w:r>
      <w:r w:rsidRPr="00C64DFE">
        <w:rPr>
          <w:rtl/>
        </w:rPr>
        <w:t>المؤلف: شمس الدين محمد بن أحمد بن عثمان الذهبي (ت ٧٤٨ هـ)</w:t>
      </w:r>
      <w:r w:rsidRPr="00C64DFE">
        <w:br/>
      </w:r>
      <w:r w:rsidRPr="00C64DFE">
        <w:rPr>
          <w:rtl/>
        </w:rPr>
        <w:t>تحقيق: مجموعة من المحققين بإشراف الشيخ شعيب الأرناؤوط</w:t>
      </w:r>
      <w:r w:rsidRPr="00C64DFE">
        <w:br/>
      </w:r>
      <w:r w:rsidRPr="00C64DFE">
        <w:rPr>
          <w:rtl/>
        </w:rPr>
        <w:t>الناشر: مؤسسة الرسالة</w:t>
      </w:r>
      <w:r w:rsidRPr="00C64DFE">
        <w:br/>
      </w:r>
      <w:r w:rsidRPr="00C64DFE">
        <w:rPr>
          <w:rtl/>
        </w:rPr>
        <w:t>الطبعة: الثالثة، ١٤٠٥ هـ - ١٩٨٥ م</w:t>
      </w:r>
    </w:p>
    <w:bookmarkEnd w:id="3"/>
    <w:p w14:paraId="3DDABF4E" w14:textId="24DE4FD2" w:rsidR="00C114B7" w:rsidRPr="00C114B7" w:rsidRDefault="00C114B7" w:rsidP="00C114B7">
      <w:pPr>
        <w:pStyle w:val="a3"/>
        <w:rPr>
          <w:rtl/>
        </w:rPr>
      </w:pPr>
      <w:r>
        <w:rPr>
          <w:rFonts w:hint="cs"/>
          <w:rtl/>
        </w:rPr>
        <w:t>_</w:t>
      </w:r>
      <w:r w:rsidRPr="00C114B7">
        <w:rPr>
          <w:rFonts w:eastAsiaTheme="minorHAnsi"/>
          <w:rtl/>
        </w:rPr>
        <w:t xml:space="preserve"> </w:t>
      </w:r>
      <w:r w:rsidRPr="00C114B7">
        <w:rPr>
          <w:rtl/>
        </w:rPr>
        <w:t>الأعلام</w:t>
      </w:r>
      <w:r w:rsidRPr="00C114B7">
        <w:rPr>
          <w:rFonts w:hint="cs"/>
          <w:rtl/>
        </w:rPr>
        <w:t xml:space="preserve"> (ج1 ص144)</w:t>
      </w:r>
      <w:r w:rsidRPr="00C114B7">
        <w:br/>
      </w:r>
      <w:r w:rsidRPr="00C114B7">
        <w:rPr>
          <w:rtl/>
        </w:rPr>
        <w:t>المؤلف: خير الدين بن محمود بن محمد بن علي بن فارس، الزركلي الدمشقي (ت ١٣٩٦ هـ)</w:t>
      </w:r>
      <w:r w:rsidRPr="00C114B7">
        <w:br/>
      </w:r>
      <w:r w:rsidRPr="00C114B7">
        <w:rPr>
          <w:rtl/>
        </w:rPr>
        <w:t>الناشر: دار العلم للملايين</w:t>
      </w:r>
      <w:r w:rsidRPr="00C114B7">
        <w:br/>
      </w:r>
      <w:r w:rsidRPr="00C114B7">
        <w:rPr>
          <w:rtl/>
        </w:rPr>
        <w:t>الطبعة: الخامسة عشر - أيار / مايو ٢٠٠٢ م</w:t>
      </w:r>
    </w:p>
    <w:p w14:paraId="769AD751" w14:textId="0BE9D6B3" w:rsidR="00C64DFE" w:rsidRDefault="00C64DFE" w:rsidP="00C64DFE">
      <w:pPr>
        <w:pStyle w:val="a3"/>
        <w:rPr>
          <w:rtl/>
        </w:rPr>
      </w:pPr>
    </w:p>
  </w:footnote>
  <w:footnote w:id="13">
    <w:p w14:paraId="3E8DC746" w14:textId="6EE19B1A" w:rsidR="00F17215" w:rsidRDefault="00F17215">
      <w:pPr>
        <w:pStyle w:val="a3"/>
        <w:rPr>
          <w:rtl/>
        </w:rPr>
      </w:pPr>
      <w:r>
        <w:rPr>
          <w:rStyle w:val="a4"/>
        </w:rPr>
        <w:footnoteRef/>
      </w:r>
      <w:r>
        <w:rPr>
          <w:rtl/>
        </w:rPr>
        <w:t xml:space="preserve"> </w:t>
      </w:r>
      <w:r>
        <w:rPr>
          <w:rFonts w:hint="cs"/>
          <w:rtl/>
        </w:rPr>
        <w:t xml:space="preserve">ورد تخريجه سابقا. </w:t>
      </w:r>
    </w:p>
  </w:footnote>
  <w:footnote w:id="14">
    <w:p w14:paraId="4D86A02E" w14:textId="77777777" w:rsidR="0062133D" w:rsidRPr="0062133D" w:rsidRDefault="0062133D" w:rsidP="0062133D">
      <w:pPr>
        <w:pStyle w:val="a3"/>
        <w:rPr>
          <w:rtl/>
        </w:rPr>
      </w:pPr>
      <w:r>
        <w:rPr>
          <w:rStyle w:val="a4"/>
        </w:rPr>
        <w:footnoteRef/>
      </w:r>
      <w:r w:rsidRPr="0062133D">
        <w:rPr>
          <w:rFonts w:hint="cs"/>
          <w:rtl/>
        </w:rPr>
        <w:t>ينظر:</w:t>
      </w:r>
      <w:r w:rsidR="000B402D">
        <w:rPr>
          <w:rFonts w:hint="cs"/>
          <w:rtl/>
        </w:rPr>
        <w:t>_</w:t>
      </w:r>
      <w:r w:rsidRPr="0062133D">
        <w:rPr>
          <w:rFonts w:hint="cs"/>
          <w:rtl/>
        </w:rPr>
        <w:t>بدائع</w:t>
      </w:r>
      <w:r w:rsidRPr="0062133D">
        <w:rPr>
          <w:rtl/>
        </w:rPr>
        <w:t xml:space="preserve"> </w:t>
      </w:r>
      <w:r w:rsidRPr="0062133D">
        <w:rPr>
          <w:rFonts w:hint="cs"/>
          <w:rtl/>
        </w:rPr>
        <w:t>الصنائع</w:t>
      </w:r>
      <w:r w:rsidRPr="0062133D">
        <w:rPr>
          <w:rtl/>
        </w:rPr>
        <w:t xml:space="preserve"> </w:t>
      </w:r>
      <w:r w:rsidRPr="0062133D">
        <w:rPr>
          <w:rFonts w:hint="cs"/>
          <w:rtl/>
        </w:rPr>
        <w:t>في</w:t>
      </w:r>
      <w:r w:rsidRPr="0062133D">
        <w:rPr>
          <w:rtl/>
        </w:rPr>
        <w:t xml:space="preserve"> </w:t>
      </w:r>
      <w:r w:rsidRPr="0062133D">
        <w:rPr>
          <w:rFonts w:hint="cs"/>
          <w:rtl/>
        </w:rPr>
        <w:t>ترتيب</w:t>
      </w:r>
      <w:r w:rsidRPr="0062133D">
        <w:rPr>
          <w:rtl/>
        </w:rPr>
        <w:t xml:space="preserve"> </w:t>
      </w:r>
      <w:r w:rsidRPr="0062133D">
        <w:rPr>
          <w:rFonts w:hint="cs"/>
          <w:rtl/>
        </w:rPr>
        <w:t>الشرائع  ج2 ص 334</w:t>
      </w:r>
    </w:p>
    <w:p w14:paraId="40BBE1D9" w14:textId="77777777" w:rsidR="0062133D" w:rsidRPr="0062133D" w:rsidRDefault="0062133D" w:rsidP="0062133D">
      <w:pPr>
        <w:pStyle w:val="a3"/>
        <w:rPr>
          <w:rtl/>
        </w:rPr>
      </w:pPr>
      <w:r w:rsidRPr="0062133D">
        <w:rPr>
          <w:rFonts w:hint="cs"/>
          <w:rtl/>
        </w:rPr>
        <w:t>المؤلف</w:t>
      </w:r>
      <w:r w:rsidRPr="0062133D">
        <w:rPr>
          <w:rtl/>
        </w:rPr>
        <w:t xml:space="preserve">: </w:t>
      </w:r>
      <w:r w:rsidRPr="0062133D">
        <w:rPr>
          <w:rFonts w:hint="cs"/>
          <w:rtl/>
        </w:rPr>
        <w:t>علاء</w:t>
      </w:r>
      <w:r w:rsidRPr="0062133D">
        <w:rPr>
          <w:rtl/>
        </w:rPr>
        <w:t xml:space="preserve"> </w:t>
      </w:r>
      <w:r w:rsidRPr="0062133D">
        <w:rPr>
          <w:rFonts w:hint="cs"/>
          <w:rtl/>
        </w:rPr>
        <w:t>الدين،</w:t>
      </w:r>
      <w:r w:rsidRPr="0062133D">
        <w:rPr>
          <w:rtl/>
        </w:rPr>
        <w:t xml:space="preserve"> </w:t>
      </w:r>
      <w:r w:rsidRPr="0062133D">
        <w:rPr>
          <w:rFonts w:hint="cs"/>
          <w:rtl/>
        </w:rPr>
        <w:t>أبو</w:t>
      </w:r>
      <w:r w:rsidRPr="0062133D">
        <w:rPr>
          <w:rtl/>
        </w:rPr>
        <w:t xml:space="preserve"> </w:t>
      </w:r>
      <w:r w:rsidRPr="0062133D">
        <w:rPr>
          <w:rFonts w:hint="cs"/>
          <w:rtl/>
        </w:rPr>
        <w:t>بكر</w:t>
      </w:r>
      <w:r w:rsidRPr="0062133D">
        <w:rPr>
          <w:rtl/>
        </w:rPr>
        <w:t xml:space="preserve"> </w:t>
      </w:r>
      <w:r w:rsidRPr="0062133D">
        <w:rPr>
          <w:rFonts w:hint="cs"/>
          <w:rtl/>
        </w:rPr>
        <w:t>بن</w:t>
      </w:r>
      <w:r w:rsidRPr="0062133D">
        <w:rPr>
          <w:rtl/>
        </w:rPr>
        <w:t xml:space="preserve"> </w:t>
      </w:r>
      <w:r w:rsidRPr="0062133D">
        <w:rPr>
          <w:rFonts w:hint="cs"/>
          <w:rtl/>
        </w:rPr>
        <w:t>مسعود</w:t>
      </w:r>
      <w:r w:rsidRPr="0062133D">
        <w:rPr>
          <w:rtl/>
        </w:rPr>
        <w:t xml:space="preserve"> </w:t>
      </w:r>
      <w:r w:rsidRPr="0062133D">
        <w:rPr>
          <w:rFonts w:hint="cs"/>
          <w:rtl/>
        </w:rPr>
        <w:t>بن</w:t>
      </w:r>
      <w:r w:rsidRPr="0062133D">
        <w:rPr>
          <w:rtl/>
        </w:rPr>
        <w:t xml:space="preserve"> </w:t>
      </w:r>
      <w:r w:rsidRPr="0062133D">
        <w:rPr>
          <w:rFonts w:hint="cs"/>
          <w:rtl/>
        </w:rPr>
        <w:t>أحمد</w:t>
      </w:r>
      <w:r w:rsidRPr="0062133D">
        <w:rPr>
          <w:rtl/>
        </w:rPr>
        <w:t xml:space="preserve"> </w:t>
      </w:r>
      <w:r w:rsidRPr="0062133D">
        <w:rPr>
          <w:rFonts w:hint="cs"/>
          <w:rtl/>
        </w:rPr>
        <w:t>الكاساني</w:t>
      </w:r>
      <w:r w:rsidRPr="0062133D">
        <w:rPr>
          <w:rtl/>
        </w:rPr>
        <w:t xml:space="preserve"> </w:t>
      </w:r>
      <w:r w:rsidRPr="0062133D">
        <w:rPr>
          <w:rFonts w:hint="cs"/>
          <w:rtl/>
        </w:rPr>
        <w:t>الحنفي</w:t>
      </w:r>
      <w:r w:rsidRPr="0062133D">
        <w:rPr>
          <w:rtl/>
        </w:rPr>
        <w:t xml:space="preserve"> (</w:t>
      </w:r>
      <w:r w:rsidRPr="0062133D">
        <w:rPr>
          <w:rFonts w:hint="cs"/>
          <w:rtl/>
        </w:rPr>
        <w:t>المتوفى</w:t>
      </w:r>
      <w:r w:rsidRPr="0062133D">
        <w:rPr>
          <w:rtl/>
        </w:rPr>
        <w:t>: 587</w:t>
      </w:r>
      <w:r w:rsidRPr="0062133D">
        <w:rPr>
          <w:rFonts w:hint="cs"/>
          <w:rtl/>
        </w:rPr>
        <w:t>هـ</w:t>
      </w:r>
      <w:r w:rsidRPr="0062133D">
        <w:rPr>
          <w:rtl/>
        </w:rPr>
        <w:t>)</w:t>
      </w:r>
    </w:p>
    <w:p w14:paraId="02D41335" w14:textId="77777777" w:rsidR="0062133D" w:rsidRPr="0062133D" w:rsidRDefault="0062133D" w:rsidP="0062133D">
      <w:pPr>
        <w:pStyle w:val="a3"/>
        <w:rPr>
          <w:rtl/>
        </w:rPr>
      </w:pPr>
      <w:r w:rsidRPr="0062133D">
        <w:rPr>
          <w:rFonts w:hint="cs"/>
          <w:rtl/>
        </w:rPr>
        <w:t>الناشر</w:t>
      </w:r>
      <w:r w:rsidRPr="0062133D">
        <w:rPr>
          <w:rtl/>
        </w:rPr>
        <w:t xml:space="preserve">: </w:t>
      </w:r>
      <w:r w:rsidRPr="0062133D">
        <w:rPr>
          <w:rFonts w:hint="cs"/>
          <w:rtl/>
        </w:rPr>
        <w:t>دار</w:t>
      </w:r>
      <w:r w:rsidRPr="0062133D">
        <w:rPr>
          <w:rtl/>
        </w:rPr>
        <w:t xml:space="preserve"> </w:t>
      </w:r>
      <w:r w:rsidRPr="0062133D">
        <w:rPr>
          <w:rFonts w:hint="cs"/>
          <w:rtl/>
        </w:rPr>
        <w:t>الكتب</w:t>
      </w:r>
      <w:r w:rsidRPr="0062133D">
        <w:rPr>
          <w:rtl/>
        </w:rPr>
        <w:t xml:space="preserve"> </w:t>
      </w:r>
      <w:r w:rsidRPr="0062133D">
        <w:rPr>
          <w:rFonts w:hint="cs"/>
          <w:rtl/>
        </w:rPr>
        <w:t>العلمية</w:t>
      </w:r>
    </w:p>
    <w:p w14:paraId="1CF195C6" w14:textId="77777777" w:rsidR="0062133D" w:rsidRPr="0062133D" w:rsidRDefault="0062133D" w:rsidP="0062133D">
      <w:pPr>
        <w:pStyle w:val="a3"/>
      </w:pPr>
      <w:r w:rsidRPr="0062133D">
        <w:rPr>
          <w:rFonts w:hint="cs"/>
          <w:rtl/>
        </w:rPr>
        <w:t>الطبعة</w:t>
      </w:r>
      <w:r w:rsidRPr="0062133D">
        <w:rPr>
          <w:rtl/>
        </w:rPr>
        <w:t xml:space="preserve">: </w:t>
      </w:r>
      <w:r w:rsidRPr="0062133D">
        <w:rPr>
          <w:rFonts w:hint="cs"/>
          <w:rtl/>
        </w:rPr>
        <w:t>الثانية،</w:t>
      </w:r>
      <w:r w:rsidRPr="0062133D">
        <w:rPr>
          <w:rtl/>
        </w:rPr>
        <w:t xml:space="preserve"> 1406</w:t>
      </w:r>
      <w:r w:rsidRPr="0062133D">
        <w:rPr>
          <w:rFonts w:hint="cs"/>
          <w:rtl/>
        </w:rPr>
        <w:t>هـ</w:t>
      </w:r>
      <w:r w:rsidRPr="0062133D">
        <w:rPr>
          <w:rtl/>
        </w:rPr>
        <w:t xml:space="preserve"> - 1986</w:t>
      </w:r>
      <w:r w:rsidRPr="0062133D">
        <w:rPr>
          <w:rFonts w:hint="cs"/>
          <w:rtl/>
        </w:rPr>
        <w:t>م</w:t>
      </w:r>
    </w:p>
    <w:p w14:paraId="7B0B8546" w14:textId="77777777" w:rsidR="000B402D" w:rsidRDefault="0062133D" w:rsidP="000B402D">
      <w:pPr>
        <w:pStyle w:val="a3"/>
        <w:rPr>
          <w:rtl/>
        </w:rPr>
      </w:pPr>
      <w:r>
        <w:rPr>
          <w:rtl/>
        </w:rPr>
        <w:t xml:space="preserve"> </w:t>
      </w:r>
      <w:r w:rsidR="000B402D">
        <w:rPr>
          <w:rFonts w:cs="Arial" w:hint="cs"/>
          <w:rtl/>
        </w:rPr>
        <w:t>_الفتاوى</w:t>
      </w:r>
      <w:r w:rsidR="000B402D">
        <w:rPr>
          <w:rFonts w:cs="Arial"/>
          <w:rtl/>
        </w:rPr>
        <w:t xml:space="preserve"> </w:t>
      </w:r>
      <w:r w:rsidR="000B402D">
        <w:rPr>
          <w:rFonts w:cs="Arial" w:hint="cs"/>
          <w:rtl/>
        </w:rPr>
        <w:t>الكبرى</w:t>
      </w:r>
      <w:r w:rsidR="000B402D">
        <w:rPr>
          <w:rFonts w:cs="Arial"/>
          <w:rtl/>
        </w:rPr>
        <w:t xml:space="preserve"> </w:t>
      </w:r>
      <w:r w:rsidR="000B402D">
        <w:rPr>
          <w:rFonts w:cs="Arial" w:hint="cs"/>
          <w:rtl/>
        </w:rPr>
        <w:t>لابن</w:t>
      </w:r>
      <w:r w:rsidR="000B402D">
        <w:rPr>
          <w:rFonts w:cs="Arial"/>
          <w:rtl/>
        </w:rPr>
        <w:t xml:space="preserve"> </w:t>
      </w:r>
      <w:r w:rsidR="000B402D">
        <w:rPr>
          <w:rFonts w:cs="Arial" w:hint="cs"/>
          <w:rtl/>
        </w:rPr>
        <w:t>تيمية</w:t>
      </w:r>
      <w:r w:rsidR="000B402D">
        <w:rPr>
          <w:rFonts w:hint="cs"/>
          <w:rtl/>
        </w:rPr>
        <w:t xml:space="preserve"> ج3ص144_145</w:t>
      </w:r>
    </w:p>
    <w:p w14:paraId="0404D60E" w14:textId="77777777" w:rsidR="000B402D" w:rsidRDefault="000B402D" w:rsidP="000B402D">
      <w:pPr>
        <w:pStyle w:val="a3"/>
        <w:rPr>
          <w:rtl/>
        </w:rPr>
      </w:pPr>
      <w:r>
        <w:rPr>
          <w:rFonts w:cs="Arial" w:hint="cs"/>
          <w:rtl/>
        </w:rPr>
        <w:t>المؤلف</w:t>
      </w:r>
      <w:r>
        <w:rPr>
          <w:rFonts w:cs="Arial"/>
          <w:rtl/>
        </w:rPr>
        <w:t xml:space="preserve">: </w:t>
      </w:r>
      <w:r>
        <w:rPr>
          <w:rFonts w:cs="Arial" w:hint="cs"/>
          <w:rtl/>
        </w:rPr>
        <w:t>تقي</w:t>
      </w:r>
      <w:r>
        <w:rPr>
          <w:rFonts w:cs="Arial"/>
          <w:rtl/>
        </w:rPr>
        <w:t xml:space="preserve"> </w:t>
      </w:r>
      <w:r>
        <w:rPr>
          <w:rFonts w:cs="Arial" w:hint="cs"/>
          <w:rtl/>
        </w:rPr>
        <w:t>الدين</w:t>
      </w:r>
      <w:r>
        <w:rPr>
          <w:rFonts w:cs="Arial"/>
          <w:rtl/>
        </w:rPr>
        <w:t xml:space="preserve"> </w:t>
      </w:r>
      <w:r>
        <w:rPr>
          <w:rFonts w:cs="Arial" w:hint="cs"/>
          <w:rtl/>
        </w:rPr>
        <w:t>أبو</w:t>
      </w:r>
      <w:r>
        <w:rPr>
          <w:rFonts w:cs="Arial"/>
          <w:rtl/>
        </w:rPr>
        <w:t xml:space="preserve"> </w:t>
      </w:r>
      <w:r>
        <w:rPr>
          <w:rFonts w:cs="Arial" w:hint="cs"/>
          <w:rtl/>
        </w:rPr>
        <w:t>العباس</w:t>
      </w:r>
      <w:r>
        <w:rPr>
          <w:rFonts w:cs="Arial"/>
          <w:rtl/>
        </w:rPr>
        <w:t xml:space="preserve"> </w:t>
      </w:r>
      <w:r>
        <w:rPr>
          <w:rFonts w:cs="Arial" w:hint="cs"/>
          <w:rtl/>
        </w:rPr>
        <w:t>أحمد</w:t>
      </w:r>
      <w:r>
        <w:rPr>
          <w:rFonts w:cs="Arial"/>
          <w:rtl/>
        </w:rPr>
        <w:t xml:space="preserve"> </w:t>
      </w:r>
      <w:r>
        <w:rPr>
          <w:rFonts w:cs="Arial" w:hint="cs"/>
          <w:rtl/>
        </w:rPr>
        <w:t>بن</w:t>
      </w:r>
      <w:r>
        <w:rPr>
          <w:rFonts w:cs="Arial"/>
          <w:rtl/>
        </w:rPr>
        <w:t xml:space="preserve"> </w:t>
      </w:r>
      <w:r>
        <w:rPr>
          <w:rFonts w:cs="Arial" w:hint="cs"/>
          <w:rtl/>
        </w:rPr>
        <w:t>عبد</w:t>
      </w:r>
      <w:r>
        <w:rPr>
          <w:rFonts w:cs="Arial"/>
          <w:rtl/>
        </w:rPr>
        <w:t xml:space="preserve"> </w:t>
      </w:r>
      <w:r>
        <w:rPr>
          <w:rFonts w:cs="Arial" w:hint="cs"/>
          <w:rtl/>
        </w:rPr>
        <w:t>الحليم</w:t>
      </w:r>
      <w:r>
        <w:rPr>
          <w:rFonts w:cs="Arial"/>
          <w:rtl/>
        </w:rPr>
        <w:t xml:space="preserve"> </w:t>
      </w:r>
      <w:r>
        <w:rPr>
          <w:rFonts w:cs="Arial" w:hint="cs"/>
          <w:rtl/>
        </w:rPr>
        <w:t>بعبد</w:t>
      </w:r>
      <w:r>
        <w:rPr>
          <w:rFonts w:cs="Arial"/>
          <w:rtl/>
        </w:rPr>
        <w:t xml:space="preserve"> </w:t>
      </w:r>
      <w:r>
        <w:rPr>
          <w:rFonts w:cs="Arial" w:hint="cs"/>
          <w:rtl/>
        </w:rPr>
        <w:t>السلام</w:t>
      </w:r>
      <w:r>
        <w:rPr>
          <w:rFonts w:cs="Arial"/>
          <w:rtl/>
        </w:rPr>
        <w:t xml:space="preserve"> </w:t>
      </w:r>
      <w:r>
        <w:rPr>
          <w:rFonts w:cs="Arial" w:hint="cs"/>
          <w:rtl/>
        </w:rPr>
        <w:t>بن</w:t>
      </w:r>
      <w:r>
        <w:rPr>
          <w:rFonts w:cs="Arial"/>
          <w:rtl/>
        </w:rPr>
        <w:t xml:space="preserve"> </w:t>
      </w:r>
      <w:r>
        <w:rPr>
          <w:rFonts w:cs="Arial" w:hint="cs"/>
          <w:rtl/>
        </w:rPr>
        <w:t>عبد</w:t>
      </w:r>
      <w:r>
        <w:rPr>
          <w:rFonts w:cs="Arial"/>
          <w:rtl/>
        </w:rPr>
        <w:t xml:space="preserve"> </w:t>
      </w:r>
      <w:r>
        <w:rPr>
          <w:rFonts w:cs="Arial" w:hint="cs"/>
          <w:rtl/>
        </w:rPr>
        <w:t>الله</w:t>
      </w:r>
      <w:r>
        <w:rPr>
          <w:rFonts w:cs="Arial"/>
          <w:rtl/>
        </w:rPr>
        <w:t xml:space="preserve"> </w:t>
      </w:r>
      <w:r>
        <w:rPr>
          <w:rFonts w:cs="Arial" w:hint="cs"/>
          <w:rtl/>
        </w:rPr>
        <w:t>بن</w:t>
      </w:r>
      <w:r>
        <w:rPr>
          <w:rFonts w:cs="Arial"/>
          <w:rtl/>
        </w:rPr>
        <w:t xml:space="preserve"> </w:t>
      </w:r>
      <w:r>
        <w:rPr>
          <w:rFonts w:cs="Arial" w:hint="cs"/>
          <w:rtl/>
        </w:rPr>
        <w:t>أبي</w:t>
      </w:r>
      <w:r>
        <w:rPr>
          <w:rFonts w:cs="Arial"/>
          <w:rtl/>
        </w:rPr>
        <w:t xml:space="preserve"> </w:t>
      </w:r>
      <w:r>
        <w:rPr>
          <w:rFonts w:cs="Arial" w:hint="cs"/>
          <w:rtl/>
        </w:rPr>
        <w:t>القاسم</w:t>
      </w:r>
      <w:r>
        <w:rPr>
          <w:rFonts w:cs="Arial"/>
          <w:rtl/>
        </w:rPr>
        <w:t xml:space="preserve"> </w:t>
      </w:r>
      <w:r>
        <w:rPr>
          <w:rFonts w:cs="Arial" w:hint="cs"/>
          <w:rtl/>
        </w:rPr>
        <w:t>بن</w:t>
      </w:r>
      <w:r>
        <w:rPr>
          <w:rFonts w:cs="Arial"/>
          <w:rtl/>
        </w:rPr>
        <w:t xml:space="preserve"> </w:t>
      </w:r>
      <w:r>
        <w:rPr>
          <w:rFonts w:cs="Arial" w:hint="cs"/>
          <w:rtl/>
        </w:rPr>
        <w:t>محمد</w:t>
      </w:r>
      <w:r>
        <w:rPr>
          <w:rFonts w:cs="Arial"/>
          <w:rtl/>
        </w:rPr>
        <w:t xml:space="preserve"> </w:t>
      </w:r>
      <w:r>
        <w:rPr>
          <w:rFonts w:cs="Arial" w:hint="cs"/>
          <w:rtl/>
        </w:rPr>
        <w:t>ابن</w:t>
      </w:r>
      <w:r>
        <w:rPr>
          <w:rFonts w:cs="Arial"/>
          <w:rtl/>
        </w:rPr>
        <w:t xml:space="preserve"> </w:t>
      </w:r>
      <w:r>
        <w:rPr>
          <w:rFonts w:cs="Arial" w:hint="cs"/>
          <w:rtl/>
        </w:rPr>
        <w:t>تيمية</w:t>
      </w:r>
      <w:r>
        <w:rPr>
          <w:rFonts w:cs="Arial"/>
          <w:rtl/>
        </w:rPr>
        <w:t xml:space="preserve"> </w:t>
      </w:r>
      <w:r>
        <w:rPr>
          <w:rFonts w:cs="Arial" w:hint="cs"/>
          <w:rtl/>
        </w:rPr>
        <w:t>الحراني</w:t>
      </w:r>
      <w:r>
        <w:rPr>
          <w:rFonts w:cs="Arial"/>
          <w:rtl/>
        </w:rPr>
        <w:t xml:space="preserve"> </w:t>
      </w:r>
      <w:r>
        <w:rPr>
          <w:rFonts w:cs="Arial" w:hint="cs"/>
          <w:rtl/>
        </w:rPr>
        <w:t>الحنبلي</w:t>
      </w:r>
      <w:r>
        <w:rPr>
          <w:rFonts w:cs="Arial"/>
          <w:rtl/>
        </w:rPr>
        <w:t xml:space="preserve"> </w:t>
      </w:r>
      <w:r>
        <w:rPr>
          <w:rFonts w:cs="Arial" w:hint="cs"/>
          <w:rtl/>
        </w:rPr>
        <w:t>الدمشقي</w:t>
      </w:r>
      <w:r>
        <w:rPr>
          <w:rFonts w:cs="Arial"/>
          <w:rtl/>
        </w:rPr>
        <w:t xml:space="preserve"> (</w:t>
      </w:r>
      <w:r>
        <w:rPr>
          <w:rFonts w:cs="Arial" w:hint="cs"/>
          <w:rtl/>
        </w:rPr>
        <w:t>المتوفى</w:t>
      </w:r>
      <w:r>
        <w:rPr>
          <w:rFonts w:cs="Arial"/>
          <w:rtl/>
        </w:rPr>
        <w:t>: 728</w:t>
      </w:r>
      <w:r>
        <w:rPr>
          <w:rFonts w:cs="Arial" w:hint="cs"/>
          <w:rtl/>
        </w:rPr>
        <w:t>هـ</w:t>
      </w:r>
      <w:r>
        <w:rPr>
          <w:rFonts w:cs="Arial"/>
          <w:rtl/>
        </w:rPr>
        <w:t>)</w:t>
      </w:r>
    </w:p>
    <w:p w14:paraId="489481DF" w14:textId="77777777" w:rsidR="000B402D" w:rsidRDefault="000B402D" w:rsidP="000B402D">
      <w:pPr>
        <w:pStyle w:val="a3"/>
        <w:rPr>
          <w:rtl/>
        </w:rPr>
      </w:pPr>
      <w:r>
        <w:rPr>
          <w:rFonts w:cs="Arial" w:hint="cs"/>
          <w:rtl/>
        </w:rPr>
        <w:t>الناشر</w:t>
      </w:r>
      <w:r>
        <w:rPr>
          <w:rFonts w:cs="Arial"/>
          <w:rtl/>
        </w:rPr>
        <w:t xml:space="preserve">: </w:t>
      </w:r>
      <w:r>
        <w:rPr>
          <w:rFonts w:cs="Arial" w:hint="cs"/>
          <w:rtl/>
        </w:rPr>
        <w:t>دار</w:t>
      </w:r>
      <w:r>
        <w:rPr>
          <w:rFonts w:cs="Arial"/>
          <w:rtl/>
        </w:rPr>
        <w:t xml:space="preserve"> </w:t>
      </w:r>
      <w:r>
        <w:rPr>
          <w:rFonts w:cs="Arial" w:hint="cs"/>
          <w:rtl/>
        </w:rPr>
        <w:t>الكتب</w:t>
      </w:r>
      <w:r>
        <w:rPr>
          <w:rFonts w:cs="Arial"/>
          <w:rtl/>
        </w:rPr>
        <w:t xml:space="preserve"> </w:t>
      </w:r>
      <w:r>
        <w:rPr>
          <w:rFonts w:cs="Arial" w:hint="cs"/>
          <w:rtl/>
        </w:rPr>
        <w:t>العلمية</w:t>
      </w:r>
    </w:p>
    <w:p w14:paraId="044716FD" w14:textId="77777777" w:rsidR="000B402D" w:rsidRDefault="000B402D" w:rsidP="000B402D">
      <w:pPr>
        <w:pStyle w:val="a3"/>
      </w:pPr>
      <w:r>
        <w:rPr>
          <w:rFonts w:cs="Arial" w:hint="cs"/>
          <w:rtl/>
        </w:rPr>
        <w:t>الطبعة</w:t>
      </w:r>
      <w:r>
        <w:rPr>
          <w:rFonts w:cs="Arial"/>
          <w:rtl/>
        </w:rPr>
        <w:t xml:space="preserve">: </w:t>
      </w:r>
      <w:r>
        <w:rPr>
          <w:rFonts w:cs="Arial" w:hint="cs"/>
          <w:rtl/>
        </w:rPr>
        <w:t>الأولى،</w:t>
      </w:r>
      <w:r>
        <w:rPr>
          <w:rFonts w:cs="Arial"/>
          <w:rtl/>
        </w:rPr>
        <w:t xml:space="preserve"> 1408</w:t>
      </w:r>
      <w:r>
        <w:rPr>
          <w:rFonts w:cs="Arial" w:hint="cs"/>
          <w:rtl/>
        </w:rPr>
        <w:t>هـ</w:t>
      </w:r>
      <w:r>
        <w:rPr>
          <w:rFonts w:cs="Arial"/>
          <w:rtl/>
        </w:rPr>
        <w:t xml:space="preserve"> - 1987</w:t>
      </w:r>
      <w:r>
        <w:rPr>
          <w:rFonts w:cs="Arial" w:hint="cs"/>
          <w:rtl/>
        </w:rPr>
        <w:t>م</w:t>
      </w:r>
    </w:p>
    <w:p w14:paraId="3649AC9F" w14:textId="77777777" w:rsidR="0062133D" w:rsidRPr="000B402D" w:rsidRDefault="0062133D">
      <w:pPr>
        <w:pStyle w:val="a3"/>
      </w:pPr>
    </w:p>
  </w:footnote>
  <w:footnote w:id="15">
    <w:p w14:paraId="658711E1" w14:textId="77777777" w:rsidR="00C55B59" w:rsidRPr="00FF76A2" w:rsidRDefault="00724A3C" w:rsidP="00C55B59">
      <w:pPr>
        <w:pStyle w:val="a3"/>
        <w:rPr>
          <w:rtl/>
        </w:rPr>
      </w:pPr>
      <w:r>
        <w:rPr>
          <w:rStyle w:val="a4"/>
        </w:rPr>
        <w:footnoteRef/>
      </w:r>
      <w:r>
        <w:rPr>
          <w:rtl/>
        </w:rPr>
        <w:t xml:space="preserve"> </w:t>
      </w:r>
      <w:r w:rsidR="00C55B59" w:rsidRPr="00FF76A2">
        <w:rPr>
          <w:rtl/>
        </w:rPr>
        <w:t>ابن المنذر أبو بكر محمد بن إبراهيم النيسابوري</w:t>
      </w:r>
      <w:r w:rsidR="00C55B59" w:rsidRPr="00FF76A2">
        <w:t xml:space="preserve"> </w:t>
      </w:r>
      <w:r w:rsidR="00C55B59" w:rsidRPr="00C55B59">
        <w:rPr>
          <w:rtl/>
        </w:rPr>
        <w:t>٢٤</w:t>
      </w:r>
      <w:r w:rsidR="00C55B59" w:rsidRPr="00C55B59">
        <w:rPr>
          <w:rFonts w:hint="cs"/>
          <w:rtl/>
        </w:rPr>
        <w:t>2م</w:t>
      </w:r>
      <w:r w:rsidR="00C55B59" w:rsidRPr="00C55B59">
        <w:t xml:space="preserve"> – </w:t>
      </w:r>
      <w:r w:rsidR="00C55B59" w:rsidRPr="00C55B59">
        <w:rPr>
          <w:rtl/>
        </w:rPr>
        <w:t>٣١٩</w:t>
      </w:r>
      <w:r w:rsidR="00C55B59" w:rsidRPr="00C55B59">
        <w:rPr>
          <w:rFonts w:hint="cs"/>
          <w:rtl/>
        </w:rPr>
        <w:t>ت</w:t>
      </w:r>
      <w:r w:rsidR="00C55B59" w:rsidRPr="00C55B59">
        <w:t xml:space="preserve"> </w:t>
      </w:r>
      <w:r w:rsidR="00C55B59" w:rsidRPr="00C55B59">
        <w:rPr>
          <w:rtl/>
        </w:rPr>
        <w:t>هـ</w:t>
      </w:r>
    </w:p>
    <w:p w14:paraId="09C5CB9E" w14:textId="77777777" w:rsidR="00C55B59" w:rsidRPr="00C55B59" w:rsidRDefault="00C55B59" w:rsidP="00C55B59">
      <w:pPr>
        <w:pStyle w:val="a3"/>
      </w:pPr>
      <w:r w:rsidRPr="00C55B59">
        <w:rPr>
          <w:rtl/>
        </w:rPr>
        <w:t>الإمام، الحافظ، العلامة، شيخ الإسلام، أبو بكر محمد بن إبراهيم بن المنذر النيسابوري الفقيه، نزيل مكة</w:t>
      </w:r>
    </w:p>
    <w:p w14:paraId="52CB88A9" w14:textId="3DDBA78E" w:rsidR="00724A3C" w:rsidRDefault="00C55B59" w:rsidP="00C55B59">
      <w:pPr>
        <w:pStyle w:val="a3"/>
        <w:rPr>
          <w:rtl/>
        </w:rPr>
      </w:pPr>
      <w:r w:rsidRPr="00C55B59">
        <w:rPr>
          <w:rFonts w:hint="cs"/>
          <w:rtl/>
        </w:rPr>
        <w:t>ل</w:t>
      </w:r>
      <w:r w:rsidRPr="00C55B59">
        <w:rPr>
          <w:rtl/>
        </w:rPr>
        <w:t xml:space="preserve">ه من التحقيق في كتبه ما لا يقاربه فيه أحد، وهو في نهاية من التمكن من معرفة الحديث، وله اختيار فلا يتقيد في الاختيار بمذهب بعينه، بل يدور مع ظهور الدليل </w:t>
      </w:r>
      <w:r w:rsidRPr="00C55B59">
        <w:rPr>
          <w:rFonts w:hint="cs"/>
          <w:rtl/>
        </w:rPr>
        <w:t>وله ام</w:t>
      </w:r>
      <w:r w:rsidRPr="00C55B59">
        <w:rPr>
          <w:rtl/>
        </w:rPr>
        <w:t>امة في علم التأويل </w:t>
      </w:r>
    </w:p>
    <w:p w14:paraId="0538855C" w14:textId="78DB82AE" w:rsidR="00C55B59" w:rsidRDefault="00C55B59" w:rsidP="00C55B59">
      <w:pPr>
        <w:pStyle w:val="a3"/>
        <w:rPr>
          <w:rtl/>
        </w:rPr>
      </w:pPr>
      <w:r>
        <w:rPr>
          <w:rFonts w:hint="cs"/>
          <w:rtl/>
        </w:rPr>
        <w:t>_</w:t>
      </w:r>
      <w:r w:rsidRPr="00C55B59">
        <w:rPr>
          <w:rFonts w:eastAsiaTheme="minorHAnsi"/>
          <w:rtl/>
        </w:rPr>
        <w:t xml:space="preserve"> </w:t>
      </w:r>
      <w:r w:rsidRPr="00C55B59">
        <w:rPr>
          <w:rtl/>
        </w:rPr>
        <w:t>سير أعلام النبلاء</w:t>
      </w:r>
      <w:r>
        <w:rPr>
          <w:rFonts w:hint="cs"/>
          <w:rtl/>
        </w:rPr>
        <w:t xml:space="preserve"> . (ج11_ص300،301)</w:t>
      </w:r>
    </w:p>
    <w:p w14:paraId="201BE245" w14:textId="1BC5902B" w:rsidR="00C55B59" w:rsidRPr="00C55B59" w:rsidRDefault="00C55B59" w:rsidP="00C55B59">
      <w:pPr>
        <w:pStyle w:val="a3"/>
        <w:rPr>
          <w:rtl/>
        </w:rPr>
      </w:pPr>
      <w:r w:rsidRPr="00C55B59">
        <w:rPr>
          <w:rtl/>
        </w:rPr>
        <w:t>المؤلف: شمس الدين محمد بن أحمد بن عثمان الذهبي (ت ٧٤٨ هـ)</w:t>
      </w:r>
      <w:r w:rsidRPr="00C55B59">
        <w:br/>
      </w:r>
      <w:r w:rsidRPr="00C55B59">
        <w:rPr>
          <w:rtl/>
        </w:rPr>
        <w:t>تحقيق: مجموعة من المحققين بإشراف الشيخ شعيب الأرناؤوط</w:t>
      </w:r>
      <w:r w:rsidRPr="00C55B59">
        <w:br/>
      </w:r>
      <w:r w:rsidRPr="00C55B59">
        <w:rPr>
          <w:rtl/>
        </w:rPr>
        <w:t>الناشر: مؤسسة الرسالة</w:t>
      </w:r>
      <w:r w:rsidRPr="00C55B59">
        <w:br/>
      </w:r>
      <w:r w:rsidRPr="00C55B59">
        <w:rPr>
          <w:rtl/>
        </w:rPr>
        <w:t>الطبعة: الثالثة، ١٤٠٥ هـ - ١٩٨٥ م</w:t>
      </w:r>
    </w:p>
    <w:p w14:paraId="2EB7C0D0" w14:textId="68C42A4F" w:rsidR="00C55B59" w:rsidRDefault="00C55B59" w:rsidP="00C55B59">
      <w:pPr>
        <w:pStyle w:val="a3"/>
      </w:pPr>
    </w:p>
  </w:footnote>
  <w:footnote w:id="16">
    <w:p w14:paraId="437018E4" w14:textId="77777777" w:rsidR="000B402D" w:rsidRDefault="000B402D" w:rsidP="000B402D">
      <w:pPr>
        <w:pStyle w:val="a3"/>
        <w:rPr>
          <w:rtl/>
        </w:rPr>
      </w:pPr>
      <w:r>
        <w:rPr>
          <w:rStyle w:val="a4"/>
        </w:rPr>
        <w:footnoteRef/>
      </w:r>
      <w:r>
        <w:rPr>
          <w:rtl/>
        </w:rPr>
        <w:t xml:space="preserve"> </w:t>
      </w:r>
      <w:r>
        <w:rPr>
          <w:rFonts w:cs="Arial" w:hint="cs"/>
          <w:rtl/>
        </w:rPr>
        <w:t>الإجماع</w:t>
      </w:r>
      <w:r>
        <w:rPr>
          <w:rFonts w:hint="cs"/>
          <w:rtl/>
        </w:rPr>
        <w:t xml:space="preserve"> ص 78</w:t>
      </w:r>
    </w:p>
    <w:p w14:paraId="3E77C775" w14:textId="77777777" w:rsidR="000B402D" w:rsidRDefault="000B402D" w:rsidP="000B402D">
      <w:pPr>
        <w:pStyle w:val="a3"/>
        <w:rPr>
          <w:rtl/>
        </w:rPr>
      </w:pPr>
      <w:r>
        <w:rPr>
          <w:rFonts w:cs="Arial" w:hint="cs"/>
          <w:rtl/>
        </w:rPr>
        <w:t>المؤلف</w:t>
      </w:r>
      <w:r>
        <w:rPr>
          <w:rFonts w:cs="Arial"/>
          <w:rtl/>
        </w:rPr>
        <w:t xml:space="preserve">: </w:t>
      </w:r>
      <w:r>
        <w:rPr>
          <w:rFonts w:cs="Arial" w:hint="cs"/>
          <w:rtl/>
        </w:rPr>
        <w:t>محمد</w:t>
      </w:r>
      <w:r>
        <w:rPr>
          <w:rFonts w:cs="Arial"/>
          <w:rtl/>
        </w:rPr>
        <w:t xml:space="preserve"> </w:t>
      </w:r>
      <w:r>
        <w:rPr>
          <w:rFonts w:cs="Arial" w:hint="cs"/>
          <w:rtl/>
        </w:rPr>
        <w:t>بن</w:t>
      </w:r>
      <w:r>
        <w:rPr>
          <w:rFonts w:cs="Arial"/>
          <w:rtl/>
        </w:rPr>
        <w:t xml:space="preserve"> </w:t>
      </w:r>
      <w:r>
        <w:rPr>
          <w:rFonts w:cs="Arial" w:hint="cs"/>
          <w:rtl/>
        </w:rPr>
        <w:t>إبراهيم</w:t>
      </w:r>
      <w:r>
        <w:rPr>
          <w:rFonts w:cs="Arial"/>
          <w:rtl/>
        </w:rPr>
        <w:t xml:space="preserve"> </w:t>
      </w:r>
      <w:r>
        <w:rPr>
          <w:rFonts w:cs="Arial" w:hint="cs"/>
          <w:rtl/>
        </w:rPr>
        <w:t>بن</w:t>
      </w:r>
      <w:r>
        <w:rPr>
          <w:rFonts w:cs="Arial"/>
          <w:rtl/>
        </w:rPr>
        <w:t xml:space="preserve"> </w:t>
      </w:r>
      <w:r>
        <w:rPr>
          <w:rFonts w:cs="Arial" w:hint="cs"/>
          <w:rtl/>
        </w:rPr>
        <w:t>المنذر</w:t>
      </w:r>
      <w:r>
        <w:rPr>
          <w:rFonts w:cs="Arial"/>
          <w:rtl/>
        </w:rPr>
        <w:t xml:space="preserve"> </w:t>
      </w:r>
      <w:r>
        <w:rPr>
          <w:rFonts w:cs="Arial" w:hint="cs"/>
          <w:rtl/>
        </w:rPr>
        <w:t>النيسابوري</w:t>
      </w:r>
    </w:p>
    <w:p w14:paraId="142BAB2C" w14:textId="77777777" w:rsidR="000B402D" w:rsidRDefault="000B402D" w:rsidP="000B402D">
      <w:pPr>
        <w:pStyle w:val="a3"/>
        <w:rPr>
          <w:rtl/>
        </w:rPr>
      </w:pPr>
      <w:r>
        <w:rPr>
          <w:rFonts w:cs="Arial" w:hint="cs"/>
          <w:rtl/>
        </w:rPr>
        <w:t>الناشر</w:t>
      </w:r>
      <w:r>
        <w:rPr>
          <w:rFonts w:cs="Arial"/>
          <w:rtl/>
        </w:rPr>
        <w:t xml:space="preserve">: </w:t>
      </w:r>
      <w:r>
        <w:rPr>
          <w:rFonts w:cs="Arial" w:hint="cs"/>
          <w:rtl/>
        </w:rPr>
        <w:t>دار</w:t>
      </w:r>
      <w:r>
        <w:rPr>
          <w:rFonts w:cs="Arial"/>
          <w:rtl/>
        </w:rPr>
        <w:t xml:space="preserve"> </w:t>
      </w:r>
      <w:r>
        <w:rPr>
          <w:rFonts w:cs="Arial" w:hint="cs"/>
          <w:rtl/>
        </w:rPr>
        <w:t>المسلم</w:t>
      </w:r>
      <w:r>
        <w:rPr>
          <w:rFonts w:cs="Arial"/>
          <w:rtl/>
        </w:rPr>
        <w:t xml:space="preserve"> </w:t>
      </w:r>
      <w:r>
        <w:rPr>
          <w:rFonts w:cs="Arial" w:hint="cs"/>
          <w:rtl/>
        </w:rPr>
        <w:t>للنشر</w:t>
      </w:r>
      <w:r>
        <w:rPr>
          <w:rFonts w:cs="Arial"/>
          <w:rtl/>
        </w:rPr>
        <w:t xml:space="preserve"> </w:t>
      </w:r>
      <w:r>
        <w:rPr>
          <w:rFonts w:cs="Arial" w:hint="cs"/>
          <w:rtl/>
        </w:rPr>
        <w:t>والتوزيع</w:t>
      </w:r>
    </w:p>
    <w:p w14:paraId="6A527E64" w14:textId="77777777" w:rsidR="000B402D" w:rsidRDefault="000B402D" w:rsidP="000B402D">
      <w:pPr>
        <w:pStyle w:val="a3"/>
        <w:rPr>
          <w:rtl/>
        </w:rPr>
      </w:pPr>
      <w:r>
        <w:rPr>
          <w:rFonts w:cs="Arial" w:hint="cs"/>
          <w:rtl/>
        </w:rPr>
        <w:t>الطبعة</w:t>
      </w:r>
      <w:r>
        <w:rPr>
          <w:rFonts w:cs="Arial"/>
          <w:rtl/>
        </w:rPr>
        <w:t xml:space="preserve">: </w:t>
      </w:r>
      <w:r>
        <w:rPr>
          <w:rFonts w:cs="Arial" w:hint="cs"/>
          <w:rtl/>
        </w:rPr>
        <w:t>الأولى</w:t>
      </w:r>
      <w:r>
        <w:rPr>
          <w:rFonts w:cs="Arial"/>
          <w:rtl/>
        </w:rPr>
        <w:t xml:space="preserve"> </w:t>
      </w:r>
      <w:r>
        <w:rPr>
          <w:rFonts w:cs="Arial" w:hint="cs"/>
          <w:rtl/>
        </w:rPr>
        <w:t>لدار</w:t>
      </w:r>
      <w:r>
        <w:rPr>
          <w:rFonts w:cs="Arial"/>
          <w:rtl/>
        </w:rPr>
        <w:t xml:space="preserve"> </w:t>
      </w:r>
      <w:r>
        <w:rPr>
          <w:rFonts w:cs="Arial" w:hint="cs"/>
          <w:rtl/>
        </w:rPr>
        <w:t>المسلم،</w:t>
      </w:r>
      <w:r>
        <w:rPr>
          <w:rFonts w:cs="Arial"/>
          <w:rtl/>
        </w:rPr>
        <w:t xml:space="preserve"> 1425 </w:t>
      </w:r>
      <w:r>
        <w:rPr>
          <w:rFonts w:cs="Arial" w:hint="cs"/>
          <w:rtl/>
        </w:rPr>
        <w:t>هـ</w:t>
      </w:r>
      <w:r>
        <w:rPr>
          <w:rFonts w:cs="Arial"/>
          <w:rtl/>
        </w:rPr>
        <w:t xml:space="preserve">/ 2004 </w:t>
      </w:r>
      <w:r>
        <w:rPr>
          <w:rFonts w:cs="Arial" w:hint="cs"/>
          <w:rtl/>
        </w:rPr>
        <w:t>م</w:t>
      </w:r>
    </w:p>
  </w:footnote>
  <w:footnote w:id="17">
    <w:p w14:paraId="79C7A023" w14:textId="77777777" w:rsidR="000B402D" w:rsidRDefault="000B402D" w:rsidP="000B402D">
      <w:pPr>
        <w:pStyle w:val="a3"/>
        <w:rPr>
          <w:rtl/>
        </w:rPr>
      </w:pPr>
      <w:r>
        <w:rPr>
          <w:rStyle w:val="a4"/>
        </w:rPr>
        <w:footnoteRef/>
      </w:r>
      <w:r>
        <w:rPr>
          <w:rtl/>
        </w:rPr>
        <w:t xml:space="preserve"> </w:t>
      </w:r>
      <w:r>
        <w:rPr>
          <w:rFonts w:hint="cs"/>
          <w:rtl/>
        </w:rPr>
        <w:t xml:space="preserve">ينظر: </w:t>
      </w:r>
      <w:r>
        <w:rPr>
          <w:rFonts w:cs="Arial" w:hint="cs"/>
          <w:rtl/>
        </w:rPr>
        <w:t>فتح</w:t>
      </w:r>
      <w:r>
        <w:rPr>
          <w:rFonts w:cs="Arial"/>
          <w:rtl/>
        </w:rPr>
        <w:t xml:space="preserve"> </w:t>
      </w:r>
      <w:r>
        <w:rPr>
          <w:rFonts w:cs="Arial" w:hint="cs"/>
          <w:rtl/>
        </w:rPr>
        <w:t>القدير</w:t>
      </w:r>
      <w:r>
        <w:rPr>
          <w:rFonts w:hint="cs"/>
          <w:rtl/>
        </w:rPr>
        <w:t xml:space="preserve"> (ج3ص372)</w:t>
      </w:r>
    </w:p>
    <w:p w14:paraId="7A57486F" w14:textId="77777777" w:rsidR="000B402D" w:rsidRDefault="000B402D" w:rsidP="000B402D">
      <w:pPr>
        <w:pStyle w:val="a3"/>
        <w:rPr>
          <w:rtl/>
        </w:rPr>
      </w:pPr>
      <w:r>
        <w:rPr>
          <w:rFonts w:cs="Arial" w:hint="cs"/>
          <w:rtl/>
        </w:rPr>
        <w:t>المؤلف</w:t>
      </w:r>
      <w:r>
        <w:rPr>
          <w:rFonts w:cs="Arial"/>
          <w:rtl/>
        </w:rPr>
        <w:t xml:space="preserve">: </w:t>
      </w:r>
      <w:r>
        <w:rPr>
          <w:rFonts w:cs="Arial" w:hint="cs"/>
          <w:rtl/>
        </w:rPr>
        <w:t>كمال</w:t>
      </w:r>
      <w:r>
        <w:rPr>
          <w:rFonts w:cs="Arial"/>
          <w:rtl/>
        </w:rPr>
        <w:t xml:space="preserve"> </w:t>
      </w:r>
      <w:r>
        <w:rPr>
          <w:rFonts w:cs="Arial" w:hint="cs"/>
          <w:rtl/>
        </w:rPr>
        <w:t>الدين</w:t>
      </w:r>
      <w:r>
        <w:rPr>
          <w:rFonts w:cs="Arial"/>
          <w:rtl/>
        </w:rPr>
        <w:t xml:space="preserve"> </w:t>
      </w:r>
      <w:r>
        <w:rPr>
          <w:rFonts w:cs="Arial" w:hint="cs"/>
          <w:rtl/>
        </w:rPr>
        <w:t>محمد</w:t>
      </w:r>
      <w:r>
        <w:rPr>
          <w:rFonts w:cs="Arial"/>
          <w:rtl/>
        </w:rPr>
        <w:t xml:space="preserve"> </w:t>
      </w:r>
      <w:r>
        <w:rPr>
          <w:rFonts w:cs="Arial" w:hint="cs"/>
          <w:rtl/>
        </w:rPr>
        <w:t>بن</w:t>
      </w:r>
      <w:r>
        <w:rPr>
          <w:rFonts w:cs="Arial"/>
          <w:rtl/>
        </w:rPr>
        <w:t xml:space="preserve"> </w:t>
      </w:r>
      <w:r>
        <w:rPr>
          <w:rFonts w:cs="Arial" w:hint="cs"/>
          <w:rtl/>
        </w:rPr>
        <w:t>عبد</w:t>
      </w:r>
      <w:r>
        <w:rPr>
          <w:rFonts w:cs="Arial"/>
          <w:rtl/>
        </w:rPr>
        <w:t xml:space="preserve"> </w:t>
      </w:r>
      <w:r>
        <w:rPr>
          <w:rFonts w:cs="Arial" w:hint="cs"/>
          <w:rtl/>
        </w:rPr>
        <w:t>الواحد</w:t>
      </w:r>
      <w:r>
        <w:rPr>
          <w:rFonts w:cs="Arial"/>
          <w:rtl/>
        </w:rPr>
        <w:t xml:space="preserve"> </w:t>
      </w:r>
      <w:r>
        <w:rPr>
          <w:rFonts w:cs="Arial" w:hint="cs"/>
          <w:rtl/>
        </w:rPr>
        <w:t>السيواسي</w:t>
      </w:r>
      <w:r>
        <w:rPr>
          <w:rFonts w:cs="Arial"/>
          <w:rtl/>
        </w:rPr>
        <w:t xml:space="preserve"> </w:t>
      </w:r>
      <w:r>
        <w:rPr>
          <w:rFonts w:cs="Arial" w:hint="cs"/>
          <w:rtl/>
        </w:rPr>
        <w:t>المعروف</w:t>
      </w:r>
      <w:r>
        <w:rPr>
          <w:rFonts w:cs="Arial"/>
          <w:rtl/>
        </w:rPr>
        <w:t xml:space="preserve"> </w:t>
      </w:r>
      <w:r>
        <w:rPr>
          <w:rFonts w:cs="Arial" w:hint="cs"/>
          <w:rtl/>
        </w:rPr>
        <w:t>بابن</w:t>
      </w:r>
      <w:r>
        <w:rPr>
          <w:rFonts w:cs="Arial"/>
          <w:rtl/>
        </w:rPr>
        <w:t xml:space="preserve"> </w:t>
      </w:r>
      <w:r>
        <w:rPr>
          <w:rFonts w:cs="Arial" w:hint="cs"/>
          <w:rtl/>
        </w:rPr>
        <w:t>الهمام</w:t>
      </w:r>
      <w:r>
        <w:rPr>
          <w:rFonts w:cs="Arial"/>
          <w:rtl/>
        </w:rPr>
        <w:t xml:space="preserve"> (</w:t>
      </w:r>
      <w:r>
        <w:rPr>
          <w:rFonts w:cs="Arial" w:hint="cs"/>
          <w:rtl/>
        </w:rPr>
        <w:t>المتوفى</w:t>
      </w:r>
      <w:r>
        <w:rPr>
          <w:rFonts w:cs="Arial"/>
          <w:rtl/>
        </w:rPr>
        <w:t>: 861</w:t>
      </w:r>
      <w:r>
        <w:rPr>
          <w:rFonts w:cs="Arial" w:hint="cs"/>
          <w:rtl/>
        </w:rPr>
        <w:t>هـ</w:t>
      </w:r>
      <w:r>
        <w:rPr>
          <w:rFonts w:cs="Arial"/>
          <w:rtl/>
        </w:rPr>
        <w:t>)</w:t>
      </w:r>
    </w:p>
    <w:p w14:paraId="0182D5EB" w14:textId="77777777" w:rsidR="000B402D" w:rsidRDefault="000B402D" w:rsidP="000B402D">
      <w:pPr>
        <w:pStyle w:val="a3"/>
        <w:rPr>
          <w:rtl/>
        </w:rPr>
      </w:pPr>
      <w:r>
        <w:rPr>
          <w:rFonts w:cs="Arial" w:hint="cs"/>
          <w:rtl/>
        </w:rPr>
        <w:t>الناشر</w:t>
      </w:r>
      <w:r>
        <w:rPr>
          <w:rFonts w:cs="Arial"/>
          <w:rtl/>
        </w:rPr>
        <w:t xml:space="preserve">: </w:t>
      </w:r>
      <w:r>
        <w:rPr>
          <w:rFonts w:cs="Arial" w:hint="cs"/>
          <w:rtl/>
        </w:rPr>
        <w:t>دار</w:t>
      </w:r>
      <w:r>
        <w:rPr>
          <w:rFonts w:cs="Arial"/>
          <w:rtl/>
        </w:rPr>
        <w:t xml:space="preserve"> </w:t>
      </w:r>
      <w:r>
        <w:rPr>
          <w:rFonts w:cs="Arial" w:hint="cs"/>
          <w:rtl/>
        </w:rPr>
        <w:t>الفكر</w:t>
      </w:r>
      <w:r>
        <w:rPr>
          <w:rFonts w:hint="cs"/>
          <w:rtl/>
        </w:rPr>
        <w:t>0</w:t>
      </w:r>
    </w:p>
    <w:p w14:paraId="13555B23" w14:textId="77777777" w:rsidR="000B402D" w:rsidRDefault="000B402D" w:rsidP="000B402D">
      <w:pPr>
        <w:pStyle w:val="a3"/>
        <w:rPr>
          <w:rtl/>
        </w:rPr>
      </w:pPr>
      <w:r>
        <w:rPr>
          <w:rFonts w:hint="cs"/>
          <w:rtl/>
        </w:rPr>
        <w:t>_</w:t>
      </w:r>
      <w:r>
        <w:rPr>
          <w:rFonts w:cs="Arial" w:hint="cs"/>
          <w:rtl/>
        </w:rPr>
        <w:t>مواهب</w:t>
      </w:r>
      <w:r>
        <w:rPr>
          <w:rFonts w:cs="Arial"/>
          <w:rtl/>
        </w:rPr>
        <w:t xml:space="preserve"> </w:t>
      </w:r>
      <w:r>
        <w:rPr>
          <w:rFonts w:cs="Arial" w:hint="cs"/>
          <w:rtl/>
        </w:rPr>
        <w:t>الجليل</w:t>
      </w:r>
      <w:r>
        <w:rPr>
          <w:rFonts w:cs="Arial"/>
          <w:rtl/>
        </w:rPr>
        <w:t xml:space="preserve"> </w:t>
      </w:r>
      <w:r>
        <w:rPr>
          <w:rFonts w:cs="Arial" w:hint="cs"/>
          <w:rtl/>
        </w:rPr>
        <w:t>لشرح</w:t>
      </w:r>
      <w:r>
        <w:rPr>
          <w:rFonts w:cs="Arial"/>
          <w:rtl/>
        </w:rPr>
        <w:t xml:space="preserve"> </w:t>
      </w:r>
      <w:r>
        <w:rPr>
          <w:rFonts w:cs="Arial" w:hint="cs"/>
          <w:rtl/>
        </w:rPr>
        <w:t>مختصر</w:t>
      </w:r>
      <w:r>
        <w:rPr>
          <w:rFonts w:cs="Arial"/>
          <w:rtl/>
        </w:rPr>
        <w:t xml:space="preserve"> </w:t>
      </w:r>
      <w:r>
        <w:rPr>
          <w:rFonts w:cs="Arial" w:hint="cs"/>
          <w:rtl/>
        </w:rPr>
        <w:t>الخليل( ج5ص176</w:t>
      </w:r>
      <w:r>
        <w:rPr>
          <w:rFonts w:hint="cs"/>
          <w:rtl/>
        </w:rPr>
        <w:t>)</w:t>
      </w:r>
    </w:p>
    <w:p w14:paraId="4C95FB1F" w14:textId="77777777" w:rsidR="000B402D" w:rsidRDefault="000B402D" w:rsidP="000B402D">
      <w:pPr>
        <w:pStyle w:val="a3"/>
        <w:rPr>
          <w:rtl/>
        </w:rPr>
      </w:pPr>
      <w:r>
        <w:rPr>
          <w:rFonts w:cs="Arial" w:hint="cs"/>
          <w:rtl/>
        </w:rPr>
        <w:t>المؤلف</w:t>
      </w:r>
      <w:r>
        <w:rPr>
          <w:rFonts w:cs="Arial"/>
          <w:rtl/>
        </w:rPr>
        <w:t xml:space="preserve">: </w:t>
      </w:r>
      <w:r>
        <w:rPr>
          <w:rFonts w:cs="Arial" w:hint="cs"/>
          <w:rtl/>
        </w:rPr>
        <w:t>شمس</w:t>
      </w:r>
      <w:r>
        <w:rPr>
          <w:rFonts w:cs="Arial"/>
          <w:rtl/>
        </w:rPr>
        <w:t xml:space="preserve"> </w:t>
      </w:r>
      <w:r>
        <w:rPr>
          <w:rFonts w:cs="Arial" w:hint="cs"/>
          <w:rtl/>
        </w:rPr>
        <w:t>الدين</w:t>
      </w:r>
      <w:r>
        <w:rPr>
          <w:rFonts w:cs="Arial"/>
          <w:rtl/>
        </w:rPr>
        <w:t xml:space="preserve"> </w:t>
      </w:r>
      <w:r>
        <w:rPr>
          <w:rFonts w:cs="Arial" w:hint="cs"/>
          <w:rtl/>
        </w:rPr>
        <w:t>أبو</w:t>
      </w:r>
      <w:r>
        <w:rPr>
          <w:rFonts w:cs="Arial"/>
          <w:rtl/>
        </w:rPr>
        <w:t xml:space="preserve"> </w:t>
      </w:r>
      <w:r>
        <w:rPr>
          <w:rFonts w:cs="Arial" w:hint="cs"/>
          <w:rtl/>
        </w:rPr>
        <w:t>عبد</w:t>
      </w:r>
      <w:r>
        <w:rPr>
          <w:rFonts w:cs="Arial"/>
          <w:rtl/>
        </w:rPr>
        <w:t xml:space="preserve"> </w:t>
      </w:r>
      <w:r>
        <w:rPr>
          <w:rFonts w:cs="Arial" w:hint="cs"/>
          <w:rtl/>
        </w:rPr>
        <w:t>الله</w:t>
      </w:r>
      <w:r>
        <w:rPr>
          <w:rFonts w:cs="Arial"/>
          <w:rtl/>
        </w:rPr>
        <w:t xml:space="preserve"> </w:t>
      </w:r>
      <w:r>
        <w:rPr>
          <w:rFonts w:cs="Arial" w:hint="cs"/>
          <w:rtl/>
        </w:rPr>
        <w:t>محمد</w:t>
      </w:r>
      <w:r>
        <w:rPr>
          <w:rFonts w:cs="Arial"/>
          <w:rtl/>
        </w:rPr>
        <w:t xml:space="preserve"> </w:t>
      </w:r>
      <w:r>
        <w:rPr>
          <w:rFonts w:cs="Arial" w:hint="cs"/>
          <w:rtl/>
        </w:rPr>
        <w:t>بن</w:t>
      </w:r>
      <w:r>
        <w:rPr>
          <w:rFonts w:cs="Arial"/>
          <w:rtl/>
        </w:rPr>
        <w:t xml:space="preserve"> </w:t>
      </w:r>
      <w:r>
        <w:rPr>
          <w:rFonts w:cs="Arial" w:hint="cs"/>
          <w:rtl/>
        </w:rPr>
        <w:t>محمد</w:t>
      </w:r>
      <w:r>
        <w:rPr>
          <w:rFonts w:cs="Arial"/>
          <w:rtl/>
        </w:rPr>
        <w:t xml:space="preserve"> </w:t>
      </w:r>
      <w:r>
        <w:rPr>
          <w:rFonts w:cs="Arial" w:hint="cs"/>
          <w:rtl/>
        </w:rPr>
        <w:t>بن</w:t>
      </w:r>
      <w:r>
        <w:rPr>
          <w:rFonts w:cs="Arial"/>
          <w:rtl/>
        </w:rPr>
        <w:t xml:space="preserve"> </w:t>
      </w:r>
      <w:r>
        <w:rPr>
          <w:rFonts w:cs="Arial" w:hint="cs"/>
          <w:rtl/>
        </w:rPr>
        <w:t>عبد</w:t>
      </w:r>
      <w:r>
        <w:rPr>
          <w:rFonts w:cs="Arial"/>
          <w:rtl/>
        </w:rPr>
        <w:t xml:space="preserve"> </w:t>
      </w:r>
      <w:r>
        <w:rPr>
          <w:rFonts w:cs="Arial" w:hint="cs"/>
          <w:rtl/>
        </w:rPr>
        <w:t>الرحمن</w:t>
      </w:r>
      <w:r>
        <w:rPr>
          <w:rFonts w:cs="Arial"/>
          <w:rtl/>
        </w:rPr>
        <w:t xml:space="preserve"> </w:t>
      </w:r>
      <w:r>
        <w:rPr>
          <w:rFonts w:cs="Arial" w:hint="cs"/>
          <w:rtl/>
        </w:rPr>
        <w:t>الطرابلسي</w:t>
      </w:r>
      <w:r>
        <w:rPr>
          <w:rFonts w:cs="Arial"/>
          <w:rtl/>
        </w:rPr>
        <w:t xml:space="preserve"> </w:t>
      </w:r>
      <w:r>
        <w:rPr>
          <w:rFonts w:cs="Arial" w:hint="cs"/>
          <w:rtl/>
        </w:rPr>
        <w:t>المغربي،</w:t>
      </w:r>
      <w:r>
        <w:rPr>
          <w:rFonts w:cs="Arial"/>
          <w:rtl/>
        </w:rPr>
        <w:t xml:space="preserve"> </w:t>
      </w:r>
      <w:r>
        <w:rPr>
          <w:rFonts w:cs="Arial" w:hint="cs"/>
          <w:rtl/>
        </w:rPr>
        <w:t>المعروف</w:t>
      </w:r>
      <w:r>
        <w:rPr>
          <w:rFonts w:cs="Arial"/>
          <w:rtl/>
        </w:rPr>
        <w:t xml:space="preserve"> </w:t>
      </w:r>
      <w:r>
        <w:rPr>
          <w:rFonts w:cs="Arial" w:hint="cs"/>
          <w:rtl/>
        </w:rPr>
        <w:t>بالحطاب</w:t>
      </w:r>
      <w:r>
        <w:rPr>
          <w:rFonts w:cs="Arial"/>
          <w:rtl/>
        </w:rPr>
        <w:t xml:space="preserve"> </w:t>
      </w:r>
      <w:r>
        <w:rPr>
          <w:rFonts w:cs="Arial" w:hint="cs"/>
          <w:rtl/>
        </w:rPr>
        <w:t>الرُّعيني</w:t>
      </w:r>
      <w:r>
        <w:rPr>
          <w:rFonts w:cs="Arial"/>
          <w:rtl/>
        </w:rPr>
        <w:t xml:space="preserve"> </w:t>
      </w:r>
      <w:r>
        <w:rPr>
          <w:rFonts w:cs="Arial" w:hint="cs"/>
          <w:rtl/>
        </w:rPr>
        <w:t>المالكي</w:t>
      </w:r>
      <w:r>
        <w:rPr>
          <w:rFonts w:cs="Arial"/>
          <w:rtl/>
        </w:rPr>
        <w:t xml:space="preserve"> (</w:t>
      </w:r>
      <w:r>
        <w:rPr>
          <w:rFonts w:cs="Arial" w:hint="cs"/>
          <w:rtl/>
        </w:rPr>
        <w:t>المتوفى</w:t>
      </w:r>
      <w:r>
        <w:rPr>
          <w:rFonts w:cs="Arial"/>
          <w:rtl/>
        </w:rPr>
        <w:t xml:space="preserve">: 954 </w:t>
      </w:r>
      <w:r>
        <w:rPr>
          <w:rFonts w:cs="Arial" w:hint="cs"/>
          <w:rtl/>
        </w:rPr>
        <w:t>هـ</w:t>
      </w:r>
      <w:r>
        <w:rPr>
          <w:rFonts w:cs="Arial"/>
          <w:rtl/>
        </w:rPr>
        <w:t>)</w:t>
      </w:r>
    </w:p>
    <w:p w14:paraId="30CFBC73" w14:textId="77777777" w:rsidR="000B402D" w:rsidRDefault="000B402D" w:rsidP="000B402D">
      <w:pPr>
        <w:pStyle w:val="a3"/>
        <w:rPr>
          <w:rtl/>
        </w:rPr>
      </w:pPr>
      <w:r>
        <w:rPr>
          <w:rFonts w:cs="Arial" w:hint="cs"/>
          <w:rtl/>
        </w:rPr>
        <w:t>الناشر</w:t>
      </w:r>
      <w:r>
        <w:rPr>
          <w:rFonts w:cs="Arial"/>
          <w:rtl/>
        </w:rPr>
        <w:t xml:space="preserve">: </w:t>
      </w:r>
      <w:r>
        <w:rPr>
          <w:rFonts w:cs="Arial" w:hint="cs"/>
          <w:rtl/>
        </w:rPr>
        <w:t>دار</w:t>
      </w:r>
      <w:r>
        <w:rPr>
          <w:rFonts w:cs="Arial"/>
          <w:rtl/>
        </w:rPr>
        <w:t xml:space="preserve"> </w:t>
      </w:r>
      <w:r>
        <w:rPr>
          <w:rFonts w:cs="Arial" w:hint="cs"/>
          <w:rtl/>
        </w:rPr>
        <w:t>عالم</w:t>
      </w:r>
      <w:r>
        <w:rPr>
          <w:rFonts w:cs="Arial"/>
          <w:rtl/>
        </w:rPr>
        <w:t xml:space="preserve"> </w:t>
      </w:r>
      <w:r>
        <w:rPr>
          <w:rFonts w:cs="Arial" w:hint="cs"/>
          <w:rtl/>
        </w:rPr>
        <w:t>الكتب</w:t>
      </w:r>
    </w:p>
    <w:p w14:paraId="2C7D6464" w14:textId="77777777" w:rsidR="000B402D" w:rsidRDefault="000B402D" w:rsidP="000B402D">
      <w:pPr>
        <w:pStyle w:val="a3"/>
        <w:rPr>
          <w:rtl/>
        </w:rPr>
      </w:pPr>
      <w:r>
        <w:rPr>
          <w:rFonts w:cs="Arial" w:hint="cs"/>
          <w:rtl/>
        </w:rPr>
        <w:t>الطبعة</w:t>
      </w:r>
      <w:r>
        <w:rPr>
          <w:rFonts w:cs="Arial"/>
          <w:rtl/>
        </w:rPr>
        <w:t xml:space="preserve">: </w:t>
      </w:r>
      <w:r>
        <w:rPr>
          <w:rFonts w:cs="Arial" w:hint="cs"/>
          <w:rtl/>
        </w:rPr>
        <w:t>طبعة</w:t>
      </w:r>
      <w:r>
        <w:rPr>
          <w:rFonts w:cs="Arial"/>
          <w:rtl/>
        </w:rPr>
        <w:t xml:space="preserve"> </w:t>
      </w:r>
      <w:r>
        <w:rPr>
          <w:rFonts w:cs="Arial" w:hint="cs"/>
          <w:rtl/>
        </w:rPr>
        <w:t>خاصة</w:t>
      </w:r>
      <w:r>
        <w:rPr>
          <w:rFonts w:cs="Arial"/>
          <w:rtl/>
        </w:rPr>
        <w:t xml:space="preserve"> 1423 </w:t>
      </w:r>
      <w:r>
        <w:rPr>
          <w:rFonts w:cs="Arial" w:hint="cs"/>
          <w:rtl/>
        </w:rPr>
        <w:t>هـ</w:t>
      </w:r>
      <w:r>
        <w:rPr>
          <w:rFonts w:cs="Arial"/>
          <w:rtl/>
        </w:rPr>
        <w:t xml:space="preserve"> - 2003 </w:t>
      </w:r>
      <w:r>
        <w:rPr>
          <w:rFonts w:cs="Arial" w:hint="cs"/>
          <w:rtl/>
        </w:rPr>
        <w:t>م</w:t>
      </w:r>
    </w:p>
    <w:p w14:paraId="61811749" w14:textId="77777777" w:rsidR="000B402D" w:rsidRDefault="000B402D">
      <w:pPr>
        <w:pStyle w:val="a3"/>
      </w:pPr>
    </w:p>
  </w:footnote>
  <w:footnote w:id="18">
    <w:p w14:paraId="306725E2" w14:textId="77777777" w:rsidR="00E33BBD" w:rsidRDefault="00E33BBD" w:rsidP="00E33BBD">
      <w:pPr>
        <w:pStyle w:val="a3"/>
        <w:rPr>
          <w:rtl/>
        </w:rPr>
      </w:pPr>
      <w:r>
        <w:rPr>
          <w:rStyle w:val="a4"/>
        </w:rPr>
        <w:footnoteRef/>
      </w:r>
      <w:r>
        <w:rPr>
          <w:rtl/>
        </w:rPr>
        <w:t xml:space="preserve"> </w:t>
      </w:r>
      <w:r>
        <w:rPr>
          <w:rFonts w:cs="Arial" w:hint="cs"/>
          <w:rtl/>
        </w:rPr>
        <w:t>فتح</w:t>
      </w:r>
      <w:r>
        <w:rPr>
          <w:rFonts w:cs="Arial"/>
          <w:rtl/>
        </w:rPr>
        <w:t xml:space="preserve"> </w:t>
      </w:r>
      <w:r>
        <w:rPr>
          <w:rFonts w:cs="Arial" w:hint="cs"/>
          <w:rtl/>
        </w:rPr>
        <w:t>القدير</w:t>
      </w:r>
      <w:r>
        <w:rPr>
          <w:rFonts w:hint="cs"/>
          <w:rtl/>
        </w:rPr>
        <w:t xml:space="preserve"> ج3ص372</w:t>
      </w:r>
    </w:p>
    <w:p w14:paraId="00252B31" w14:textId="77777777" w:rsidR="00E33BBD" w:rsidRDefault="00E33BBD" w:rsidP="00E33BBD">
      <w:pPr>
        <w:pStyle w:val="a3"/>
        <w:rPr>
          <w:rtl/>
        </w:rPr>
      </w:pPr>
      <w:r>
        <w:rPr>
          <w:rFonts w:cs="Arial" w:hint="cs"/>
          <w:rtl/>
        </w:rPr>
        <w:t>المؤلف</w:t>
      </w:r>
      <w:r>
        <w:rPr>
          <w:rFonts w:cs="Arial"/>
          <w:rtl/>
        </w:rPr>
        <w:t xml:space="preserve">: </w:t>
      </w:r>
      <w:r>
        <w:rPr>
          <w:rFonts w:cs="Arial" w:hint="cs"/>
          <w:rtl/>
        </w:rPr>
        <w:t>كمال</w:t>
      </w:r>
      <w:r>
        <w:rPr>
          <w:rFonts w:cs="Arial"/>
          <w:rtl/>
        </w:rPr>
        <w:t xml:space="preserve"> </w:t>
      </w:r>
      <w:r>
        <w:rPr>
          <w:rFonts w:cs="Arial" w:hint="cs"/>
          <w:rtl/>
        </w:rPr>
        <w:t>الدين</w:t>
      </w:r>
      <w:r>
        <w:rPr>
          <w:rFonts w:cs="Arial"/>
          <w:rtl/>
        </w:rPr>
        <w:t xml:space="preserve"> </w:t>
      </w:r>
      <w:r>
        <w:rPr>
          <w:rFonts w:cs="Arial" w:hint="cs"/>
          <w:rtl/>
        </w:rPr>
        <w:t>محمد</w:t>
      </w:r>
      <w:r>
        <w:rPr>
          <w:rFonts w:cs="Arial"/>
          <w:rtl/>
        </w:rPr>
        <w:t xml:space="preserve"> </w:t>
      </w:r>
      <w:r>
        <w:rPr>
          <w:rFonts w:cs="Arial" w:hint="cs"/>
          <w:rtl/>
        </w:rPr>
        <w:t>بن</w:t>
      </w:r>
      <w:r>
        <w:rPr>
          <w:rFonts w:cs="Arial"/>
          <w:rtl/>
        </w:rPr>
        <w:t xml:space="preserve"> </w:t>
      </w:r>
      <w:r>
        <w:rPr>
          <w:rFonts w:cs="Arial" w:hint="cs"/>
          <w:rtl/>
        </w:rPr>
        <w:t>عبد</w:t>
      </w:r>
      <w:r>
        <w:rPr>
          <w:rFonts w:cs="Arial"/>
          <w:rtl/>
        </w:rPr>
        <w:t xml:space="preserve"> </w:t>
      </w:r>
      <w:r>
        <w:rPr>
          <w:rFonts w:cs="Arial" w:hint="cs"/>
          <w:rtl/>
        </w:rPr>
        <w:t>الواحد</w:t>
      </w:r>
      <w:r>
        <w:rPr>
          <w:rFonts w:cs="Arial"/>
          <w:rtl/>
        </w:rPr>
        <w:t xml:space="preserve"> </w:t>
      </w:r>
      <w:r>
        <w:rPr>
          <w:rFonts w:cs="Arial" w:hint="cs"/>
          <w:rtl/>
        </w:rPr>
        <w:t>السيواسي</w:t>
      </w:r>
      <w:r>
        <w:rPr>
          <w:rFonts w:cs="Arial"/>
          <w:rtl/>
        </w:rPr>
        <w:t xml:space="preserve"> </w:t>
      </w:r>
      <w:r>
        <w:rPr>
          <w:rFonts w:cs="Arial" w:hint="cs"/>
          <w:rtl/>
        </w:rPr>
        <w:t>المعروف</w:t>
      </w:r>
      <w:r>
        <w:rPr>
          <w:rFonts w:cs="Arial"/>
          <w:rtl/>
        </w:rPr>
        <w:t xml:space="preserve"> </w:t>
      </w:r>
      <w:r>
        <w:rPr>
          <w:rFonts w:cs="Arial" w:hint="cs"/>
          <w:rtl/>
        </w:rPr>
        <w:t>بابن</w:t>
      </w:r>
      <w:r>
        <w:rPr>
          <w:rFonts w:cs="Arial"/>
          <w:rtl/>
        </w:rPr>
        <w:t xml:space="preserve"> </w:t>
      </w:r>
      <w:r>
        <w:rPr>
          <w:rFonts w:cs="Arial" w:hint="cs"/>
          <w:rtl/>
        </w:rPr>
        <w:t>الهمام</w:t>
      </w:r>
      <w:r>
        <w:rPr>
          <w:rFonts w:cs="Arial"/>
          <w:rtl/>
        </w:rPr>
        <w:t xml:space="preserve"> (</w:t>
      </w:r>
      <w:r>
        <w:rPr>
          <w:rFonts w:cs="Arial" w:hint="cs"/>
          <w:rtl/>
        </w:rPr>
        <w:t>المتوفى</w:t>
      </w:r>
      <w:r>
        <w:rPr>
          <w:rFonts w:cs="Arial"/>
          <w:rtl/>
        </w:rPr>
        <w:t>: 861</w:t>
      </w:r>
      <w:r>
        <w:rPr>
          <w:rFonts w:cs="Arial" w:hint="cs"/>
          <w:rtl/>
        </w:rPr>
        <w:t>هـ</w:t>
      </w:r>
      <w:r>
        <w:rPr>
          <w:rFonts w:cs="Arial"/>
          <w:rtl/>
        </w:rPr>
        <w:t>)</w:t>
      </w:r>
    </w:p>
    <w:p w14:paraId="2CF6B358" w14:textId="77777777" w:rsidR="00E33BBD" w:rsidRDefault="00E33BBD" w:rsidP="00E33BBD">
      <w:pPr>
        <w:pStyle w:val="a3"/>
        <w:rPr>
          <w:rtl/>
        </w:rPr>
      </w:pPr>
      <w:r>
        <w:rPr>
          <w:rFonts w:cs="Arial" w:hint="cs"/>
          <w:rtl/>
        </w:rPr>
        <w:t>الناشر</w:t>
      </w:r>
      <w:r>
        <w:rPr>
          <w:rFonts w:cs="Arial"/>
          <w:rtl/>
        </w:rPr>
        <w:t xml:space="preserve">: </w:t>
      </w:r>
      <w:r>
        <w:rPr>
          <w:rFonts w:cs="Arial" w:hint="cs"/>
          <w:rtl/>
        </w:rPr>
        <w:t>دار</w:t>
      </w:r>
      <w:r>
        <w:rPr>
          <w:rFonts w:cs="Arial"/>
          <w:rtl/>
        </w:rPr>
        <w:t xml:space="preserve"> </w:t>
      </w:r>
      <w:r>
        <w:rPr>
          <w:rFonts w:cs="Arial" w:hint="cs"/>
          <w:rtl/>
        </w:rPr>
        <w:t>الفكر</w:t>
      </w:r>
    </w:p>
    <w:p w14:paraId="0F4B07D2" w14:textId="77777777" w:rsidR="00E33BBD" w:rsidRPr="00E33BBD" w:rsidRDefault="00E33BBD">
      <w:pPr>
        <w:pStyle w:val="a3"/>
      </w:pPr>
    </w:p>
  </w:footnote>
  <w:footnote w:id="19">
    <w:p w14:paraId="4C77C4C7" w14:textId="77777777" w:rsidR="00E33BBD" w:rsidRDefault="00E33BBD" w:rsidP="00E33BBD">
      <w:pPr>
        <w:pStyle w:val="a3"/>
        <w:rPr>
          <w:rtl/>
        </w:rPr>
      </w:pPr>
      <w:r>
        <w:rPr>
          <w:rStyle w:val="a4"/>
        </w:rPr>
        <w:footnoteRef/>
      </w:r>
      <w:r>
        <w:rPr>
          <w:rtl/>
        </w:rPr>
        <w:t xml:space="preserve"> </w:t>
      </w:r>
      <w:r>
        <w:rPr>
          <w:rFonts w:cs="Arial" w:hint="cs"/>
          <w:rtl/>
        </w:rPr>
        <w:t>الإنصاف</w:t>
      </w:r>
      <w:r>
        <w:rPr>
          <w:rFonts w:cs="Arial"/>
          <w:rtl/>
        </w:rPr>
        <w:t xml:space="preserve"> </w:t>
      </w:r>
      <w:r>
        <w:rPr>
          <w:rFonts w:cs="Arial" w:hint="cs"/>
          <w:rtl/>
        </w:rPr>
        <w:t>في</w:t>
      </w:r>
      <w:r>
        <w:rPr>
          <w:rFonts w:cs="Arial"/>
          <w:rtl/>
        </w:rPr>
        <w:t xml:space="preserve"> </w:t>
      </w:r>
      <w:r>
        <w:rPr>
          <w:rFonts w:cs="Arial" w:hint="cs"/>
          <w:rtl/>
        </w:rPr>
        <w:t>معرفة</w:t>
      </w:r>
      <w:r>
        <w:rPr>
          <w:rFonts w:cs="Arial"/>
          <w:rtl/>
        </w:rPr>
        <w:t xml:space="preserve"> </w:t>
      </w:r>
      <w:r>
        <w:rPr>
          <w:rFonts w:cs="Arial" w:hint="cs"/>
          <w:rtl/>
        </w:rPr>
        <w:t>الراجح</w:t>
      </w:r>
      <w:r>
        <w:rPr>
          <w:rFonts w:cs="Arial"/>
          <w:rtl/>
        </w:rPr>
        <w:t xml:space="preserve"> </w:t>
      </w:r>
      <w:r>
        <w:rPr>
          <w:rFonts w:cs="Arial" w:hint="cs"/>
          <w:rtl/>
        </w:rPr>
        <w:t>من</w:t>
      </w:r>
      <w:r>
        <w:rPr>
          <w:rFonts w:cs="Arial"/>
          <w:rtl/>
        </w:rPr>
        <w:t xml:space="preserve"> </w:t>
      </w:r>
      <w:r>
        <w:rPr>
          <w:rFonts w:cs="Arial" w:hint="cs"/>
          <w:rtl/>
        </w:rPr>
        <w:t>الخلاف</w:t>
      </w:r>
      <w:r>
        <w:rPr>
          <w:rFonts w:hint="cs"/>
          <w:rtl/>
        </w:rPr>
        <w:t xml:space="preserve"> ج8ص311</w:t>
      </w:r>
    </w:p>
    <w:p w14:paraId="29C4D6B1" w14:textId="77777777" w:rsidR="00E33BBD" w:rsidRDefault="00E33BBD" w:rsidP="00E33BBD">
      <w:pPr>
        <w:pStyle w:val="a3"/>
        <w:rPr>
          <w:rtl/>
        </w:rPr>
      </w:pPr>
      <w:r>
        <w:rPr>
          <w:rFonts w:cs="Arial" w:hint="cs"/>
          <w:rtl/>
        </w:rPr>
        <w:t>المؤلف</w:t>
      </w:r>
      <w:r>
        <w:rPr>
          <w:rFonts w:cs="Arial"/>
          <w:rtl/>
        </w:rPr>
        <w:t xml:space="preserve">: </w:t>
      </w:r>
      <w:r>
        <w:rPr>
          <w:rFonts w:cs="Arial" w:hint="cs"/>
          <w:rtl/>
        </w:rPr>
        <w:t>علاء</w:t>
      </w:r>
      <w:r>
        <w:rPr>
          <w:rFonts w:cs="Arial"/>
          <w:rtl/>
        </w:rPr>
        <w:t xml:space="preserve"> </w:t>
      </w:r>
      <w:r>
        <w:rPr>
          <w:rFonts w:cs="Arial" w:hint="cs"/>
          <w:rtl/>
        </w:rPr>
        <w:t>الدين</w:t>
      </w:r>
      <w:r>
        <w:rPr>
          <w:rFonts w:cs="Arial"/>
          <w:rtl/>
        </w:rPr>
        <w:t xml:space="preserve"> </w:t>
      </w:r>
      <w:r>
        <w:rPr>
          <w:rFonts w:cs="Arial" w:hint="cs"/>
          <w:rtl/>
        </w:rPr>
        <w:t>أبو</w:t>
      </w:r>
      <w:r>
        <w:rPr>
          <w:rFonts w:cs="Arial"/>
          <w:rtl/>
        </w:rPr>
        <w:t xml:space="preserve"> </w:t>
      </w:r>
      <w:r>
        <w:rPr>
          <w:rFonts w:cs="Arial" w:hint="cs"/>
          <w:rtl/>
        </w:rPr>
        <w:t>الحسن</w:t>
      </w:r>
      <w:r>
        <w:rPr>
          <w:rFonts w:cs="Arial"/>
          <w:rtl/>
        </w:rPr>
        <w:t xml:space="preserve"> </w:t>
      </w:r>
      <w:r>
        <w:rPr>
          <w:rFonts w:cs="Arial" w:hint="cs"/>
          <w:rtl/>
        </w:rPr>
        <w:t>علي</w:t>
      </w:r>
      <w:r>
        <w:rPr>
          <w:rFonts w:cs="Arial"/>
          <w:rtl/>
        </w:rPr>
        <w:t xml:space="preserve"> </w:t>
      </w:r>
      <w:r>
        <w:rPr>
          <w:rFonts w:cs="Arial" w:hint="cs"/>
          <w:rtl/>
        </w:rPr>
        <w:t>بن</w:t>
      </w:r>
      <w:r>
        <w:rPr>
          <w:rFonts w:cs="Arial"/>
          <w:rtl/>
        </w:rPr>
        <w:t xml:space="preserve"> </w:t>
      </w:r>
      <w:r>
        <w:rPr>
          <w:rFonts w:cs="Arial" w:hint="cs"/>
          <w:rtl/>
        </w:rPr>
        <w:t>سليمان</w:t>
      </w:r>
      <w:r>
        <w:rPr>
          <w:rFonts w:cs="Arial"/>
          <w:rtl/>
        </w:rPr>
        <w:t xml:space="preserve"> </w:t>
      </w:r>
      <w:r>
        <w:rPr>
          <w:rFonts w:cs="Arial" w:hint="cs"/>
          <w:rtl/>
        </w:rPr>
        <w:t>المرداوي</w:t>
      </w:r>
      <w:r>
        <w:rPr>
          <w:rFonts w:cs="Arial"/>
          <w:rtl/>
        </w:rPr>
        <w:t xml:space="preserve"> </w:t>
      </w:r>
      <w:r>
        <w:rPr>
          <w:rFonts w:cs="Arial" w:hint="cs"/>
          <w:rtl/>
        </w:rPr>
        <w:t>الدمشقي</w:t>
      </w:r>
      <w:r>
        <w:rPr>
          <w:rFonts w:cs="Arial"/>
          <w:rtl/>
        </w:rPr>
        <w:t xml:space="preserve"> </w:t>
      </w:r>
      <w:r>
        <w:rPr>
          <w:rFonts w:cs="Arial" w:hint="cs"/>
          <w:rtl/>
        </w:rPr>
        <w:t>الصالحي</w:t>
      </w:r>
      <w:r>
        <w:rPr>
          <w:rFonts w:cs="Arial"/>
          <w:rtl/>
        </w:rPr>
        <w:t xml:space="preserve"> </w:t>
      </w:r>
      <w:r>
        <w:rPr>
          <w:rFonts w:cs="Arial" w:hint="cs"/>
          <w:rtl/>
        </w:rPr>
        <w:t>الحنبلي</w:t>
      </w:r>
      <w:r>
        <w:rPr>
          <w:rFonts w:cs="Arial"/>
          <w:rtl/>
        </w:rPr>
        <w:t xml:space="preserve"> (</w:t>
      </w:r>
      <w:r>
        <w:rPr>
          <w:rFonts w:cs="Arial" w:hint="cs"/>
          <w:rtl/>
        </w:rPr>
        <w:t>المتوفى</w:t>
      </w:r>
      <w:r>
        <w:rPr>
          <w:rFonts w:cs="Arial"/>
          <w:rtl/>
        </w:rPr>
        <w:t>: 885</w:t>
      </w:r>
      <w:r>
        <w:rPr>
          <w:rFonts w:cs="Arial" w:hint="cs"/>
          <w:rtl/>
        </w:rPr>
        <w:t>هـ</w:t>
      </w:r>
      <w:r>
        <w:rPr>
          <w:rFonts w:cs="Arial"/>
          <w:rtl/>
        </w:rPr>
        <w:t>)</w:t>
      </w:r>
    </w:p>
    <w:p w14:paraId="7F6D1A51" w14:textId="77777777" w:rsidR="00E33BBD" w:rsidRDefault="00E33BBD" w:rsidP="00E33BBD">
      <w:pPr>
        <w:pStyle w:val="a3"/>
        <w:rPr>
          <w:rtl/>
        </w:rPr>
      </w:pPr>
      <w:r>
        <w:rPr>
          <w:rFonts w:cs="Arial" w:hint="cs"/>
          <w:rtl/>
        </w:rPr>
        <w:t>الناشر</w:t>
      </w:r>
      <w:r>
        <w:rPr>
          <w:rFonts w:cs="Arial"/>
          <w:rtl/>
        </w:rPr>
        <w:t xml:space="preserve">: </w:t>
      </w:r>
      <w:r>
        <w:rPr>
          <w:rFonts w:cs="Arial" w:hint="cs"/>
          <w:rtl/>
        </w:rPr>
        <w:t>دار</w:t>
      </w:r>
      <w:r>
        <w:rPr>
          <w:rFonts w:cs="Arial"/>
          <w:rtl/>
        </w:rPr>
        <w:t xml:space="preserve"> </w:t>
      </w:r>
      <w:r>
        <w:rPr>
          <w:rFonts w:cs="Arial" w:hint="cs"/>
          <w:rtl/>
        </w:rPr>
        <w:t>إحياء</w:t>
      </w:r>
      <w:r>
        <w:rPr>
          <w:rFonts w:cs="Arial"/>
          <w:rtl/>
        </w:rPr>
        <w:t xml:space="preserve"> </w:t>
      </w:r>
      <w:r>
        <w:rPr>
          <w:rFonts w:cs="Arial" w:hint="cs"/>
          <w:rtl/>
        </w:rPr>
        <w:t>التراث</w:t>
      </w:r>
      <w:r>
        <w:rPr>
          <w:rFonts w:cs="Arial"/>
          <w:rtl/>
        </w:rPr>
        <w:t xml:space="preserve"> </w:t>
      </w:r>
      <w:r>
        <w:rPr>
          <w:rFonts w:cs="Arial" w:hint="cs"/>
          <w:rtl/>
        </w:rPr>
        <w:t>العربي</w:t>
      </w:r>
    </w:p>
    <w:p w14:paraId="17978359" w14:textId="77777777" w:rsidR="00E33BBD" w:rsidRDefault="00E33BBD" w:rsidP="00E33BBD">
      <w:pPr>
        <w:pStyle w:val="a3"/>
      </w:pPr>
      <w:r>
        <w:rPr>
          <w:rFonts w:cs="Arial" w:hint="cs"/>
          <w:rtl/>
        </w:rPr>
        <w:t>الطبعة</w:t>
      </w:r>
      <w:r>
        <w:rPr>
          <w:rFonts w:cs="Arial"/>
          <w:rtl/>
        </w:rPr>
        <w:t xml:space="preserve">: </w:t>
      </w:r>
      <w:r>
        <w:rPr>
          <w:rFonts w:cs="Arial" w:hint="cs"/>
          <w:rtl/>
        </w:rPr>
        <w:t>الثانية</w:t>
      </w:r>
      <w:r>
        <w:rPr>
          <w:rFonts w:cs="Arial"/>
          <w:rtl/>
        </w:rPr>
        <w:t xml:space="preserve"> </w:t>
      </w:r>
    </w:p>
    <w:p w14:paraId="2A96B2CB" w14:textId="77777777" w:rsidR="00E33BBD" w:rsidRPr="00E33BBD" w:rsidRDefault="00E33BBD">
      <w:pPr>
        <w:pStyle w:val="a3"/>
      </w:pPr>
    </w:p>
  </w:footnote>
  <w:footnote w:id="20">
    <w:p w14:paraId="7255D7D5" w14:textId="77777777" w:rsidR="00E33BBD" w:rsidRDefault="00E33BBD" w:rsidP="00E33BBD">
      <w:pPr>
        <w:pStyle w:val="a3"/>
        <w:rPr>
          <w:rtl/>
        </w:rPr>
      </w:pPr>
      <w:r>
        <w:rPr>
          <w:rStyle w:val="a4"/>
        </w:rPr>
        <w:footnoteRef/>
      </w:r>
      <w:r>
        <w:rPr>
          <w:rtl/>
        </w:rPr>
        <w:t xml:space="preserve"> </w:t>
      </w:r>
      <w:r>
        <w:rPr>
          <w:rFonts w:cs="Arial"/>
          <w:rtl/>
        </w:rPr>
        <w:t xml:space="preserve">تفسير القرآن العظيم (ابن كثير) </w:t>
      </w:r>
      <w:r>
        <w:rPr>
          <w:rFonts w:cs="Arial" w:hint="cs"/>
          <w:rtl/>
        </w:rPr>
        <w:t>(</w:t>
      </w:r>
      <w:r>
        <w:rPr>
          <w:rFonts w:cs="Arial"/>
          <w:rtl/>
        </w:rPr>
        <w:t>ج6 ص363</w:t>
      </w:r>
      <w:r>
        <w:rPr>
          <w:rFonts w:hint="cs"/>
          <w:rtl/>
        </w:rPr>
        <w:t>)</w:t>
      </w:r>
    </w:p>
    <w:p w14:paraId="6245E829" w14:textId="77777777" w:rsidR="00E33BBD" w:rsidRDefault="00E33BBD" w:rsidP="00E33BBD">
      <w:pPr>
        <w:pStyle w:val="a3"/>
        <w:rPr>
          <w:rtl/>
        </w:rPr>
      </w:pPr>
      <w:r>
        <w:rPr>
          <w:rFonts w:cs="Arial"/>
          <w:rtl/>
        </w:rPr>
        <w:t>المؤلف: أبو الفداء إسماعيل بن عمر بن كثير القرشي البصري ثم الدمشقي (المتوفى: 774هـ)</w:t>
      </w:r>
    </w:p>
    <w:p w14:paraId="2EE84862" w14:textId="77777777" w:rsidR="00E33BBD" w:rsidRDefault="00E33BBD" w:rsidP="00E33BBD">
      <w:pPr>
        <w:pStyle w:val="a3"/>
        <w:rPr>
          <w:rtl/>
        </w:rPr>
      </w:pPr>
      <w:r>
        <w:rPr>
          <w:rFonts w:cs="Arial"/>
          <w:rtl/>
        </w:rPr>
        <w:t>المحقق: محمد حسين شمس الدين</w:t>
      </w:r>
    </w:p>
    <w:p w14:paraId="202DA920" w14:textId="77777777" w:rsidR="00E33BBD" w:rsidRDefault="00E33BBD" w:rsidP="00E33BBD">
      <w:pPr>
        <w:pStyle w:val="a3"/>
        <w:rPr>
          <w:rtl/>
        </w:rPr>
      </w:pPr>
      <w:r>
        <w:rPr>
          <w:rFonts w:cs="Arial"/>
          <w:rtl/>
        </w:rPr>
        <w:t>الناشر: دار الكتب العلمية، منشورات محمد علي بيضون - بيروت</w:t>
      </w:r>
    </w:p>
  </w:footnote>
  <w:footnote w:id="21">
    <w:p w14:paraId="12BDFC15" w14:textId="77777777" w:rsidR="007C796B" w:rsidRPr="007C796B" w:rsidRDefault="007C796B" w:rsidP="007C796B">
      <w:pPr>
        <w:pStyle w:val="a3"/>
        <w:rPr>
          <w:rFonts w:ascii="Calibri" w:eastAsia="Calibri" w:hAnsi="Calibri" w:cs="Arial"/>
          <w:rtl/>
        </w:rPr>
      </w:pPr>
      <w:r>
        <w:rPr>
          <w:rStyle w:val="a4"/>
        </w:rPr>
        <w:footnoteRef/>
      </w:r>
      <w:r>
        <w:rPr>
          <w:rtl/>
        </w:rPr>
        <w:t xml:space="preserve"> </w:t>
      </w:r>
      <w:r w:rsidRPr="007C796B">
        <w:rPr>
          <w:rFonts w:ascii="Calibri" w:eastAsia="Calibri" w:hAnsi="Calibri" w:cs="Arial" w:hint="cs"/>
          <w:rtl/>
        </w:rPr>
        <w:t>ينظر : مجموع</w:t>
      </w:r>
      <w:r w:rsidRPr="007C796B">
        <w:rPr>
          <w:rFonts w:ascii="Calibri" w:eastAsia="Calibri" w:hAnsi="Calibri" w:cs="Arial"/>
          <w:rtl/>
        </w:rPr>
        <w:t xml:space="preserve"> </w:t>
      </w:r>
      <w:r w:rsidRPr="007C796B">
        <w:rPr>
          <w:rFonts w:ascii="Calibri" w:eastAsia="Calibri" w:hAnsi="Calibri" w:cs="Arial" w:hint="cs"/>
          <w:rtl/>
        </w:rPr>
        <w:t xml:space="preserve">الفتاوى </w:t>
      </w:r>
      <w:r>
        <w:rPr>
          <w:rFonts w:ascii="Calibri" w:eastAsia="Calibri" w:hAnsi="Calibri" w:cs="Arial" w:hint="cs"/>
          <w:rtl/>
        </w:rPr>
        <w:t>(</w:t>
      </w:r>
      <w:r w:rsidRPr="007C796B">
        <w:rPr>
          <w:rFonts w:ascii="Calibri" w:eastAsia="Calibri" w:hAnsi="Calibri" w:cs="Arial" w:hint="cs"/>
          <w:rtl/>
        </w:rPr>
        <w:t>ج 32ص281</w:t>
      </w:r>
      <w:r>
        <w:rPr>
          <w:rFonts w:ascii="Calibri" w:eastAsia="Calibri" w:hAnsi="Calibri" w:cs="Arial" w:hint="cs"/>
          <w:rtl/>
        </w:rPr>
        <w:t>)</w:t>
      </w:r>
    </w:p>
    <w:p w14:paraId="1D7C61BC" w14:textId="77777777" w:rsidR="007C796B" w:rsidRPr="007C796B" w:rsidRDefault="007C796B" w:rsidP="007C796B">
      <w:pPr>
        <w:spacing w:after="0" w:line="240" w:lineRule="auto"/>
        <w:rPr>
          <w:rFonts w:ascii="Calibri" w:eastAsia="Calibri" w:hAnsi="Calibri" w:cs="Arial"/>
          <w:sz w:val="20"/>
          <w:szCs w:val="20"/>
          <w:rtl/>
        </w:rPr>
      </w:pPr>
      <w:r w:rsidRPr="007C796B">
        <w:rPr>
          <w:rFonts w:ascii="Calibri" w:eastAsia="Calibri" w:hAnsi="Calibri" w:cs="Arial" w:hint="cs"/>
          <w:sz w:val="20"/>
          <w:szCs w:val="20"/>
          <w:rtl/>
        </w:rPr>
        <w:t>المؤلف</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تقي</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الدين</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أبو</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العباس</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أحمد</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بن</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عبد</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الحليم</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بن</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تيمية</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الحراني</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المتوفى</w:t>
      </w:r>
      <w:r w:rsidRPr="007C796B">
        <w:rPr>
          <w:rFonts w:ascii="Calibri" w:eastAsia="Calibri" w:hAnsi="Calibri" w:cs="Arial"/>
          <w:sz w:val="20"/>
          <w:szCs w:val="20"/>
          <w:rtl/>
        </w:rPr>
        <w:t>: 728</w:t>
      </w:r>
      <w:r w:rsidRPr="007C796B">
        <w:rPr>
          <w:rFonts w:ascii="Calibri" w:eastAsia="Calibri" w:hAnsi="Calibri" w:cs="Arial" w:hint="cs"/>
          <w:sz w:val="20"/>
          <w:szCs w:val="20"/>
          <w:rtl/>
        </w:rPr>
        <w:t>هـ</w:t>
      </w:r>
      <w:r w:rsidRPr="007C796B">
        <w:rPr>
          <w:rFonts w:ascii="Calibri" w:eastAsia="Calibri" w:hAnsi="Calibri" w:cs="Arial"/>
          <w:sz w:val="20"/>
          <w:szCs w:val="20"/>
          <w:rtl/>
        </w:rPr>
        <w:t>)</w:t>
      </w:r>
    </w:p>
    <w:p w14:paraId="47BE344D" w14:textId="77777777" w:rsidR="007C796B" w:rsidRPr="007C796B" w:rsidRDefault="007C796B" w:rsidP="007C796B">
      <w:pPr>
        <w:spacing w:after="0" w:line="240" w:lineRule="auto"/>
        <w:rPr>
          <w:rFonts w:ascii="Calibri" w:eastAsia="Calibri" w:hAnsi="Calibri" w:cs="Arial"/>
          <w:sz w:val="20"/>
          <w:szCs w:val="20"/>
          <w:rtl/>
        </w:rPr>
      </w:pPr>
      <w:r w:rsidRPr="007C796B">
        <w:rPr>
          <w:rFonts w:ascii="Calibri" w:eastAsia="Calibri" w:hAnsi="Calibri" w:cs="Arial" w:hint="cs"/>
          <w:sz w:val="20"/>
          <w:szCs w:val="20"/>
          <w:rtl/>
        </w:rPr>
        <w:t>المحقق</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عبد</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الرحمن</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بن</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محمد</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بن</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قاسم</w:t>
      </w:r>
    </w:p>
    <w:p w14:paraId="66E940FE" w14:textId="77777777" w:rsidR="007C796B" w:rsidRPr="007C796B" w:rsidRDefault="007C796B" w:rsidP="007C796B">
      <w:pPr>
        <w:spacing w:after="0" w:line="240" w:lineRule="auto"/>
        <w:rPr>
          <w:rFonts w:ascii="Calibri" w:eastAsia="Calibri" w:hAnsi="Calibri" w:cs="Arial"/>
          <w:sz w:val="20"/>
          <w:szCs w:val="20"/>
          <w:rtl/>
        </w:rPr>
      </w:pPr>
      <w:r w:rsidRPr="007C796B">
        <w:rPr>
          <w:rFonts w:ascii="Calibri" w:eastAsia="Calibri" w:hAnsi="Calibri" w:cs="Arial" w:hint="cs"/>
          <w:sz w:val="20"/>
          <w:szCs w:val="20"/>
          <w:rtl/>
        </w:rPr>
        <w:t>الناشر</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مجمع</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الملك</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فهد</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لطباعة</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المصحف</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الشريف،</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المدينة</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النبوية،</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المملكة</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العربية</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السعودية</w:t>
      </w:r>
    </w:p>
    <w:p w14:paraId="1D6F3401" w14:textId="77777777" w:rsidR="007C796B" w:rsidRPr="007C796B" w:rsidRDefault="007C796B" w:rsidP="007C796B">
      <w:pPr>
        <w:spacing w:after="0" w:line="240" w:lineRule="auto"/>
        <w:rPr>
          <w:rFonts w:ascii="Calibri" w:eastAsia="Calibri" w:hAnsi="Calibri" w:cs="Arial"/>
          <w:sz w:val="20"/>
          <w:szCs w:val="20"/>
        </w:rPr>
      </w:pPr>
      <w:r w:rsidRPr="007C796B">
        <w:rPr>
          <w:rFonts w:ascii="Calibri" w:eastAsia="Calibri" w:hAnsi="Calibri" w:cs="Arial" w:hint="cs"/>
          <w:sz w:val="20"/>
          <w:szCs w:val="20"/>
          <w:rtl/>
        </w:rPr>
        <w:t>عام</w:t>
      </w:r>
      <w:r w:rsidRPr="007C796B">
        <w:rPr>
          <w:rFonts w:ascii="Calibri" w:eastAsia="Calibri" w:hAnsi="Calibri" w:cs="Arial"/>
          <w:sz w:val="20"/>
          <w:szCs w:val="20"/>
          <w:rtl/>
        </w:rPr>
        <w:t xml:space="preserve"> </w:t>
      </w:r>
      <w:r w:rsidRPr="007C796B">
        <w:rPr>
          <w:rFonts w:ascii="Calibri" w:eastAsia="Calibri" w:hAnsi="Calibri" w:cs="Arial" w:hint="cs"/>
          <w:sz w:val="20"/>
          <w:szCs w:val="20"/>
          <w:rtl/>
        </w:rPr>
        <w:t>النشر</w:t>
      </w:r>
      <w:r w:rsidRPr="007C796B">
        <w:rPr>
          <w:rFonts w:ascii="Calibri" w:eastAsia="Calibri" w:hAnsi="Calibri" w:cs="Arial"/>
          <w:sz w:val="20"/>
          <w:szCs w:val="20"/>
          <w:rtl/>
        </w:rPr>
        <w:t>: 1416</w:t>
      </w:r>
      <w:r w:rsidRPr="007C796B">
        <w:rPr>
          <w:rFonts w:ascii="Calibri" w:eastAsia="Calibri" w:hAnsi="Calibri" w:cs="Arial" w:hint="cs"/>
          <w:sz w:val="20"/>
          <w:szCs w:val="20"/>
          <w:rtl/>
        </w:rPr>
        <w:t>هـ</w:t>
      </w:r>
      <w:r w:rsidRPr="007C796B">
        <w:rPr>
          <w:rFonts w:ascii="Calibri" w:eastAsia="Calibri" w:hAnsi="Calibri" w:cs="Arial"/>
          <w:sz w:val="20"/>
          <w:szCs w:val="20"/>
          <w:rtl/>
        </w:rPr>
        <w:t>/1995</w:t>
      </w:r>
      <w:r w:rsidRPr="007C796B">
        <w:rPr>
          <w:rFonts w:ascii="Calibri" w:eastAsia="Calibri" w:hAnsi="Calibri" w:cs="Arial" w:hint="cs"/>
          <w:sz w:val="20"/>
          <w:szCs w:val="20"/>
          <w:rtl/>
        </w:rPr>
        <w:t>م</w:t>
      </w:r>
    </w:p>
    <w:p w14:paraId="4E2ADB23" w14:textId="77777777" w:rsidR="007C796B" w:rsidRDefault="007C796B">
      <w:pPr>
        <w:pStyle w:val="a3"/>
        <w:rPr>
          <w:rtl/>
        </w:rPr>
      </w:pPr>
    </w:p>
  </w:footnote>
  <w:footnote w:id="22">
    <w:p w14:paraId="5D25A036" w14:textId="77777777" w:rsidR="009A4EA9" w:rsidRDefault="009A4EA9" w:rsidP="009A4EA9">
      <w:pPr>
        <w:pStyle w:val="a3"/>
        <w:rPr>
          <w:rtl/>
        </w:rPr>
      </w:pPr>
      <w:r>
        <w:rPr>
          <w:rStyle w:val="a4"/>
        </w:rPr>
        <w:footnoteRef/>
      </w:r>
      <w:r>
        <w:rPr>
          <w:rtl/>
        </w:rPr>
        <w:t xml:space="preserve"> </w:t>
      </w:r>
      <w:r>
        <w:rPr>
          <w:rFonts w:hint="cs"/>
          <w:rtl/>
        </w:rPr>
        <w:t>ينظر :</w:t>
      </w:r>
      <w:r w:rsidRPr="002D3D1A">
        <w:rPr>
          <w:rFonts w:ascii="Arial" w:hAnsi="Arial" w:cs="Arial"/>
          <w:color w:val="000000"/>
          <w:sz w:val="21"/>
          <w:szCs w:val="21"/>
          <w:shd w:val="clear" w:color="auto" w:fill="FFFFFF"/>
          <w:rtl/>
        </w:rPr>
        <w:t xml:space="preserve"> </w:t>
      </w:r>
      <w:r w:rsidRPr="002D3D1A">
        <w:rPr>
          <w:rtl/>
        </w:rPr>
        <w:t>المنهاج شرح صحيح مسلم بن الحجاج</w:t>
      </w:r>
      <w:r>
        <w:rPr>
          <w:rFonts w:hint="cs"/>
          <w:rtl/>
        </w:rPr>
        <w:t xml:space="preserve"> (ج7/ص115)</w:t>
      </w:r>
      <w:r w:rsidRPr="002D3D1A">
        <w:br/>
      </w:r>
      <w:r w:rsidRPr="002D3D1A">
        <w:rPr>
          <w:rtl/>
        </w:rPr>
        <w:t>المؤلف: أبو زكريا محيي الدين يحيى بن شرف النووي (ت ٦٧٦هـ)</w:t>
      </w:r>
      <w:r w:rsidRPr="002D3D1A">
        <w:br/>
      </w:r>
      <w:r w:rsidRPr="002D3D1A">
        <w:rPr>
          <w:rtl/>
        </w:rPr>
        <w:t>الناشر: دار إحياء التراث العربي - بيروت</w:t>
      </w:r>
      <w:r w:rsidRPr="002D3D1A">
        <w:br/>
      </w:r>
      <w:r w:rsidRPr="002D3D1A">
        <w:rPr>
          <w:rtl/>
        </w:rPr>
        <w:t>الطبعة: الثانية، ١٣٩٢</w:t>
      </w:r>
      <w:r>
        <w:rPr>
          <w:rFonts w:hint="cs"/>
          <w:rtl/>
        </w:rPr>
        <w:t xml:space="preserve"> </w:t>
      </w:r>
    </w:p>
    <w:p w14:paraId="078010EF" w14:textId="77777777" w:rsidR="009A4EA9" w:rsidRDefault="009A4EA9" w:rsidP="009A4EA9">
      <w:pPr>
        <w:pStyle w:val="a3"/>
      </w:pPr>
      <w:r w:rsidRPr="009A4EA9">
        <w:rPr>
          <w:rtl/>
        </w:rPr>
        <w:t>مدة القاري شرح صحيح البخاري</w:t>
      </w:r>
      <w:r w:rsidRPr="009A4EA9">
        <w:br/>
      </w:r>
      <w:r w:rsidRPr="009A4EA9">
        <w:rPr>
          <w:rtl/>
        </w:rPr>
        <w:t>المؤلف: بدر الدين أبو محمد محمود بن أحمد العينى (ت ٨٥٥ هـ)</w:t>
      </w:r>
      <w:r w:rsidRPr="009A4EA9">
        <w:br/>
      </w:r>
      <w:r>
        <w:rPr>
          <w:rFonts w:hint="cs"/>
          <w:rtl/>
        </w:rPr>
        <w:t>صورتها</w:t>
      </w:r>
      <w:r w:rsidRPr="009A4EA9">
        <w:rPr>
          <w:rtl/>
        </w:rPr>
        <w:t>: مثل (دار إحياء التراث العربي، ودار الفكر) - بيروت</w:t>
      </w:r>
    </w:p>
  </w:footnote>
  <w:footnote w:id="23">
    <w:p w14:paraId="57166814" w14:textId="77777777" w:rsidR="009F6D28" w:rsidRPr="009F6D28" w:rsidRDefault="009F6D28" w:rsidP="009F6D28">
      <w:pPr>
        <w:pStyle w:val="a3"/>
        <w:rPr>
          <w:rtl/>
        </w:rPr>
      </w:pPr>
      <w:r>
        <w:rPr>
          <w:rStyle w:val="a4"/>
        </w:rPr>
        <w:footnoteRef/>
      </w:r>
      <w:r>
        <w:rPr>
          <w:rtl/>
        </w:rPr>
        <w:t xml:space="preserve"> </w:t>
      </w:r>
      <w:r w:rsidRPr="009F6D28">
        <w:rPr>
          <w:rFonts w:hint="cs"/>
          <w:rtl/>
        </w:rPr>
        <w:t>مواهب</w:t>
      </w:r>
      <w:r w:rsidRPr="009F6D28">
        <w:rPr>
          <w:rtl/>
        </w:rPr>
        <w:t xml:space="preserve"> </w:t>
      </w:r>
      <w:r w:rsidRPr="009F6D28">
        <w:rPr>
          <w:rFonts w:hint="cs"/>
          <w:rtl/>
        </w:rPr>
        <w:t>الجليل</w:t>
      </w:r>
      <w:r w:rsidRPr="009F6D28">
        <w:rPr>
          <w:rtl/>
        </w:rPr>
        <w:t xml:space="preserve"> </w:t>
      </w:r>
      <w:r w:rsidRPr="009F6D28">
        <w:rPr>
          <w:rFonts w:hint="cs"/>
          <w:rtl/>
        </w:rPr>
        <w:t>في</w:t>
      </w:r>
      <w:r w:rsidRPr="009F6D28">
        <w:rPr>
          <w:rtl/>
        </w:rPr>
        <w:t xml:space="preserve"> </w:t>
      </w:r>
      <w:r w:rsidRPr="009F6D28">
        <w:rPr>
          <w:rFonts w:hint="cs"/>
          <w:rtl/>
        </w:rPr>
        <w:t>شرح</w:t>
      </w:r>
      <w:r w:rsidRPr="009F6D28">
        <w:rPr>
          <w:rtl/>
        </w:rPr>
        <w:t xml:space="preserve"> </w:t>
      </w:r>
      <w:r w:rsidRPr="009F6D28">
        <w:rPr>
          <w:rFonts w:hint="cs"/>
          <w:rtl/>
        </w:rPr>
        <w:t>مختصر</w:t>
      </w:r>
      <w:r w:rsidRPr="009F6D28">
        <w:rPr>
          <w:rtl/>
        </w:rPr>
        <w:t xml:space="preserve"> </w:t>
      </w:r>
      <w:r w:rsidRPr="009F6D28">
        <w:rPr>
          <w:rFonts w:hint="cs"/>
          <w:rtl/>
        </w:rPr>
        <w:t xml:space="preserve">خليل </w:t>
      </w:r>
      <w:r>
        <w:rPr>
          <w:rFonts w:hint="cs"/>
          <w:rtl/>
        </w:rPr>
        <w:t>(</w:t>
      </w:r>
      <w:r w:rsidRPr="009F6D28">
        <w:rPr>
          <w:rFonts w:hint="cs"/>
          <w:rtl/>
        </w:rPr>
        <w:t>ج4 ص184</w:t>
      </w:r>
      <w:r>
        <w:rPr>
          <w:rFonts w:hint="cs"/>
          <w:rtl/>
        </w:rPr>
        <w:t>)</w:t>
      </w:r>
    </w:p>
    <w:p w14:paraId="11A3BD81" w14:textId="77777777" w:rsidR="009F6D28" w:rsidRPr="009F6D28" w:rsidRDefault="009F6D28" w:rsidP="009F6D28">
      <w:pPr>
        <w:pStyle w:val="a3"/>
        <w:rPr>
          <w:rtl/>
        </w:rPr>
      </w:pPr>
      <w:r w:rsidRPr="009F6D28">
        <w:rPr>
          <w:rFonts w:hint="cs"/>
          <w:rtl/>
        </w:rPr>
        <w:t>المؤلف</w:t>
      </w:r>
      <w:r w:rsidRPr="009F6D28">
        <w:rPr>
          <w:rtl/>
        </w:rPr>
        <w:t xml:space="preserve">: </w:t>
      </w:r>
      <w:r w:rsidRPr="009F6D28">
        <w:rPr>
          <w:rFonts w:hint="cs"/>
          <w:rtl/>
        </w:rPr>
        <w:t>شمس</w:t>
      </w:r>
      <w:r w:rsidRPr="009F6D28">
        <w:rPr>
          <w:rtl/>
        </w:rPr>
        <w:t xml:space="preserve"> </w:t>
      </w:r>
      <w:r w:rsidRPr="009F6D28">
        <w:rPr>
          <w:rFonts w:hint="cs"/>
          <w:rtl/>
        </w:rPr>
        <w:t>الدين</w:t>
      </w:r>
      <w:r w:rsidRPr="009F6D28">
        <w:rPr>
          <w:rtl/>
        </w:rPr>
        <w:t xml:space="preserve"> </w:t>
      </w:r>
      <w:r w:rsidRPr="009F6D28">
        <w:rPr>
          <w:rFonts w:hint="cs"/>
          <w:rtl/>
        </w:rPr>
        <w:t>أبو</w:t>
      </w:r>
      <w:r w:rsidRPr="009F6D28">
        <w:rPr>
          <w:rtl/>
        </w:rPr>
        <w:t xml:space="preserve"> </w:t>
      </w:r>
      <w:r w:rsidRPr="009F6D28">
        <w:rPr>
          <w:rFonts w:hint="cs"/>
          <w:rtl/>
        </w:rPr>
        <w:t>عبد</w:t>
      </w:r>
      <w:r w:rsidRPr="009F6D28">
        <w:rPr>
          <w:rtl/>
        </w:rPr>
        <w:t xml:space="preserve"> </w:t>
      </w:r>
      <w:r w:rsidRPr="009F6D28">
        <w:rPr>
          <w:rFonts w:hint="cs"/>
          <w:rtl/>
        </w:rPr>
        <w:t>الله</w:t>
      </w:r>
      <w:r w:rsidRPr="009F6D28">
        <w:rPr>
          <w:rtl/>
        </w:rPr>
        <w:t xml:space="preserve"> </w:t>
      </w:r>
      <w:r w:rsidRPr="009F6D28">
        <w:rPr>
          <w:rFonts w:hint="cs"/>
          <w:rtl/>
        </w:rPr>
        <w:t>محمد</w:t>
      </w:r>
      <w:r w:rsidRPr="009F6D28">
        <w:rPr>
          <w:rtl/>
        </w:rPr>
        <w:t xml:space="preserve"> </w:t>
      </w:r>
      <w:r w:rsidRPr="009F6D28">
        <w:rPr>
          <w:rFonts w:hint="cs"/>
          <w:rtl/>
        </w:rPr>
        <w:t>بن</w:t>
      </w:r>
      <w:r w:rsidRPr="009F6D28">
        <w:rPr>
          <w:rtl/>
        </w:rPr>
        <w:t xml:space="preserve"> </w:t>
      </w:r>
      <w:r w:rsidRPr="009F6D28">
        <w:rPr>
          <w:rFonts w:hint="cs"/>
          <w:rtl/>
        </w:rPr>
        <w:t>محمد</w:t>
      </w:r>
      <w:r w:rsidRPr="009F6D28">
        <w:rPr>
          <w:rtl/>
        </w:rPr>
        <w:t xml:space="preserve"> </w:t>
      </w:r>
      <w:r w:rsidRPr="009F6D28">
        <w:rPr>
          <w:rFonts w:hint="cs"/>
          <w:rtl/>
        </w:rPr>
        <w:t>بن</w:t>
      </w:r>
      <w:r w:rsidRPr="009F6D28">
        <w:rPr>
          <w:rtl/>
        </w:rPr>
        <w:t xml:space="preserve"> </w:t>
      </w:r>
      <w:r w:rsidRPr="009F6D28">
        <w:rPr>
          <w:rFonts w:hint="cs"/>
          <w:rtl/>
        </w:rPr>
        <w:t>عبد</w:t>
      </w:r>
      <w:r w:rsidRPr="009F6D28">
        <w:rPr>
          <w:rtl/>
        </w:rPr>
        <w:t xml:space="preserve"> </w:t>
      </w:r>
      <w:r w:rsidRPr="009F6D28">
        <w:rPr>
          <w:rFonts w:hint="cs"/>
          <w:rtl/>
        </w:rPr>
        <w:t>الرحمن</w:t>
      </w:r>
      <w:r w:rsidRPr="009F6D28">
        <w:rPr>
          <w:rtl/>
        </w:rPr>
        <w:t xml:space="preserve"> </w:t>
      </w:r>
      <w:r w:rsidRPr="009F6D28">
        <w:rPr>
          <w:rFonts w:hint="cs"/>
          <w:rtl/>
        </w:rPr>
        <w:t>الطرابلسي</w:t>
      </w:r>
      <w:r w:rsidRPr="009F6D28">
        <w:rPr>
          <w:rtl/>
        </w:rPr>
        <w:t xml:space="preserve"> </w:t>
      </w:r>
      <w:r w:rsidRPr="009F6D28">
        <w:rPr>
          <w:rFonts w:hint="cs"/>
          <w:rtl/>
        </w:rPr>
        <w:t>المغربي،</w:t>
      </w:r>
      <w:r w:rsidRPr="009F6D28">
        <w:rPr>
          <w:rtl/>
        </w:rPr>
        <w:t xml:space="preserve"> </w:t>
      </w:r>
      <w:r w:rsidRPr="009F6D28">
        <w:rPr>
          <w:rFonts w:hint="cs"/>
          <w:rtl/>
        </w:rPr>
        <w:t>المعروف</w:t>
      </w:r>
      <w:r w:rsidRPr="009F6D28">
        <w:rPr>
          <w:rtl/>
        </w:rPr>
        <w:t xml:space="preserve"> </w:t>
      </w:r>
      <w:r w:rsidRPr="009F6D28">
        <w:rPr>
          <w:rFonts w:hint="cs"/>
          <w:rtl/>
        </w:rPr>
        <w:t>بالحطاب</w:t>
      </w:r>
      <w:r w:rsidRPr="009F6D28">
        <w:rPr>
          <w:rtl/>
        </w:rPr>
        <w:t xml:space="preserve"> </w:t>
      </w:r>
      <w:r w:rsidRPr="009F6D28">
        <w:rPr>
          <w:rFonts w:hint="cs"/>
          <w:rtl/>
        </w:rPr>
        <w:t>الرُّعيني</w:t>
      </w:r>
      <w:r w:rsidRPr="009F6D28">
        <w:rPr>
          <w:rtl/>
        </w:rPr>
        <w:t xml:space="preserve"> </w:t>
      </w:r>
      <w:r w:rsidRPr="009F6D28">
        <w:rPr>
          <w:rFonts w:hint="cs"/>
          <w:rtl/>
        </w:rPr>
        <w:t>المالكي</w:t>
      </w:r>
      <w:r w:rsidRPr="009F6D28">
        <w:rPr>
          <w:rtl/>
        </w:rPr>
        <w:t xml:space="preserve"> (</w:t>
      </w:r>
      <w:r w:rsidRPr="009F6D28">
        <w:rPr>
          <w:rFonts w:hint="cs"/>
          <w:rtl/>
        </w:rPr>
        <w:t>المتوفى</w:t>
      </w:r>
      <w:r w:rsidRPr="009F6D28">
        <w:rPr>
          <w:rtl/>
        </w:rPr>
        <w:t>: 954</w:t>
      </w:r>
      <w:r w:rsidRPr="009F6D28">
        <w:rPr>
          <w:rFonts w:hint="cs"/>
          <w:rtl/>
        </w:rPr>
        <w:t>هـ</w:t>
      </w:r>
      <w:r w:rsidRPr="009F6D28">
        <w:rPr>
          <w:rtl/>
        </w:rPr>
        <w:t>)</w:t>
      </w:r>
    </w:p>
    <w:p w14:paraId="51A9C977" w14:textId="77777777" w:rsidR="009F6D28" w:rsidRPr="009F6D28" w:rsidRDefault="009F6D28" w:rsidP="009F6D28">
      <w:pPr>
        <w:pStyle w:val="a3"/>
        <w:rPr>
          <w:rtl/>
        </w:rPr>
      </w:pPr>
      <w:r w:rsidRPr="009F6D28">
        <w:rPr>
          <w:rFonts w:hint="cs"/>
          <w:rtl/>
        </w:rPr>
        <w:t>الناشر</w:t>
      </w:r>
      <w:r w:rsidRPr="009F6D28">
        <w:rPr>
          <w:rtl/>
        </w:rPr>
        <w:t xml:space="preserve">: </w:t>
      </w:r>
      <w:r w:rsidRPr="009F6D28">
        <w:rPr>
          <w:rFonts w:hint="cs"/>
          <w:rtl/>
        </w:rPr>
        <w:t>دار</w:t>
      </w:r>
      <w:r w:rsidRPr="009F6D28">
        <w:rPr>
          <w:rtl/>
        </w:rPr>
        <w:t xml:space="preserve"> </w:t>
      </w:r>
      <w:r w:rsidRPr="009F6D28">
        <w:rPr>
          <w:rFonts w:hint="cs"/>
          <w:rtl/>
        </w:rPr>
        <w:t>الفكر</w:t>
      </w:r>
    </w:p>
    <w:p w14:paraId="79A2BEA2" w14:textId="77777777" w:rsidR="009F6D28" w:rsidRPr="009F6D28" w:rsidRDefault="009F6D28" w:rsidP="009F6D28">
      <w:pPr>
        <w:pStyle w:val="a3"/>
      </w:pPr>
      <w:r w:rsidRPr="009F6D28">
        <w:rPr>
          <w:rFonts w:hint="cs"/>
          <w:rtl/>
        </w:rPr>
        <w:t>الطبعة</w:t>
      </w:r>
      <w:r w:rsidRPr="009F6D28">
        <w:rPr>
          <w:rtl/>
        </w:rPr>
        <w:t xml:space="preserve">: </w:t>
      </w:r>
      <w:r w:rsidRPr="009F6D28">
        <w:rPr>
          <w:rFonts w:hint="cs"/>
          <w:rtl/>
        </w:rPr>
        <w:t>الثالثة،</w:t>
      </w:r>
      <w:r w:rsidRPr="009F6D28">
        <w:rPr>
          <w:rtl/>
        </w:rPr>
        <w:t xml:space="preserve"> 1412</w:t>
      </w:r>
      <w:r w:rsidRPr="009F6D28">
        <w:rPr>
          <w:rFonts w:hint="cs"/>
          <w:rtl/>
        </w:rPr>
        <w:t>هـ</w:t>
      </w:r>
      <w:r w:rsidRPr="009F6D28">
        <w:rPr>
          <w:rtl/>
        </w:rPr>
        <w:t xml:space="preserve"> - 1992</w:t>
      </w:r>
      <w:r w:rsidRPr="009F6D28">
        <w:rPr>
          <w:rFonts w:hint="cs"/>
          <w:rtl/>
        </w:rPr>
        <w:t>م</w:t>
      </w:r>
    </w:p>
    <w:p w14:paraId="737835F9" w14:textId="77777777" w:rsidR="009F6D28" w:rsidRPr="009F6D28" w:rsidRDefault="009F6D28">
      <w:pPr>
        <w:pStyle w:val="a3"/>
      </w:pPr>
    </w:p>
  </w:footnote>
  <w:footnote w:id="24">
    <w:p w14:paraId="65BB8BAA" w14:textId="77777777" w:rsidR="009F6D28" w:rsidRPr="009F6D28" w:rsidRDefault="009F6D28" w:rsidP="009F6D28">
      <w:pPr>
        <w:pStyle w:val="a3"/>
        <w:rPr>
          <w:rtl/>
        </w:rPr>
      </w:pPr>
      <w:r>
        <w:rPr>
          <w:rStyle w:val="a4"/>
        </w:rPr>
        <w:footnoteRef/>
      </w:r>
      <w:r>
        <w:rPr>
          <w:rtl/>
        </w:rPr>
        <w:t xml:space="preserve"> </w:t>
      </w:r>
      <w:r w:rsidRPr="009F6D28">
        <w:rPr>
          <w:rFonts w:hint="cs"/>
          <w:rtl/>
        </w:rPr>
        <w:t>اللباب</w:t>
      </w:r>
      <w:r w:rsidRPr="009F6D28">
        <w:rPr>
          <w:rtl/>
        </w:rPr>
        <w:t xml:space="preserve"> </w:t>
      </w:r>
      <w:r w:rsidRPr="009F6D28">
        <w:rPr>
          <w:rFonts w:hint="cs"/>
          <w:rtl/>
        </w:rPr>
        <w:t>في</w:t>
      </w:r>
      <w:r w:rsidRPr="009F6D28">
        <w:rPr>
          <w:rtl/>
        </w:rPr>
        <w:t xml:space="preserve"> </w:t>
      </w:r>
      <w:r w:rsidRPr="009F6D28">
        <w:rPr>
          <w:rFonts w:hint="cs"/>
          <w:rtl/>
        </w:rPr>
        <w:t>شرح</w:t>
      </w:r>
      <w:r w:rsidRPr="009F6D28">
        <w:rPr>
          <w:rtl/>
        </w:rPr>
        <w:t xml:space="preserve"> </w:t>
      </w:r>
      <w:r w:rsidRPr="009F6D28">
        <w:rPr>
          <w:rFonts w:hint="cs"/>
          <w:rtl/>
        </w:rPr>
        <w:t xml:space="preserve">الكتاب </w:t>
      </w:r>
      <w:r>
        <w:rPr>
          <w:rFonts w:hint="cs"/>
          <w:rtl/>
        </w:rPr>
        <w:t>(</w:t>
      </w:r>
      <w:r w:rsidRPr="009F6D28">
        <w:rPr>
          <w:rFonts w:hint="cs"/>
          <w:rtl/>
        </w:rPr>
        <w:t>ج3 ص18</w:t>
      </w:r>
      <w:r>
        <w:rPr>
          <w:rFonts w:hint="cs"/>
          <w:rtl/>
        </w:rPr>
        <w:t>)</w:t>
      </w:r>
    </w:p>
    <w:p w14:paraId="66E9DC7C" w14:textId="77777777" w:rsidR="009F6D28" w:rsidRPr="009F6D28" w:rsidRDefault="009F6D28" w:rsidP="009F6D28">
      <w:pPr>
        <w:pStyle w:val="a3"/>
        <w:rPr>
          <w:rtl/>
        </w:rPr>
      </w:pPr>
      <w:r w:rsidRPr="009F6D28">
        <w:rPr>
          <w:rFonts w:hint="cs"/>
          <w:rtl/>
        </w:rPr>
        <w:t>المؤلف</w:t>
      </w:r>
      <w:r w:rsidRPr="009F6D28">
        <w:rPr>
          <w:rtl/>
        </w:rPr>
        <w:t xml:space="preserve">: </w:t>
      </w:r>
      <w:r w:rsidRPr="009F6D28">
        <w:rPr>
          <w:rFonts w:hint="cs"/>
          <w:rtl/>
        </w:rPr>
        <w:t>عبد</w:t>
      </w:r>
      <w:r w:rsidRPr="009F6D28">
        <w:rPr>
          <w:rtl/>
        </w:rPr>
        <w:t xml:space="preserve"> </w:t>
      </w:r>
      <w:r w:rsidRPr="009F6D28">
        <w:rPr>
          <w:rFonts w:hint="cs"/>
          <w:rtl/>
        </w:rPr>
        <w:t>الغني</w:t>
      </w:r>
      <w:r w:rsidRPr="009F6D28">
        <w:rPr>
          <w:rtl/>
        </w:rPr>
        <w:t xml:space="preserve"> </w:t>
      </w:r>
      <w:r w:rsidRPr="009F6D28">
        <w:rPr>
          <w:rFonts w:hint="cs"/>
          <w:rtl/>
        </w:rPr>
        <w:t>بن</w:t>
      </w:r>
      <w:r w:rsidRPr="009F6D28">
        <w:rPr>
          <w:rtl/>
        </w:rPr>
        <w:t xml:space="preserve"> </w:t>
      </w:r>
      <w:r w:rsidRPr="009F6D28">
        <w:rPr>
          <w:rFonts w:hint="cs"/>
          <w:rtl/>
        </w:rPr>
        <w:t>طالب</w:t>
      </w:r>
      <w:r w:rsidRPr="009F6D28">
        <w:rPr>
          <w:rtl/>
        </w:rPr>
        <w:t xml:space="preserve"> </w:t>
      </w:r>
      <w:r w:rsidRPr="009F6D28">
        <w:rPr>
          <w:rFonts w:hint="cs"/>
          <w:rtl/>
        </w:rPr>
        <w:t>بن</w:t>
      </w:r>
      <w:r w:rsidRPr="009F6D28">
        <w:rPr>
          <w:rtl/>
        </w:rPr>
        <w:t xml:space="preserve"> </w:t>
      </w:r>
      <w:r w:rsidRPr="009F6D28">
        <w:rPr>
          <w:rFonts w:hint="cs"/>
          <w:rtl/>
        </w:rPr>
        <w:t>حمادة</w:t>
      </w:r>
      <w:r w:rsidRPr="009F6D28">
        <w:rPr>
          <w:rtl/>
        </w:rPr>
        <w:t xml:space="preserve"> </w:t>
      </w:r>
      <w:r w:rsidRPr="009F6D28">
        <w:rPr>
          <w:rFonts w:hint="cs"/>
          <w:rtl/>
        </w:rPr>
        <w:t>بن</w:t>
      </w:r>
      <w:r w:rsidRPr="009F6D28">
        <w:rPr>
          <w:rtl/>
        </w:rPr>
        <w:t xml:space="preserve"> </w:t>
      </w:r>
      <w:r w:rsidRPr="009F6D28">
        <w:rPr>
          <w:rFonts w:hint="cs"/>
          <w:rtl/>
        </w:rPr>
        <w:t>إبراهيم</w:t>
      </w:r>
      <w:r w:rsidRPr="009F6D28">
        <w:rPr>
          <w:rtl/>
        </w:rPr>
        <w:t xml:space="preserve"> </w:t>
      </w:r>
      <w:r w:rsidRPr="009F6D28">
        <w:rPr>
          <w:rFonts w:hint="cs"/>
          <w:rtl/>
        </w:rPr>
        <w:t>الغنيمي</w:t>
      </w:r>
      <w:r w:rsidRPr="009F6D28">
        <w:rPr>
          <w:rtl/>
        </w:rPr>
        <w:t xml:space="preserve"> </w:t>
      </w:r>
      <w:r w:rsidRPr="009F6D28">
        <w:rPr>
          <w:rFonts w:hint="cs"/>
          <w:rtl/>
        </w:rPr>
        <w:t>الدمشقي</w:t>
      </w:r>
      <w:r w:rsidRPr="009F6D28">
        <w:rPr>
          <w:rtl/>
        </w:rPr>
        <w:t xml:space="preserve"> </w:t>
      </w:r>
      <w:r w:rsidRPr="009F6D28">
        <w:rPr>
          <w:rFonts w:hint="cs"/>
          <w:rtl/>
        </w:rPr>
        <w:t>الميداني</w:t>
      </w:r>
      <w:r w:rsidRPr="009F6D28">
        <w:rPr>
          <w:rtl/>
        </w:rPr>
        <w:t xml:space="preserve"> </w:t>
      </w:r>
      <w:r w:rsidRPr="009F6D28">
        <w:rPr>
          <w:rFonts w:hint="cs"/>
          <w:rtl/>
        </w:rPr>
        <w:t>الحنفي</w:t>
      </w:r>
      <w:r w:rsidRPr="009F6D28">
        <w:rPr>
          <w:rtl/>
        </w:rPr>
        <w:t xml:space="preserve"> (</w:t>
      </w:r>
      <w:r w:rsidRPr="009F6D28">
        <w:rPr>
          <w:rFonts w:hint="cs"/>
          <w:rtl/>
        </w:rPr>
        <w:t>المتوفى</w:t>
      </w:r>
      <w:r w:rsidRPr="009F6D28">
        <w:rPr>
          <w:rtl/>
        </w:rPr>
        <w:t>: 1298</w:t>
      </w:r>
      <w:r w:rsidRPr="009F6D28">
        <w:rPr>
          <w:rFonts w:hint="cs"/>
          <w:rtl/>
        </w:rPr>
        <w:t>هـ</w:t>
      </w:r>
      <w:r w:rsidRPr="009F6D28">
        <w:rPr>
          <w:rtl/>
        </w:rPr>
        <w:t>)</w:t>
      </w:r>
    </w:p>
    <w:p w14:paraId="34BC782F" w14:textId="77777777" w:rsidR="009F6D28" w:rsidRPr="009F6D28" w:rsidRDefault="009F6D28" w:rsidP="009F6D28">
      <w:pPr>
        <w:pStyle w:val="a3"/>
        <w:rPr>
          <w:rtl/>
        </w:rPr>
      </w:pPr>
      <w:r w:rsidRPr="009F6D28">
        <w:rPr>
          <w:rFonts w:hint="cs"/>
          <w:rtl/>
        </w:rPr>
        <w:t>حققه،</w:t>
      </w:r>
      <w:r w:rsidRPr="009F6D28">
        <w:rPr>
          <w:rtl/>
        </w:rPr>
        <w:t xml:space="preserve"> </w:t>
      </w:r>
      <w:r w:rsidRPr="009F6D28">
        <w:rPr>
          <w:rFonts w:hint="cs"/>
          <w:rtl/>
        </w:rPr>
        <w:t>وفصله،</w:t>
      </w:r>
      <w:r w:rsidRPr="009F6D28">
        <w:rPr>
          <w:rtl/>
        </w:rPr>
        <w:t xml:space="preserve"> </w:t>
      </w:r>
      <w:r w:rsidRPr="009F6D28">
        <w:rPr>
          <w:rFonts w:hint="cs"/>
          <w:rtl/>
        </w:rPr>
        <w:t>وضبطه،</w:t>
      </w:r>
      <w:r w:rsidRPr="009F6D28">
        <w:rPr>
          <w:rtl/>
        </w:rPr>
        <w:t xml:space="preserve"> </w:t>
      </w:r>
      <w:r w:rsidRPr="009F6D28">
        <w:rPr>
          <w:rFonts w:hint="cs"/>
          <w:rtl/>
        </w:rPr>
        <w:t>وعلق</w:t>
      </w:r>
      <w:r w:rsidRPr="009F6D28">
        <w:rPr>
          <w:rtl/>
        </w:rPr>
        <w:t xml:space="preserve"> </w:t>
      </w:r>
      <w:r w:rsidRPr="009F6D28">
        <w:rPr>
          <w:rFonts w:hint="cs"/>
          <w:rtl/>
        </w:rPr>
        <w:t>حواشيه</w:t>
      </w:r>
      <w:r w:rsidRPr="009F6D28">
        <w:rPr>
          <w:rtl/>
        </w:rPr>
        <w:t xml:space="preserve">: </w:t>
      </w:r>
      <w:r w:rsidRPr="009F6D28">
        <w:rPr>
          <w:rFonts w:hint="cs"/>
          <w:rtl/>
        </w:rPr>
        <w:t>محمد</w:t>
      </w:r>
      <w:r w:rsidRPr="009F6D28">
        <w:rPr>
          <w:rtl/>
        </w:rPr>
        <w:t xml:space="preserve"> </w:t>
      </w:r>
      <w:r w:rsidRPr="009F6D28">
        <w:rPr>
          <w:rFonts w:hint="cs"/>
          <w:rtl/>
        </w:rPr>
        <w:t>محيي</w:t>
      </w:r>
      <w:r w:rsidRPr="009F6D28">
        <w:rPr>
          <w:rtl/>
        </w:rPr>
        <w:t xml:space="preserve"> </w:t>
      </w:r>
      <w:r w:rsidRPr="009F6D28">
        <w:rPr>
          <w:rFonts w:hint="cs"/>
          <w:rtl/>
        </w:rPr>
        <w:t>الدين</w:t>
      </w:r>
      <w:r w:rsidRPr="009F6D28">
        <w:rPr>
          <w:rtl/>
        </w:rPr>
        <w:t xml:space="preserve"> </w:t>
      </w:r>
      <w:r w:rsidRPr="009F6D28">
        <w:rPr>
          <w:rFonts w:hint="cs"/>
          <w:rtl/>
        </w:rPr>
        <w:t>عبد</w:t>
      </w:r>
      <w:r w:rsidRPr="009F6D28">
        <w:rPr>
          <w:rtl/>
        </w:rPr>
        <w:t xml:space="preserve"> </w:t>
      </w:r>
      <w:r w:rsidRPr="009F6D28">
        <w:rPr>
          <w:rFonts w:hint="cs"/>
          <w:rtl/>
        </w:rPr>
        <w:t>الحميد</w:t>
      </w:r>
    </w:p>
    <w:p w14:paraId="3D5B7592" w14:textId="77777777" w:rsidR="009F6D28" w:rsidRPr="009F6D28" w:rsidRDefault="009F6D28" w:rsidP="009F6D28">
      <w:pPr>
        <w:pStyle w:val="a3"/>
        <w:rPr>
          <w:rtl/>
        </w:rPr>
      </w:pPr>
      <w:r w:rsidRPr="009F6D28">
        <w:rPr>
          <w:rFonts w:hint="cs"/>
          <w:rtl/>
        </w:rPr>
        <w:t>الناشر</w:t>
      </w:r>
      <w:r w:rsidRPr="009F6D28">
        <w:rPr>
          <w:rtl/>
        </w:rPr>
        <w:t xml:space="preserve">: </w:t>
      </w:r>
      <w:r w:rsidRPr="009F6D28">
        <w:rPr>
          <w:rFonts w:hint="cs"/>
          <w:rtl/>
        </w:rPr>
        <w:t>المكتبة</w:t>
      </w:r>
      <w:r w:rsidRPr="009F6D28">
        <w:rPr>
          <w:rtl/>
        </w:rPr>
        <w:t xml:space="preserve"> </w:t>
      </w:r>
      <w:r w:rsidRPr="009F6D28">
        <w:rPr>
          <w:rFonts w:hint="cs"/>
          <w:rtl/>
        </w:rPr>
        <w:t>العلمية،</w:t>
      </w:r>
      <w:r w:rsidRPr="009F6D28">
        <w:rPr>
          <w:rtl/>
        </w:rPr>
        <w:t xml:space="preserve"> </w:t>
      </w:r>
      <w:r w:rsidRPr="009F6D28">
        <w:rPr>
          <w:rFonts w:hint="cs"/>
          <w:rtl/>
        </w:rPr>
        <w:t>بيروت</w:t>
      </w:r>
      <w:r w:rsidRPr="009F6D28">
        <w:rPr>
          <w:rtl/>
        </w:rPr>
        <w:t xml:space="preserve"> - </w:t>
      </w:r>
      <w:r w:rsidRPr="009F6D28">
        <w:rPr>
          <w:rFonts w:hint="cs"/>
          <w:rtl/>
        </w:rPr>
        <w:t>لبنان</w:t>
      </w:r>
    </w:p>
    <w:p w14:paraId="78BA3B5A" w14:textId="77777777" w:rsidR="009F6D28" w:rsidRDefault="009F6D28">
      <w:pPr>
        <w:pStyle w:val="a3"/>
        <w:rPr>
          <w:rtl/>
        </w:rPr>
      </w:pPr>
    </w:p>
  </w:footnote>
  <w:footnote w:id="25">
    <w:p w14:paraId="1B83D951" w14:textId="77777777" w:rsidR="009F6D28" w:rsidRDefault="009F6D28" w:rsidP="009F6D28">
      <w:pPr>
        <w:pStyle w:val="a3"/>
        <w:rPr>
          <w:rtl/>
        </w:rPr>
      </w:pPr>
      <w:r>
        <w:rPr>
          <w:rStyle w:val="a4"/>
        </w:rPr>
        <w:footnoteRef/>
      </w:r>
      <w:r w:rsidRPr="009F6D28">
        <w:rPr>
          <w:rtl/>
        </w:rPr>
        <w:t>مواهب الجليل في شرح مختصر خليل</w:t>
      </w:r>
      <w:r>
        <w:rPr>
          <w:rFonts w:hint="cs"/>
          <w:rtl/>
        </w:rPr>
        <w:t xml:space="preserve"> (ج4/ص</w:t>
      </w:r>
      <w:r w:rsidR="007276CA">
        <w:rPr>
          <w:rFonts w:hint="cs"/>
          <w:rtl/>
        </w:rPr>
        <w:t>184_185)</w:t>
      </w:r>
      <w:r w:rsidRPr="009F6D28">
        <w:br/>
      </w:r>
      <w:r w:rsidRPr="009F6D28">
        <w:rPr>
          <w:rtl/>
        </w:rPr>
        <w:t>المؤلف: شمس الدين أبو عبد الله محمد بن محمد بن عبد الرحمن الطرابلسي المغربي، المعروف بالحطاب الرُّعيني المالكي (ت ٩٥٤هـ)</w:t>
      </w:r>
      <w:r w:rsidRPr="009F6D28">
        <w:br/>
      </w:r>
      <w:r w:rsidRPr="009F6D28">
        <w:rPr>
          <w:rtl/>
        </w:rPr>
        <w:t>الناشر: دار الفكر</w:t>
      </w:r>
      <w:r w:rsidRPr="009F6D28">
        <w:br/>
      </w:r>
      <w:r w:rsidRPr="009F6D28">
        <w:rPr>
          <w:rtl/>
        </w:rPr>
        <w:t>الطبعة: الثالثة، ١٤١٢هـ - ١٩٩٢م</w:t>
      </w:r>
      <w:r>
        <w:rPr>
          <w:rtl/>
        </w:rPr>
        <w:t xml:space="preserve"> </w:t>
      </w:r>
    </w:p>
  </w:footnote>
  <w:footnote w:id="26">
    <w:p w14:paraId="2C34C860" w14:textId="77777777" w:rsidR="00BD6710" w:rsidRPr="00BD6710" w:rsidRDefault="00BD6710" w:rsidP="00BD6710">
      <w:pPr>
        <w:pStyle w:val="a3"/>
        <w:rPr>
          <w:rtl/>
        </w:rPr>
      </w:pPr>
      <w:r>
        <w:rPr>
          <w:rStyle w:val="a4"/>
        </w:rPr>
        <w:footnoteRef/>
      </w:r>
      <w:r>
        <w:rPr>
          <w:rtl/>
        </w:rPr>
        <w:t xml:space="preserve"> </w:t>
      </w:r>
      <w:r w:rsidRPr="00BD6710">
        <w:rPr>
          <w:rFonts w:hint="cs"/>
          <w:rtl/>
        </w:rPr>
        <w:t>فتح</w:t>
      </w:r>
      <w:r w:rsidRPr="00BD6710">
        <w:rPr>
          <w:rtl/>
        </w:rPr>
        <w:t xml:space="preserve"> </w:t>
      </w:r>
      <w:r w:rsidRPr="00BD6710">
        <w:rPr>
          <w:rFonts w:hint="cs"/>
          <w:rtl/>
        </w:rPr>
        <w:t>الرحمن</w:t>
      </w:r>
      <w:r w:rsidRPr="00BD6710">
        <w:rPr>
          <w:rtl/>
        </w:rPr>
        <w:t xml:space="preserve"> </w:t>
      </w:r>
      <w:r w:rsidRPr="00BD6710">
        <w:rPr>
          <w:rFonts w:hint="cs"/>
          <w:rtl/>
        </w:rPr>
        <w:t>بشرح</w:t>
      </w:r>
      <w:r w:rsidRPr="00BD6710">
        <w:rPr>
          <w:rtl/>
        </w:rPr>
        <w:t xml:space="preserve"> </w:t>
      </w:r>
      <w:r w:rsidRPr="00BD6710">
        <w:rPr>
          <w:rFonts w:hint="cs"/>
          <w:rtl/>
        </w:rPr>
        <w:t>زبد</w:t>
      </w:r>
      <w:r w:rsidRPr="00BD6710">
        <w:rPr>
          <w:rtl/>
        </w:rPr>
        <w:t xml:space="preserve"> </w:t>
      </w:r>
      <w:r w:rsidRPr="00BD6710">
        <w:rPr>
          <w:rFonts w:hint="cs"/>
          <w:rtl/>
        </w:rPr>
        <w:t>ابن</w:t>
      </w:r>
      <w:r w:rsidRPr="00BD6710">
        <w:rPr>
          <w:rtl/>
        </w:rPr>
        <w:t xml:space="preserve"> </w:t>
      </w:r>
      <w:r w:rsidRPr="00BD6710">
        <w:rPr>
          <w:rFonts w:hint="cs"/>
          <w:rtl/>
        </w:rPr>
        <w:t xml:space="preserve">رسلان </w:t>
      </w:r>
      <w:r>
        <w:rPr>
          <w:rFonts w:hint="cs"/>
          <w:rtl/>
        </w:rPr>
        <w:t>(</w:t>
      </w:r>
      <w:r w:rsidRPr="00BD6710">
        <w:rPr>
          <w:rFonts w:hint="cs"/>
          <w:rtl/>
        </w:rPr>
        <w:t>ص842</w:t>
      </w:r>
      <w:r>
        <w:rPr>
          <w:rFonts w:hint="cs"/>
          <w:rtl/>
        </w:rPr>
        <w:t>)</w:t>
      </w:r>
    </w:p>
    <w:p w14:paraId="7FF7DD71" w14:textId="77777777" w:rsidR="00BD6710" w:rsidRPr="00BD6710" w:rsidRDefault="00BD6710" w:rsidP="00BD6710">
      <w:pPr>
        <w:pStyle w:val="a3"/>
        <w:rPr>
          <w:rtl/>
        </w:rPr>
      </w:pPr>
      <w:r w:rsidRPr="00BD6710">
        <w:rPr>
          <w:rFonts w:hint="cs"/>
          <w:rtl/>
        </w:rPr>
        <w:t>المؤلف</w:t>
      </w:r>
      <w:r w:rsidRPr="00BD6710">
        <w:rPr>
          <w:rtl/>
        </w:rPr>
        <w:t xml:space="preserve">: </w:t>
      </w:r>
      <w:r w:rsidRPr="00BD6710">
        <w:rPr>
          <w:rFonts w:hint="cs"/>
          <w:rtl/>
        </w:rPr>
        <w:t>شهاب</w:t>
      </w:r>
      <w:r w:rsidRPr="00BD6710">
        <w:rPr>
          <w:rtl/>
        </w:rPr>
        <w:t xml:space="preserve"> </w:t>
      </w:r>
      <w:r w:rsidRPr="00BD6710">
        <w:rPr>
          <w:rFonts w:hint="cs"/>
          <w:rtl/>
        </w:rPr>
        <w:t>الدين</w:t>
      </w:r>
      <w:r w:rsidRPr="00BD6710">
        <w:rPr>
          <w:rtl/>
        </w:rPr>
        <w:t xml:space="preserve"> </w:t>
      </w:r>
      <w:r w:rsidRPr="00BD6710">
        <w:rPr>
          <w:rFonts w:hint="cs"/>
          <w:rtl/>
        </w:rPr>
        <w:t>أبو</w:t>
      </w:r>
      <w:r w:rsidRPr="00BD6710">
        <w:rPr>
          <w:rtl/>
        </w:rPr>
        <w:t xml:space="preserve"> </w:t>
      </w:r>
      <w:r w:rsidRPr="00BD6710">
        <w:rPr>
          <w:rFonts w:hint="cs"/>
          <w:rtl/>
        </w:rPr>
        <w:t>العباس</w:t>
      </w:r>
      <w:r w:rsidRPr="00BD6710">
        <w:rPr>
          <w:rtl/>
        </w:rPr>
        <w:t xml:space="preserve"> </w:t>
      </w:r>
      <w:r w:rsidRPr="00BD6710">
        <w:rPr>
          <w:rFonts w:hint="cs"/>
          <w:rtl/>
        </w:rPr>
        <w:t>أحمد</w:t>
      </w:r>
      <w:r w:rsidRPr="00BD6710">
        <w:rPr>
          <w:rtl/>
        </w:rPr>
        <w:t xml:space="preserve"> </w:t>
      </w:r>
      <w:r w:rsidRPr="00BD6710">
        <w:rPr>
          <w:rFonts w:hint="cs"/>
          <w:rtl/>
        </w:rPr>
        <w:t>بن</w:t>
      </w:r>
      <w:r w:rsidRPr="00BD6710">
        <w:rPr>
          <w:rtl/>
        </w:rPr>
        <w:t xml:space="preserve"> </w:t>
      </w:r>
      <w:r w:rsidRPr="00BD6710">
        <w:rPr>
          <w:rFonts w:hint="cs"/>
          <w:rtl/>
        </w:rPr>
        <w:t>أحمد</w:t>
      </w:r>
      <w:r w:rsidRPr="00BD6710">
        <w:rPr>
          <w:rtl/>
        </w:rPr>
        <w:t xml:space="preserve"> </w:t>
      </w:r>
      <w:r w:rsidRPr="00BD6710">
        <w:rPr>
          <w:rFonts w:hint="cs"/>
          <w:rtl/>
        </w:rPr>
        <w:t>بن</w:t>
      </w:r>
      <w:r w:rsidRPr="00BD6710">
        <w:rPr>
          <w:rtl/>
        </w:rPr>
        <w:t xml:space="preserve"> </w:t>
      </w:r>
      <w:r w:rsidRPr="00BD6710">
        <w:rPr>
          <w:rFonts w:hint="cs"/>
          <w:rtl/>
        </w:rPr>
        <w:t>حمزة</w:t>
      </w:r>
      <w:r w:rsidRPr="00BD6710">
        <w:rPr>
          <w:rtl/>
        </w:rPr>
        <w:t xml:space="preserve"> </w:t>
      </w:r>
      <w:r w:rsidRPr="00BD6710">
        <w:rPr>
          <w:rFonts w:hint="cs"/>
          <w:rtl/>
        </w:rPr>
        <w:t>الرملي</w:t>
      </w:r>
      <w:r w:rsidRPr="00BD6710">
        <w:rPr>
          <w:rtl/>
        </w:rPr>
        <w:t xml:space="preserve"> (</w:t>
      </w:r>
      <w:r w:rsidRPr="00BD6710">
        <w:rPr>
          <w:rFonts w:hint="cs"/>
          <w:rtl/>
        </w:rPr>
        <w:t>المتوفى</w:t>
      </w:r>
      <w:r w:rsidRPr="00BD6710">
        <w:rPr>
          <w:rtl/>
        </w:rPr>
        <w:t xml:space="preserve">: 957 </w:t>
      </w:r>
      <w:r w:rsidRPr="00BD6710">
        <w:rPr>
          <w:rFonts w:hint="cs"/>
          <w:rtl/>
        </w:rPr>
        <w:t>هـ</w:t>
      </w:r>
      <w:r w:rsidRPr="00BD6710">
        <w:rPr>
          <w:rtl/>
        </w:rPr>
        <w:t>)</w:t>
      </w:r>
    </w:p>
    <w:p w14:paraId="62F73EB2" w14:textId="77777777" w:rsidR="00BD6710" w:rsidRPr="00BD6710" w:rsidRDefault="00BD6710" w:rsidP="00BD6710">
      <w:pPr>
        <w:pStyle w:val="a3"/>
        <w:rPr>
          <w:rtl/>
        </w:rPr>
      </w:pPr>
      <w:r w:rsidRPr="00BD6710">
        <w:rPr>
          <w:rFonts w:hint="cs"/>
          <w:rtl/>
        </w:rPr>
        <w:t>الناشر</w:t>
      </w:r>
      <w:r w:rsidRPr="00BD6710">
        <w:rPr>
          <w:rtl/>
        </w:rPr>
        <w:t xml:space="preserve">: </w:t>
      </w:r>
      <w:r w:rsidRPr="00BD6710">
        <w:rPr>
          <w:rFonts w:hint="cs"/>
          <w:rtl/>
        </w:rPr>
        <w:t>دار</w:t>
      </w:r>
      <w:r w:rsidRPr="00BD6710">
        <w:rPr>
          <w:rtl/>
        </w:rPr>
        <w:t xml:space="preserve"> </w:t>
      </w:r>
      <w:r w:rsidRPr="00BD6710">
        <w:rPr>
          <w:rFonts w:hint="cs"/>
          <w:rtl/>
        </w:rPr>
        <w:t>المنهاج،</w:t>
      </w:r>
      <w:r w:rsidRPr="00BD6710">
        <w:rPr>
          <w:rtl/>
        </w:rPr>
        <w:t xml:space="preserve"> </w:t>
      </w:r>
      <w:r w:rsidRPr="00BD6710">
        <w:rPr>
          <w:rFonts w:hint="cs"/>
          <w:rtl/>
        </w:rPr>
        <w:t>بيروت</w:t>
      </w:r>
      <w:r w:rsidRPr="00BD6710">
        <w:rPr>
          <w:rtl/>
        </w:rPr>
        <w:t xml:space="preserve"> - </w:t>
      </w:r>
      <w:r w:rsidRPr="00BD6710">
        <w:rPr>
          <w:rFonts w:hint="cs"/>
          <w:rtl/>
        </w:rPr>
        <w:t>لبنان</w:t>
      </w:r>
    </w:p>
    <w:p w14:paraId="422D1C3D" w14:textId="77777777" w:rsidR="00BD6710" w:rsidRPr="00BD6710" w:rsidRDefault="00BD6710" w:rsidP="00BD6710">
      <w:pPr>
        <w:pStyle w:val="a3"/>
        <w:rPr>
          <w:rtl/>
        </w:rPr>
      </w:pPr>
      <w:r w:rsidRPr="00BD6710">
        <w:rPr>
          <w:rFonts w:hint="cs"/>
          <w:rtl/>
        </w:rPr>
        <w:t>الطبعة</w:t>
      </w:r>
      <w:r w:rsidRPr="00BD6710">
        <w:rPr>
          <w:rtl/>
        </w:rPr>
        <w:t xml:space="preserve">: </w:t>
      </w:r>
      <w:r w:rsidRPr="00BD6710">
        <w:rPr>
          <w:rFonts w:hint="cs"/>
          <w:rtl/>
        </w:rPr>
        <w:t>الأولى،</w:t>
      </w:r>
      <w:r w:rsidRPr="00BD6710">
        <w:rPr>
          <w:rtl/>
        </w:rPr>
        <w:t xml:space="preserve"> 1430 </w:t>
      </w:r>
      <w:r w:rsidRPr="00BD6710">
        <w:rPr>
          <w:rFonts w:hint="cs"/>
          <w:rtl/>
        </w:rPr>
        <w:t>هـ</w:t>
      </w:r>
      <w:r w:rsidRPr="00BD6710">
        <w:rPr>
          <w:rtl/>
        </w:rPr>
        <w:t xml:space="preserve"> - 2009 </w:t>
      </w:r>
      <w:r w:rsidRPr="00BD6710">
        <w:rPr>
          <w:rFonts w:hint="cs"/>
          <w:rtl/>
        </w:rPr>
        <w:t>م</w:t>
      </w:r>
    </w:p>
    <w:p w14:paraId="57A12760" w14:textId="77777777" w:rsidR="00BD6710" w:rsidRDefault="00BD6710">
      <w:pPr>
        <w:pStyle w:val="a3"/>
        <w:rPr>
          <w:rtl/>
        </w:rPr>
      </w:pPr>
    </w:p>
  </w:footnote>
  <w:footnote w:id="27">
    <w:p w14:paraId="0D5C1085" w14:textId="5C25151E" w:rsidR="00DB290F" w:rsidRPr="00DB290F" w:rsidRDefault="00DB290F" w:rsidP="00DB290F">
      <w:pPr>
        <w:pStyle w:val="a3"/>
      </w:pPr>
      <w:r w:rsidRPr="00DB290F">
        <w:rPr>
          <w:vertAlign w:val="superscript"/>
        </w:rPr>
        <w:footnoteRef/>
      </w:r>
      <w:r w:rsidRPr="00DB290F">
        <w:rPr>
          <w:rtl/>
        </w:rPr>
        <w:t xml:space="preserve"> الكتاب: مُوْسُوعَة القَواعِد الفِقْهِيَّة</w:t>
      </w:r>
      <w:r w:rsidRPr="00DB290F">
        <w:rPr>
          <w:rFonts w:hint="cs"/>
          <w:rtl/>
        </w:rPr>
        <w:t>(ج8ص177،178)</w:t>
      </w:r>
      <w:r w:rsidRPr="00DB290F">
        <w:br/>
      </w:r>
      <w:r w:rsidRPr="00DB290F">
        <w:rPr>
          <w:rtl/>
        </w:rPr>
        <w:t>المؤلف: محمد صدقي بن أحمد بن محمد آل بورنو أبو الحارث الغزي</w:t>
      </w:r>
      <w:r w:rsidRPr="00DB290F">
        <w:br/>
      </w:r>
      <w:r w:rsidRPr="00DB290F">
        <w:rPr>
          <w:rtl/>
        </w:rPr>
        <w:t>الناشر: مؤسسة الرسالة، بيروت - لبنان</w:t>
      </w:r>
      <w:r w:rsidRPr="00DB290F">
        <w:br/>
      </w:r>
      <w:r w:rsidRPr="00DB290F">
        <w:rPr>
          <w:rtl/>
        </w:rPr>
        <w:t>الطبعة: الأولى، ١٤٢٤ هـ - ٢٠٠٣ م</w:t>
      </w:r>
    </w:p>
    <w:p w14:paraId="2FD58AAB" w14:textId="1FF28979" w:rsidR="00DB290F" w:rsidRDefault="00DB290F">
      <w:pPr>
        <w:pStyle w:val="a3"/>
      </w:pPr>
    </w:p>
  </w:footnote>
  <w:footnote w:id="28">
    <w:p w14:paraId="74701111" w14:textId="1CDFC856" w:rsidR="00D530C2" w:rsidRDefault="00D530C2" w:rsidP="00D530C2">
      <w:pPr>
        <w:pStyle w:val="a3"/>
      </w:pPr>
      <w:r>
        <w:rPr>
          <w:rStyle w:val="a4"/>
        </w:rPr>
        <w:footnoteRef/>
      </w:r>
      <w:r>
        <w:rPr>
          <w:rtl/>
        </w:rPr>
        <w:t xml:space="preserve"> </w:t>
      </w:r>
      <w:r w:rsidRPr="00D530C2">
        <w:rPr>
          <w:rtl/>
        </w:rPr>
        <w:t>الكتاب: الأخلاق الفاضلة قواعد ومنطلقات لاكتسابها</w:t>
      </w:r>
      <w:r w:rsidRPr="00D530C2">
        <w:rPr>
          <w:rFonts w:hint="cs"/>
          <w:rtl/>
        </w:rPr>
        <w:t xml:space="preserve"> (ص58)</w:t>
      </w:r>
      <w:r w:rsidRPr="00D530C2">
        <w:br/>
      </w:r>
      <w:r w:rsidRPr="00D530C2">
        <w:rPr>
          <w:rtl/>
        </w:rPr>
        <w:t>المؤلف: عبد الله بن ضيف الله الرحيلي</w:t>
      </w:r>
      <w:r w:rsidRPr="00D530C2">
        <w:br/>
      </w:r>
      <w:r w:rsidRPr="00D530C2">
        <w:rPr>
          <w:rtl/>
        </w:rPr>
        <w:t>الناشر: مطبعة سفير</w:t>
      </w:r>
    </w:p>
  </w:footnote>
  <w:footnote w:id="29">
    <w:p w14:paraId="448C3F2D" w14:textId="77777777" w:rsidR="00FC303A" w:rsidRPr="00FC303A" w:rsidRDefault="00FC303A" w:rsidP="00FC303A">
      <w:pPr>
        <w:pStyle w:val="a3"/>
        <w:rPr>
          <w:rtl/>
        </w:rPr>
      </w:pPr>
      <w:r>
        <w:rPr>
          <w:rStyle w:val="a4"/>
        </w:rPr>
        <w:footnoteRef/>
      </w:r>
      <w:r>
        <w:rPr>
          <w:rtl/>
        </w:rPr>
        <w:t xml:space="preserve"> </w:t>
      </w:r>
      <w:r w:rsidRPr="00FC303A">
        <w:rPr>
          <w:rFonts w:hint="cs"/>
          <w:rtl/>
        </w:rPr>
        <w:t>الإقناع</w:t>
      </w:r>
      <w:r w:rsidRPr="00FC303A">
        <w:rPr>
          <w:rtl/>
        </w:rPr>
        <w:t xml:space="preserve"> </w:t>
      </w:r>
      <w:r w:rsidRPr="00FC303A">
        <w:rPr>
          <w:rFonts w:hint="cs"/>
          <w:rtl/>
        </w:rPr>
        <w:t>في</w:t>
      </w:r>
      <w:r w:rsidRPr="00FC303A">
        <w:rPr>
          <w:rtl/>
        </w:rPr>
        <w:t xml:space="preserve"> </w:t>
      </w:r>
      <w:r w:rsidRPr="00FC303A">
        <w:rPr>
          <w:rFonts w:hint="cs"/>
          <w:rtl/>
        </w:rPr>
        <w:t>مسائل</w:t>
      </w:r>
      <w:r w:rsidRPr="00FC303A">
        <w:rPr>
          <w:rtl/>
        </w:rPr>
        <w:t xml:space="preserve"> </w:t>
      </w:r>
      <w:r w:rsidRPr="00FC303A">
        <w:rPr>
          <w:rFonts w:hint="cs"/>
          <w:rtl/>
        </w:rPr>
        <w:t>الإجماع (ج2ص55)</w:t>
      </w:r>
    </w:p>
    <w:p w14:paraId="53608B85" w14:textId="77777777" w:rsidR="00FC303A" w:rsidRPr="00FC303A" w:rsidRDefault="00FC303A" w:rsidP="00FC303A">
      <w:pPr>
        <w:pStyle w:val="a3"/>
        <w:rPr>
          <w:rtl/>
        </w:rPr>
      </w:pPr>
      <w:r w:rsidRPr="00FC303A">
        <w:rPr>
          <w:rFonts w:hint="cs"/>
          <w:rtl/>
        </w:rPr>
        <w:t>المؤلف</w:t>
      </w:r>
      <w:r w:rsidRPr="00FC303A">
        <w:rPr>
          <w:rtl/>
        </w:rPr>
        <w:t xml:space="preserve">: </w:t>
      </w:r>
      <w:r w:rsidRPr="00FC303A">
        <w:rPr>
          <w:rFonts w:hint="cs"/>
          <w:rtl/>
        </w:rPr>
        <w:t>علي</w:t>
      </w:r>
      <w:r w:rsidRPr="00FC303A">
        <w:rPr>
          <w:rtl/>
        </w:rPr>
        <w:t xml:space="preserve"> </w:t>
      </w:r>
      <w:r w:rsidRPr="00FC303A">
        <w:rPr>
          <w:rFonts w:hint="cs"/>
          <w:rtl/>
        </w:rPr>
        <w:t>بن</w:t>
      </w:r>
      <w:r w:rsidRPr="00FC303A">
        <w:rPr>
          <w:rtl/>
        </w:rPr>
        <w:t xml:space="preserve"> </w:t>
      </w:r>
      <w:r w:rsidRPr="00FC303A">
        <w:rPr>
          <w:rFonts w:hint="cs"/>
          <w:rtl/>
        </w:rPr>
        <w:t>محمد</w:t>
      </w:r>
      <w:r w:rsidRPr="00FC303A">
        <w:rPr>
          <w:rtl/>
        </w:rPr>
        <w:t xml:space="preserve"> </w:t>
      </w:r>
      <w:r w:rsidRPr="00FC303A">
        <w:rPr>
          <w:rFonts w:hint="cs"/>
          <w:rtl/>
        </w:rPr>
        <w:t>بن</w:t>
      </w:r>
      <w:r w:rsidRPr="00FC303A">
        <w:rPr>
          <w:rtl/>
        </w:rPr>
        <w:t xml:space="preserve"> </w:t>
      </w:r>
      <w:r w:rsidRPr="00FC303A">
        <w:rPr>
          <w:rFonts w:hint="cs"/>
          <w:rtl/>
        </w:rPr>
        <w:t>عبد</w:t>
      </w:r>
      <w:r w:rsidRPr="00FC303A">
        <w:rPr>
          <w:rtl/>
        </w:rPr>
        <w:t xml:space="preserve"> </w:t>
      </w:r>
      <w:r w:rsidRPr="00FC303A">
        <w:rPr>
          <w:rFonts w:hint="cs"/>
          <w:rtl/>
        </w:rPr>
        <w:t>الملك</w:t>
      </w:r>
      <w:r w:rsidRPr="00FC303A">
        <w:rPr>
          <w:rtl/>
        </w:rPr>
        <w:t xml:space="preserve"> </w:t>
      </w:r>
      <w:r w:rsidRPr="00FC303A">
        <w:rPr>
          <w:rFonts w:hint="cs"/>
          <w:rtl/>
        </w:rPr>
        <w:t>الكتامي</w:t>
      </w:r>
      <w:r w:rsidRPr="00FC303A">
        <w:rPr>
          <w:rtl/>
        </w:rPr>
        <w:t xml:space="preserve"> </w:t>
      </w:r>
      <w:r w:rsidRPr="00FC303A">
        <w:rPr>
          <w:rFonts w:hint="cs"/>
          <w:rtl/>
        </w:rPr>
        <w:t>الحميري</w:t>
      </w:r>
      <w:r w:rsidRPr="00FC303A">
        <w:rPr>
          <w:rtl/>
        </w:rPr>
        <w:t xml:space="preserve"> </w:t>
      </w:r>
      <w:r w:rsidRPr="00FC303A">
        <w:rPr>
          <w:rFonts w:hint="cs"/>
          <w:rtl/>
        </w:rPr>
        <w:t>الفاسي،</w:t>
      </w:r>
      <w:r w:rsidRPr="00FC303A">
        <w:rPr>
          <w:rtl/>
        </w:rPr>
        <w:t xml:space="preserve"> </w:t>
      </w:r>
      <w:r w:rsidRPr="00FC303A">
        <w:rPr>
          <w:rFonts w:hint="cs"/>
          <w:rtl/>
        </w:rPr>
        <w:t>أبو</w:t>
      </w:r>
      <w:r w:rsidRPr="00FC303A">
        <w:rPr>
          <w:rtl/>
        </w:rPr>
        <w:t xml:space="preserve"> </w:t>
      </w:r>
      <w:r w:rsidRPr="00FC303A">
        <w:rPr>
          <w:rFonts w:hint="cs"/>
          <w:rtl/>
        </w:rPr>
        <w:t>الحسن</w:t>
      </w:r>
      <w:r w:rsidRPr="00FC303A">
        <w:rPr>
          <w:rtl/>
        </w:rPr>
        <w:t xml:space="preserve"> </w:t>
      </w:r>
      <w:r w:rsidRPr="00FC303A">
        <w:rPr>
          <w:rFonts w:hint="cs"/>
          <w:rtl/>
        </w:rPr>
        <w:t>ابن</w:t>
      </w:r>
      <w:r w:rsidRPr="00FC303A">
        <w:rPr>
          <w:rtl/>
        </w:rPr>
        <w:t xml:space="preserve"> </w:t>
      </w:r>
      <w:r w:rsidRPr="00FC303A">
        <w:rPr>
          <w:rFonts w:hint="cs"/>
          <w:rtl/>
        </w:rPr>
        <w:t>القطان</w:t>
      </w:r>
      <w:r w:rsidRPr="00FC303A">
        <w:rPr>
          <w:rtl/>
        </w:rPr>
        <w:t xml:space="preserve"> (</w:t>
      </w:r>
      <w:r w:rsidRPr="00FC303A">
        <w:rPr>
          <w:rFonts w:hint="cs"/>
          <w:rtl/>
        </w:rPr>
        <w:t>المتوفى</w:t>
      </w:r>
      <w:r w:rsidRPr="00FC303A">
        <w:rPr>
          <w:rtl/>
        </w:rPr>
        <w:t>: 628</w:t>
      </w:r>
      <w:r w:rsidRPr="00FC303A">
        <w:rPr>
          <w:rFonts w:hint="cs"/>
          <w:rtl/>
        </w:rPr>
        <w:t>هـ</w:t>
      </w:r>
      <w:r w:rsidRPr="00FC303A">
        <w:rPr>
          <w:rtl/>
        </w:rPr>
        <w:t>)</w:t>
      </w:r>
    </w:p>
    <w:p w14:paraId="39D555EB" w14:textId="77777777" w:rsidR="00FC303A" w:rsidRPr="00FC303A" w:rsidRDefault="00FC303A" w:rsidP="00FC303A">
      <w:pPr>
        <w:pStyle w:val="a3"/>
        <w:rPr>
          <w:rtl/>
        </w:rPr>
      </w:pPr>
      <w:r w:rsidRPr="00FC303A">
        <w:rPr>
          <w:rFonts w:hint="cs"/>
          <w:rtl/>
        </w:rPr>
        <w:t>المحقق</w:t>
      </w:r>
      <w:r w:rsidRPr="00FC303A">
        <w:rPr>
          <w:rtl/>
        </w:rPr>
        <w:t xml:space="preserve">: </w:t>
      </w:r>
      <w:r w:rsidRPr="00FC303A">
        <w:rPr>
          <w:rFonts w:hint="cs"/>
          <w:rtl/>
        </w:rPr>
        <w:t>حسن</w:t>
      </w:r>
      <w:r w:rsidRPr="00FC303A">
        <w:rPr>
          <w:rtl/>
        </w:rPr>
        <w:t xml:space="preserve"> </w:t>
      </w:r>
      <w:r w:rsidRPr="00FC303A">
        <w:rPr>
          <w:rFonts w:hint="cs"/>
          <w:rtl/>
        </w:rPr>
        <w:t>فوزي</w:t>
      </w:r>
      <w:r w:rsidRPr="00FC303A">
        <w:rPr>
          <w:rtl/>
        </w:rPr>
        <w:t xml:space="preserve"> </w:t>
      </w:r>
      <w:r w:rsidRPr="00FC303A">
        <w:rPr>
          <w:rFonts w:hint="cs"/>
          <w:rtl/>
        </w:rPr>
        <w:t>الصعيدي</w:t>
      </w:r>
    </w:p>
    <w:p w14:paraId="484DE1BA" w14:textId="77777777" w:rsidR="00FC303A" w:rsidRPr="00FC303A" w:rsidRDefault="00FC303A" w:rsidP="00FC303A">
      <w:pPr>
        <w:pStyle w:val="a3"/>
        <w:rPr>
          <w:rtl/>
        </w:rPr>
      </w:pPr>
      <w:r w:rsidRPr="00FC303A">
        <w:rPr>
          <w:rFonts w:hint="cs"/>
          <w:rtl/>
        </w:rPr>
        <w:t>الناشر</w:t>
      </w:r>
      <w:r w:rsidRPr="00FC303A">
        <w:rPr>
          <w:rtl/>
        </w:rPr>
        <w:t xml:space="preserve">: </w:t>
      </w:r>
      <w:r w:rsidRPr="00FC303A">
        <w:rPr>
          <w:rFonts w:hint="cs"/>
          <w:rtl/>
        </w:rPr>
        <w:t>الفاروق</w:t>
      </w:r>
      <w:r w:rsidRPr="00FC303A">
        <w:rPr>
          <w:rtl/>
        </w:rPr>
        <w:t xml:space="preserve"> </w:t>
      </w:r>
      <w:r w:rsidRPr="00FC303A">
        <w:rPr>
          <w:rFonts w:hint="cs"/>
          <w:rtl/>
        </w:rPr>
        <w:t>الحديثة</w:t>
      </w:r>
      <w:r w:rsidRPr="00FC303A">
        <w:rPr>
          <w:rtl/>
        </w:rPr>
        <w:t xml:space="preserve"> </w:t>
      </w:r>
      <w:r w:rsidRPr="00FC303A">
        <w:rPr>
          <w:rFonts w:hint="cs"/>
          <w:rtl/>
        </w:rPr>
        <w:t>للطباعة</w:t>
      </w:r>
      <w:r w:rsidRPr="00FC303A">
        <w:rPr>
          <w:rtl/>
        </w:rPr>
        <w:t xml:space="preserve"> </w:t>
      </w:r>
      <w:r w:rsidRPr="00FC303A">
        <w:rPr>
          <w:rFonts w:hint="cs"/>
          <w:rtl/>
        </w:rPr>
        <w:t>والنشر</w:t>
      </w:r>
    </w:p>
    <w:p w14:paraId="7CEC78BB" w14:textId="6ED96FBD" w:rsidR="00FC303A" w:rsidRDefault="00FC303A" w:rsidP="00FC303A">
      <w:pPr>
        <w:pStyle w:val="a3"/>
        <w:rPr>
          <w:rtl/>
        </w:rPr>
      </w:pPr>
      <w:r w:rsidRPr="00FC303A">
        <w:rPr>
          <w:rFonts w:hint="cs"/>
          <w:rtl/>
        </w:rPr>
        <w:t>الطبعة</w:t>
      </w:r>
      <w:r w:rsidRPr="00FC303A">
        <w:rPr>
          <w:rtl/>
        </w:rPr>
        <w:t xml:space="preserve">: </w:t>
      </w:r>
      <w:r w:rsidRPr="00FC303A">
        <w:rPr>
          <w:rFonts w:hint="cs"/>
          <w:rtl/>
        </w:rPr>
        <w:t>الأولى،</w:t>
      </w:r>
      <w:r w:rsidRPr="00FC303A">
        <w:rPr>
          <w:rtl/>
        </w:rPr>
        <w:t xml:space="preserve"> 1424 </w:t>
      </w:r>
      <w:r w:rsidRPr="00FC303A">
        <w:rPr>
          <w:rFonts w:hint="cs"/>
          <w:rtl/>
        </w:rPr>
        <w:t>هـ</w:t>
      </w:r>
      <w:r w:rsidRPr="00FC303A">
        <w:rPr>
          <w:rtl/>
        </w:rPr>
        <w:t xml:space="preserve"> - 2004</w:t>
      </w:r>
    </w:p>
  </w:footnote>
  <w:footnote w:id="30">
    <w:p w14:paraId="248555C9" w14:textId="149FBE76" w:rsidR="008A569D" w:rsidRDefault="008A569D" w:rsidP="008A569D">
      <w:pPr>
        <w:pStyle w:val="a3"/>
      </w:pPr>
      <w:r>
        <w:rPr>
          <w:rStyle w:val="a4"/>
        </w:rPr>
        <w:footnoteRef/>
      </w:r>
      <w:r>
        <w:rPr>
          <w:rtl/>
        </w:rPr>
        <w:t xml:space="preserve"> </w:t>
      </w:r>
      <w:r w:rsidRPr="008A569D">
        <w:rPr>
          <w:rtl/>
        </w:rPr>
        <w:t>الكتاب: الهداية إلى بلوغ النهاية في علم معاني القرآن وتفسيره، وأحكامه، وجمل من فنون علومه</w:t>
      </w:r>
      <w:r w:rsidRPr="008A569D">
        <w:rPr>
          <w:rFonts w:hint="cs"/>
          <w:rtl/>
        </w:rPr>
        <w:t xml:space="preserve"> (ج2 /ص311)</w:t>
      </w:r>
      <w:r w:rsidR="00EF2BD7">
        <w:rPr>
          <w:rFonts w:hint="cs"/>
          <w:rtl/>
        </w:rPr>
        <w:t>.</w:t>
      </w:r>
    </w:p>
  </w:footnote>
  <w:footnote w:id="31">
    <w:p w14:paraId="1D0EA7EB" w14:textId="77777777" w:rsidR="00CC68C6" w:rsidRPr="00CC68C6" w:rsidRDefault="00CC68C6" w:rsidP="00CC68C6">
      <w:pPr>
        <w:pStyle w:val="a3"/>
        <w:rPr>
          <w:rtl/>
        </w:rPr>
      </w:pPr>
      <w:r>
        <w:rPr>
          <w:rStyle w:val="a4"/>
        </w:rPr>
        <w:footnoteRef/>
      </w:r>
      <w:r>
        <w:rPr>
          <w:rtl/>
        </w:rPr>
        <w:t xml:space="preserve"> </w:t>
      </w:r>
      <w:r w:rsidRPr="00CC68C6">
        <w:rPr>
          <w:rFonts w:hint="cs"/>
          <w:rtl/>
        </w:rPr>
        <w:t>روضة</w:t>
      </w:r>
      <w:r w:rsidRPr="00CC68C6">
        <w:rPr>
          <w:rtl/>
        </w:rPr>
        <w:t xml:space="preserve"> </w:t>
      </w:r>
      <w:r w:rsidRPr="00CC68C6">
        <w:rPr>
          <w:rFonts w:hint="cs"/>
          <w:rtl/>
        </w:rPr>
        <w:t>الطالبين</w:t>
      </w:r>
      <w:r w:rsidRPr="00CC68C6">
        <w:rPr>
          <w:rtl/>
        </w:rPr>
        <w:t xml:space="preserve"> </w:t>
      </w:r>
      <w:r w:rsidRPr="00CC68C6">
        <w:rPr>
          <w:rFonts w:hint="cs"/>
          <w:rtl/>
        </w:rPr>
        <w:t>وعمدة</w:t>
      </w:r>
      <w:r w:rsidRPr="00CC68C6">
        <w:rPr>
          <w:rtl/>
        </w:rPr>
        <w:t xml:space="preserve"> </w:t>
      </w:r>
      <w:r w:rsidRPr="00CC68C6">
        <w:rPr>
          <w:rFonts w:hint="cs"/>
          <w:rtl/>
        </w:rPr>
        <w:t>المفتين (ج9ص59)</w:t>
      </w:r>
    </w:p>
    <w:p w14:paraId="564C946C" w14:textId="77777777" w:rsidR="00CC68C6" w:rsidRPr="00CC68C6" w:rsidRDefault="00CC68C6" w:rsidP="00CC68C6">
      <w:pPr>
        <w:pStyle w:val="a3"/>
        <w:rPr>
          <w:rtl/>
        </w:rPr>
      </w:pPr>
      <w:r w:rsidRPr="00CC68C6">
        <w:rPr>
          <w:rFonts w:hint="cs"/>
          <w:rtl/>
        </w:rPr>
        <w:t>المؤلف</w:t>
      </w:r>
      <w:r w:rsidRPr="00CC68C6">
        <w:rPr>
          <w:rtl/>
        </w:rPr>
        <w:t xml:space="preserve">: </w:t>
      </w:r>
      <w:r w:rsidRPr="00CC68C6">
        <w:rPr>
          <w:rFonts w:hint="cs"/>
          <w:rtl/>
        </w:rPr>
        <w:t>أبو</w:t>
      </w:r>
      <w:r w:rsidRPr="00CC68C6">
        <w:rPr>
          <w:rtl/>
        </w:rPr>
        <w:t xml:space="preserve"> </w:t>
      </w:r>
      <w:r w:rsidRPr="00CC68C6">
        <w:rPr>
          <w:rFonts w:hint="cs"/>
          <w:rtl/>
        </w:rPr>
        <w:t>زكريا</w:t>
      </w:r>
      <w:r w:rsidRPr="00CC68C6">
        <w:rPr>
          <w:rtl/>
        </w:rPr>
        <w:t xml:space="preserve"> </w:t>
      </w:r>
      <w:r w:rsidRPr="00CC68C6">
        <w:rPr>
          <w:rFonts w:hint="cs"/>
          <w:rtl/>
        </w:rPr>
        <w:t>محيي</w:t>
      </w:r>
      <w:r w:rsidRPr="00CC68C6">
        <w:rPr>
          <w:rtl/>
        </w:rPr>
        <w:t xml:space="preserve"> </w:t>
      </w:r>
      <w:r w:rsidRPr="00CC68C6">
        <w:rPr>
          <w:rFonts w:hint="cs"/>
          <w:rtl/>
        </w:rPr>
        <w:t>الدين</w:t>
      </w:r>
      <w:r w:rsidRPr="00CC68C6">
        <w:rPr>
          <w:rtl/>
        </w:rPr>
        <w:t xml:space="preserve"> </w:t>
      </w:r>
      <w:r w:rsidRPr="00CC68C6">
        <w:rPr>
          <w:rFonts w:hint="cs"/>
          <w:rtl/>
        </w:rPr>
        <w:t>يحيى</w:t>
      </w:r>
      <w:r w:rsidRPr="00CC68C6">
        <w:rPr>
          <w:rtl/>
        </w:rPr>
        <w:t xml:space="preserve"> </w:t>
      </w:r>
      <w:r w:rsidRPr="00CC68C6">
        <w:rPr>
          <w:rFonts w:hint="cs"/>
          <w:rtl/>
        </w:rPr>
        <w:t>بن</w:t>
      </w:r>
      <w:r w:rsidRPr="00CC68C6">
        <w:rPr>
          <w:rtl/>
        </w:rPr>
        <w:t xml:space="preserve"> </w:t>
      </w:r>
      <w:r w:rsidRPr="00CC68C6">
        <w:rPr>
          <w:rFonts w:hint="cs"/>
          <w:rtl/>
        </w:rPr>
        <w:t>شرف</w:t>
      </w:r>
      <w:r w:rsidRPr="00CC68C6">
        <w:rPr>
          <w:rtl/>
        </w:rPr>
        <w:t xml:space="preserve"> </w:t>
      </w:r>
      <w:r w:rsidRPr="00CC68C6">
        <w:rPr>
          <w:rFonts w:hint="cs"/>
          <w:rtl/>
        </w:rPr>
        <w:t>النووي</w:t>
      </w:r>
      <w:r w:rsidRPr="00CC68C6">
        <w:rPr>
          <w:rtl/>
        </w:rPr>
        <w:t xml:space="preserve"> (</w:t>
      </w:r>
      <w:r w:rsidRPr="00CC68C6">
        <w:rPr>
          <w:rFonts w:hint="cs"/>
          <w:rtl/>
        </w:rPr>
        <w:t>المتوفى</w:t>
      </w:r>
      <w:r w:rsidRPr="00CC68C6">
        <w:rPr>
          <w:rtl/>
        </w:rPr>
        <w:t>: 676</w:t>
      </w:r>
      <w:r w:rsidRPr="00CC68C6">
        <w:rPr>
          <w:rFonts w:hint="cs"/>
          <w:rtl/>
        </w:rPr>
        <w:t>هـ</w:t>
      </w:r>
      <w:r w:rsidRPr="00CC68C6">
        <w:rPr>
          <w:rtl/>
        </w:rPr>
        <w:t>)</w:t>
      </w:r>
    </w:p>
    <w:p w14:paraId="52E6D9F6" w14:textId="77777777" w:rsidR="00CC68C6" w:rsidRPr="00CC68C6" w:rsidRDefault="00CC68C6" w:rsidP="00CC68C6">
      <w:pPr>
        <w:pStyle w:val="a3"/>
        <w:rPr>
          <w:rtl/>
        </w:rPr>
      </w:pPr>
      <w:r w:rsidRPr="00CC68C6">
        <w:rPr>
          <w:rFonts w:hint="cs"/>
          <w:rtl/>
        </w:rPr>
        <w:t>تحقيق</w:t>
      </w:r>
      <w:r w:rsidRPr="00CC68C6">
        <w:rPr>
          <w:rtl/>
        </w:rPr>
        <w:t xml:space="preserve">: </w:t>
      </w:r>
      <w:r w:rsidRPr="00CC68C6">
        <w:rPr>
          <w:rFonts w:hint="cs"/>
          <w:rtl/>
        </w:rPr>
        <w:t>زهير</w:t>
      </w:r>
      <w:r w:rsidRPr="00CC68C6">
        <w:rPr>
          <w:rtl/>
        </w:rPr>
        <w:t xml:space="preserve"> </w:t>
      </w:r>
      <w:r w:rsidRPr="00CC68C6">
        <w:rPr>
          <w:rFonts w:hint="cs"/>
          <w:rtl/>
        </w:rPr>
        <w:t>الشاويش</w:t>
      </w:r>
    </w:p>
    <w:p w14:paraId="7D448D54" w14:textId="77777777" w:rsidR="00CC68C6" w:rsidRPr="00CC68C6" w:rsidRDefault="00CC68C6" w:rsidP="00CC68C6">
      <w:pPr>
        <w:pStyle w:val="a3"/>
        <w:rPr>
          <w:rtl/>
        </w:rPr>
      </w:pPr>
      <w:r w:rsidRPr="00CC68C6">
        <w:rPr>
          <w:rFonts w:hint="cs"/>
          <w:rtl/>
        </w:rPr>
        <w:t>الناشر</w:t>
      </w:r>
      <w:r w:rsidRPr="00CC68C6">
        <w:rPr>
          <w:rtl/>
        </w:rPr>
        <w:t xml:space="preserve">: </w:t>
      </w:r>
      <w:r w:rsidRPr="00CC68C6">
        <w:rPr>
          <w:rFonts w:hint="cs"/>
          <w:rtl/>
        </w:rPr>
        <w:t>المكتب</w:t>
      </w:r>
      <w:r w:rsidRPr="00CC68C6">
        <w:rPr>
          <w:rtl/>
        </w:rPr>
        <w:t xml:space="preserve"> </w:t>
      </w:r>
      <w:r w:rsidRPr="00CC68C6">
        <w:rPr>
          <w:rFonts w:hint="cs"/>
          <w:rtl/>
        </w:rPr>
        <w:t>الإسلامي،</w:t>
      </w:r>
      <w:r w:rsidRPr="00CC68C6">
        <w:rPr>
          <w:rtl/>
        </w:rPr>
        <w:t xml:space="preserve"> </w:t>
      </w:r>
      <w:r w:rsidRPr="00CC68C6">
        <w:rPr>
          <w:rFonts w:hint="cs"/>
          <w:rtl/>
        </w:rPr>
        <w:t>بيروت</w:t>
      </w:r>
      <w:r w:rsidRPr="00CC68C6">
        <w:rPr>
          <w:rtl/>
        </w:rPr>
        <w:t xml:space="preserve">- </w:t>
      </w:r>
      <w:r w:rsidRPr="00CC68C6">
        <w:rPr>
          <w:rFonts w:hint="cs"/>
          <w:rtl/>
        </w:rPr>
        <w:t>دمشق</w:t>
      </w:r>
      <w:r w:rsidRPr="00CC68C6">
        <w:rPr>
          <w:rtl/>
        </w:rPr>
        <w:t xml:space="preserve">- </w:t>
      </w:r>
      <w:r w:rsidRPr="00CC68C6">
        <w:rPr>
          <w:rFonts w:hint="cs"/>
          <w:rtl/>
        </w:rPr>
        <w:t>عمان</w:t>
      </w:r>
    </w:p>
    <w:p w14:paraId="3D894A3D" w14:textId="61AF8EA6" w:rsidR="00CC68C6" w:rsidRDefault="00CC68C6" w:rsidP="00CC68C6">
      <w:pPr>
        <w:pStyle w:val="a3"/>
      </w:pPr>
      <w:r w:rsidRPr="00CC68C6">
        <w:rPr>
          <w:rFonts w:hint="cs"/>
          <w:rtl/>
        </w:rPr>
        <w:t>الطبعة</w:t>
      </w:r>
      <w:r w:rsidRPr="00CC68C6">
        <w:rPr>
          <w:rtl/>
        </w:rPr>
        <w:t xml:space="preserve">: </w:t>
      </w:r>
      <w:r w:rsidRPr="00CC68C6">
        <w:rPr>
          <w:rFonts w:hint="cs"/>
          <w:rtl/>
        </w:rPr>
        <w:t>الثالثة،</w:t>
      </w:r>
      <w:r w:rsidRPr="00CC68C6">
        <w:rPr>
          <w:rtl/>
        </w:rPr>
        <w:t xml:space="preserve"> 1412</w:t>
      </w:r>
      <w:r w:rsidRPr="00CC68C6">
        <w:rPr>
          <w:rFonts w:hint="cs"/>
          <w:rtl/>
        </w:rPr>
        <w:t>هـ</w:t>
      </w:r>
      <w:r w:rsidRPr="00CC68C6">
        <w:rPr>
          <w:rtl/>
        </w:rPr>
        <w:t xml:space="preserve"> / 1991</w:t>
      </w:r>
      <w:r w:rsidRPr="00CC68C6">
        <w:rPr>
          <w:rFonts w:hint="cs"/>
          <w:rtl/>
        </w:rPr>
        <w:t>م</w:t>
      </w:r>
    </w:p>
  </w:footnote>
  <w:footnote w:id="32">
    <w:p w14:paraId="31A952A0" w14:textId="2BAF5C2B" w:rsidR="00074D63" w:rsidRPr="00074D63" w:rsidRDefault="00074D63" w:rsidP="00074D63">
      <w:pPr>
        <w:pStyle w:val="a3"/>
        <w:rPr>
          <w:rtl/>
        </w:rPr>
      </w:pPr>
      <w:r>
        <w:rPr>
          <w:rStyle w:val="a4"/>
        </w:rPr>
        <w:footnoteRef/>
      </w:r>
      <w:r>
        <w:rPr>
          <w:rtl/>
        </w:rPr>
        <w:t xml:space="preserve"> </w:t>
      </w:r>
      <w:bookmarkStart w:id="7" w:name="_Hlk155390380"/>
      <w:r w:rsidRPr="00074D63">
        <w:rPr>
          <w:rFonts w:hint="cs"/>
          <w:rtl/>
        </w:rPr>
        <w:t>روضة</w:t>
      </w:r>
      <w:r w:rsidRPr="00074D63">
        <w:rPr>
          <w:rtl/>
        </w:rPr>
        <w:t xml:space="preserve"> </w:t>
      </w:r>
      <w:r w:rsidRPr="00074D63">
        <w:rPr>
          <w:rFonts w:hint="cs"/>
          <w:rtl/>
        </w:rPr>
        <w:t>الطالبين</w:t>
      </w:r>
      <w:r w:rsidRPr="00074D63">
        <w:rPr>
          <w:rtl/>
        </w:rPr>
        <w:t xml:space="preserve"> </w:t>
      </w:r>
      <w:r w:rsidRPr="00074D63">
        <w:rPr>
          <w:rFonts w:hint="cs"/>
          <w:rtl/>
        </w:rPr>
        <w:t>وعمدة</w:t>
      </w:r>
      <w:r w:rsidRPr="00074D63">
        <w:rPr>
          <w:rtl/>
        </w:rPr>
        <w:t xml:space="preserve"> </w:t>
      </w:r>
      <w:r w:rsidRPr="00074D63">
        <w:rPr>
          <w:rFonts w:hint="cs"/>
          <w:rtl/>
        </w:rPr>
        <w:t xml:space="preserve">المفتين </w:t>
      </w:r>
      <w:r>
        <w:rPr>
          <w:rFonts w:hint="cs"/>
          <w:rtl/>
        </w:rPr>
        <w:t>(</w:t>
      </w:r>
      <w:r w:rsidRPr="00074D63">
        <w:rPr>
          <w:rFonts w:hint="cs"/>
          <w:rtl/>
        </w:rPr>
        <w:t>ج9ص59</w:t>
      </w:r>
      <w:r>
        <w:rPr>
          <w:rFonts w:hint="cs"/>
          <w:rtl/>
        </w:rPr>
        <w:t>)</w:t>
      </w:r>
    </w:p>
    <w:p w14:paraId="47D3902D" w14:textId="77777777" w:rsidR="00074D63" w:rsidRPr="00074D63" w:rsidRDefault="00074D63" w:rsidP="00074D63">
      <w:pPr>
        <w:pStyle w:val="a3"/>
        <w:rPr>
          <w:rtl/>
        </w:rPr>
      </w:pPr>
      <w:r w:rsidRPr="00074D63">
        <w:rPr>
          <w:rFonts w:hint="cs"/>
          <w:rtl/>
        </w:rPr>
        <w:t>المؤلف</w:t>
      </w:r>
      <w:r w:rsidRPr="00074D63">
        <w:rPr>
          <w:rtl/>
        </w:rPr>
        <w:t xml:space="preserve">: </w:t>
      </w:r>
      <w:r w:rsidRPr="00074D63">
        <w:rPr>
          <w:rFonts w:hint="cs"/>
          <w:rtl/>
        </w:rPr>
        <w:t>أبو</w:t>
      </w:r>
      <w:r w:rsidRPr="00074D63">
        <w:rPr>
          <w:rtl/>
        </w:rPr>
        <w:t xml:space="preserve"> </w:t>
      </w:r>
      <w:r w:rsidRPr="00074D63">
        <w:rPr>
          <w:rFonts w:hint="cs"/>
          <w:rtl/>
        </w:rPr>
        <w:t>زكريا</w:t>
      </w:r>
      <w:r w:rsidRPr="00074D63">
        <w:rPr>
          <w:rtl/>
        </w:rPr>
        <w:t xml:space="preserve"> </w:t>
      </w:r>
      <w:r w:rsidRPr="00074D63">
        <w:rPr>
          <w:rFonts w:hint="cs"/>
          <w:rtl/>
        </w:rPr>
        <w:t>محيي</w:t>
      </w:r>
      <w:r w:rsidRPr="00074D63">
        <w:rPr>
          <w:rtl/>
        </w:rPr>
        <w:t xml:space="preserve"> </w:t>
      </w:r>
      <w:r w:rsidRPr="00074D63">
        <w:rPr>
          <w:rFonts w:hint="cs"/>
          <w:rtl/>
        </w:rPr>
        <w:t>الدين</w:t>
      </w:r>
      <w:r w:rsidRPr="00074D63">
        <w:rPr>
          <w:rtl/>
        </w:rPr>
        <w:t xml:space="preserve"> </w:t>
      </w:r>
      <w:r w:rsidRPr="00074D63">
        <w:rPr>
          <w:rFonts w:hint="cs"/>
          <w:rtl/>
        </w:rPr>
        <w:t>يحيى</w:t>
      </w:r>
      <w:r w:rsidRPr="00074D63">
        <w:rPr>
          <w:rtl/>
        </w:rPr>
        <w:t xml:space="preserve"> </w:t>
      </w:r>
      <w:r w:rsidRPr="00074D63">
        <w:rPr>
          <w:rFonts w:hint="cs"/>
          <w:rtl/>
        </w:rPr>
        <w:t>بن</w:t>
      </w:r>
      <w:r w:rsidRPr="00074D63">
        <w:rPr>
          <w:rtl/>
        </w:rPr>
        <w:t xml:space="preserve"> </w:t>
      </w:r>
      <w:r w:rsidRPr="00074D63">
        <w:rPr>
          <w:rFonts w:hint="cs"/>
          <w:rtl/>
        </w:rPr>
        <w:t>شرف</w:t>
      </w:r>
      <w:r w:rsidRPr="00074D63">
        <w:rPr>
          <w:rtl/>
        </w:rPr>
        <w:t xml:space="preserve"> </w:t>
      </w:r>
      <w:r w:rsidRPr="00074D63">
        <w:rPr>
          <w:rFonts w:hint="cs"/>
          <w:rtl/>
        </w:rPr>
        <w:t>النووي</w:t>
      </w:r>
      <w:r w:rsidRPr="00074D63">
        <w:rPr>
          <w:rtl/>
        </w:rPr>
        <w:t xml:space="preserve"> (</w:t>
      </w:r>
      <w:r w:rsidRPr="00074D63">
        <w:rPr>
          <w:rFonts w:hint="cs"/>
          <w:rtl/>
        </w:rPr>
        <w:t>المتوفى</w:t>
      </w:r>
      <w:r w:rsidRPr="00074D63">
        <w:rPr>
          <w:rtl/>
        </w:rPr>
        <w:t>: 676</w:t>
      </w:r>
      <w:r w:rsidRPr="00074D63">
        <w:rPr>
          <w:rFonts w:hint="cs"/>
          <w:rtl/>
        </w:rPr>
        <w:t>هـ</w:t>
      </w:r>
      <w:r w:rsidRPr="00074D63">
        <w:rPr>
          <w:rtl/>
        </w:rPr>
        <w:t>)</w:t>
      </w:r>
    </w:p>
    <w:p w14:paraId="5FFFD447" w14:textId="076BDA75" w:rsidR="00074D63" w:rsidRDefault="00074D63">
      <w:pPr>
        <w:pStyle w:val="a3"/>
        <w:rPr>
          <w:rtl/>
        </w:rPr>
      </w:pPr>
    </w:p>
    <w:bookmarkEnd w:id="7"/>
  </w:footnote>
  <w:footnote w:id="33">
    <w:p w14:paraId="66F21DA8" w14:textId="33D7079B" w:rsidR="005F3102" w:rsidRDefault="005F3102" w:rsidP="004A15BE">
      <w:pPr>
        <w:pStyle w:val="a3"/>
        <w:rPr>
          <w:rtl/>
        </w:rPr>
      </w:pPr>
      <w:r>
        <w:rPr>
          <w:rStyle w:val="a4"/>
        </w:rPr>
        <w:footnoteRef/>
      </w:r>
      <w:r>
        <w:rPr>
          <w:rtl/>
        </w:rPr>
        <w:t xml:space="preserve"> </w:t>
      </w:r>
      <w:r w:rsidR="00DE6381" w:rsidRPr="00DE6381">
        <w:rPr>
          <w:rtl/>
        </w:rPr>
        <w:t>الكتاب: تحفة المحتاج في شرح المنهاج</w:t>
      </w:r>
      <w:r w:rsidR="004A15BE">
        <w:rPr>
          <w:rFonts w:hint="cs"/>
          <w:rtl/>
        </w:rPr>
        <w:t xml:space="preserve"> (ج4_ص209)</w:t>
      </w:r>
      <w:r w:rsidR="00DE6381" w:rsidRPr="00DE6381">
        <w:br/>
      </w:r>
      <w:r w:rsidR="00DE6381" w:rsidRPr="00DE6381">
        <w:rPr>
          <w:rtl/>
        </w:rPr>
        <w:t>المؤلف: أحمد بن محمد بن علي بن حجر الهيتمي</w:t>
      </w:r>
      <w:r w:rsidR="00DE6381" w:rsidRPr="00DE6381">
        <w:br/>
      </w:r>
      <w:r w:rsidR="00DE6381" w:rsidRPr="00DE6381">
        <w:rPr>
          <w:rtl/>
        </w:rPr>
        <w:t>روجعت وصححت: على عدة نسخ بمعرفة لجنة من العلماء</w:t>
      </w:r>
      <w:r w:rsidR="00DE6381" w:rsidRPr="00DE6381">
        <w:br/>
      </w:r>
      <w:r w:rsidR="00DE6381" w:rsidRPr="00DE6381">
        <w:rPr>
          <w:rtl/>
        </w:rPr>
        <w:t>الناشر: المكتبة التجارية الكبرى بمصر لصاحبها مصطفى محمد</w:t>
      </w:r>
      <w:r w:rsidR="00DE6381" w:rsidRPr="00DE6381">
        <w:br/>
      </w:r>
      <w:r w:rsidR="00DE6381" w:rsidRPr="00DE6381">
        <w:rPr>
          <w:rtl/>
        </w:rPr>
        <w:t xml:space="preserve">الطبعة: </w:t>
      </w:r>
      <w:r w:rsidR="004A15BE" w:rsidRPr="004A15BE">
        <w:rPr>
          <w:rtl/>
        </w:rPr>
        <w:t>دار إحياء التراث العربي - بيروت</w:t>
      </w:r>
      <w:r w:rsidR="00DE6381" w:rsidRPr="00DE6381">
        <w:br/>
      </w:r>
      <w:r w:rsidR="00DE6381" w:rsidRPr="00DE6381">
        <w:rPr>
          <w:rtl/>
        </w:rPr>
        <w:t>عام النشر: ١٣٥٧ هـ - ١٩٨٣ م</w:t>
      </w:r>
      <w:r w:rsidR="00DE6381" w:rsidRPr="00DE6381">
        <w:br/>
      </w:r>
    </w:p>
  </w:footnote>
  <w:footnote w:id="34">
    <w:p w14:paraId="5F9E9C3E" w14:textId="098C9C25" w:rsidR="00671B44" w:rsidRDefault="00671B44" w:rsidP="00671B44">
      <w:pPr>
        <w:pStyle w:val="a3"/>
        <w:rPr>
          <w:rtl/>
        </w:rPr>
      </w:pPr>
      <w:r>
        <w:rPr>
          <w:rStyle w:val="a4"/>
        </w:rPr>
        <w:footnoteRef/>
      </w:r>
      <w:r>
        <w:rPr>
          <w:rtl/>
        </w:rPr>
        <w:t xml:space="preserve"> </w:t>
      </w:r>
      <w:r w:rsidRPr="00671B44">
        <w:rPr>
          <w:rtl/>
        </w:rPr>
        <w:t>الكتاب: الموسوعة الفقهية الكويتية</w:t>
      </w:r>
      <w:r>
        <w:rPr>
          <w:rFonts w:hint="cs"/>
          <w:rtl/>
        </w:rPr>
        <w:t xml:space="preserve"> (ج25_ص111)</w:t>
      </w:r>
      <w:r w:rsidRPr="00671B44">
        <w:br/>
      </w:r>
      <w:r w:rsidRPr="00671B44">
        <w:rPr>
          <w:rtl/>
        </w:rPr>
        <w:t>صادر عن: وزارة الأوقاف والشئون الإسلامية - الكويت</w:t>
      </w:r>
      <w:r w:rsidRPr="00671B44">
        <w:br/>
      </w:r>
      <w:r w:rsidRPr="00671B44">
        <w:rPr>
          <w:rtl/>
        </w:rPr>
        <w:t>الطبعة: (من ١٤٠٤ - ١٤٢٧ هـ)</w:t>
      </w:r>
      <w:r w:rsidRPr="00671B44">
        <w:br/>
        <w:t xml:space="preserve">• </w:t>
      </w:r>
      <w:r w:rsidRPr="00671B44">
        <w:rPr>
          <w:rtl/>
        </w:rPr>
        <w:t xml:space="preserve">الأجزاء ١ - ٢٣: الطبعة الثانية، دارالسلاسل </w:t>
      </w:r>
      <w:r>
        <w:rPr>
          <w:rtl/>
        </w:rPr>
        <w:t>–</w:t>
      </w:r>
      <w:r w:rsidRPr="00671B44">
        <w:rPr>
          <w:rtl/>
        </w:rPr>
        <w:t xml:space="preserve"> الكويت</w:t>
      </w:r>
    </w:p>
    <w:p w14:paraId="5987A1CF" w14:textId="77777777" w:rsidR="00671B44" w:rsidRDefault="00671B44" w:rsidP="00671B44">
      <w:pPr>
        <w:pStyle w:val="a3"/>
        <w:rPr>
          <w:rtl/>
        </w:rPr>
      </w:pPr>
    </w:p>
  </w:footnote>
  <w:footnote w:id="35">
    <w:p w14:paraId="16974BFA" w14:textId="31B42350" w:rsidR="00D04D6B" w:rsidRDefault="00D04D6B" w:rsidP="00D04D6B">
      <w:pPr>
        <w:pStyle w:val="a3"/>
        <w:rPr>
          <w:rtl/>
        </w:rPr>
      </w:pPr>
      <w:r>
        <w:rPr>
          <w:rStyle w:val="a4"/>
        </w:rPr>
        <w:footnoteRef/>
      </w:r>
      <w:r>
        <w:rPr>
          <w:rtl/>
        </w:rPr>
        <w:t xml:space="preserve"> </w:t>
      </w:r>
      <w:r w:rsidRPr="00D04D6B">
        <w:rPr>
          <w:rtl/>
        </w:rPr>
        <w:t>لكتاب: شرح منتهى الإرادات - المسمى: «دقائق أولي النهى لشرح المنتهى</w:t>
      </w:r>
      <w:r>
        <w:rPr>
          <w:rFonts w:hint="cs"/>
          <w:rtl/>
        </w:rPr>
        <w:t>(ج3_ص47)</w:t>
      </w:r>
      <w:r w:rsidRPr="00D04D6B">
        <w:br/>
      </w:r>
      <w:r w:rsidRPr="00D04D6B">
        <w:rPr>
          <w:rtl/>
        </w:rPr>
        <w:t>المؤلف: منصور بن يونس بن بن إدريس البهوتى، فقيه الحنابلة (ت ١٠٥١ هـ)</w:t>
      </w:r>
      <w:r w:rsidRPr="00D04D6B">
        <w:br/>
      </w:r>
      <w:r w:rsidRPr="00D04D6B">
        <w:rPr>
          <w:rtl/>
        </w:rPr>
        <w:t>الناشر: عالم الكتب، بيروت (وله طبعة مختلفة عن عالم الكتب بالرياض؛ فلْيُنتبه)</w:t>
      </w:r>
      <w:r w:rsidRPr="00D04D6B">
        <w:br/>
      </w:r>
      <w:r w:rsidRPr="00D04D6B">
        <w:rPr>
          <w:rtl/>
        </w:rPr>
        <w:t>الطبعة: الأولى، ١٤١٤ هـ - ١٩٩٣ م</w:t>
      </w:r>
    </w:p>
    <w:p w14:paraId="66BB8475" w14:textId="77777777" w:rsidR="009E7A3D" w:rsidRDefault="009E7A3D" w:rsidP="00D04D6B">
      <w:pPr>
        <w:pStyle w:val="a3"/>
        <w:rPr>
          <w:rtl/>
        </w:rPr>
      </w:pPr>
    </w:p>
  </w:footnote>
  <w:footnote w:id="36">
    <w:p w14:paraId="0A2E325C" w14:textId="1116C5EF" w:rsidR="009E7A3D" w:rsidRDefault="009E7A3D" w:rsidP="009E7A3D">
      <w:pPr>
        <w:pStyle w:val="a3"/>
      </w:pPr>
      <w:r>
        <w:rPr>
          <w:rStyle w:val="a4"/>
        </w:rPr>
        <w:footnoteRef/>
      </w:r>
      <w:r>
        <w:rPr>
          <w:rtl/>
        </w:rPr>
        <w:t xml:space="preserve"> </w:t>
      </w:r>
      <w:r w:rsidRPr="009E7A3D">
        <w:rPr>
          <w:rtl/>
        </w:rPr>
        <w:t>الكتاب: تحفة المحتاج في شرح المنهاج</w:t>
      </w:r>
      <w:r>
        <w:rPr>
          <w:rFonts w:hint="cs"/>
          <w:rtl/>
        </w:rPr>
        <w:t>(ج8_ص315)</w:t>
      </w:r>
      <w:r w:rsidRPr="009E7A3D">
        <w:br/>
      </w:r>
      <w:r w:rsidRPr="009E7A3D">
        <w:rPr>
          <w:rtl/>
        </w:rPr>
        <w:t>المؤلف: أحمد بن محمد بن علي بن حجر الهيتم</w:t>
      </w:r>
      <w:r>
        <w:rPr>
          <w:rFonts w:hint="cs"/>
          <w:rtl/>
        </w:rPr>
        <w:t>ى</w:t>
      </w:r>
      <w:r w:rsidRPr="009E7A3D">
        <w:br/>
      </w:r>
      <w:r w:rsidRPr="009E7A3D">
        <w:rPr>
          <w:rtl/>
        </w:rPr>
        <w:t>الطبعة: بدون طبعة</w:t>
      </w:r>
      <w:r w:rsidRPr="009E7A3D">
        <w:br/>
      </w:r>
      <w:r w:rsidRPr="009E7A3D">
        <w:rPr>
          <w:rtl/>
        </w:rPr>
        <w:t>عام النشر: ١٣٥٧ هـ - ١٩٨٣ م</w:t>
      </w:r>
      <w:r w:rsidRPr="009E7A3D">
        <w:br/>
      </w:r>
      <w:r w:rsidRPr="009E7A3D">
        <w:rPr>
          <w:rtl/>
        </w:rPr>
        <w:t>صورتها دار إحياء التراث العربي - بيروت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2012"/>
    <w:multiLevelType w:val="multilevel"/>
    <w:tmpl w:val="1A384B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4990963"/>
    <w:multiLevelType w:val="multilevel"/>
    <w:tmpl w:val="82FC8D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D6E4341"/>
    <w:multiLevelType w:val="multilevel"/>
    <w:tmpl w:val="AF12D4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13362956">
    <w:abstractNumId w:val="0"/>
  </w:num>
  <w:num w:numId="2" w16cid:durableId="214701856">
    <w:abstractNumId w:val="2"/>
  </w:num>
  <w:num w:numId="3" w16cid:durableId="1621913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C4001"/>
    <w:rsid w:val="00004285"/>
    <w:rsid w:val="00010A89"/>
    <w:rsid w:val="000138E5"/>
    <w:rsid w:val="00024055"/>
    <w:rsid w:val="0005181C"/>
    <w:rsid w:val="000733B7"/>
    <w:rsid w:val="00074D63"/>
    <w:rsid w:val="00085F5F"/>
    <w:rsid w:val="0009032F"/>
    <w:rsid w:val="000B2CEA"/>
    <w:rsid w:val="000B402D"/>
    <w:rsid w:val="000C52EA"/>
    <w:rsid w:val="000F63F7"/>
    <w:rsid w:val="001032C5"/>
    <w:rsid w:val="00103850"/>
    <w:rsid w:val="00105DBF"/>
    <w:rsid w:val="00141107"/>
    <w:rsid w:val="0018361C"/>
    <w:rsid w:val="001973E8"/>
    <w:rsid w:val="001A0D1B"/>
    <w:rsid w:val="001B0C6C"/>
    <w:rsid w:val="001B3856"/>
    <w:rsid w:val="001E60C5"/>
    <w:rsid w:val="001F0A8A"/>
    <w:rsid w:val="001F2524"/>
    <w:rsid w:val="00204D6C"/>
    <w:rsid w:val="002205AA"/>
    <w:rsid w:val="002439C0"/>
    <w:rsid w:val="00244D36"/>
    <w:rsid w:val="00250808"/>
    <w:rsid w:val="0026470C"/>
    <w:rsid w:val="002808EA"/>
    <w:rsid w:val="00284924"/>
    <w:rsid w:val="00291C0A"/>
    <w:rsid w:val="002D3D1A"/>
    <w:rsid w:val="002F41D7"/>
    <w:rsid w:val="002F755E"/>
    <w:rsid w:val="00303A49"/>
    <w:rsid w:val="00306F88"/>
    <w:rsid w:val="00352C34"/>
    <w:rsid w:val="0037327C"/>
    <w:rsid w:val="00393058"/>
    <w:rsid w:val="003B76DC"/>
    <w:rsid w:val="003C54E9"/>
    <w:rsid w:val="003C54FF"/>
    <w:rsid w:val="00407708"/>
    <w:rsid w:val="00455A6C"/>
    <w:rsid w:val="00465F33"/>
    <w:rsid w:val="00470F95"/>
    <w:rsid w:val="004A15BE"/>
    <w:rsid w:val="004B7B9F"/>
    <w:rsid w:val="004E1651"/>
    <w:rsid w:val="004E5903"/>
    <w:rsid w:val="0051202F"/>
    <w:rsid w:val="00534D8A"/>
    <w:rsid w:val="005379AA"/>
    <w:rsid w:val="00541146"/>
    <w:rsid w:val="005612EC"/>
    <w:rsid w:val="00565836"/>
    <w:rsid w:val="00584C9C"/>
    <w:rsid w:val="00593145"/>
    <w:rsid w:val="005D17C6"/>
    <w:rsid w:val="005E2048"/>
    <w:rsid w:val="005E5F96"/>
    <w:rsid w:val="005F3102"/>
    <w:rsid w:val="0061068D"/>
    <w:rsid w:val="00612366"/>
    <w:rsid w:val="0061785C"/>
    <w:rsid w:val="0062133D"/>
    <w:rsid w:val="00671B44"/>
    <w:rsid w:val="00687F25"/>
    <w:rsid w:val="006A43A7"/>
    <w:rsid w:val="006B060E"/>
    <w:rsid w:val="006B70B9"/>
    <w:rsid w:val="006C0EF6"/>
    <w:rsid w:val="006C1CEC"/>
    <w:rsid w:val="006F32F7"/>
    <w:rsid w:val="00724A3C"/>
    <w:rsid w:val="007276CA"/>
    <w:rsid w:val="00730F2D"/>
    <w:rsid w:val="0075563F"/>
    <w:rsid w:val="007718EC"/>
    <w:rsid w:val="00772877"/>
    <w:rsid w:val="00777777"/>
    <w:rsid w:val="007C796B"/>
    <w:rsid w:val="007E0054"/>
    <w:rsid w:val="007E08FD"/>
    <w:rsid w:val="007E6891"/>
    <w:rsid w:val="007F7D63"/>
    <w:rsid w:val="0081485A"/>
    <w:rsid w:val="00826C1E"/>
    <w:rsid w:val="00837FD3"/>
    <w:rsid w:val="00840EF5"/>
    <w:rsid w:val="00873235"/>
    <w:rsid w:val="00886A9D"/>
    <w:rsid w:val="008A569D"/>
    <w:rsid w:val="008E1AC4"/>
    <w:rsid w:val="00922E33"/>
    <w:rsid w:val="00942E30"/>
    <w:rsid w:val="0096718A"/>
    <w:rsid w:val="00974115"/>
    <w:rsid w:val="0097452A"/>
    <w:rsid w:val="009746F6"/>
    <w:rsid w:val="00994D60"/>
    <w:rsid w:val="00996543"/>
    <w:rsid w:val="009A4EA9"/>
    <w:rsid w:val="009B3BE1"/>
    <w:rsid w:val="009C1223"/>
    <w:rsid w:val="009E51FE"/>
    <w:rsid w:val="009E7A3D"/>
    <w:rsid w:val="009F534F"/>
    <w:rsid w:val="009F6D28"/>
    <w:rsid w:val="00A32F08"/>
    <w:rsid w:val="00A70394"/>
    <w:rsid w:val="00A77459"/>
    <w:rsid w:val="00A8156E"/>
    <w:rsid w:val="00AB350E"/>
    <w:rsid w:val="00AB6FF2"/>
    <w:rsid w:val="00AC4001"/>
    <w:rsid w:val="00AC6DDC"/>
    <w:rsid w:val="00AE65BF"/>
    <w:rsid w:val="00AF10A9"/>
    <w:rsid w:val="00AF41DD"/>
    <w:rsid w:val="00B036BE"/>
    <w:rsid w:val="00B04E21"/>
    <w:rsid w:val="00B12C6D"/>
    <w:rsid w:val="00B95565"/>
    <w:rsid w:val="00BA299F"/>
    <w:rsid w:val="00BC1965"/>
    <w:rsid w:val="00BC3FB3"/>
    <w:rsid w:val="00BD6710"/>
    <w:rsid w:val="00BE320F"/>
    <w:rsid w:val="00BE78A0"/>
    <w:rsid w:val="00BF4735"/>
    <w:rsid w:val="00C114B7"/>
    <w:rsid w:val="00C1464C"/>
    <w:rsid w:val="00C348B5"/>
    <w:rsid w:val="00C513D6"/>
    <w:rsid w:val="00C55B59"/>
    <w:rsid w:val="00C64DFE"/>
    <w:rsid w:val="00C70A35"/>
    <w:rsid w:val="00C86EE9"/>
    <w:rsid w:val="00CB3DCC"/>
    <w:rsid w:val="00CC68C6"/>
    <w:rsid w:val="00CC7524"/>
    <w:rsid w:val="00CE1AA7"/>
    <w:rsid w:val="00D04D6B"/>
    <w:rsid w:val="00D10957"/>
    <w:rsid w:val="00D12442"/>
    <w:rsid w:val="00D27607"/>
    <w:rsid w:val="00D530C2"/>
    <w:rsid w:val="00D538F8"/>
    <w:rsid w:val="00D85F53"/>
    <w:rsid w:val="00D91105"/>
    <w:rsid w:val="00DA190B"/>
    <w:rsid w:val="00DA4AF7"/>
    <w:rsid w:val="00DB290F"/>
    <w:rsid w:val="00DE6381"/>
    <w:rsid w:val="00E20127"/>
    <w:rsid w:val="00E3081C"/>
    <w:rsid w:val="00E33BBD"/>
    <w:rsid w:val="00E455E0"/>
    <w:rsid w:val="00E466C1"/>
    <w:rsid w:val="00E53774"/>
    <w:rsid w:val="00E61C53"/>
    <w:rsid w:val="00E70BBC"/>
    <w:rsid w:val="00E76F9A"/>
    <w:rsid w:val="00E90182"/>
    <w:rsid w:val="00E91D32"/>
    <w:rsid w:val="00EB0709"/>
    <w:rsid w:val="00EB6086"/>
    <w:rsid w:val="00EC1A10"/>
    <w:rsid w:val="00EE4285"/>
    <w:rsid w:val="00EF153B"/>
    <w:rsid w:val="00EF2BD7"/>
    <w:rsid w:val="00EF6864"/>
    <w:rsid w:val="00F02A21"/>
    <w:rsid w:val="00F10242"/>
    <w:rsid w:val="00F11C7A"/>
    <w:rsid w:val="00F17215"/>
    <w:rsid w:val="00F26E7C"/>
    <w:rsid w:val="00F418D5"/>
    <w:rsid w:val="00F4292C"/>
    <w:rsid w:val="00F438EE"/>
    <w:rsid w:val="00F51A21"/>
    <w:rsid w:val="00F56000"/>
    <w:rsid w:val="00F63777"/>
    <w:rsid w:val="00F65D1A"/>
    <w:rsid w:val="00F87214"/>
    <w:rsid w:val="00FA2C5B"/>
    <w:rsid w:val="00FC303A"/>
    <w:rsid w:val="00FE211E"/>
    <w:rsid w:val="00FE707C"/>
    <w:rsid w:val="00FF1DC4"/>
    <w:rsid w:val="00FF2B18"/>
    <w:rsid w:val="00FF4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FB41681"/>
  <w15:docId w15:val="{6814F383-7FF3-4D61-ABD4-D68F3688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68C6"/>
    <w:pPr>
      <w:bidi/>
    </w:pPr>
  </w:style>
  <w:style w:type="paragraph" w:styleId="5">
    <w:name w:val="heading 5"/>
    <w:basedOn w:val="a"/>
    <w:next w:val="a"/>
    <w:link w:val="5Char"/>
    <w:uiPriority w:val="9"/>
    <w:semiHidden/>
    <w:unhideWhenUsed/>
    <w:qFormat/>
    <w:rsid w:val="00584C9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semiHidden/>
    <w:unhideWhenUsed/>
    <w:rsid w:val="0018361C"/>
    <w:pPr>
      <w:spacing w:after="0" w:line="240" w:lineRule="auto"/>
    </w:pPr>
    <w:rPr>
      <w:sz w:val="20"/>
      <w:szCs w:val="20"/>
    </w:rPr>
  </w:style>
  <w:style w:type="character" w:customStyle="1" w:styleId="Char">
    <w:name w:val="نص حاشية سفلية Char"/>
    <w:basedOn w:val="a0"/>
    <w:link w:val="a3"/>
    <w:uiPriority w:val="99"/>
    <w:semiHidden/>
    <w:rsid w:val="0018361C"/>
    <w:rPr>
      <w:sz w:val="20"/>
      <w:szCs w:val="20"/>
    </w:rPr>
  </w:style>
  <w:style w:type="character" w:styleId="a4">
    <w:name w:val="footnote reference"/>
    <w:basedOn w:val="a0"/>
    <w:uiPriority w:val="99"/>
    <w:semiHidden/>
    <w:unhideWhenUsed/>
    <w:rsid w:val="0018361C"/>
    <w:rPr>
      <w:vertAlign w:val="superscript"/>
    </w:rPr>
  </w:style>
  <w:style w:type="paragraph" w:styleId="a5">
    <w:name w:val="Normal (Web)"/>
    <w:basedOn w:val="a"/>
    <w:uiPriority w:val="99"/>
    <w:semiHidden/>
    <w:unhideWhenUsed/>
    <w:rsid w:val="0037327C"/>
    <w:rPr>
      <w:rFonts w:ascii="Times New Roman" w:hAnsi="Times New Roman" w:cs="Times New Roman"/>
      <w:sz w:val="24"/>
      <w:szCs w:val="24"/>
    </w:rPr>
  </w:style>
  <w:style w:type="character" w:customStyle="1" w:styleId="5Char">
    <w:name w:val="عنوان 5 Char"/>
    <w:basedOn w:val="a0"/>
    <w:link w:val="5"/>
    <w:uiPriority w:val="9"/>
    <w:semiHidden/>
    <w:rsid w:val="00584C9C"/>
    <w:rPr>
      <w:rFonts w:asciiTheme="majorHAnsi" w:eastAsiaTheme="majorEastAsia" w:hAnsiTheme="majorHAnsi" w:cstheme="majorBidi"/>
      <w:color w:val="2E74B5" w:themeColor="accent1" w:themeShade="BF"/>
    </w:rPr>
  </w:style>
  <w:style w:type="paragraph" w:styleId="a6">
    <w:name w:val="header"/>
    <w:basedOn w:val="a"/>
    <w:link w:val="Char0"/>
    <w:uiPriority w:val="99"/>
    <w:unhideWhenUsed/>
    <w:rsid w:val="0097452A"/>
    <w:pPr>
      <w:tabs>
        <w:tab w:val="center" w:pos="4153"/>
        <w:tab w:val="right" w:pos="8306"/>
      </w:tabs>
      <w:spacing w:after="0" w:line="240" w:lineRule="auto"/>
    </w:pPr>
  </w:style>
  <w:style w:type="character" w:customStyle="1" w:styleId="Char0">
    <w:name w:val="رأس الصفحة Char"/>
    <w:basedOn w:val="a0"/>
    <w:link w:val="a6"/>
    <w:uiPriority w:val="99"/>
    <w:rsid w:val="0097452A"/>
  </w:style>
  <w:style w:type="paragraph" w:styleId="a7">
    <w:name w:val="footer"/>
    <w:basedOn w:val="a"/>
    <w:link w:val="Char1"/>
    <w:uiPriority w:val="99"/>
    <w:unhideWhenUsed/>
    <w:rsid w:val="0097452A"/>
    <w:pPr>
      <w:tabs>
        <w:tab w:val="center" w:pos="4153"/>
        <w:tab w:val="right" w:pos="8306"/>
      </w:tabs>
      <w:spacing w:after="0" w:line="240" w:lineRule="auto"/>
    </w:pPr>
  </w:style>
  <w:style w:type="character" w:customStyle="1" w:styleId="Char1">
    <w:name w:val="تذييل الصفحة Char"/>
    <w:basedOn w:val="a0"/>
    <w:link w:val="a7"/>
    <w:uiPriority w:val="99"/>
    <w:rsid w:val="009745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555913">
      <w:bodyDiv w:val="1"/>
      <w:marLeft w:val="0"/>
      <w:marRight w:val="0"/>
      <w:marTop w:val="0"/>
      <w:marBottom w:val="0"/>
      <w:divBdr>
        <w:top w:val="none" w:sz="0" w:space="0" w:color="auto"/>
        <w:left w:val="none" w:sz="0" w:space="0" w:color="auto"/>
        <w:bottom w:val="none" w:sz="0" w:space="0" w:color="auto"/>
        <w:right w:val="none" w:sz="0" w:space="0" w:color="auto"/>
      </w:divBdr>
    </w:div>
    <w:div w:id="599029085">
      <w:bodyDiv w:val="1"/>
      <w:marLeft w:val="0"/>
      <w:marRight w:val="0"/>
      <w:marTop w:val="0"/>
      <w:marBottom w:val="0"/>
      <w:divBdr>
        <w:top w:val="none" w:sz="0" w:space="0" w:color="auto"/>
        <w:left w:val="none" w:sz="0" w:space="0" w:color="auto"/>
        <w:bottom w:val="none" w:sz="0" w:space="0" w:color="auto"/>
        <w:right w:val="none" w:sz="0" w:space="0" w:color="auto"/>
      </w:divBdr>
    </w:div>
    <w:div w:id="822815331">
      <w:bodyDiv w:val="1"/>
      <w:marLeft w:val="0"/>
      <w:marRight w:val="0"/>
      <w:marTop w:val="0"/>
      <w:marBottom w:val="0"/>
      <w:divBdr>
        <w:top w:val="none" w:sz="0" w:space="0" w:color="auto"/>
        <w:left w:val="none" w:sz="0" w:space="0" w:color="auto"/>
        <w:bottom w:val="none" w:sz="0" w:space="0" w:color="auto"/>
        <w:right w:val="none" w:sz="0" w:space="0" w:color="auto"/>
      </w:divBdr>
    </w:div>
    <w:div w:id="917667276">
      <w:bodyDiv w:val="1"/>
      <w:marLeft w:val="0"/>
      <w:marRight w:val="0"/>
      <w:marTop w:val="0"/>
      <w:marBottom w:val="0"/>
      <w:divBdr>
        <w:top w:val="none" w:sz="0" w:space="0" w:color="auto"/>
        <w:left w:val="none" w:sz="0" w:space="0" w:color="auto"/>
        <w:bottom w:val="none" w:sz="0" w:space="0" w:color="auto"/>
        <w:right w:val="none" w:sz="0" w:space="0" w:color="auto"/>
      </w:divBdr>
    </w:div>
    <w:div w:id="917981706">
      <w:bodyDiv w:val="1"/>
      <w:marLeft w:val="0"/>
      <w:marRight w:val="0"/>
      <w:marTop w:val="0"/>
      <w:marBottom w:val="0"/>
      <w:divBdr>
        <w:top w:val="none" w:sz="0" w:space="0" w:color="auto"/>
        <w:left w:val="none" w:sz="0" w:space="0" w:color="auto"/>
        <w:bottom w:val="none" w:sz="0" w:space="0" w:color="auto"/>
        <w:right w:val="none" w:sz="0" w:space="0" w:color="auto"/>
      </w:divBdr>
    </w:div>
    <w:div w:id="1456873022">
      <w:bodyDiv w:val="1"/>
      <w:marLeft w:val="0"/>
      <w:marRight w:val="0"/>
      <w:marTop w:val="0"/>
      <w:marBottom w:val="0"/>
      <w:divBdr>
        <w:top w:val="none" w:sz="0" w:space="0" w:color="auto"/>
        <w:left w:val="none" w:sz="0" w:space="0" w:color="auto"/>
        <w:bottom w:val="none" w:sz="0" w:space="0" w:color="auto"/>
        <w:right w:val="none" w:sz="0" w:space="0" w:color="auto"/>
      </w:divBdr>
    </w:div>
    <w:div w:id="1644772057">
      <w:bodyDiv w:val="1"/>
      <w:marLeft w:val="0"/>
      <w:marRight w:val="0"/>
      <w:marTop w:val="0"/>
      <w:marBottom w:val="0"/>
      <w:divBdr>
        <w:top w:val="none" w:sz="0" w:space="0" w:color="auto"/>
        <w:left w:val="none" w:sz="0" w:space="0" w:color="auto"/>
        <w:bottom w:val="none" w:sz="0" w:space="0" w:color="auto"/>
        <w:right w:val="none" w:sz="0" w:space="0" w:color="auto"/>
      </w:divBdr>
    </w:div>
    <w:div w:id="1902716204">
      <w:bodyDiv w:val="1"/>
      <w:marLeft w:val="0"/>
      <w:marRight w:val="0"/>
      <w:marTop w:val="0"/>
      <w:marBottom w:val="0"/>
      <w:divBdr>
        <w:top w:val="none" w:sz="0" w:space="0" w:color="auto"/>
        <w:left w:val="none" w:sz="0" w:space="0" w:color="auto"/>
        <w:bottom w:val="none" w:sz="0" w:space="0" w:color="auto"/>
        <w:right w:val="none" w:sz="0" w:space="0" w:color="auto"/>
      </w:divBdr>
    </w:div>
    <w:div w:id="1948846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1BB32-A061-4241-9C59-B6C01AB8B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5180</TotalTime>
  <Pages>25</Pages>
  <Words>3209</Words>
  <Characters>14662</Characters>
  <Application>Microsoft Office Word</Application>
  <DocSecurity>0</DocSecurity>
  <Lines>436</Lines>
  <Paragraphs>168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Homam AboAhmad</cp:lastModifiedBy>
  <cp:revision>46</cp:revision>
  <dcterms:created xsi:type="dcterms:W3CDTF">2023-12-31T11:18:00Z</dcterms:created>
  <dcterms:modified xsi:type="dcterms:W3CDTF">2026-01-07T11:53:00Z</dcterms:modified>
</cp:coreProperties>
</file>