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75E4" w:rsidRDefault="009E75E4" w:rsidP="009E75E4">
      <w:pPr>
        <w:jc w:val="center"/>
        <w:rPr>
          <w:lang w:val="es-ES" w:eastAsia="en-US"/>
        </w:rPr>
      </w:pPr>
      <w:bookmarkStart w:id="0" w:name="_Toc378718064"/>
    </w:p>
    <w:p w:rsidR="009E75E4" w:rsidRDefault="009E75E4" w:rsidP="009E75E4">
      <w:pPr>
        <w:jc w:val="center"/>
        <w:rPr>
          <w:lang w:val="es-ES" w:eastAsia="en-US"/>
        </w:rPr>
      </w:pPr>
    </w:p>
    <w:p w:rsidR="009E75E4" w:rsidRDefault="009E75E4" w:rsidP="009E75E4">
      <w:pPr>
        <w:jc w:val="center"/>
        <w:rPr>
          <w:lang w:val="es-ES" w:eastAsia="en-US"/>
        </w:rPr>
      </w:pPr>
      <w:bookmarkStart w:id="1" w:name="_GoBack"/>
      <w:bookmarkEnd w:id="1"/>
    </w:p>
    <w:p w:rsidR="009E75E4" w:rsidRDefault="009E75E4" w:rsidP="009E75E4">
      <w:pPr>
        <w:jc w:val="center"/>
        <w:rPr>
          <w:lang w:val="es-ES" w:eastAsia="en-US"/>
        </w:rPr>
      </w:pPr>
    </w:p>
    <w:p w:rsidR="009E75E4" w:rsidRDefault="009E75E4" w:rsidP="009E75E4">
      <w:pPr>
        <w:jc w:val="center"/>
        <w:rPr>
          <w:lang w:val="es-ES" w:eastAsia="en-US"/>
        </w:rPr>
      </w:pPr>
    </w:p>
    <w:p w:rsidR="009E75E4" w:rsidRDefault="009E75E4" w:rsidP="009E75E4">
      <w:pPr>
        <w:jc w:val="center"/>
        <w:rPr>
          <w:lang w:val="es-ES" w:eastAsia="en-US"/>
        </w:rPr>
      </w:pPr>
    </w:p>
    <w:p w:rsidR="009E75E4" w:rsidRDefault="009E75E4" w:rsidP="009E75E4">
      <w:pPr>
        <w:jc w:val="center"/>
        <w:rPr>
          <w:lang w:val="es-ES" w:eastAsia="en-US"/>
        </w:rPr>
      </w:pPr>
    </w:p>
    <w:p w:rsidR="009E75E4" w:rsidRDefault="009E75E4" w:rsidP="009E75E4">
      <w:pPr>
        <w:jc w:val="center"/>
        <w:rPr>
          <w:lang w:val="es-ES" w:eastAsia="en-US"/>
        </w:rPr>
      </w:pPr>
    </w:p>
    <w:p w:rsidR="009E75E4" w:rsidRDefault="009E75E4" w:rsidP="009E75E4">
      <w:pPr>
        <w:jc w:val="center"/>
        <w:rPr>
          <w:lang w:val="es-ES" w:eastAsia="en-US"/>
        </w:rPr>
      </w:pPr>
    </w:p>
    <w:p w:rsidR="009E75E4" w:rsidRDefault="009E75E4" w:rsidP="009E75E4">
      <w:pPr>
        <w:jc w:val="center"/>
        <w:rPr>
          <w:lang w:val="es-ES" w:eastAsia="en-US"/>
        </w:rPr>
      </w:pPr>
    </w:p>
    <w:p w:rsidR="009E75E4" w:rsidRDefault="009E75E4" w:rsidP="009E75E4">
      <w:pPr>
        <w:jc w:val="center"/>
        <w:rPr>
          <w:lang w:val="es-ES" w:eastAsia="en-US"/>
        </w:rPr>
      </w:pPr>
    </w:p>
    <w:p w:rsidR="009E75E4" w:rsidRDefault="009E75E4" w:rsidP="009E75E4">
      <w:pPr>
        <w:jc w:val="center"/>
        <w:rPr>
          <w:rFonts w:eastAsia="MS Gothic"/>
          <w:b/>
          <w:bCs/>
          <w:color w:val="345A8A"/>
          <w:sz w:val="28"/>
          <w:szCs w:val="32"/>
          <w:lang w:val="es-ES" w:eastAsia="en-US"/>
        </w:rPr>
      </w:pPr>
      <w:r>
        <w:rPr>
          <w:rFonts w:eastAsia="MS Gothic"/>
          <w:b/>
          <w:bCs/>
          <w:color w:val="345A8A"/>
          <w:sz w:val="28"/>
          <w:szCs w:val="32"/>
          <w:lang w:val="es-ES" w:eastAsia="en-US"/>
        </w:rPr>
        <w:t>Manual de usuario</w:t>
      </w:r>
    </w:p>
    <w:p w:rsidR="009E75E4" w:rsidRPr="009E75E4" w:rsidRDefault="009E75E4" w:rsidP="009E75E4">
      <w:pPr>
        <w:jc w:val="center"/>
        <w:rPr>
          <w:rFonts w:eastAsia="MS Gothic"/>
          <w:b/>
          <w:bCs/>
          <w:i/>
          <w:color w:val="345A8A"/>
          <w:sz w:val="28"/>
          <w:szCs w:val="32"/>
          <w:lang w:val="es-ES" w:eastAsia="en-US"/>
        </w:rPr>
      </w:pPr>
      <w:r w:rsidRPr="009E75E4">
        <w:rPr>
          <w:rFonts w:eastAsia="MS Gothic"/>
          <w:b/>
          <w:bCs/>
          <w:i/>
          <w:color w:val="345A8A"/>
          <w:sz w:val="28"/>
          <w:szCs w:val="32"/>
          <w:lang w:val="es-ES" w:eastAsia="en-US"/>
        </w:rPr>
        <w:t>Imcafe</w:t>
      </w:r>
    </w:p>
    <w:p w:rsidR="009E75E4" w:rsidRPr="004D384C" w:rsidRDefault="009E75E4" w:rsidP="009E75E4">
      <w:pPr>
        <w:pStyle w:val="Ttulo1"/>
        <w:jc w:val="both"/>
        <w:rPr>
          <w:lang w:val="es-ES" w:eastAsia="en-US"/>
        </w:rPr>
      </w:pPr>
      <w:r w:rsidRPr="004D384C">
        <w:rPr>
          <w:lang w:val="es-ES" w:eastAsia="en-US"/>
        </w:rPr>
        <w:lastRenderedPageBreak/>
        <w:t>Manual de uso</w:t>
      </w:r>
      <w:r>
        <w:rPr>
          <w:lang w:val="es-ES" w:eastAsia="en-US"/>
        </w:rPr>
        <w:t>.</w:t>
      </w:r>
      <w:bookmarkEnd w:id="0"/>
    </w:p>
    <w:p w:rsidR="009E75E4" w:rsidRPr="004D384C" w:rsidRDefault="009E75E4" w:rsidP="009E75E4">
      <w:pPr>
        <w:jc w:val="both"/>
        <w:rPr>
          <w:lang w:val="es-ES" w:eastAsia="en-US"/>
        </w:rPr>
      </w:pPr>
      <w:r w:rsidRPr="004D384C">
        <w:rPr>
          <w:lang w:val="es-ES" w:eastAsia="en-US"/>
        </w:rPr>
        <w:t>En las siguientes líneas se explica la forma de proceder con la interfaz del programa para obtener resultados. Son descritos también todos los elementos interactúales que toman parte durante la ejecución del programa.</w:t>
      </w:r>
    </w:p>
    <w:p w:rsidR="009E75E4" w:rsidRPr="004D384C" w:rsidRDefault="009E75E4" w:rsidP="009E75E4">
      <w:pPr>
        <w:pStyle w:val="Ttulo2"/>
        <w:jc w:val="both"/>
        <w:rPr>
          <w:lang w:val="es-ES" w:eastAsia="en-US"/>
        </w:rPr>
      </w:pPr>
      <w:bookmarkStart w:id="2" w:name="_Toc378718065"/>
      <w:r w:rsidRPr="004D384C">
        <w:rPr>
          <w:lang w:val="es-ES" w:eastAsia="en-US"/>
        </w:rPr>
        <w:t>Ejecución del programa</w:t>
      </w:r>
      <w:r>
        <w:rPr>
          <w:lang w:val="es-ES" w:eastAsia="en-US"/>
        </w:rPr>
        <w:t>.</w:t>
      </w:r>
      <w:bookmarkEnd w:id="2"/>
    </w:p>
    <w:p w:rsidR="009E75E4" w:rsidRDefault="009E75E4" w:rsidP="009E75E4">
      <w:pPr>
        <w:jc w:val="both"/>
        <w:rPr>
          <w:noProof/>
          <w:lang w:val="es-ES"/>
        </w:rPr>
      </w:pPr>
      <w:r w:rsidRPr="004D384C">
        <w:rPr>
          <w:lang w:val="es-ES" w:eastAsia="en-US"/>
        </w:rPr>
        <w:t>Para abrir el programa se procede a su ejecución haciendo doble clic sobre el icono de un avión de papel</w:t>
      </w:r>
      <w:r>
        <w:rPr>
          <w:lang w:val="es-ES" w:eastAsia="en-US"/>
        </w:rPr>
        <w:t xml:space="preserve">, </w:t>
      </w:r>
      <w:r>
        <w:rPr>
          <w:lang w:val="es-ES" w:eastAsia="en-US"/>
        </w:rPr>
        <w:fldChar w:fldCharType="begin"/>
      </w:r>
      <w:r>
        <w:rPr>
          <w:lang w:val="es-ES" w:eastAsia="en-US"/>
        </w:rPr>
        <w:instrText xml:space="preserve"> REF _Ref378186009 \h </w:instrText>
      </w:r>
      <w:r>
        <w:rPr>
          <w:lang w:val="es-ES" w:eastAsia="en-US"/>
        </w:rPr>
      </w:r>
      <w:r>
        <w:rPr>
          <w:lang w:val="es-ES" w:eastAsia="en-US"/>
        </w:rPr>
        <w:instrText xml:space="preserve"> \* MERGEFORMAT </w:instrText>
      </w:r>
      <w:r>
        <w:rPr>
          <w:lang w:val="es-ES" w:eastAsia="en-US"/>
        </w:rPr>
        <w:fldChar w:fldCharType="separate"/>
      </w:r>
      <w:r w:rsidR="002F6208">
        <w:t xml:space="preserve">Figura </w:t>
      </w:r>
      <w:r w:rsidR="002F6208">
        <w:rPr>
          <w:noProof/>
        </w:rPr>
        <w:t>1</w:t>
      </w:r>
      <w:r w:rsidR="002F6208">
        <w:rPr>
          <w:noProof/>
        </w:rPr>
        <w:t>.</w:t>
      </w:r>
      <w:r w:rsidR="002F6208">
        <w:rPr>
          <w:noProof/>
        </w:rPr>
        <w:t>1</w:t>
      </w:r>
      <w:r>
        <w:rPr>
          <w:lang w:val="es-ES" w:eastAsia="en-US"/>
        </w:rPr>
        <w:fldChar w:fldCharType="end"/>
      </w:r>
      <w:r w:rsidRPr="004D384C">
        <w:rPr>
          <w:lang w:val="es-ES" w:eastAsia="en-US"/>
        </w:rPr>
        <w:t>.</w:t>
      </w:r>
      <w:r w:rsidRPr="004D384C">
        <w:rPr>
          <w:noProof/>
          <w:lang w:val="es-ES"/>
        </w:rPr>
        <w:t xml:space="preserve"> </w:t>
      </w:r>
    </w:p>
    <w:p w:rsidR="009E75E4" w:rsidRPr="004D384C" w:rsidRDefault="009E75E4" w:rsidP="009E75E4">
      <w:pPr>
        <w:jc w:val="both"/>
        <w:rPr>
          <w:lang w:val="es-ES" w:eastAsia="en-US"/>
        </w:rPr>
      </w:pPr>
    </w:p>
    <w:p w:rsidR="009E75E4" w:rsidRPr="001B1CFC" w:rsidRDefault="009E75E4" w:rsidP="009E75E4">
      <w:pPr>
        <w:pStyle w:val="a"/>
        <w:jc w:val="center"/>
      </w:pPr>
      <w:r w:rsidRPr="001B1CFC">
        <w:rPr>
          <w:noProof/>
          <w:lang w:val="es-ES"/>
        </w:rPr>
        <w:drawing>
          <wp:inline distT="0" distB="0" distL="0" distR="0">
            <wp:extent cx="609600" cy="609600"/>
            <wp:effectExtent l="0" t="0" r="0" b="0"/>
            <wp:docPr id="24" name="Imagen 24" descr="Ico-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Ini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9E75E4" w:rsidRPr="001B1CFC" w:rsidRDefault="009E75E4" w:rsidP="009E75E4">
      <w:pPr>
        <w:pStyle w:val="a"/>
        <w:jc w:val="center"/>
      </w:pPr>
      <w:bookmarkStart w:id="3" w:name="_Ref378186009"/>
      <w:bookmarkStart w:id="4" w:name="_Toc378718107"/>
      <w:r>
        <w:t xml:space="preserve">Figura </w:t>
      </w:r>
      <w:r>
        <w:fldChar w:fldCharType="begin"/>
      </w:r>
      <w:r>
        <w:instrText xml:space="preserve"> STYLEREF 1 \s </w:instrText>
      </w:r>
      <w:r>
        <w:fldChar w:fldCharType="separate"/>
      </w:r>
      <w:r w:rsidR="002F6208">
        <w:rPr>
          <w:noProof/>
        </w:rPr>
        <w:t>1</w:t>
      </w:r>
      <w:r>
        <w:fldChar w:fldCharType="end"/>
      </w:r>
      <w:r>
        <w:t>.</w:t>
      </w:r>
      <w:r>
        <w:fldChar w:fldCharType="begin"/>
      </w:r>
      <w:r>
        <w:instrText xml:space="preserve"> SEQ Figura \* ARABIC \s 1 </w:instrText>
      </w:r>
      <w:r>
        <w:fldChar w:fldCharType="separate"/>
      </w:r>
      <w:r w:rsidR="002F6208">
        <w:rPr>
          <w:noProof/>
        </w:rPr>
        <w:t>1</w:t>
      </w:r>
      <w:r>
        <w:fldChar w:fldCharType="end"/>
      </w:r>
      <w:bookmarkEnd w:id="3"/>
      <w:r>
        <w:t>.- Icono de ejecución del programa.</w:t>
      </w:r>
      <w:bookmarkEnd w:id="4"/>
    </w:p>
    <w:p w:rsidR="009E75E4" w:rsidRPr="004D384C" w:rsidRDefault="009E75E4" w:rsidP="009E75E4">
      <w:pPr>
        <w:pStyle w:val="Ttulo2"/>
        <w:jc w:val="both"/>
        <w:rPr>
          <w:lang w:val="es-ES" w:eastAsia="en-US"/>
        </w:rPr>
      </w:pPr>
      <w:bookmarkStart w:id="5" w:name="_Toc378718066"/>
      <w:r w:rsidRPr="004D384C">
        <w:rPr>
          <w:lang w:val="es-ES" w:eastAsia="en-US"/>
        </w:rPr>
        <w:t>Elementos genéricos de interfaz</w:t>
      </w:r>
      <w:r>
        <w:rPr>
          <w:lang w:val="es-ES" w:eastAsia="en-US"/>
        </w:rPr>
        <w:t>.</w:t>
      </w:r>
      <w:bookmarkEnd w:id="5"/>
    </w:p>
    <w:p w:rsidR="009E75E4" w:rsidRPr="004D384C" w:rsidRDefault="009E75E4" w:rsidP="009E75E4">
      <w:pPr>
        <w:jc w:val="both"/>
        <w:rPr>
          <w:lang w:val="es-ES" w:eastAsia="en-US"/>
        </w:rPr>
      </w:pPr>
      <w:r w:rsidRPr="004D384C">
        <w:rPr>
          <w:lang w:val="es-ES" w:eastAsia="en-US"/>
        </w:rPr>
        <w:t>Tras abrir el programa se abre la ventana de inicio de éste, la cual consta con una serie de elementos que van a estar presentes durante toda la ejecución del programa. En definitiva, nunca desaparecerán.</w:t>
      </w:r>
    </w:p>
    <w:p w:rsidR="009E75E4" w:rsidRDefault="009E75E4" w:rsidP="009E75E4">
      <w:pPr>
        <w:jc w:val="both"/>
        <w:rPr>
          <w:lang w:val="es-ES" w:eastAsia="en-US"/>
        </w:rPr>
      </w:pPr>
      <w:r w:rsidRPr="004D384C">
        <w:rPr>
          <w:lang w:val="es-ES" w:eastAsia="en-US"/>
        </w:rPr>
        <w:t xml:space="preserve">Estos elementos son un menú, una barra de herramientas y una barra de estado al pie de la ventana, los cuales, se muestran en la </w:t>
      </w:r>
      <w:r>
        <w:rPr>
          <w:lang w:val="es-ES" w:eastAsia="en-US"/>
        </w:rPr>
        <w:fldChar w:fldCharType="begin"/>
      </w:r>
      <w:r>
        <w:rPr>
          <w:lang w:val="es-ES" w:eastAsia="en-US"/>
        </w:rPr>
        <w:instrText xml:space="preserve"> REF _Ref378186020 \h </w:instrText>
      </w:r>
      <w:r>
        <w:rPr>
          <w:lang w:val="es-ES" w:eastAsia="en-US"/>
        </w:rPr>
      </w:r>
      <w:r>
        <w:rPr>
          <w:lang w:val="es-ES" w:eastAsia="en-US"/>
        </w:rPr>
        <w:instrText xml:space="preserve"> \* MERGEFORMAT </w:instrText>
      </w:r>
      <w:r>
        <w:rPr>
          <w:lang w:val="es-ES" w:eastAsia="en-US"/>
        </w:rPr>
        <w:fldChar w:fldCharType="separate"/>
      </w:r>
      <w:r w:rsidR="002F6208" w:rsidRPr="009331EC">
        <w:t xml:space="preserve">Figura </w:t>
      </w:r>
      <w:r w:rsidR="002F6208">
        <w:rPr>
          <w:noProof/>
        </w:rPr>
        <w:t>1</w:t>
      </w:r>
      <w:r w:rsidR="002F6208" w:rsidRPr="009331EC">
        <w:rPr>
          <w:noProof/>
        </w:rPr>
        <w:t>.</w:t>
      </w:r>
      <w:r w:rsidR="002F6208">
        <w:rPr>
          <w:noProof/>
        </w:rPr>
        <w:t>2</w:t>
      </w:r>
      <w:r>
        <w:rPr>
          <w:lang w:val="es-ES" w:eastAsia="en-US"/>
        </w:rPr>
        <w:fldChar w:fldCharType="end"/>
      </w:r>
      <w:r w:rsidRPr="004D384C">
        <w:rPr>
          <w:lang w:val="es-ES" w:eastAsia="en-US"/>
        </w:rPr>
        <w:t>.</w:t>
      </w:r>
    </w:p>
    <w:p w:rsidR="009E75E4" w:rsidRDefault="009E75E4" w:rsidP="009E75E4">
      <w:pPr>
        <w:jc w:val="both"/>
        <w:rPr>
          <w:lang w:val="es-ES" w:eastAsia="en-US"/>
        </w:rPr>
      </w:pPr>
    </w:p>
    <w:p w:rsidR="009E75E4" w:rsidRDefault="009E75E4" w:rsidP="009E75E4">
      <w:pPr>
        <w:jc w:val="both"/>
        <w:rPr>
          <w:lang w:val="es-ES" w:eastAsia="en-US"/>
        </w:rPr>
      </w:pPr>
    </w:p>
    <w:p w:rsidR="009E75E4" w:rsidRDefault="009E75E4" w:rsidP="009E75E4">
      <w:pPr>
        <w:jc w:val="both"/>
        <w:rPr>
          <w:lang w:val="es-ES" w:eastAsia="en-US"/>
        </w:rPr>
      </w:pPr>
    </w:p>
    <w:p w:rsidR="009E75E4" w:rsidRDefault="009E75E4" w:rsidP="00D46B5B">
      <w:pPr>
        <w:pStyle w:val="a"/>
        <w:rPr>
          <w:b w:val="0"/>
          <w:bCs w:val="0"/>
          <w:color w:val="auto"/>
          <w:sz w:val="24"/>
          <w:szCs w:val="24"/>
          <w:lang w:val="es-ES" w:eastAsia="en-US"/>
        </w:rPr>
      </w:pPr>
    </w:p>
    <w:p w:rsidR="00D46B5B" w:rsidRDefault="00D46B5B" w:rsidP="00D46B5B">
      <w:pPr>
        <w:rPr>
          <w:lang w:val="es-ES" w:eastAsia="en-US"/>
        </w:rPr>
      </w:pPr>
    </w:p>
    <w:p w:rsidR="00D46B5B" w:rsidRDefault="00D46B5B" w:rsidP="00D46B5B">
      <w:pPr>
        <w:rPr>
          <w:lang w:val="es-ES" w:eastAsia="en-US"/>
        </w:rPr>
      </w:pPr>
    </w:p>
    <w:p w:rsidR="00D46B5B" w:rsidRDefault="00D46B5B" w:rsidP="00D46B5B">
      <w:pPr>
        <w:pStyle w:val="a"/>
        <w:rPr>
          <w:b w:val="0"/>
          <w:bCs w:val="0"/>
          <w:color w:val="auto"/>
          <w:sz w:val="24"/>
          <w:szCs w:val="24"/>
          <w:lang w:val="es-ES" w:eastAsia="en-US"/>
        </w:rPr>
      </w:pPr>
    </w:p>
    <w:p w:rsidR="009E75E4" w:rsidRPr="001B1CFC" w:rsidRDefault="009E75E4" w:rsidP="00D46B5B">
      <w:pPr>
        <w:pStyle w:val="a"/>
      </w:pPr>
      <w:r>
        <w:rPr>
          <w:noProof/>
          <w:lang w:val="es-ES"/>
        </w:rPr>
        <w:lastRenderedPageBreak/>
        <w:drawing>
          <wp:anchor distT="0" distB="0" distL="114300" distR="114300" simplePos="0" relativeHeight="251665408" behindDoc="0" locked="0" layoutInCell="1" allowOverlap="1" wp14:anchorId="4E2D8A07" wp14:editId="44150935">
            <wp:simplePos x="0" y="0"/>
            <wp:positionH relativeFrom="column">
              <wp:posOffset>337820</wp:posOffset>
            </wp:positionH>
            <wp:positionV relativeFrom="paragraph">
              <wp:posOffset>381000</wp:posOffset>
            </wp:positionV>
            <wp:extent cx="4715510" cy="3128645"/>
            <wp:effectExtent l="0" t="0" r="889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15510" cy="31286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75E4" w:rsidRDefault="009E75E4" w:rsidP="009E75E4">
      <w:pPr>
        <w:pStyle w:val="a"/>
        <w:jc w:val="center"/>
      </w:pPr>
      <w:bookmarkStart w:id="6" w:name="_Ref378186020"/>
      <w:bookmarkStart w:id="7" w:name="_Toc378718108"/>
      <w:r w:rsidRPr="009331EC">
        <w:t xml:space="preserve">Figura </w:t>
      </w:r>
      <w:r w:rsidRPr="009331EC">
        <w:fldChar w:fldCharType="begin"/>
      </w:r>
      <w:r w:rsidRPr="009331EC">
        <w:instrText xml:space="preserve"> STYLEREF 1 \s </w:instrText>
      </w:r>
      <w:r w:rsidRPr="009331EC">
        <w:fldChar w:fldCharType="separate"/>
      </w:r>
      <w:r w:rsidR="002F6208">
        <w:rPr>
          <w:noProof/>
        </w:rPr>
        <w:t>1</w:t>
      </w:r>
      <w:r w:rsidRPr="009331EC">
        <w:fldChar w:fldCharType="end"/>
      </w:r>
      <w:r w:rsidRPr="009331EC">
        <w:t>.</w:t>
      </w:r>
      <w:r w:rsidRPr="009331EC">
        <w:fldChar w:fldCharType="begin"/>
      </w:r>
      <w:r w:rsidRPr="009331EC">
        <w:instrText xml:space="preserve"> SEQ Figura \* ARABIC \s 1 </w:instrText>
      </w:r>
      <w:r w:rsidRPr="009331EC">
        <w:fldChar w:fldCharType="separate"/>
      </w:r>
      <w:r w:rsidR="002F6208">
        <w:rPr>
          <w:noProof/>
        </w:rPr>
        <w:t>2</w:t>
      </w:r>
      <w:r w:rsidRPr="009331EC">
        <w:fldChar w:fldCharType="end"/>
      </w:r>
      <w:bookmarkEnd w:id="6"/>
      <w:r w:rsidRPr="009331EC">
        <w:t>.- Pantalla de inicio.</w:t>
      </w:r>
      <w:bookmarkEnd w:id="7"/>
    </w:p>
    <w:p w:rsidR="009E75E4" w:rsidRPr="00963C3E" w:rsidRDefault="009E75E4" w:rsidP="009E75E4">
      <w:pPr>
        <w:jc w:val="both"/>
      </w:pPr>
    </w:p>
    <w:p w:rsidR="009E75E4" w:rsidRPr="004D384C" w:rsidRDefault="009E75E4" w:rsidP="009E75E4">
      <w:pPr>
        <w:pStyle w:val="Ttulo3"/>
        <w:jc w:val="both"/>
        <w:rPr>
          <w:lang w:val="es-ES" w:eastAsia="en-US"/>
        </w:rPr>
      </w:pPr>
      <w:bookmarkStart w:id="8" w:name="_Toc378718067"/>
      <w:r w:rsidRPr="004D384C">
        <w:rPr>
          <w:lang w:val="es-ES" w:eastAsia="en-US"/>
        </w:rPr>
        <w:t>Menú</w:t>
      </w:r>
      <w:r>
        <w:rPr>
          <w:lang w:val="es-ES" w:eastAsia="en-US"/>
        </w:rPr>
        <w:t>.</w:t>
      </w:r>
      <w:bookmarkEnd w:id="8"/>
      <w:r w:rsidRPr="0027568D">
        <w:rPr>
          <w:rFonts w:ascii="Times New Roman" w:eastAsia="Calibri" w:hAnsi="Times New Roman"/>
          <w:b w:val="0"/>
          <w:noProof/>
          <w:sz w:val="26"/>
          <w:szCs w:val="26"/>
          <w:lang w:val="en-GB" w:eastAsia="en-GB"/>
        </w:rPr>
        <w:t xml:space="preserve"> </w:t>
      </w:r>
    </w:p>
    <w:p w:rsidR="009E75E4" w:rsidRDefault="009E75E4" w:rsidP="009E75E4">
      <w:pPr>
        <w:jc w:val="both"/>
        <w:rPr>
          <w:lang w:val="es-ES" w:eastAsia="en-US"/>
        </w:rPr>
      </w:pPr>
      <w:r w:rsidRPr="004D384C">
        <w:rPr>
          <w:lang w:val="es-ES" w:eastAsia="en-US"/>
        </w:rPr>
        <w:t>Situado en la parte superior, da acceso a varios eventos</w:t>
      </w:r>
      <w:r>
        <w:rPr>
          <w:lang w:val="es-ES" w:eastAsia="en-US"/>
        </w:rPr>
        <w:t xml:space="preserve">, </w:t>
      </w:r>
      <w:r>
        <w:rPr>
          <w:lang w:val="es-ES" w:eastAsia="en-US"/>
        </w:rPr>
        <w:fldChar w:fldCharType="begin"/>
      </w:r>
      <w:r>
        <w:rPr>
          <w:lang w:val="es-ES" w:eastAsia="en-US"/>
        </w:rPr>
        <w:instrText xml:space="preserve"> REF _Ref378186030 \h </w:instrText>
      </w:r>
      <w:r>
        <w:rPr>
          <w:lang w:val="es-ES" w:eastAsia="en-US"/>
        </w:rPr>
      </w:r>
      <w:r>
        <w:rPr>
          <w:lang w:val="es-ES" w:eastAsia="en-US"/>
        </w:rPr>
        <w:instrText xml:space="preserve"> \* MERGEFORMAT </w:instrText>
      </w:r>
      <w:r>
        <w:rPr>
          <w:lang w:val="es-ES" w:eastAsia="en-US"/>
        </w:rPr>
        <w:fldChar w:fldCharType="separate"/>
      </w:r>
      <w:r w:rsidR="002F6208" w:rsidRPr="009331EC">
        <w:t xml:space="preserve">Figura </w:t>
      </w:r>
      <w:r w:rsidR="002F6208">
        <w:rPr>
          <w:noProof/>
        </w:rPr>
        <w:t>1</w:t>
      </w:r>
      <w:r w:rsidR="002F6208" w:rsidRPr="009331EC">
        <w:rPr>
          <w:noProof/>
        </w:rPr>
        <w:t>.</w:t>
      </w:r>
      <w:r w:rsidR="002F6208">
        <w:rPr>
          <w:noProof/>
        </w:rPr>
        <w:t>3</w:t>
      </w:r>
      <w:r>
        <w:rPr>
          <w:lang w:val="es-ES" w:eastAsia="en-US"/>
        </w:rPr>
        <w:fldChar w:fldCharType="end"/>
      </w:r>
      <w:r w:rsidRPr="004D384C">
        <w:rPr>
          <w:lang w:val="es-ES" w:eastAsia="en-US"/>
        </w:rPr>
        <w:t>.</w:t>
      </w:r>
    </w:p>
    <w:p w:rsidR="009E75E4" w:rsidRPr="004D384C" w:rsidRDefault="009E75E4" w:rsidP="009E75E4">
      <w:pPr>
        <w:jc w:val="both"/>
        <w:rPr>
          <w:lang w:val="es-ES" w:eastAsia="en-US"/>
        </w:rPr>
      </w:pPr>
    </w:p>
    <w:p w:rsidR="009E75E4" w:rsidRPr="001B1CFC" w:rsidRDefault="009E75E4" w:rsidP="009E75E4">
      <w:pPr>
        <w:pStyle w:val="a"/>
        <w:jc w:val="center"/>
      </w:pPr>
      <w:r w:rsidRPr="001B1CFC">
        <w:rPr>
          <w:noProof/>
          <w:lang w:val="es-ES"/>
        </w:rPr>
        <w:drawing>
          <wp:inline distT="0" distB="0" distL="0" distR="0">
            <wp:extent cx="2085975" cy="2190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85975" cy="219075"/>
                    </a:xfrm>
                    <a:prstGeom prst="rect">
                      <a:avLst/>
                    </a:prstGeom>
                    <a:noFill/>
                    <a:ln>
                      <a:noFill/>
                    </a:ln>
                  </pic:spPr>
                </pic:pic>
              </a:graphicData>
            </a:graphic>
          </wp:inline>
        </w:drawing>
      </w:r>
    </w:p>
    <w:p w:rsidR="009E75E4" w:rsidRPr="009331EC" w:rsidRDefault="009E75E4" w:rsidP="009E75E4">
      <w:pPr>
        <w:pStyle w:val="a"/>
        <w:jc w:val="center"/>
      </w:pPr>
      <w:bookmarkStart w:id="9" w:name="_Ref378186030"/>
      <w:bookmarkStart w:id="10" w:name="_Toc378718109"/>
      <w:r w:rsidRPr="009331EC">
        <w:t xml:space="preserve">Figura </w:t>
      </w:r>
      <w:r w:rsidRPr="009331EC">
        <w:fldChar w:fldCharType="begin"/>
      </w:r>
      <w:r w:rsidRPr="009331EC">
        <w:instrText xml:space="preserve"> STYLEREF 1 \s </w:instrText>
      </w:r>
      <w:r w:rsidRPr="009331EC">
        <w:fldChar w:fldCharType="separate"/>
      </w:r>
      <w:r w:rsidR="002F6208">
        <w:rPr>
          <w:noProof/>
        </w:rPr>
        <w:t>1</w:t>
      </w:r>
      <w:r w:rsidRPr="009331EC">
        <w:fldChar w:fldCharType="end"/>
      </w:r>
      <w:r w:rsidRPr="009331EC">
        <w:t>.</w:t>
      </w:r>
      <w:r w:rsidRPr="009331EC">
        <w:fldChar w:fldCharType="begin"/>
      </w:r>
      <w:r w:rsidRPr="009331EC">
        <w:instrText xml:space="preserve"> SEQ Figura \* ARABIC \s 1 </w:instrText>
      </w:r>
      <w:r w:rsidRPr="009331EC">
        <w:fldChar w:fldCharType="separate"/>
      </w:r>
      <w:r w:rsidR="002F6208">
        <w:rPr>
          <w:noProof/>
        </w:rPr>
        <w:t>3</w:t>
      </w:r>
      <w:r w:rsidRPr="009331EC">
        <w:fldChar w:fldCharType="end"/>
      </w:r>
      <w:bookmarkEnd w:id="9"/>
      <w:r w:rsidRPr="009331EC">
        <w:t xml:space="preserve">.- </w:t>
      </w:r>
      <w:r>
        <w:t>Menú</w:t>
      </w:r>
      <w:r w:rsidRPr="009331EC">
        <w:t>.</w:t>
      </w:r>
      <w:bookmarkEnd w:id="10"/>
    </w:p>
    <w:p w:rsidR="009E75E4" w:rsidRPr="004D384C" w:rsidRDefault="009E75E4" w:rsidP="009E75E4">
      <w:pPr>
        <w:pStyle w:val="Ttulo3"/>
        <w:jc w:val="both"/>
        <w:rPr>
          <w:lang w:val="es-ES" w:eastAsia="en-US"/>
        </w:rPr>
      </w:pPr>
      <w:bookmarkStart w:id="11" w:name="_Toc378718068"/>
      <w:r w:rsidRPr="004D384C">
        <w:rPr>
          <w:lang w:val="es-ES" w:eastAsia="en-US"/>
        </w:rPr>
        <w:t>File</w:t>
      </w:r>
      <w:r>
        <w:rPr>
          <w:lang w:val="es-ES" w:eastAsia="en-US"/>
        </w:rPr>
        <w:t>.</w:t>
      </w:r>
      <w:bookmarkEnd w:id="11"/>
    </w:p>
    <w:p w:rsidR="009E75E4" w:rsidRPr="004D384C" w:rsidRDefault="009E75E4" w:rsidP="009E75E4">
      <w:pPr>
        <w:jc w:val="both"/>
        <w:rPr>
          <w:lang w:val="es-ES" w:eastAsia="en-US"/>
        </w:rPr>
      </w:pPr>
      <w:r w:rsidRPr="004D384C">
        <w:rPr>
          <w:lang w:val="es-ES" w:eastAsia="en-US"/>
        </w:rPr>
        <w:t>Este submenú da paso a dos eventos:</w:t>
      </w:r>
    </w:p>
    <w:p w:rsidR="009E75E4" w:rsidRPr="00817E1C" w:rsidRDefault="009E75E4" w:rsidP="009E75E4">
      <w:pPr>
        <w:numPr>
          <w:ilvl w:val="0"/>
          <w:numId w:val="2"/>
        </w:numPr>
        <w:ind w:left="567" w:hanging="283"/>
        <w:jc w:val="both"/>
        <w:rPr>
          <w:i/>
          <w:lang w:val="es-ES" w:eastAsia="en-US"/>
        </w:rPr>
      </w:pPr>
      <w:proofErr w:type="spellStart"/>
      <w:r w:rsidRPr="00817E1C">
        <w:rPr>
          <w:i/>
          <w:lang w:val="es-ES" w:eastAsia="en-US"/>
        </w:rPr>
        <w:t>Close</w:t>
      </w:r>
      <w:proofErr w:type="spellEnd"/>
      <w:r w:rsidRPr="00817E1C">
        <w:rPr>
          <w:i/>
          <w:lang w:val="es-ES" w:eastAsia="en-US"/>
        </w:rPr>
        <w:t xml:space="preserve"> (</w:t>
      </w:r>
      <w:proofErr w:type="spellStart"/>
      <w:r w:rsidRPr="00817E1C">
        <w:rPr>
          <w:i/>
          <w:lang w:val="es-ES" w:eastAsia="en-US"/>
        </w:rPr>
        <w:t>Ctrl</w:t>
      </w:r>
      <w:proofErr w:type="spellEnd"/>
      <w:r w:rsidRPr="00817E1C">
        <w:rPr>
          <w:i/>
          <w:lang w:val="es-ES" w:eastAsia="en-US"/>
        </w:rPr>
        <w:t xml:space="preserve"> + l):</w:t>
      </w:r>
      <w:r w:rsidRPr="00817E1C">
        <w:rPr>
          <w:lang w:val="es-ES" w:eastAsia="en-US"/>
        </w:rPr>
        <w:t xml:space="preserve"> sólo está disponible cuando está abierto un módulo de análisis. Mientras tanto, está no disponible. Su función es cerrar el análisis  y volver a la página de inicio.</w:t>
      </w:r>
    </w:p>
    <w:p w:rsidR="009E75E4" w:rsidRPr="00817E1C" w:rsidRDefault="009E75E4" w:rsidP="009E75E4">
      <w:pPr>
        <w:numPr>
          <w:ilvl w:val="0"/>
          <w:numId w:val="2"/>
        </w:numPr>
        <w:ind w:left="567" w:hanging="283"/>
        <w:jc w:val="both"/>
        <w:rPr>
          <w:i/>
          <w:lang w:val="es-ES" w:eastAsia="en-US"/>
        </w:rPr>
      </w:pPr>
      <w:proofErr w:type="spellStart"/>
      <w:r w:rsidRPr="00817E1C">
        <w:rPr>
          <w:i/>
          <w:lang w:val="es-ES" w:eastAsia="en-US"/>
        </w:rPr>
        <w:t>Exit</w:t>
      </w:r>
      <w:proofErr w:type="spellEnd"/>
      <w:r w:rsidRPr="00817E1C">
        <w:rPr>
          <w:i/>
          <w:lang w:val="es-ES" w:eastAsia="en-US"/>
        </w:rPr>
        <w:t xml:space="preserve"> (</w:t>
      </w:r>
      <w:proofErr w:type="spellStart"/>
      <w:r w:rsidRPr="00817E1C">
        <w:rPr>
          <w:i/>
          <w:lang w:val="es-ES" w:eastAsia="en-US"/>
        </w:rPr>
        <w:t>Ctrl</w:t>
      </w:r>
      <w:proofErr w:type="spellEnd"/>
      <w:r w:rsidRPr="00817E1C">
        <w:rPr>
          <w:i/>
          <w:lang w:val="es-ES" w:eastAsia="en-US"/>
        </w:rPr>
        <w:t xml:space="preserve"> + x):</w:t>
      </w:r>
      <w:r w:rsidRPr="00817E1C">
        <w:rPr>
          <w:lang w:val="es-ES" w:eastAsia="en-US"/>
        </w:rPr>
        <w:t xml:space="preserve"> cierra directamente el programa.</w:t>
      </w:r>
    </w:p>
    <w:p w:rsidR="009E75E4" w:rsidRPr="004D384C" w:rsidRDefault="009E75E4" w:rsidP="009E75E4">
      <w:pPr>
        <w:pStyle w:val="Ttulo4"/>
        <w:jc w:val="both"/>
        <w:rPr>
          <w:lang w:val="es-ES" w:eastAsia="en-US"/>
        </w:rPr>
      </w:pPr>
      <w:r w:rsidRPr="004D384C">
        <w:rPr>
          <w:lang w:val="es-ES" w:eastAsia="en-US"/>
        </w:rPr>
        <w:t>Edit</w:t>
      </w:r>
      <w:r>
        <w:rPr>
          <w:lang w:val="es-ES" w:eastAsia="en-US"/>
        </w:rPr>
        <w:t>.</w:t>
      </w:r>
    </w:p>
    <w:p w:rsidR="009E75E4" w:rsidRPr="004D384C" w:rsidRDefault="009E75E4" w:rsidP="009E75E4">
      <w:pPr>
        <w:jc w:val="both"/>
        <w:rPr>
          <w:lang w:val="es-ES" w:eastAsia="en-US"/>
        </w:rPr>
      </w:pPr>
      <w:r w:rsidRPr="004D384C">
        <w:rPr>
          <w:lang w:val="es-ES" w:eastAsia="en-US"/>
        </w:rPr>
        <w:t>Su submenú alberga:</w:t>
      </w:r>
    </w:p>
    <w:p w:rsidR="009E75E4" w:rsidRPr="00817E1C" w:rsidRDefault="009E75E4" w:rsidP="009E75E4">
      <w:pPr>
        <w:numPr>
          <w:ilvl w:val="0"/>
          <w:numId w:val="2"/>
        </w:numPr>
        <w:ind w:left="567" w:hanging="283"/>
        <w:jc w:val="both"/>
        <w:rPr>
          <w:i/>
          <w:lang w:val="es-ES" w:eastAsia="en-US"/>
        </w:rPr>
      </w:pPr>
      <w:proofErr w:type="spellStart"/>
      <w:r w:rsidRPr="00817E1C">
        <w:rPr>
          <w:i/>
          <w:lang w:val="es-ES" w:eastAsia="en-US"/>
        </w:rPr>
        <w:t>Save</w:t>
      </w:r>
      <w:proofErr w:type="spellEnd"/>
      <w:r w:rsidRPr="00817E1C">
        <w:rPr>
          <w:i/>
          <w:lang w:val="es-ES" w:eastAsia="en-US"/>
        </w:rPr>
        <w:t xml:space="preserve"> </w:t>
      </w:r>
      <w:proofErr w:type="spellStart"/>
      <w:r w:rsidRPr="00817E1C">
        <w:rPr>
          <w:i/>
          <w:lang w:val="es-ES" w:eastAsia="en-US"/>
        </w:rPr>
        <w:t>plot</w:t>
      </w:r>
      <w:proofErr w:type="spellEnd"/>
      <w:r w:rsidRPr="00817E1C">
        <w:rPr>
          <w:i/>
          <w:lang w:val="es-ES" w:eastAsia="en-US"/>
        </w:rPr>
        <w:t xml:space="preserve"> (</w:t>
      </w:r>
      <w:proofErr w:type="spellStart"/>
      <w:r w:rsidRPr="00817E1C">
        <w:rPr>
          <w:i/>
          <w:lang w:val="es-ES" w:eastAsia="en-US"/>
        </w:rPr>
        <w:t>Ctrl</w:t>
      </w:r>
      <w:proofErr w:type="spellEnd"/>
      <w:r w:rsidRPr="00817E1C">
        <w:rPr>
          <w:i/>
          <w:lang w:val="es-ES" w:eastAsia="en-US"/>
        </w:rPr>
        <w:t xml:space="preserve"> + s): hace una captura de la imagen d. Sólo disponible cuando esté abierta una imagen en 3d. Mientras tanto, no está disponible. </w:t>
      </w:r>
    </w:p>
    <w:p w:rsidR="009E75E4" w:rsidRPr="004D384C" w:rsidRDefault="009E75E4" w:rsidP="009E75E4">
      <w:pPr>
        <w:pStyle w:val="Ttulo4"/>
        <w:jc w:val="both"/>
        <w:rPr>
          <w:lang w:val="es-ES" w:eastAsia="en-US"/>
        </w:rPr>
      </w:pPr>
      <w:r w:rsidRPr="004D384C">
        <w:rPr>
          <w:lang w:val="es-ES" w:eastAsia="en-US"/>
        </w:rPr>
        <w:t>Tools</w:t>
      </w:r>
      <w:r>
        <w:rPr>
          <w:lang w:val="es-ES" w:eastAsia="en-US"/>
        </w:rPr>
        <w:t>.</w:t>
      </w:r>
    </w:p>
    <w:p w:rsidR="009E75E4" w:rsidRPr="00817E1C" w:rsidRDefault="009E75E4" w:rsidP="009E75E4">
      <w:pPr>
        <w:numPr>
          <w:ilvl w:val="0"/>
          <w:numId w:val="2"/>
        </w:numPr>
        <w:ind w:left="567" w:hanging="283"/>
        <w:jc w:val="both"/>
        <w:rPr>
          <w:i/>
          <w:lang w:val="es-ES" w:eastAsia="en-US"/>
        </w:rPr>
      </w:pPr>
      <w:proofErr w:type="spellStart"/>
      <w:r w:rsidRPr="00817E1C">
        <w:rPr>
          <w:i/>
          <w:lang w:val="es-ES" w:eastAsia="en-US"/>
        </w:rPr>
        <w:t>Analysis</w:t>
      </w:r>
      <w:proofErr w:type="spellEnd"/>
      <w:r w:rsidRPr="00817E1C">
        <w:rPr>
          <w:i/>
          <w:lang w:val="es-ES" w:eastAsia="en-US"/>
        </w:rPr>
        <w:t xml:space="preserve"> (</w:t>
      </w:r>
      <w:proofErr w:type="spellStart"/>
      <w:r w:rsidRPr="00817E1C">
        <w:rPr>
          <w:i/>
          <w:lang w:val="es-ES" w:eastAsia="en-US"/>
        </w:rPr>
        <w:t>Ctrl</w:t>
      </w:r>
      <w:proofErr w:type="spellEnd"/>
      <w:r w:rsidRPr="00817E1C">
        <w:rPr>
          <w:i/>
          <w:lang w:val="es-ES" w:eastAsia="en-US"/>
        </w:rPr>
        <w:t xml:space="preserve"> + a): </w:t>
      </w:r>
      <w:r w:rsidRPr="00817E1C">
        <w:rPr>
          <w:lang w:val="es-ES" w:eastAsia="en-US"/>
        </w:rPr>
        <w:t xml:space="preserve">siempre disponible. Abre la ventana con la que </w:t>
      </w:r>
      <w:proofErr w:type="gramStart"/>
      <w:r w:rsidRPr="00817E1C">
        <w:rPr>
          <w:lang w:val="es-ES" w:eastAsia="en-US"/>
        </w:rPr>
        <w:t>se ,</w:t>
      </w:r>
      <w:proofErr w:type="spellStart"/>
      <w:r w:rsidRPr="00817E1C">
        <w:rPr>
          <w:lang w:val="es-ES" w:eastAsia="en-US"/>
        </w:rPr>
        <w:t>kjg</w:t>
      </w:r>
      <w:proofErr w:type="spellEnd"/>
      <w:proofErr w:type="gramEnd"/>
      <w:r w:rsidRPr="00817E1C">
        <w:rPr>
          <w:lang w:val="es-ES" w:eastAsia="en-US"/>
        </w:rPr>
        <w:t xml:space="preserve"> el tipo de análisis que se va a realizar.</w:t>
      </w:r>
    </w:p>
    <w:p w:rsidR="009E75E4" w:rsidRPr="00817E1C" w:rsidRDefault="009E75E4" w:rsidP="009E75E4">
      <w:pPr>
        <w:numPr>
          <w:ilvl w:val="0"/>
          <w:numId w:val="2"/>
        </w:numPr>
        <w:ind w:left="567" w:hanging="283"/>
        <w:jc w:val="both"/>
        <w:rPr>
          <w:i/>
          <w:lang w:val="es-ES" w:eastAsia="en-US"/>
        </w:rPr>
      </w:pPr>
      <w:proofErr w:type="spellStart"/>
      <w:r w:rsidRPr="00817E1C">
        <w:rPr>
          <w:i/>
          <w:lang w:val="es-ES" w:eastAsia="en-US"/>
        </w:rPr>
        <w:lastRenderedPageBreak/>
        <w:t>Save</w:t>
      </w:r>
      <w:proofErr w:type="spellEnd"/>
      <w:r w:rsidRPr="00817E1C">
        <w:rPr>
          <w:i/>
          <w:lang w:val="es-ES" w:eastAsia="en-US"/>
        </w:rPr>
        <w:t xml:space="preserve"> </w:t>
      </w:r>
      <w:proofErr w:type="spellStart"/>
      <w:r w:rsidRPr="00817E1C">
        <w:rPr>
          <w:i/>
          <w:lang w:val="es-ES" w:eastAsia="en-US"/>
        </w:rPr>
        <w:t>Results</w:t>
      </w:r>
      <w:proofErr w:type="spellEnd"/>
      <w:r w:rsidRPr="00817E1C">
        <w:rPr>
          <w:i/>
          <w:lang w:val="es-ES" w:eastAsia="en-US"/>
        </w:rPr>
        <w:t xml:space="preserve"> (</w:t>
      </w:r>
      <w:proofErr w:type="spellStart"/>
      <w:r w:rsidRPr="00817E1C">
        <w:rPr>
          <w:i/>
          <w:lang w:val="es-ES" w:eastAsia="en-US"/>
        </w:rPr>
        <w:t>Ctrl</w:t>
      </w:r>
      <w:proofErr w:type="spellEnd"/>
      <w:r w:rsidRPr="00817E1C">
        <w:rPr>
          <w:i/>
          <w:lang w:val="es-ES" w:eastAsia="en-US"/>
        </w:rPr>
        <w:t xml:space="preserve"> + r): </w:t>
      </w:r>
      <w:r w:rsidRPr="00817E1C">
        <w:rPr>
          <w:lang w:val="es-ES" w:eastAsia="en-US"/>
        </w:rPr>
        <w:t>abre la venta desde la que se podrán generar las salidas de resultados del respectivo módulo. Sólo disponible si se está abierto un módulo de análisis que exporte resultados.</w:t>
      </w:r>
    </w:p>
    <w:p w:rsidR="009E75E4" w:rsidRPr="004D384C" w:rsidRDefault="009E75E4" w:rsidP="009E75E4">
      <w:pPr>
        <w:pStyle w:val="Ttulo4"/>
        <w:jc w:val="both"/>
        <w:rPr>
          <w:lang w:val="es-ES" w:eastAsia="en-US"/>
        </w:rPr>
      </w:pPr>
      <w:r w:rsidRPr="004D384C">
        <w:rPr>
          <w:lang w:val="es-ES" w:eastAsia="en-US"/>
        </w:rPr>
        <w:t>Help</w:t>
      </w:r>
      <w:r>
        <w:rPr>
          <w:lang w:val="es-ES" w:eastAsia="en-US"/>
        </w:rPr>
        <w:t>.</w:t>
      </w:r>
    </w:p>
    <w:p w:rsidR="009E75E4" w:rsidRPr="00817E1C" w:rsidRDefault="009E75E4" w:rsidP="009E75E4">
      <w:pPr>
        <w:numPr>
          <w:ilvl w:val="0"/>
          <w:numId w:val="2"/>
        </w:numPr>
        <w:ind w:left="567" w:hanging="283"/>
        <w:jc w:val="both"/>
        <w:rPr>
          <w:i/>
          <w:lang w:val="es-ES" w:eastAsia="en-US"/>
        </w:rPr>
      </w:pPr>
      <w:proofErr w:type="spellStart"/>
      <w:r>
        <w:rPr>
          <w:i/>
          <w:lang w:val="es-ES" w:eastAsia="en-US"/>
        </w:rPr>
        <w:t>Documentation</w:t>
      </w:r>
      <w:proofErr w:type="spellEnd"/>
      <w:r>
        <w:rPr>
          <w:i/>
          <w:lang w:val="es-ES" w:eastAsia="en-US"/>
        </w:rPr>
        <w:t xml:space="preserve"> </w:t>
      </w:r>
      <w:r w:rsidRPr="00817E1C">
        <w:rPr>
          <w:i/>
          <w:lang w:val="es-ES" w:eastAsia="en-US"/>
        </w:rPr>
        <w:t>(</w:t>
      </w:r>
      <w:proofErr w:type="spellStart"/>
      <w:r w:rsidRPr="00817E1C">
        <w:rPr>
          <w:i/>
          <w:lang w:val="es-ES" w:eastAsia="en-US"/>
        </w:rPr>
        <w:t>Ctrl</w:t>
      </w:r>
      <w:proofErr w:type="spellEnd"/>
      <w:r w:rsidRPr="00817E1C">
        <w:rPr>
          <w:i/>
          <w:lang w:val="es-ES" w:eastAsia="en-US"/>
        </w:rPr>
        <w:t xml:space="preserve"> + </w:t>
      </w:r>
      <w:r>
        <w:rPr>
          <w:i/>
          <w:lang w:val="es-ES" w:eastAsia="en-US"/>
        </w:rPr>
        <w:t>f</w:t>
      </w:r>
      <w:r w:rsidRPr="00817E1C">
        <w:rPr>
          <w:i/>
          <w:lang w:val="es-ES" w:eastAsia="en-US"/>
        </w:rPr>
        <w:t xml:space="preserve">): </w:t>
      </w:r>
      <w:r w:rsidRPr="00817E1C">
        <w:rPr>
          <w:lang w:val="es-ES" w:eastAsia="en-US"/>
        </w:rPr>
        <w:t xml:space="preserve">siempre disponible. Abre un </w:t>
      </w:r>
      <w:r w:rsidRPr="00817E1C">
        <w:rPr>
          <w:i/>
          <w:lang w:val="es-ES" w:eastAsia="en-US"/>
        </w:rPr>
        <w:t>pdf</w:t>
      </w:r>
      <w:r w:rsidRPr="00817E1C">
        <w:rPr>
          <w:lang w:val="es-ES" w:eastAsia="en-US"/>
        </w:rPr>
        <w:t xml:space="preserve"> con documentación del programa.</w:t>
      </w:r>
    </w:p>
    <w:p w:rsidR="009E75E4" w:rsidRPr="00817E1C" w:rsidRDefault="009E75E4" w:rsidP="009E75E4">
      <w:pPr>
        <w:numPr>
          <w:ilvl w:val="0"/>
          <w:numId w:val="2"/>
        </w:numPr>
        <w:ind w:left="567" w:hanging="283"/>
        <w:jc w:val="both"/>
        <w:rPr>
          <w:i/>
          <w:lang w:val="es-ES" w:eastAsia="en-US"/>
        </w:rPr>
      </w:pPr>
      <w:proofErr w:type="spellStart"/>
      <w:r w:rsidRPr="00817E1C">
        <w:rPr>
          <w:i/>
          <w:lang w:val="es-ES" w:eastAsia="en-US"/>
        </w:rPr>
        <w:t>About</w:t>
      </w:r>
      <w:proofErr w:type="spellEnd"/>
      <w:r w:rsidRPr="00817E1C">
        <w:rPr>
          <w:i/>
          <w:lang w:val="es-ES" w:eastAsia="en-US"/>
        </w:rPr>
        <w:t xml:space="preserve"> (F1): </w:t>
      </w:r>
      <w:r w:rsidRPr="00817E1C">
        <w:rPr>
          <w:lang w:val="es-ES" w:eastAsia="en-US"/>
        </w:rPr>
        <w:t>información sobre la aplicación.</w:t>
      </w:r>
    </w:p>
    <w:p w:rsidR="009E75E4" w:rsidRPr="004D384C" w:rsidRDefault="009E75E4" w:rsidP="009E75E4">
      <w:pPr>
        <w:pStyle w:val="Ttulo3"/>
        <w:jc w:val="both"/>
        <w:rPr>
          <w:lang w:val="es-ES" w:eastAsia="en-US"/>
        </w:rPr>
      </w:pPr>
      <w:bookmarkStart w:id="12" w:name="_Toc378718069"/>
      <w:r w:rsidRPr="004D384C">
        <w:rPr>
          <w:lang w:val="es-ES" w:eastAsia="en-US"/>
        </w:rPr>
        <w:t>Toolbar</w:t>
      </w:r>
      <w:r>
        <w:rPr>
          <w:lang w:val="es-ES" w:eastAsia="en-US"/>
        </w:rPr>
        <w:t>.</w:t>
      </w:r>
      <w:bookmarkEnd w:id="12"/>
    </w:p>
    <w:p w:rsidR="009E75E4" w:rsidRDefault="009E75E4" w:rsidP="009E75E4">
      <w:pPr>
        <w:jc w:val="both"/>
        <w:rPr>
          <w:lang w:val="es-ES" w:eastAsia="en-US"/>
        </w:rPr>
      </w:pPr>
      <w:r w:rsidRPr="004D384C">
        <w:rPr>
          <w:lang w:val="es-ES" w:eastAsia="en-US"/>
        </w:rPr>
        <w:t>Los eventos realizables por los botones que forman la barra de herramientas están ya recogidos en el menú. No obstante, se valora la claridad con la que los iconos representan el evento que realizan, así como su accesibilidad a ser cliqueados más cómodamente que un evento del menú.</w:t>
      </w:r>
      <w:r>
        <w:rPr>
          <w:lang w:val="es-ES" w:eastAsia="en-US"/>
        </w:rPr>
        <w:fldChar w:fldCharType="begin"/>
      </w:r>
      <w:r>
        <w:rPr>
          <w:lang w:val="es-ES" w:eastAsia="en-US"/>
        </w:rPr>
        <w:instrText xml:space="preserve"> REF _Ref378186046 \h </w:instrText>
      </w:r>
      <w:r>
        <w:rPr>
          <w:lang w:val="es-ES" w:eastAsia="en-US"/>
        </w:rPr>
      </w:r>
      <w:r>
        <w:rPr>
          <w:lang w:val="es-ES" w:eastAsia="en-US"/>
        </w:rPr>
        <w:instrText xml:space="preserve"> \* MERGEFORMAT </w:instrText>
      </w:r>
      <w:r>
        <w:rPr>
          <w:lang w:val="es-ES" w:eastAsia="en-US"/>
        </w:rPr>
        <w:fldChar w:fldCharType="separate"/>
      </w:r>
      <w:r w:rsidR="002F6208">
        <w:t xml:space="preserve">Figura </w:t>
      </w:r>
      <w:r w:rsidR="002F6208">
        <w:rPr>
          <w:noProof/>
        </w:rPr>
        <w:t>1</w:t>
      </w:r>
      <w:r w:rsidR="002F6208">
        <w:rPr>
          <w:noProof/>
        </w:rPr>
        <w:t>.</w:t>
      </w:r>
      <w:r w:rsidR="002F6208">
        <w:rPr>
          <w:noProof/>
        </w:rPr>
        <w:t>4</w:t>
      </w:r>
      <w:r>
        <w:rPr>
          <w:lang w:val="es-ES" w:eastAsia="en-US"/>
        </w:rPr>
        <w:fldChar w:fldCharType="end"/>
      </w:r>
      <w:r>
        <w:rPr>
          <w:lang w:val="es-ES" w:eastAsia="en-US"/>
        </w:rPr>
        <w:t>.</w:t>
      </w:r>
    </w:p>
    <w:p w:rsidR="009E75E4" w:rsidRDefault="009E75E4" w:rsidP="009E75E4">
      <w:pPr>
        <w:jc w:val="both"/>
        <w:rPr>
          <w:lang w:val="es-ES" w:eastAsia="en-US"/>
        </w:rPr>
      </w:pPr>
    </w:p>
    <w:p w:rsidR="009E75E4" w:rsidRPr="001B1CFC" w:rsidRDefault="009E75E4" w:rsidP="009E75E4">
      <w:pPr>
        <w:pStyle w:val="a"/>
        <w:jc w:val="center"/>
      </w:pPr>
      <w:r w:rsidRPr="001B1CFC">
        <w:rPr>
          <w:noProof/>
          <w:lang w:val="es-ES"/>
        </w:rPr>
        <w:drawing>
          <wp:inline distT="0" distB="0" distL="0" distR="0">
            <wp:extent cx="2343150" cy="3429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3150" cy="342900"/>
                    </a:xfrm>
                    <a:prstGeom prst="rect">
                      <a:avLst/>
                    </a:prstGeom>
                    <a:noFill/>
                  </pic:spPr>
                </pic:pic>
              </a:graphicData>
            </a:graphic>
          </wp:inline>
        </w:drawing>
      </w:r>
    </w:p>
    <w:p w:rsidR="009E75E4" w:rsidRPr="009331EC" w:rsidRDefault="009E75E4" w:rsidP="009E75E4">
      <w:pPr>
        <w:pStyle w:val="a"/>
        <w:jc w:val="center"/>
      </w:pPr>
      <w:bookmarkStart w:id="13" w:name="_Ref378186046"/>
      <w:bookmarkStart w:id="14" w:name="_Toc378718110"/>
      <w:r>
        <w:t xml:space="preserve">Figura </w:t>
      </w:r>
      <w:r>
        <w:fldChar w:fldCharType="begin"/>
      </w:r>
      <w:r>
        <w:instrText xml:space="preserve"> STYLEREF 1 \s </w:instrText>
      </w:r>
      <w:r>
        <w:fldChar w:fldCharType="separate"/>
      </w:r>
      <w:r w:rsidR="002F6208">
        <w:rPr>
          <w:noProof/>
        </w:rPr>
        <w:t>1</w:t>
      </w:r>
      <w:r>
        <w:fldChar w:fldCharType="end"/>
      </w:r>
      <w:r>
        <w:t>.</w:t>
      </w:r>
      <w:r>
        <w:fldChar w:fldCharType="begin"/>
      </w:r>
      <w:r>
        <w:instrText xml:space="preserve"> SEQ Figura \* ARABIC \s 1 </w:instrText>
      </w:r>
      <w:r>
        <w:fldChar w:fldCharType="separate"/>
      </w:r>
      <w:r w:rsidR="002F6208">
        <w:rPr>
          <w:noProof/>
        </w:rPr>
        <w:t>4</w:t>
      </w:r>
      <w:r>
        <w:fldChar w:fldCharType="end"/>
      </w:r>
      <w:bookmarkEnd w:id="13"/>
      <w:r>
        <w:t>.- Toolbar.</w:t>
      </w:r>
      <w:bookmarkEnd w:id="14"/>
    </w:p>
    <w:p w:rsidR="009E75E4" w:rsidRPr="004D384C" w:rsidRDefault="009E75E4" w:rsidP="009E75E4">
      <w:pPr>
        <w:pStyle w:val="Ttulo4"/>
        <w:jc w:val="both"/>
        <w:rPr>
          <w:lang w:val="es-ES" w:eastAsia="en-US"/>
        </w:rPr>
      </w:pPr>
      <w:r>
        <w:rPr>
          <w:lang w:val="es-ES" w:eastAsia="en-US"/>
        </w:rPr>
        <w:t xml:space="preserve"> </w:t>
      </w:r>
      <w:proofErr w:type="spellStart"/>
      <w:r>
        <w:rPr>
          <w:lang w:val="es-ES" w:eastAsia="en-US"/>
        </w:rPr>
        <w:t>Exit</w:t>
      </w:r>
      <w:proofErr w:type="spellEnd"/>
      <w:r>
        <w:rPr>
          <w:lang w:val="es-ES" w:eastAsia="en-US"/>
        </w:rPr>
        <w:t>.</w:t>
      </w:r>
    </w:p>
    <w:p w:rsidR="009E75E4" w:rsidRPr="004D384C" w:rsidRDefault="009E75E4" w:rsidP="009E75E4">
      <w:pPr>
        <w:pStyle w:val="a"/>
        <w:jc w:val="center"/>
        <w:rPr>
          <w:lang w:val="es-ES" w:eastAsia="en-US"/>
        </w:rPr>
      </w:pPr>
      <w:r w:rsidRPr="004D384C">
        <w:rPr>
          <w:lang w:val="es-ES" w:eastAsia="en-US"/>
        </w:rPr>
        <w:t>Salir de la aplicación</w:t>
      </w:r>
      <w:r>
        <w:rPr>
          <w:lang w:val="es-ES" w:eastAsia="en-US"/>
        </w:rPr>
        <w:t xml:space="preserve">, </w:t>
      </w:r>
      <w:r>
        <w:rPr>
          <w:lang w:val="es-ES" w:eastAsia="en-US"/>
        </w:rPr>
        <w:fldChar w:fldCharType="begin"/>
      </w:r>
      <w:r>
        <w:rPr>
          <w:lang w:val="es-ES" w:eastAsia="en-US"/>
        </w:rPr>
        <w:instrText xml:space="preserve"> REF _Ref378186060 \h </w:instrText>
      </w:r>
      <w:r>
        <w:rPr>
          <w:lang w:val="es-ES" w:eastAsia="en-US"/>
        </w:rPr>
      </w:r>
      <w:r>
        <w:rPr>
          <w:lang w:val="es-ES" w:eastAsia="en-US"/>
        </w:rPr>
        <w:instrText xml:space="preserve"> \* MERGEFORMAT </w:instrText>
      </w:r>
      <w:r>
        <w:rPr>
          <w:lang w:val="es-ES" w:eastAsia="en-US"/>
        </w:rPr>
        <w:fldChar w:fldCharType="separate"/>
      </w:r>
      <w:r w:rsidR="002F6208">
        <w:t xml:space="preserve">Figura </w:t>
      </w:r>
      <w:r w:rsidR="002F6208">
        <w:rPr>
          <w:noProof/>
        </w:rPr>
        <w:t>1</w:t>
      </w:r>
      <w:r w:rsidR="002F6208">
        <w:rPr>
          <w:noProof/>
        </w:rPr>
        <w:t>.</w:t>
      </w:r>
      <w:r w:rsidR="002F6208">
        <w:rPr>
          <w:noProof/>
        </w:rPr>
        <w:t>5</w:t>
      </w:r>
      <w:r>
        <w:rPr>
          <w:lang w:val="es-ES" w:eastAsia="en-US"/>
        </w:rPr>
        <w:fldChar w:fldCharType="end"/>
      </w:r>
      <w:r>
        <w:rPr>
          <w:lang w:val="es-ES" w:eastAsia="en-US"/>
        </w:rPr>
        <w:t>.</w:t>
      </w:r>
    </w:p>
    <w:p w:rsidR="009E75E4" w:rsidRPr="001B1CFC" w:rsidRDefault="009E75E4" w:rsidP="009E75E4">
      <w:pPr>
        <w:pStyle w:val="a"/>
        <w:jc w:val="center"/>
      </w:pPr>
      <w:r w:rsidRPr="001B1CFC">
        <w:rPr>
          <w:noProof/>
          <w:lang w:val="es-ES"/>
        </w:rPr>
        <w:drawing>
          <wp:inline distT="0" distB="0" distL="0" distR="0">
            <wp:extent cx="228600" cy="2286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rsidR="009E75E4" w:rsidRPr="009331EC" w:rsidRDefault="009E75E4" w:rsidP="009E75E4">
      <w:pPr>
        <w:pStyle w:val="a"/>
        <w:jc w:val="center"/>
      </w:pPr>
      <w:bookmarkStart w:id="15" w:name="_Ref378186060"/>
      <w:bookmarkStart w:id="16" w:name="_Toc378718111"/>
      <w:r>
        <w:t xml:space="preserve">Figura </w:t>
      </w:r>
      <w:r>
        <w:fldChar w:fldCharType="begin"/>
      </w:r>
      <w:r>
        <w:instrText xml:space="preserve"> STYLEREF 1 \s </w:instrText>
      </w:r>
      <w:r>
        <w:fldChar w:fldCharType="separate"/>
      </w:r>
      <w:r w:rsidR="002F6208">
        <w:rPr>
          <w:noProof/>
        </w:rPr>
        <w:t>1</w:t>
      </w:r>
      <w:r>
        <w:fldChar w:fldCharType="end"/>
      </w:r>
      <w:r>
        <w:t>.</w:t>
      </w:r>
      <w:r>
        <w:fldChar w:fldCharType="begin"/>
      </w:r>
      <w:r>
        <w:instrText xml:space="preserve"> SEQ Figura \* ARABIC \s 1 </w:instrText>
      </w:r>
      <w:r>
        <w:fldChar w:fldCharType="separate"/>
      </w:r>
      <w:r w:rsidR="002F6208">
        <w:rPr>
          <w:noProof/>
        </w:rPr>
        <w:t>5</w:t>
      </w:r>
      <w:r>
        <w:fldChar w:fldCharType="end"/>
      </w:r>
      <w:bookmarkEnd w:id="15"/>
      <w:r>
        <w:t xml:space="preserve">.- </w:t>
      </w:r>
      <w:r w:rsidRPr="009331EC">
        <w:t>Icono Cerrar programa</w:t>
      </w:r>
      <w:r>
        <w:t>.</w:t>
      </w:r>
      <w:bookmarkEnd w:id="16"/>
    </w:p>
    <w:p w:rsidR="009E75E4" w:rsidRPr="004D384C" w:rsidRDefault="009E75E4" w:rsidP="009E75E4">
      <w:pPr>
        <w:pStyle w:val="Ttulo4"/>
        <w:jc w:val="both"/>
        <w:rPr>
          <w:lang w:val="es-ES" w:eastAsia="en-US"/>
        </w:rPr>
      </w:pPr>
      <w:r>
        <w:rPr>
          <w:lang w:val="es-ES" w:eastAsia="en-US"/>
        </w:rPr>
        <w:t xml:space="preserve"> </w:t>
      </w:r>
      <w:proofErr w:type="spellStart"/>
      <w:r>
        <w:rPr>
          <w:lang w:val="es-ES" w:eastAsia="en-US"/>
        </w:rPr>
        <w:t>Close</w:t>
      </w:r>
      <w:proofErr w:type="spellEnd"/>
      <w:r>
        <w:rPr>
          <w:lang w:val="es-ES" w:eastAsia="en-US"/>
        </w:rPr>
        <w:t>.</w:t>
      </w:r>
    </w:p>
    <w:p w:rsidR="009E75E4" w:rsidRDefault="009E75E4" w:rsidP="009E75E4">
      <w:pPr>
        <w:jc w:val="both"/>
        <w:rPr>
          <w:lang w:val="es-ES" w:eastAsia="en-US"/>
        </w:rPr>
      </w:pPr>
      <w:r w:rsidRPr="004D384C">
        <w:rPr>
          <w:lang w:val="es-ES" w:eastAsia="en-US"/>
        </w:rPr>
        <w:t>Cerrar el análisis abierto e ir a la ventana de inicio</w:t>
      </w:r>
      <w:r>
        <w:rPr>
          <w:lang w:val="es-ES" w:eastAsia="en-US"/>
        </w:rPr>
        <w:t xml:space="preserve">, </w:t>
      </w:r>
      <w:r>
        <w:rPr>
          <w:lang w:val="es-ES" w:eastAsia="en-US"/>
        </w:rPr>
        <w:fldChar w:fldCharType="begin"/>
      </w:r>
      <w:r>
        <w:rPr>
          <w:lang w:val="es-ES" w:eastAsia="en-US"/>
        </w:rPr>
        <w:instrText xml:space="preserve"> REF _Ref378186072 \h </w:instrText>
      </w:r>
      <w:r>
        <w:rPr>
          <w:lang w:val="es-ES" w:eastAsia="en-US"/>
        </w:rPr>
      </w:r>
      <w:r>
        <w:rPr>
          <w:lang w:val="es-ES" w:eastAsia="en-US"/>
        </w:rPr>
        <w:instrText xml:space="preserve"> \* MERGEFORMAT </w:instrText>
      </w:r>
      <w:r>
        <w:rPr>
          <w:lang w:val="es-ES" w:eastAsia="en-US"/>
        </w:rPr>
        <w:fldChar w:fldCharType="separate"/>
      </w:r>
      <w:r w:rsidR="002F6208">
        <w:t xml:space="preserve">Figura </w:t>
      </w:r>
      <w:r w:rsidR="002F6208">
        <w:rPr>
          <w:noProof/>
        </w:rPr>
        <w:t>1</w:t>
      </w:r>
      <w:r w:rsidR="002F6208">
        <w:rPr>
          <w:noProof/>
        </w:rPr>
        <w:t>.</w:t>
      </w:r>
      <w:r w:rsidR="002F6208">
        <w:rPr>
          <w:noProof/>
        </w:rPr>
        <w:t>6</w:t>
      </w:r>
      <w:r>
        <w:rPr>
          <w:lang w:val="es-ES" w:eastAsia="en-US"/>
        </w:rPr>
        <w:fldChar w:fldCharType="end"/>
      </w:r>
      <w:r w:rsidRPr="004D384C">
        <w:rPr>
          <w:lang w:val="es-ES" w:eastAsia="en-US"/>
        </w:rPr>
        <w:t>.</w:t>
      </w:r>
    </w:p>
    <w:p w:rsidR="009E75E4" w:rsidRPr="004D384C" w:rsidRDefault="009E75E4" w:rsidP="009E75E4">
      <w:pPr>
        <w:jc w:val="both"/>
        <w:rPr>
          <w:lang w:val="es-ES" w:eastAsia="en-US"/>
        </w:rPr>
      </w:pPr>
    </w:p>
    <w:p w:rsidR="009E75E4" w:rsidRPr="001B1CFC" w:rsidRDefault="009E75E4" w:rsidP="009E75E4">
      <w:pPr>
        <w:pStyle w:val="a"/>
        <w:jc w:val="center"/>
      </w:pPr>
      <w:r w:rsidRPr="001B1CFC">
        <w:rPr>
          <w:noProof/>
          <w:lang w:val="es-ES"/>
        </w:rPr>
        <w:drawing>
          <wp:inline distT="0" distB="0" distL="0" distR="0">
            <wp:extent cx="228600" cy="228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rsidR="009E75E4" w:rsidRPr="009331EC" w:rsidRDefault="009E75E4" w:rsidP="009E75E4">
      <w:pPr>
        <w:pStyle w:val="a"/>
        <w:jc w:val="center"/>
      </w:pPr>
      <w:bookmarkStart w:id="17" w:name="_Ref378186072"/>
      <w:bookmarkStart w:id="18" w:name="_Toc378718112"/>
      <w:r>
        <w:t xml:space="preserve">Figura </w:t>
      </w:r>
      <w:r>
        <w:fldChar w:fldCharType="begin"/>
      </w:r>
      <w:r>
        <w:instrText xml:space="preserve"> STYLEREF 1 \s </w:instrText>
      </w:r>
      <w:r>
        <w:fldChar w:fldCharType="separate"/>
      </w:r>
      <w:r w:rsidR="002F6208">
        <w:rPr>
          <w:noProof/>
        </w:rPr>
        <w:t>1</w:t>
      </w:r>
      <w:r>
        <w:fldChar w:fldCharType="end"/>
      </w:r>
      <w:r>
        <w:t>.</w:t>
      </w:r>
      <w:r>
        <w:fldChar w:fldCharType="begin"/>
      </w:r>
      <w:r>
        <w:instrText xml:space="preserve"> SEQ Figura \* ARABIC \s 1 </w:instrText>
      </w:r>
      <w:r>
        <w:fldChar w:fldCharType="separate"/>
      </w:r>
      <w:r w:rsidR="002F6208">
        <w:rPr>
          <w:noProof/>
        </w:rPr>
        <w:t>6</w:t>
      </w:r>
      <w:r>
        <w:fldChar w:fldCharType="end"/>
      </w:r>
      <w:bookmarkEnd w:id="17"/>
      <w:r>
        <w:t xml:space="preserve">.- </w:t>
      </w:r>
      <w:r w:rsidRPr="009331EC">
        <w:t>Icono Cerrar análisis</w:t>
      </w:r>
      <w:r>
        <w:t>.</w:t>
      </w:r>
      <w:bookmarkEnd w:id="18"/>
    </w:p>
    <w:p w:rsidR="009E75E4" w:rsidRPr="004D384C" w:rsidRDefault="009E75E4" w:rsidP="009E75E4">
      <w:pPr>
        <w:pStyle w:val="Ttulo4"/>
        <w:jc w:val="both"/>
        <w:rPr>
          <w:lang w:val="es-ES" w:eastAsia="en-US"/>
        </w:rPr>
      </w:pPr>
      <w:r>
        <w:rPr>
          <w:lang w:val="es-ES" w:eastAsia="en-US"/>
        </w:rPr>
        <w:t xml:space="preserve"> Picture.</w:t>
      </w:r>
    </w:p>
    <w:p w:rsidR="009E75E4" w:rsidRDefault="009E75E4" w:rsidP="009E75E4">
      <w:pPr>
        <w:jc w:val="both"/>
        <w:rPr>
          <w:lang w:val="es-ES" w:eastAsia="en-US"/>
        </w:rPr>
      </w:pPr>
      <w:r w:rsidRPr="004D384C">
        <w:rPr>
          <w:lang w:val="es-ES" w:eastAsia="en-US"/>
        </w:rPr>
        <w:t>Hacer una captura de imagen de la estructura 3d ploteada</w:t>
      </w:r>
      <w:r>
        <w:rPr>
          <w:lang w:val="es-ES" w:eastAsia="en-US"/>
        </w:rPr>
        <w:t xml:space="preserve">, </w:t>
      </w:r>
      <w:r>
        <w:rPr>
          <w:lang w:val="es-ES" w:eastAsia="en-US"/>
        </w:rPr>
        <w:fldChar w:fldCharType="begin"/>
      </w:r>
      <w:r>
        <w:rPr>
          <w:lang w:val="es-ES" w:eastAsia="en-US"/>
        </w:rPr>
        <w:instrText xml:space="preserve"> REF _Ref378186084 \h </w:instrText>
      </w:r>
      <w:r>
        <w:rPr>
          <w:lang w:val="es-ES" w:eastAsia="en-US"/>
        </w:rPr>
      </w:r>
      <w:r>
        <w:rPr>
          <w:lang w:val="es-ES" w:eastAsia="en-US"/>
        </w:rPr>
        <w:instrText xml:space="preserve"> \* MERGEFORMAT </w:instrText>
      </w:r>
      <w:r>
        <w:rPr>
          <w:lang w:val="es-ES" w:eastAsia="en-US"/>
        </w:rPr>
        <w:fldChar w:fldCharType="separate"/>
      </w:r>
      <w:r w:rsidR="002F6208">
        <w:t xml:space="preserve">Figura </w:t>
      </w:r>
      <w:r w:rsidR="002F6208">
        <w:rPr>
          <w:noProof/>
        </w:rPr>
        <w:t>1</w:t>
      </w:r>
      <w:r w:rsidR="002F6208">
        <w:rPr>
          <w:noProof/>
        </w:rPr>
        <w:t>.</w:t>
      </w:r>
      <w:r w:rsidR="002F6208">
        <w:rPr>
          <w:noProof/>
        </w:rPr>
        <w:t>7</w:t>
      </w:r>
      <w:r>
        <w:rPr>
          <w:lang w:val="es-ES" w:eastAsia="en-US"/>
        </w:rPr>
        <w:fldChar w:fldCharType="end"/>
      </w:r>
      <w:r w:rsidRPr="004D384C">
        <w:rPr>
          <w:lang w:val="es-ES" w:eastAsia="en-US"/>
        </w:rPr>
        <w:t>.</w:t>
      </w:r>
    </w:p>
    <w:p w:rsidR="009E75E4" w:rsidRPr="004D384C" w:rsidRDefault="009E75E4" w:rsidP="009E75E4">
      <w:pPr>
        <w:jc w:val="both"/>
        <w:rPr>
          <w:lang w:val="es-ES" w:eastAsia="en-US"/>
        </w:rPr>
      </w:pPr>
    </w:p>
    <w:p w:rsidR="009E75E4" w:rsidRPr="001B1CFC" w:rsidRDefault="009E75E4" w:rsidP="009E75E4">
      <w:pPr>
        <w:pStyle w:val="a"/>
        <w:jc w:val="center"/>
      </w:pPr>
      <w:r w:rsidRPr="001B1CFC">
        <w:rPr>
          <w:noProof/>
          <w:lang w:val="es-ES"/>
        </w:rPr>
        <w:drawing>
          <wp:inline distT="0" distB="0" distL="0" distR="0">
            <wp:extent cx="228600" cy="2286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rsidR="009E75E4" w:rsidRPr="009331EC" w:rsidRDefault="009E75E4" w:rsidP="009E75E4">
      <w:pPr>
        <w:pStyle w:val="a"/>
        <w:jc w:val="center"/>
      </w:pPr>
      <w:bookmarkStart w:id="19" w:name="_Ref378186084"/>
      <w:bookmarkStart w:id="20" w:name="_Toc378718113"/>
      <w:r>
        <w:t xml:space="preserve">Figura </w:t>
      </w:r>
      <w:r>
        <w:fldChar w:fldCharType="begin"/>
      </w:r>
      <w:r>
        <w:instrText xml:space="preserve"> STYLEREF 1 \s </w:instrText>
      </w:r>
      <w:r>
        <w:fldChar w:fldCharType="separate"/>
      </w:r>
      <w:r w:rsidR="002F6208">
        <w:rPr>
          <w:noProof/>
        </w:rPr>
        <w:t>1</w:t>
      </w:r>
      <w:r>
        <w:fldChar w:fldCharType="end"/>
      </w:r>
      <w:r>
        <w:t>.</w:t>
      </w:r>
      <w:r>
        <w:fldChar w:fldCharType="begin"/>
      </w:r>
      <w:r>
        <w:instrText xml:space="preserve"> SEQ Figura \* ARABIC \s 1 </w:instrText>
      </w:r>
      <w:r>
        <w:fldChar w:fldCharType="separate"/>
      </w:r>
      <w:r w:rsidR="002F6208">
        <w:rPr>
          <w:noProof/>
        </w:rPr>
        <w:t>7</w:t>
      </w:r>
      <w:r>
        <w:fldChar w:fldCharType="end"/>
      </w:r>
      <w:bookmarkEnd w:id="19"/>
      <w:r>
        <w:t xml:space="preserve">.- </w:t>
      </w:r>
      <w:r w:rsidRPr="009331EC">
        <w:t>Icono Tomar captura de imagen 3d</w:t>
      </w:r>
      <w:r>
        <w:t>.</w:t>
      </w:r>
      <w:bookmarkEnd w:id="20"/>
    </w:p>
    <w:p w:rsidR="009E75E4" w:rsidRPr="004D384C" w:rsidRDefault="009E75E4" w:rsidP="009E75E4">
      <w:pPr>
        <w:pStyle w:val="Ttulo4"/>
        <w:jc w:val="both"/>
        <w:rPr>
          <w:lang w:val="es-ES" w:eastAsia="en-US"/>
        </w:rPr>
      </w:pPr>
      <w:r>
        <w:rPr>
          <w:lang w:val="es-ES" w:eastAsia="en-US"/>
        </w:rPr>
        <w:t xml:space="preserve"> </w:t>
      </w:r>
      <w:r w:rsidRPr="004D384C">
        <w:rPr>
          <w:lang w:val="es-ES" w:eastAsia="en-US"/>
        </w:rPr>
        <w:t xml:space="preserve">New </w:t>
      </w:r>
      <w:proofErr w:type="spellStart"/>
      <w:r>
        <w:rPr>
          <w:lang w:val="es-ES" w:eastAsia="en-US"/>
        </w:rPr>
        <w:t>analysis</w:t>
      </w:r>
      <w:proofErr w:type="spellEnd"/>
      <w:r>
        <w:rPr>
          <w:lang w:val="es-ES" w:eastAsia="en-US"/>
        </w:rPr>
        <w:t>.</w:t>
      </w:r>
    </w:p>
    <w:p w:rsidR="009E75E4" w:rsidRDefault="009E75E4" w:rsidP="009E75E4">
      <w:pPr>
        <w:jc w:val="both"/>
        <w:rPr>
          <w:lang w:val="es-ES" w:eastAsia="en-US"/>
        </w:rPr>
      </w:pPr>
      <w:r w:rsidRPr="004D384C">
        <w:rPr>
          <w:lang w:val="es-ES" w:eastAsia="en-US"/>
        </w:rPr>
        <w:t>Abre la venta desde la que se especifica el análisis a realizar</w:t>
      </w:r>
      <w:r>
        <w:rPr>
          <w:lang w:val="es-ES" w:eastAsia="en-US"/>
        </w:rPr>
        <w:t xml:space="preserve">, </w:t>
      </w:r>
      <w:r>
        <w:rPr>
          <w:lang w:val="es-ES" w:eastAsia="en-US"/>
        </w:rPr>
        <w:fldChar w:fldCharType="begin"/>
      </w:r>
      <w:r>
        <w:rPr>
          <w:lang w:val="es-ES" w:eastAsia="en-US"/>
        </w:rPr>
        <w:instrText xml:space="preserve"> REF _Ref378186097 \h </w:instrText>
      </w:r>
      <w:r>
        <w:rPr>
          <w:lang w:val="es-ES" w:eastAsia="en-US"/>
        </w:rPr>
      </w:r>
      <w:r>
        <w:rPr>
          <w:lang w:val="es-ES" w:eastAsia="en-US"/>
        </w:rPr>
        <w:instrText xml:space="preserve"> \* MERGEFORMAT </w:instrText>
      </w:r>
      <w:r>
        <w:rPr>
          <w:lang w:val="es-ES" w:eastAsia="en-US"/>
        </w:rPr>
        <w:fldChar w:fldCharType="separate"/>
      </w:r>
      <w:r w:rsidR="002F6208">
        <w:t xml:space="preserve">Figura </w:t>
      </w:r>
      <w:r w:rsidR="002F6208">
        <w:rPr>
          <w:noProof/>
        </w:rPr>
        <w:t>1</w:t>
      </w:r>
      <w:r w:rsidR="002F6208">
        <w:rPr>
          <w:noProof/>
        </w:rPr>
        <w:t>.</w:t>
      </w:r>
      <w:r w:rsidR="002F6208">
        <w:rPr>
          <w:noProof/>
        </w:rPr>
        <w:t>8</w:t>
      </w:r>
      <w:r>
        <w:rPr>
          <w:lang w:val="es-ES" w:eastAsia="en-US"/>
        </w:rPr>
        <w:fldChar w:fldCharType="end"/>
      </w:r>
      <w:r w:rsidRPr="004D384C">
        <w:rPr>
          <w:lang w:val="es-ES" w:eastAsia="en-US"/>
        </w:rPr>
        <w:t>.</w:t>
      </w:r>
    </w:p>
    <w:p w:rsidR="009E75E4" w:rsidRPr="004D384C" w:rsidRDefault="009E75E4" w:rsidP="009E75E4">
      <w:pPr>
        <w:jc w:val="both"/>
        <w:rPr>
          <w:lang w:val="es-ES" w:eastAsia="en-US"/>
        </w:rPr>
      </w:pPr>
    </w:p>
    <w:p w:rsidR="009E75E4" w:rsidRPr="001B1CFC" w:rsidRDefault="009E75E4" w:rsidP="009E75E4">
      <w:pPr>
        <w:pStyle w:val="a"/>
        <w:jc w:val="center"/>
      </w:pPr>
      <w:r w:rsidRPr="001B1CFC">
        <w:rPr>
          <w:noProof/>
          <w:lang w:val="es-ES"/>
        </w:rPr>
        <w:drawing>
          <wp:inline distT="0" distB="0" distL="0" distR="0">
            <wp:extent cx="228600" cy="2286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rsidR="009E75E4" w:rsidRPr="009331EC" w:rsidRDefault="009E75E4" w:rsidP="009E75E4">
      <w:pPr>
        <w:pStyle w:val="a"/>
        <w:jc w:val="center"/>
      </w:pPr>
      <w:bookmarkStart w:id="21" w:name="_Ref378186097"/>
      <w:bookmarkStart w:id="22" w:name="_Toc378718114"/>
      <w:r>
        <w:t xml:space="preserve">Figura </w:t>
      </w:r>
      <w:r>
        <w:fldChar w:fldCharType="begin"/>
      </w:r>
      <w:r>
        <w:instrText xml:space="preserve"> STYLEREF 1 \s </w:instrText>
      </w:r>
      <w:r>
        <w:fldChar w:fldCharType="separate"/>
      </w:r>
      <w:r w:rsidR="002F6208">
        <w:rPr>
          <w:noProof/>
        </w:rPr>
        <w:t>1</w:t>
      </w:r>
      <w:r>
        <w:fldChar w:fldCharType="end"/>
      </w:r>
      <w:r>
        <w:t>.</w:t>
      </w:r>
      <w:r>
        <w:fldChar w:fldCharType="begin"/>
      </w:r>
      <w:r>
        <w:instrText xml:space="preserve"> SEQ Figura \* ARABIC \s 1 </w:instrText>
      </w:r>
      <w:r>
        <w:fldChar w:fldCharType="separate"/>
      </w:r>
      <w:r w:rsidR="002F6208">
        <w:rPr>
          <w:noProof/>
        </w:rPr>
        <w:t>8</w:t>
      </w:r>
      <w:r>
        <w:fldChar w:fldCharType="end"/>
      </w:r>
      <w:bookmarkEnd w:id="21"/>
      <w:r>
        <w:t xml:space="preserve">.- </w:t>
      </w:r>
      <w:r w:rsidRPr="009331EC">
        <w:t>Icono Selección de análisis</w:t>
      </w:r>
      <w:r>
        <w:t>.</w:t>
      </w:r>
      <w:bookmarkEnd w:id="22"/>
    </w:p>
    <w:p w:rsidR="009E75E4" w:rsidRPr="004D384C" w:rsidRDefault="009E75E4" w:rsidP="009E75E4">
      <w:pPr>
        <w:pStyle w:val="Ttulo4"/>
        <w:jc w:val="both"/>
        <w:rPr>
          <w:lang w:val="es-ES" w:eastAsia="en-US"/>
        </w:rPr>
      </w:pPr>
      <w:r>
        <w:rPr>
          <w:lang w:val="es-ES" w:eastAsia="en-US"/>
        </w:rPr>
        <w:lastRenderedPageBreak/>
        <w:t xml:space="preserve"> </w:t>
      </w:r>
      <w:proofErr w:type="spellStart"/>
      <w:r>
        <w:rPr>
          <w:lang w:val="es-ES" w:eastAsia="en-US"/>
        </w:rPr>
        <w:t>Documentation</w:t>
      </w:r>
      <w:proofErr w:type="spellEnd"/>
      <w:r>
        <w:rPr>
          <w:lang w:val="es-ES" w:eastAsia="en-US"/>
        </w:rPr>
        <w:t>.</w:t>
      </w:r>
    </w:p>
    <w:p w:rsidR="009E75E4" w:rsidRDefault="009E75E4" w:rsidP="009E75E4">
      <w:pPr>
        <w:jc w:val="both"/>
        <w:rPr>
          <w:lang w:val="es-ES" w:eastAsia="en-US"/>
        </w:rPr>
      </w:pPr>
      <w:r w:rsidRPr="004D384C">
        <w:rPr>
          <w:lang w:val="es-ES" w:eastAsia="en-US"/>
        </w:rPr>
        <w:t xml:space="preserve">Abre un </w:t>
      </w:r>
      <w:r w:rsidRPr="004D384C">
        <w:rPr>
          <w:i/>
          <w:lang w:val="es-ES" w:eastAsia="en-US"/>
        </w:rPr>
        <w:t>pdf</w:t>
      </w:r>
      <w:r w:rsidRPr="004D384C">
        <w:rPr>
          <w:lang w:val="es-ES" w:eastAsia="en-US"/>
        </w:rPr>
        <w:t xml:space="preserve"> con documentación del programa</w:t>
      </w:r>
      <w:r>
        <w:rPr>
          <w:lang w:val="es-ES" w:eastAsia="en-US"/>
        </w:rPr>
        <w:t xml:space="preserve">, </w:t>
      </w:r>
      <w:r>
        <w:rPr>
          <w:lang w:val="es-ES" w:eastAsia="en-US"/>
        </w:rPr>
        <w:fldChar w:fldCharType="begin"/>
      </w:r>
      <w:r>
        <w:rPr>
          <w:lang w:val="es-ES" w:eastAsia="en-US"/>
        </w:rPr>
        <w:instrText xml:space="preserve"> REF _Ref378186103 \h </w:instrText>
      </w:r>
      <w:r>
        <w:rPr>
          <w:lang w:val="es-ES" w:eastAsia="en-US"/>
        </w:rPr>
      </w:r>
      <w:r>
        <w:rPr>
          <w:lang w:val="es-ES" w:eastAsia="en-US"/>
        </w:rPr>
        <w:instrText xml:space="preserve"> \* MERGEFORMAT </w:instrText>
      </w:r>
      <w:r>
        <w:rPr>
          <w:lang w:val="es-ES" w:eastAsia="en-US"/>
        </w:rPr>
        <w:fldChar w:fldCharType="separate"/>
      </w:r>
      <w:r w:rsidR="002F6208">
        <w:t xml:space="preserve">Figura </w:t>
      </w:r>
      <w:r w:rsidR="002F6208">
        <w:rPr>
          <w:noProof/>
        </w:rPr>
        <w:t>1</w:t>
      </w:r>
      <w:r w:rsidR="002F6208">
        <w:rPr>
          <w:noProof/>
        </w:rPr>
        <w:t>.</w:t>
      </w:r>
      <w:r w:rsidR="002F6208">
        <w:rPr>
          <w:noProof/>
        </w:rPr>
        <w:t>9</w:t>
      </w:r>
      <w:r>
        <w:rPr>
          <w:lang w:val="es-ES" w:eastAsia="en-US"/>
        </w:rPr>
        <w:fldChar w:fldCharType="end"/>
      </w:r>
      <w:r w:rsidRPr="004D384C">
        <w:rPr>
          <w:lang w:val="es-ES" w:eastAsia="en-US"/>
        </w:rPr>
        <w:t>.</w:t>
      </w:r>
    </w:p>
    <w:p w:rsidR="009E75E4" w:rsidRPr="004D384C" w:rsidRDefault="009E75E4" w:rsidP="009E75E4">
      <w:pPr>
        <w:jc w:val="both"/>
        <w:rPr>
          <w:lang w:val="es-ES" w:eastAsia="en-US"/>
        </w:rPr>
      </w:pPr>
    </w:p>
    <w:p w:rsidR="009E75E4" w:rsidRPr="001B1CFC" w:rsidRDefault="009E75E4" w:rsidP="009E75E4">
      <w:pPr>
        <w:pStyle w:val="a"/>
        <w:jc w:val="center"/>
      </w:pPr>
      <w:r w:rsidRPr="001B1CFC">
        <w:rPr>
          <w:noProof/>
          <w:lang w:val="es-ES"/>
        </w:rPr>
        <w:drawing>
          <wp:inline distT="0" distB="0" distL="0" distR="0">
            <wp:extent cx="228600" cy="2286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rsidR="009E75E4" w:rsidRPr="009331EC" w:rsidRDefault="009E75E4" w:rsidP="009E75E4">
      <w:pPr>
        <w:pStyle w:val="a"/>
        <w:jc w:val="center"/>
      </w:pPr>
      <w:bookmarkStart w:id="23" w:name="_Ref378186103"/>
      <w:bookmarkStart w:id="24" w:name="_Toc378718115"/>
      <w:r>
        <w:t xml:space="preserve">Figura </w:t>
      </w:r>
      <w:r>
        <w:fldChar w:fldCharType="begin"/>
      </w:r>
      <w:r>
        <w:instrText xml:space="preserve"> STYLEREF 1 \s </w:instrText>
      </w:r>
      <w:r>
        <w:fldChar w:fldCharType="separate"/>
      </w:r>
      <w:r w:rsidR="002F6208">
        <w:rPr>
          <w:noProof/>
        </w:rPr>
        <w:t>1</w:t>
      </w:r>
      <w:r>
        <w:fldChar w:fldCharType="end"/>
      </w:r>
      <w:r>
        <w:t>.</w:t>
      </w:r>
      <w:r>
        <w:fldChar w:fldCharType="begin"/>
      </w:r>
      <w:r>
        <w:instrText xml:space="preserve"> SEQ Figura \* ARABIC \s 1 </w:instrText>
      </w:r>
      <w:r>
        <w:fldChar w:fldCharType="separate"/>
      </w:r>
      <w:r w:rsidR="002F6208">
        <w:rPr>
          <w:noProof/>
        </w:rPr>
        <w:t>9</w:t>
      </w:r>
      <w:r>
        <w:fldChar w:fldCharType="end"/>
      </w:r>
      <w:bookmarkEnd w:id="23"/>
      <w:r>
        <w:t xml:space="preserve">.- </w:t>
      </w:r>
      <w:r w:rsidRPr="009331EC">
        <w:t>Icono Documentación</w:t>
      </w:r>
      <w:r>
        <w:t>.</w:t>
      </w:r>
      <w:bookmarkEnd w:id="24"/>
    </w:p>
    <w:p w:rsidR="009E75E4" w:rsidRPr="004D384C" w:rsidRDefault="009E75E4" w:rsidP="009E75E4">
      <w:pPr>
        <w:pStyle w:val="Ttulo4"/>
        <w:jc w:val="both"/>
        <w:rPr>
          <w:lang w:val="es-ES" w:eastAsia="en-US"/>
        </w:rPr>
      </w:pPr>
      <w:r>
        <w:rPr>
          <w:lang w:val="es-ES" w:eastAsia="en-US"/>
        </w:rPr>
        <w:t xml:space="preserve"> </w:t>
      </w:r>
      <w:proofErr w:type="spellStart"/>
      <w:r>
        <w:rPr>
          <w:lang w:val="es-ES" w:eastAsia="en-US"/>
        </w:rPr>
        <w:t>Info</w:t>
      </w:r>
      <w:proofErr w:type="spellEnd"/>
      <w:r>
        <w:rPr>
          <w:lang w:val="es-ES" w:eastAsia="en-US"/>
        </w:rPr>
        <w:t>.</w:t>
      </w:r>
    </w:p>
    <w:p w:rsidR="009E75E4" w:rsidRDefault="009E75E4" w:rsidP="009E75E4">
      <w:pPr>
        <w:jc w:val="both"/>
        <w:rPr>
          <w:lang w:val="es-ES" w:eastAsia="en-US"/>
        </w:rPr>
      </w:pPr>
      <w:r w:rsidRPr="004D384C">
        <w:rPr>
          <w:lang w:val="es-ES" w:eastAsia="en-US"/>
        </w:rPr>
        <w:t>Información sobre la aplicación</w:t>
      </w:r>
      <w:r>
        <w:rPr>
          <w:lang w:val="es-ES" w:eastAsia="en-US"/>
        </w:rPr>
        <w:t xml:space="preserve">, </w:t>
      </w:r>
      <w:r>
        <w:rPr>
          <w:lang w:val="es-ES" w:eastAsia="en-US"/>
        </w:rPr>
        <w:fldChar w:fldCharType="begin"/>
      </w:r>
      <w:r>
        <w:rPr>
          <w:lang w:val="es-ES" w:eastAsia="en-US"/>
        </w:rPr>
        <w:instrText xml:space="preserve"> REF _Ref378186109 \h </w:instrText>
      </w:r>
      <w:r>
        <w:rPr>
          <w:lang w:val="es-ES" w:eastAsia="en-US"/>
        </w:rPr>
      </w:r>
      <w:r>
        <w:rPr>
          <w:lang w:val="es-ES" w:eastAsia="en-US"/>
        </w:rPr>
        <w:instrText xml:space="preserve"> \* MERGEFORMAT </w:instrText>
      </w:r>
      <w:r>
        <w:rPr>
          <w:lang w:val="es-ES" w:eastAsia="en-US"/>
        </w:rPr>
        <w:fldChar w:fldCharType="separate"/>
      </w:r>
      <w:r w:rsidR="002F6208">
        <w:t xml:space="preserve">Figura </w:t>
      </w:r>
      <w:r w:rsidR="002F6208">
        <w:rPr>
          <w:noProof/>
        </w:rPr>
        <w:t>1</w:t>
      </w:r>
      <w:r w:rsidR="002F6208">
        <w:rPr>
          <w:noProof/>
        </w:rPr>
        <w:t>.</w:t>
      </w:r>
      <w:r w:rsidR="002F6208">
        <w:rPr>
          <w:noProof/>
        </w:rPr>
        <w:t>10</w:t>
      </w:r>
      <w:r>
        <w:rPr>
          <w:lang w:val="es-ES" w:eastAsia="en-US"/>
        </w:rPr>
        <w:fldChar w:fldCharType="end"/>
      </w:r>
      <w:r w:rsidRPr="004D384C">
        <w:rPr>
          <w:lang w:val="es-ES" w:eastAsia="en-US"/>
        </w:rPr>
        <w:t>.</w:t>
      </w:r>
    </w:p>
    <w:p w:rsidR="009E75E4" w:rsidRPr="004D384C" w:rsidRDefault="009E75E4" w:rsidP="009E75E4">
      <w:pPr>
        <w:jc w:val="both"/>
        <w:rPr>
          <w:lang w:val="es-ES" w:eastAsia="en-US"/>
        </w:rPr>
      </w:pPr>
    </w:p>
    <w:p w:rsidR="009E75E4" w:rsidRPr="001B1CFC" w:rsidRDefault="009E75E4" w:rsidP="009E75E4">
      <w:pPr>
        <w:pStyle w:val="a"/>
        <w:jc w:val="center"/>
      </w:pPr>
      <w:r w:rsidRPr="001B1CFC">
        <w:rPr>
          <w:noProof/>
          <w:lang w:val="es-ES"/>
        </w:rPr>
        <w:drawing>
          <wp:inline distT="0" distB="0" distL="0" distR="0">
            <wp:extent cx="228600" cy="2286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rsidR="009E75E4" w:rsidRPr="009331EC" w:rsidRDefault="009E75E4" w:rsidP="009E75E4">
      <w:pPr>
        <w:pStyle w:val="a"/>
        <w:jc w:val="center"/>
      </w:pPr>
      <w:bookmarkStart w:id="25" w:name="_Ref378186109"/>
      <w:bookmarkStart w:id="26" w:name="_Toc378718116"/>
      <w:r>
        <w:t xml:space="preserve">Figura </w:t>
      </w:r>
      <w:r>
        <w:fldChar w:fldCharType="begin"/>
      </w:r>
      <w:r>
        <w:instrText xml:space="preserve"> STYLEREF 1 \s </w:instrText>
      </w:r>
      <w:r>
        <w:fldChar w:fldCharType="separate"/>
      </w:r>
      <w:r w:rsidR="002F6208">
        <w:rPr>
          <w:noProof/>
        </w:rPr>
        <w:t>1</w:t>
      </w:r>
      <w:r>
        <w:fldChar w:fldCharType="end"/>
      </w:r>
      <w:r>
        <w:t>.</w:t>
      </w:r>
      <w:r>
        <w:fldChar w:fldCharType="begin"/>
      </w:r>
      <w:r>
        <w:instrText xml:space="preserve"> SEQ Figura \* ARABIC \s 1 </w:instrText>
      </w:r>
      <w:r>
        <w:fldChar w:fldCharType="separate"/>
      </w:r>
      <w:r w:rsidR="002F6208">
        <w:rPr>
          <w:noProof/>
        </w:rPr>
        <w:t>10</w:t>
      </w:r>
      <w:r>
        <w:fldChar w:fldCharType="end"/>
      </w:r>
      <w:bookmarkEnd w:id="25"/>
      <w:r>
        <w:t xml:space="preserve">.- </w:t>
      </w:r>
      <w:proofErr w:type="spellStart"/>
      <w:r>
        <w:t>Info</w:t>
      </w:r>
      <w:proofErr w:type="spellEnd"/>
      <w:r>
        <w:t>.</w:t>
      </w:r>
      <w:bookmarkEnd w:id="26"/>
    </w:p>
    <w:p w:rsidR="009E75E4" w:rsidRPr="004D384C" w:rsidRDefault="009E75E4" w:rsidP="009E75E4">
      <w:pPr>
        <w:pStyle w:val="Ttulo3"/>
        <w:jc w:val="both"/>
        <w:rPr>
          <w:lang w:val="es-ES" w:eastAsia="en-US"/>
        </w:rPr>
      </w:pPr>
      <w:bookmarkStart w:id="27" w:name="_Toc378718070"/>
      <w:r w:rsidRPr="004D384C">
        <w:rPr>
          <w:lang w:val="es-ES" w:eastAsia="en-US"/>
        </w:rPr>
        <w:t>Status bar</w:t>
      </w:r>
      <w:r>
        <w:rPr>
          <w:lang w:val="es-ES" w:eastAsia="en-US"/>
        </w:rPr>
        <w:t>.</w:t>
      </w:r>
      <w:bookmarkEnd w:id="27"/>
    </w:p>
    <w:p w:rsidR="009E75E4" w:rsidRDefault="009E75E4" w:rsidP="009E75E4">
      <w:pPr>
        <w:jc w:val="both"/>
        <w:rPr>
          <w:lang w:val="es-ES" w:eastAsia="en-US"/>
        </w:rPr>
      </w:pPr>
      <w:r w:rsidRPr="004D384C">
        <w:rPr>
          <w:lang w:val="es-ES" w:eastAsia="en-US"/>
        </w:rPr>
        <w:t>Informa sobre el estado en el que se encuentra la aplicación</w:t>
      </w:r>
      <w:r>
        <w:rPr>
          <w:lang w:val="es-ES" w:eastAsia="en-US"/>
        </w:rPr>
        <w:t xml:space="preserve">, </w:t>
      </w:r>
      <w:r>
        <w:rPr>
          <w:lang w:val="es-ES" w:eastAsia="en-US"/>
        </w:rPr>
        <w:fldChar w:fldCharType="begin"/>
      </w:r>
      <w:r>
        <w:rPr>
          <w:lang w:val="es-ES" w:eastAsia="en-US"/>
        </w:rPr>
        <w:instrText xml:space="preserve"> REF _Ref378186118 \h </w:instrText>
      </w:r>
      <w:r>
        <w:rPr>
          <w:lang w:val="es-ES" w:eastAsia="en-US"/>
        </w:rPr>
      </w:r>
      <w:r>
        <w:rPr>
          <w:lang w:val="es-ES" w:eastAsia="en-US"/>
        </w:rPr>
        <w:instrText xml:space="preserve"> \* MERGEFORMAT </w:instrText>
      </w:r>
      <w:r>
        <w:rPr>
          <w:lang w:val="es-ES" w:eastAsia="en-US"/>
        </w:rPr>
        <w:fldChar w:fldCharType="separate"/>
      </w:r>
      <w:r w:rsidR="002F6208">
        <w:t xml:space="preserve">Figura </w:t>
      </w:r>
      <w:r w:rsidR="002F6208">
        <w:rPr>
          <w:noProof/>
        </w:rPr>
        <w:t>1</w:t>
      </w:r>
      <w:r w:rsidR="002F6208">
        <w:rPr>
          <w:noProof/>
        </w:rPr>
        <w:t>.</w:t>
      </w:r>
      <w:r w:rsidR="002F6208">
        <w:rPr>
          <w:noProof/>
        </w:rPr>
        <w:t>11</w:t>
      </w:r>
      <w:r>
        <w:rPr>
          <w:lang w:val="es-ES" w:eastAsia="en-US"/>
        </w:rPr>
        <w:fldChar w:fldCharType="end"/>
      </w:r>
      <w:r w:rsidRPr="004D384C">
        <w:rPr>
          <w:lang w:val="es-ES" w:eastAsia="en-US"/>
        </w:rPr>
        <w:t xml:space="preserve">. </w:t>
      </w:r>
    </w:p>
    <w:p w:rsidR="009E75E4" w:rsidRPr="004D384C" w:rsidRDefault="009E75E4" w:rsidP="009E75E4">
      <w:pPr>
        <w:jc w:val="both"/>
        <w:rPr>
          <w:lang w:val="es-ES" w:eastAsia="en-US"/>
        </w:rPr>
      </w:pPr>
    </w:p>
    <w:p w:rsidR="009E75E4" w:rsidRPr="001B1CFC" w:rsidRDefault="009E75E4" w:rsidP="009E75E4">
      <w:pPr>
        <w:pStyle w:val="a"/>
        <w:jc w:val="center"/>
      </w:pPr>
      <w:r w:rsidRPr="001B1CFC">
        <w:rPr>
          <w:noProof/>
          <w:lang w:val="es-ES"/>
        </w:rPr>
        <w:drawing>
          <wp:inline distT="0" distB="0" distL="0" distR="0">
            <wp:extent cx="4562475" cy="4381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2475" cy="438150"/>
                    </a:xfrm>
                    <a:prstGeom prst="rect">
                      <a:avLst/>
                    </a:prstGeom>
                    <a:noFill/>
                    <a:ln>
                      <a:noFill/>
                    </a:ln>
                  </pic:spPr>
                </pic:pic>
              </a:graphicData>
            </a:graphic>
          </wp:inline>
        </w:drawing>
      </w:r>
    </w:p>
    <w:p w:rsidR="009E75E4" w:rsidRPr="009331EC" w:rsidRDefault="009E75E4" w:rsidP="009E75E4">
      <w:pPr>
        <w:pStyle w:val="a"/>
        <w:jc w:val="center"/>
      </w:pPr>
      <w:bookmarkStart w:id="28" w:name="_Ref378186118"/>
      <w:bookmarkStart w:id="29" w:name="_Toc378718117"/>
      <w:r>
        <w:t xml:space="preserve">Figura </w:t>
      </w:r>
      <w:r>
        <w:fldChar w:fldCharType="begin"/>
      </w:r>
      <w:r>
        <w:instrText xml:space="preserve"> STYLEREF 1 \s </w:instrText>
      </w:r>
      <w:r>
        <w:fldChar w:fldCharType="separate"/>
      </w:r>
      <w:r w:rsidR="002F6208">
        <w:rPr>
          <w:noProof/>
        </w:rPr>
        <w:t>1</w:t>
      </w:r>
      <w:r>
        <w:fldChar w:fldCharType="end"/>
      </w:r>
      <w:r>
        <w:t>.</w:t>
      </w:r>
      <w:r>
        <w:fldChar w:fldCharType="begin"/>
      </w:r>
      <w:r>
        <w:instrText xml:space="preserve"> SEQ Figura \* ARABIC \s 1 </w:instrText>
      </w:r>
      <w:r>
        <w:fldChar w:fldCharType="separate"/>
      </w:r>
      <w:r w:rsidR="002F6208">
        <w:rPr>
          <w:noProof/>
        </w:rPr>
        <w:t>11</w:t>
      </w:r>
      <w:r>
        <w:fldChar w:fldCharType="end"/>
      </w:r>
      <w:bookmarkEnd w:id="28"/>
      <w:r>
        <w:t xml:space="preserve">.- </w:t>
      </w:r>
      <w:r w:rsidRPr="009331EC">
        <w:t>Statusbar</w:t>
      </w:r>
      <w:r>
        <w:t>.</w:t>
      </w:r>
      <w:bookmarkEnd w:id="29"/>
    </w:p>
    <w:p w:rsidR="009E75E4" w:rsidRPr="004D384C" w:rsidRDefault="009E75E4" w:rsidP="009E75E4">
      <w:pPr>
        <w:pStyle w:val="Ttulo2"/>
        <w:jc w:val="both"/>
        <w:rPr>
          <w:lang w:val="es-ES" w:eastAsia="en-US"/>
        </w:rPr>
      </w:pPr>
      <w:bookmarkStart w:id="30" w:name="_Toc378718071"/>
      <w:r w:rsidRPr="004D384C">
        <w:rPr>
          <w:lang w:val="es-ES" w:eastAsia="en-US"/>
        </w:rPr>
        <w:t>Creación de análisis</w:t>
      </w:r>
      <w:r>
        <w:rPr>
          <w:lang w:val="es-ES" w:eastAsia="en-US"/>
        </w:rPr>
        <w:t>.</w:t>
      </w:r>
      <w:bookmarkEnd w:id="30"/>
    </w:p>
    <w:p w:rsidR="009E75E4" w:rsidRDefault="009E75E4" w:rsidP="009E75E4">
      <w:pPr>
        <w:jc w:val="both"/>
        <w:rPr>
          <w:lang w:val="es-ES" w:eastAsia="en-US"/>
        </w:rPr>
      </w:pPr>
      <w:r w:rsidRPr="004D384C">
        <w:rPr>
          <w:lang w:val="es-ES" w:eastAsia="en-US"/>
        </w:rPr>
        <w:t>Para abrir la ventana de análisis</w:t>
      </w:r>
      <w:r>
        <w:rPr>
          <w:lang w:val="es-ES" w:eastAsia="en-US"/>
        </w:rPr>
        <w:t>,</w:t>
      </w:r>
      <w:r w:rsidRPr="004D384C">
        <w:rPr>
          <w:lang w:val="es-ES" w:eastAsia="en-US"/>
        </w:rPr>
        <w:t xml:space="preserve"> </w:t>
      </w:r>
      <w:r>
        <w:rPr>
          <w:lang w:val="es-ES" w:eastAsia="en-US"/>
        </w:rPr>
        <w:fldChar w:fldCharType="begin"/>
      </w:r>
      <w:r>
        <w:rPr>
          <w:lang w:val="es-ES" w:eastAsia="en-US"/>
        </w:rPr>
        <w:instrText xml:space="preserve"> REF _Ref378186145 \h </w:instrText>
      </w:r>
      <w:r>
        <w:rPr>
          <w:lang w:val="es-ES" w:eastAsia="en-US"/>
        </w:rPr>
      </w:r>
      <w:r>
        <w:rPr>
          <w:lang w:val="es-ES" w:eastAsia="en-US"/>
        </w:rPr>
        <w:instrText xml:space="preserve"> \* MERGEFORMAT </w:instrText>
      </w:r>
      <w:r>
        <w:rPr>
          <w:lang w:val="es-ES" w:eastAsia="en-US"/>
        </w:rPr>
        <w:fldChar w:fldCharType="separate"/>
      </w:r>
      <w:r w:rsidR="002F6208">
        <w:t xml:space="preserve">Figura </w:t>
      </w:r>
      <w:r w:rsidR="002F6208">
        <w:rPr>
          <w:noProof/>
        </w:rPr>
        <w:t>1</w:t>
      </w:r>
      <w:r w:rsidR="002F6208">
        <w:rPr>
          <w:noProof/>
        </w:rPr>
        <w:t>.</w:t>
      </w:r>
      <w:r w:rsidR="002F6208">
        <w:rPr>
          <w:noProof/>
        </w:rPr>
        <w:t>12</w:t>
      </w:r>
      <w:r>
        <w:rPr>
          <w:lang w:val="es-ES" w:eastAsia="en-US"/>
        </w:rPr>
        <w:fldChar w:fldCharType="end"/>
      </w:r>
      <w:r>
        <w:rPr>
          <w:lang w:val="es-ES" w:eastAsia="en-US"/>
        </w:rPr>
        <w:t>,</w:t>
      </w:r>
      <w:r w:rsidRPr="004D384C">
        <w:rPr>
          <w:lang w:val="es-ES" w:eastAsia="en-US"/>
        </w:rPr>
        <w:t xml:space="preserve"> se debe de proceder de cualquiera de las tres formas explicadas en el punto superior.</w:t>
      </w:r>
    </w:p>
    <w:p w:rsidR="009E75E4" w:rsidRPr="004D384C" w:rsidRDefault="009E75E4" w:rsidP="009E75E4">
      <w:pPr>
        <w:jc w:val="both"/>
        <w:rPr>
          <w:lang w:val="es-ES" w:eastAsia="en-US"/>
        </w:rPr>
      </w:pPr>
    </w:p>
    <w:p w:rsidR="009E75E4" w:rsidRPr="001B1CFC" w:rsidRDefault="009E75E4" w:rsidP="009E75E4">
      <w:pPr>
        <w:pStyle w:val="a"/>
        <w:jc w:val="center"/>
      </w:pPr>
      <w:r w:rsidRPr="001B1CFC">
        <w:rPr>
          <w:noProof/>
          <w:lang w:val="es-ES"/>
        </w:rPr>
        <w:lastRenderedPageBreak/>
        <w:drawing>
          <wp:inline distT="0" distB="0" distL="0" distR="0">
            <wp:extent cx="5000625" cy="52101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0625" cy="5210175"/>
                    </a:xfrm>
                    <a:prstGeom prst="rect">
                      <a:avLst/>
                    </a:prstGeom>
                    <a:noFill/>
                    <a:ln>
                      <a:noFill/>
                    </a:ln>
                  </pic:spPr>
                </pic:pic>
              </a:graphicData>
            </a:graphic>
          </wp:inline>
        </w:drawing>
      </w:r>
    </w:p>
    <w:p w:rsidR="009E75E4" w:rsidRPr="00387588" w:rsidRDefault="009E75E4" w:rsidP="009E75E4">
      <w:pPr>
        <w:pStyle w:val="a"/>
        <w:jc w:val="center"/>
      </w:pPr>
      <w:bookmarkStart w:id="31" w:name="_Ref378186145"/>
      <w:bookmarkStart w:id="32" w:name="_Toc378718118"/>
      <w:r>
        <w:t xml:space="preserve">Figura </w:t>
      </w:r>
      <w:r>
        <w:fldChar w:fldCharType="begin"/>
      </w:r>
      <w:r>
        <w:instrText xml:space="preserve"> STYLEREF 1 \s </w:instrText>
      </w:r>
      <w:r>
        <w:fldChar w:fldCharType="separate"/>
      </w:r>
      <w:r w:rsidR="002F6208">
        <w:rPr>
          <w:noProof/>
        </w:rPr>
        <w:t>1</w:t>
      </w:r>
      <w:r>
        <w:fldChar w:fldCharType="end"/>
      </w:r>
      <w:r>
        <w:t>.</w:t>
      </w:r>
      <w:r>
        <w:fldChar w:fldCharType="begin"/>
      </w:r>
      <w:r>
        <w:instrText xml:space="preserve"> SEQ Figura \* ARABIC \s 1 </w:instrText>
      </w:r>
      <w:r>
        <w:fldChar w:fldCharType="separate"/>
      </w:r>
      <w:r w:rsidR="002F6208">
        <w:rPr>
          <w:noProof/>
        </w:rPr>
        <w:t>12</w:t>
      </w:r>
      <w:r>
        <w:fldChar w:fldCharType="end"/>
      </w:r>
      <w:bookmarkEnd w:id="31"/>
      <w:r>
        <w:t xml:space="preserve">.- </w:t>
      </w:r>
      <w:r w:rsidRPr="00387588">
        <w:t>Venta selección de análisis</w:t>
      </w:r>
      <w:r>
        <w:t>.</w:t>
      </w:r>
      <w:bookmarkEnd w:id="32"/>
    </w:p>
    <w:p w:rsidR="009E75E4" w:rsidRPr="004D384C" w:rsidRDefault="009E75E4" w:rsidP="009E75E4">
      <w:pPr>
        <w:jc w:val="both"/>
        <w:rPr>
          <w:lang w:val="es-ES" w:eastAsia="en-US"/>
        </w:rPr>
      </w:pPr>
      <w:r w:rsidRPr="004D384C">
        <w:rPr>
          <w:lang w:val="es-ES" w:eastAsia="en-US"/>
        </w:rPr>
        <w:t xml:space="preserve">Hay un </w:t>
      </w:r>
      <w:proofErr w:type="spellStart"/>
      <w:r w:rsidRPr="004D384C">
        <w:rPr>
          <w:i/>
          <w:lang w:val="es-ES" w:eastAsia="en-US"/>
        </w:rPr>
        <w:t>combobox</w:t>
      </w:r>
      <w:proofErr w:type="spellEnd"/>
      <w:r w:rsidRPr="004D384C">
        <w:rPr>
          <w:lang w:val="es-ES" w:eastAsia="en-US"/>
        </w:rPr>
        <w:t xml:space="preserve"> en el que se selecciona el análisis a realizar. En la versión actual del programa, se podrán elegir entre “</w:t>
      </w:r>
      <w:r w:rsidRPr="004D384C">
        <w:rPr>
          <w:i/>
          <w:lang w:val="es-ES" w:eastAsia="en-US"/>
        </w:rPr>
        <w:t>Plot Geometry”</w:t>
      </w:r>
      <w:r w:rsidRPr="004D384C">
        <w:rPr>
          <w:lang w:val="es-ES" w:eastAsia="en-US"/>
        </w:rPr>
        <w:t xml:space="preserve"> o “</w:t>
      </w:r>
      <w:proofErr w:type="spellStart"/>
      <w:r w:rsidR="00D46B5B">
        <w:rPr>
          <w:i/>
          <w:lang w:val="es-ES" w:eastAsia="en-US"/>
        </w:rPr>
        <w:t>Frame</w:t>
      </w:r>
      <w:proofErr w:type="spellEnd"/>
      <w:r w:rsidR="00D46B5B">
        <w:rPr>
          <w:i/>
          <w:lang w:val="es-ES" w:eastAsia="en-US"/>
        </w:rPr>
        <w:t xml:space="preserve"> Joints</w:t>
      </w:r>
      <w:r w:rsidRPr="004D384C">
        <w:rPr>
          <w:lang w:val="es-ES" w:eastAsia="en-US"/>
        </w:rPr>
        <w:t>”.</w:t>
      </w:r>
    </w:p>
    <w:p w:rsidR="009E75E4" w:rsidRDefault="009E75E4" w:rsidP="009E75E4">
      <w:pPr>
        <w:jc w:val="both"/>
        <w:rPr>
          <w:lang w:val="es-ES" w:eastAsia="en-US"/>
        </w:rPr>
      </w:pPr>
      <w:r w:rsidRPr="004D384C">
        <w:rPr>
          <w:lang w:val="es-ES" w:eastAsia="en-US"/>
        </w:rPr>
        <w:t xml:space="preserve">Según el análisis seleccionado en el </w:t>
      </w:r>
      <w:proofErr w:type="spellStart"/>
      <w:r w:rsidRPr="004D384C">
        <w:rPr>
          <w:i/>
          <w:lang w:val="es-ES" w:eastAsia="en-US"/>
        </w:rPr>
        <w:t>combobox</w:t>
      </w:r>
      <w:proofErr w:type="spellEnd"/>
      <w:r w:rsidRPr="004D384C">
        <w:rPr>
          <w:i/>
          <w:lang w:val="es-ES" w:eastAsia="en-US"/>
        </w:rPr>
        <w:t>,</w:t>
      </w:r>
      <w:r w:rsidRPr="004D384C">
        <w:rPr>
          <w:lang w:val="es-ES" w:eastAsia="en-US"/>
        </w:rPr>
        <w:t xml:space="preserve"> la ventana despliega unas barras de texto u otras. En éstas, hay que introducir las rutas de los ficheros que contienen la información necesaria para realizar los análisis. Es posible facilitar la búsqueda de los ficheros mediante los botones de carpetas, los cuales despliegan una ventana de búsqueda de fichero</w:t>
      </w:r>
      <w:r>
        <w:rPr>
          <w:lang w:val="es-ES" w:eastAsia="en-US"/>
        </w:rPr>
        <w:t xml:space="preserve">, </w:t>
      </w:r>
      <w:r>
        <w:rPr>
          <w:lang w:val="es-ES" w:eastAsia="en-US"/>
        </w:rPr>
        <w:fldChar w:fldCharType="begin"/>
      </w:r>
      <w:r>
        <w:rPr>
          <w:lang w:val="es-ES" w:eastAsia="en-US"/>
        </w:rPr>
        <w:instrText xml:space="preserve"> REF _Ref378186214 \h </w:instrText>
      </w:r>
      <w:r>
        <w:rPr>
          <w:lang w:val="es-ES" w:eastAsia="en-US"/>
        </w:rPr>
      </w:r>
      <w:r>
        <w:rPr>
          <w:lang w:val="es-ES" w:eastAsia="en-US"/>
        </w:rPr>
        <w:instrText xml:space="preserve"> \* MERGEFORMAT </w:instrText>
      </w:r>
      <w:r>
        <w:rPr>
          <w:lang w:val="es-ES" w:eastAsia="en-US"/>
        </w:rPr>
        <w:fldChar w:fldCharType="separate"/>
      </w:r>
      <w:r w:rsidR="002F6208">
        <w:t xml:space="preserve">Figura </w:t>
      </w:r>
      <w:r w:rsidR="002F6208">
        <w:rPr>
          <w:noProof/>
        </w:rPr>
        <w:t>1</w:t>
      </w:r>
      <w:r w:rsidR="002F6208">
        <w:rPr>
          <w:noProof/>
        </w:rPr>
        <w:t>.</w:t>
      </w:r>
      <w:r w:rsidR="002F6208">
        <w:rPr>
          <w:noProof/>
        </w:rPr>
        <w:t>13</w:t>
      </w:r>
      <w:r>
        <w:rPr>
          <w:lang w:val="es-ES" w:eastAsia="en-US"/>
        </w:rPr>
        <w:fldChar w:fldCharType="end"/>
      </w:r>
      <w:r>
        <w:rPr>
          <w:lang w:val="es-ES" w:eastAsia="en-US"/>
        </w:rPr>
        <w:t>.</w:t>
      </w:r>
    </w:p>
    <w:p w:rsidR="009E75E4" w:rsidRPr="004D384C" w:rsidRDefault="009E75E4" w:rsidP="009E75E4">
      <w:pPr>
        <w:jc w:val="both"/>
        <w:rPr>
          <w:lang w:val="es-ES" w:eastAsia="en-US"/>
        </w:rPr>
      </w:pPr>
    </w:p>
    <w:p w:rsidR="009E75E4" w:rsidRPr="004D384C" w:rsidRDefault="009E75E4" w:rsidP="009E75E4">
      <w:pPr>
        <w:numPr>
          <w:ilvl w:val="0"/>
          <w:numId w:val="7"/>
        </w:numPr>
        <w:spacing w:before="0" w:after="200" w:line="276" w:lineRule="auto"/>
        <w:jc w:val="center"/>
        <w:rPr>
          <w:rFonts w:ascii="Times New Roman" w:eastAsia="Calibri" w:hAnsi="Times New Roman"/>
          <w:sz w:val="22"/>
          <w:szCs w:val="22"/>
          <w:lang w:val="es-ES" w:eastAsia="en-US"/>
        </w:rPr>
      </w:pPr>
    </w:p>
    <w:p w:rsidR="009E75E4" w:rsidRPr="009331EC" w:rsidRDefault="009E75E4" w:rsidP="009E75E4">
      <w:pPr>
        <w:pStyle w:val="a"/>
        <w:ind w:left="720"/>
        <w:jc w:val="center"/>
      </w:pPr>
      <w:bookmarkStart w:id="33" w:name="_Ref378186214"/>
      <w:bookmarkStart w:id="34" w:name="_Toc378718119"/>
      <w:r>
        <w:t xml:space="preserve">Figura </w:t>
      </w:r>
      <w:r>
        <w:fldChar w:fldCharType="begin"/>
      </w:r>
      <w:r>
        <w:instrText xml:space="preserve"> STYLEREF 1 \s </w:instrText>
      </w:r>
      <w:r>
        <w:fldChar w:fldCharType="separate"/>
      </w:r>
      <w:r w:rsidR="002F6208">
        <w:rPr>
          <w:noProof/>
        </w:rPr>
        <w:t>1</w:t>
      </w:r>
      <w:r>
        <w:fldChar w:fldCharType="end"/>
      </w:r>
      <w:r>
        <w:t>.</w:t>
      </w:r>
      <w:r>
        <w:fldChar w:fldCharType="begin"/>
      </w:r>
      <w:r>
        <w:instrText xml:space="preserve"> SEQ Figura \* ARABIC \s 1 </w:instrText>
      </w:r>
      <w:r>
        <w:fldChar w:fldCharType="separate"/>
      </w:r>
      <w:r w:rsidR="002F6208">
        <w:rPr>
          <w:noProof/>
        </w:rPr>
        <w:t>13</w:t>
      </w:r>
      <w:r>
        <w:fldChar w:fldCharType="end"/>
      </w:r>
      <w:bookmarkEnd w:id="33"/>
      <w:r>
        <w:t xml:space="preserve">.- </w:t>
      </w:r>
      <w:r w:rsidRPr="00387588">
        <w:t>Icono Búsqueda de fichero</w:t>
      </w:r>
      <w:r>
        <w:t>.</w:t>
      </w:r>
      <w:bookmarkEnd w:id="34"/>
    </w:p>
    <w:p w:rsidR="009E75E4" w:rsidRDefault="009E75E4" w:rsidP="009E75E4">
      <w:pPr>
        <w:spacing w:before="0" w:after="200" w:line="276" w:lineRule="auto"/>
        <w:ind w:left="720"/>
        <w:jc w:val="both"/>
        <w:rPr>
          <w:rFonts w:ascii="Times New Roman" w:eastAsia="Calibri" w:hAnsi="Times New Roman"/>
          <w:sz w:val="22"/>
          <w:szCs w:val="22"/>
          <w:lang w:val="es-ES" w:eastAsia="en-US"/>
        </w:rPr>
      </w:pPr>
    </w:p>
    <w:p w:rsidR="009E75E4" w:rsidRPr="004D384C" w:rsidRDefault="009E75E4" w:rsidP="009E75E4">
      <w:pPr>
        <w:jc w:val="both"/>
        <w:rPr>
          <w:lang w:val="es-ES" w:eastAsia="en-US"/>
        </w:rPr>
      </w:pPr>
      <w:r w:rsidRPr="004D384C">
        <w:rPr>
          <w:lang w:val="es-ES" w:eastAsia="en-US"/>
        </w:rPr>
        <w:t xml:space="preserve">Una vez seleccionadas las rutas, se hace clic sobre </w:t>
      </w:r>
      <w:proofErr w:type="spellStart"/>
      <w:r w:rsidRPr="004D384C">
        <w:rPr>
          <w:i/>
          <w:lang w:val="es-ES" w:eastAsia="en-US"/>
        </w:rPr>
        <w:t>Apply</w:t>
      </w:r>
      <w:proofErr w:type="spellEnd"/>
      <w:r w:rsidRPr="004D384C">
        <w:rPr>
          <w:lang w:val="es-ES" w:eastAsia="en-US"/>
        </w:rPr>
        <w:t xml:space="preserve">. </w:t>
      </w:r>
    </w:p>
    <w:p w:rsidR="009E75E4" w:rsidRPr="004D384C" w:rsidRDefault="009E75E4" w:rsidP="009E75E4">
      <w:pPr>
        <w:pStyle w:val="Ttulo3"/>
        <w:jc w:val="both"/>
        <w:rPr>
          <w:lang w:val="es-ES" w:eastAsia="en-US"/>
        </w:rPr>
      </w:pPr>
      <w:bookmarkStart w:id="35" w:name="_Toc378718072"/>
      <w:r>
        <w:rPr>
          <w:lang w:val="es-ES" w:eastAsia="en-US"/>
        </w:rPr>
        <w:lastRenderedPageBreak/>
        <w:t xml:space="preserve">Ficheros </w:t>
      </w:r>
      <w:r w:rsidRPr="00DB7A03">
        <w:rPr>
          <w:i/>
          <w:lang w:val="es-ES" w:eastAsia="en-US"/>
        </w:rPr>
        <w:t>Plot</w:t>
      </w:r>
      <w:r w:rsidRPr="004D384C">
        <w:rPr>
          <w:lang w:val="es-ES" w:eastAsia="en-US"/>
        </w:rPr>
        <w:t xml:space="preserve"> </w:t>
      </w:r>
      <w:r w:rsidRPr="00DB7A03">
        <w:rPr>
          <w:i/>
          <w:lang w:val="es-ES" w:eastAsia="en-US"/>
        </w:rPr>
        <w:t>Geometry</w:t>
      </w:r>
      <w:r>
        <w:rPr>
          <w:lang w:val="es-ES" w:eastAsia="en-US"/>
        </w:rPr>
        <w:t>.</w:t>
      </w:r>
      <w:bookmarkEnd w:id="35"/>
    </w:p>
    <w:p w:rsidR="009E75E4" w:rsidRPr="004D384C" w:rsidRDefault="009E75E4" w:rsidP="009E75E4">
      <w:pPr>
        <w:jc w:val="both"/>
        <w:rPr>
          <w:lang w:val="es-ES" w:eastAsia="en-US"/>
        </w:rPr>
      </w:pPr>
      <w:r w:rsidRPr="004D384C">
        <w:rPr>
          <w:lang w:val="es-ES" w:eastAsia="en-US"/>
        </w:rPr>
        <w:t>Son ficheros con información geométrica de los elementos que componen la estructura a estudiar. Éste no es en sí un módulo de análisis estructural, pero va a permitir poder ver e interpretar una estructura fácilmente y rápidamente.</w:t>
      </w:r>
    </w:p>
    <w:p w:rsidR="009E75E4" w:rsidRPr="004D384C" w:rsidRDefault="009E75E4" w:rsidP="009E75E4">
      <w:pPr>
        <w:jc w:val="both"/>
        <w:rPr>
          <w:lang w:val="es-ES" w:eastAsia="en-US"/>
        </w:rPr>
      </w:pPr>
      <w:r w:rsidRPr="004D384C">
        <w:rPr>
          <w:lang w:val="es-ES" w:eastAsia="en-US"/>
        </w:rPr>
        <w:t xml:space="preserve">Se requiere un fichero de nodos (obligatorio) y por otro lado, o bien un fichero de elementos barra, o un fichero de elementos placa, o los dos. </w:t>
      </w:r>
    </w:p>
    <w:p w:rsidR="009E75E4" w:rsidRPr="004D384C" w:rsidRDefault="009E75E4" w:rsidP="009E75E4">
      <w:pPr>
        <w:pStyle w:val="Ttulo4"/>
        <w:jc w:val="both"/>
        <w:rPr>
          <w:lang w:val="es-ES" w:eastAsia="en-US"/>
        </w:rPr>
      </w:pPr>
      <w:r w:rsidRPr="004D384C">
        <w:rPr>
          <w:lang w:val="es-ES" w:eastAsia="en-US"/>
        </w:rPr>
        <w:t>Fichero de nodos (Obligatorio)</w:t>
      </w:r>
    </w:p>
    <w:p w:rsidR="009E75E4" w:rsidRPr="000C7D8A" w:rsidRDefault="009E75E4" w:rsidP="009E75E4">
      <w:pPr>
        <w:jc w:val="both"/>
        <w:rPr>
          <w:lang w:val="es-ES" w:eastAsia="en-US"/>
        </w:rPr>
      </w:pPr>
      <w:r w:rsidRPr="004D384C">
        <w:rPr>
          <w:lang w:val="es-ES" w:eastAsia="en-US"/>
        </w:rPr>
        <w:t>Debe ser un fichero secuencial de texto en el que cada línea tiene la definición de un nodo. Dentro de cada línea la información se agrupa en campos de ocho caracteres, siendo los 8 segundos (segundo campo) el nombre del nodo. El primer y el tercer campo de la línea son obviados, aunque en el primer campo, por norma, se deberá poner “GRID    “.El cuarto, quinto y sexto campo recogen las coordenadas ‘X’, ‘Y’ y ‘Z’ respectivamente. El resto de campos siguientes son obviados.</w:t>
      </w:r>
    </w:p>
    <w:p w:rsidR="009E75E4" w:rsidRDefault="009E75E4" w:rsidP="009E75E4">
      <w:pPr>
        <w:jc w:val="both"/>
        <w:rPr>
          <w:lang w:val="es-ES" w:eastAsia="en-US"/>
        </w:rPr>
      </w:pPr>
      <w:r w:rsidRPr="004D384C">
        <w:rPr>
          <w:lang w:val="es-ES" w:eastAsia="en-US"/>
        </w:rPr>
        <w:t xml:space="preserve"> Se adjunta fichero de ejemplo:</w:t>
      </w:r>
    </w:p>
    <w:p w:rsidR="009E75E4" w:rsidRDefault="009E75E4" w:rsidP="009E75E4">
      <w:pPr>
        <w:jc w:val="both"/>
        <w:rPr>
          <w:lang w:val="es-ES" w:eastAsia="en-US"/>
        </w:rPr>
      </w:pPr>
      <w:r>
        <w:rPr>
          <w:noProof/>
        </w:rPr>
        <w:object w:dxaOrig="0" w:dyaOrig="0">
          <v:shape id="_x0000_s1027" type="#_x0000_t75" style="position:absolute;left:0;text-align:left;margin-left:176.65pt;margin-top:17.85pt;width:76.35pt;height:49.45pt;z-index:251659264">
            <v:imagedata r:id="rId17" o:title=""/>
            <w10:wrap type="square"/>
          </v:shape>
          <o:OLEObject Type="Embed" ProgID="Package" ShapeID="_x0000_s1027" DrawAspect="Icon" ObjectID="_1454789140" r:id="rId18"/>
        </w:object>
      </w:r>
    </w:p>
    <w:p w:rsidR="009E75E4" w:rsidRDefault="009E75E4" w:rsidP="009E75E4">
      <w:pPr>
        <w:jc w:val="center"/>
        <w:rPr>
          <w:lang w:val="es-ES" w:eastAsia="en-US"/>
        </w:rPr>
      </w:pPr>
    </w:p>
    <w:p w:rsidR="009E75E4" w:rsidRDefault="009E75E4" w:rsidP="009E75E4">
      <w:pPr>
        <w:jc w:val="both"/>
        <w:rPr>
          <w:lang w:val="es-ES" w:eastAsia="en-US"/>
        </w:rPr>
      </w:pPr>
    </w:p>
    <w:p w:rsidR="009E75E4" w:rsidRPr="004D384C" w:rsidRDefault="009E75E4" w:rsidP="009E75E4">
      <w:pPr>
        <w:jc w:val="both"/>
        <w:rPr>
          <w:lang w:val="es-ES" w:eastAsia="en-US"/>
        </w:rPr>
      </w:pPr>
    </w:p>
    <w:p w:rsidR="009E75E4" w:rsidRPr="004D384C" w:rsidRDefault="009E75E4" w:rsidP="009E75E4">
      <w:pPr>
        <w:pStyle w:val="Ttulo4"/>
        <w:jc w:val="both"/>
        <w:rPr>
          <w:lang w:val="es-ES" w:eastAsia="en-US"/>
        </w:rPr>
      </w:pPr>
      <w:r>
        <w:rPr>
          <w:lang w:val="es-ES" w:eastAsia="en-US"/>
        </w:rPr>
        <w:t xml:space="preserve"> </w:t>
      </w:r>
      <w:r w:rsidRPr="004D384C">
        <w:rPr>
          <w:lang w:val="es-ES" w:eastAsia="en-US"/>
        </w:rPr>
        <w:t>Fichero de barras</w:t>
      </w:r>
      <w:r>
        <w:rPr>
          <w:lang w:val="es-ES" w:eastAsia="en-US"/>
        </w:rPr>
        <w:t>.</w:t>
      </w:r>
    </w:p>
    <w:p w:rsidR="009E75E4" w:rsidRPr="004D384C" w:rsidRDefault="009E75E4" w:rsidP="009E75E4">
      <w:pPr>
        <w:jc w:val="both"/>
        <w:rPr>
          <w:lang w:val="es-ES" w:eastAsia="en-US"/>
        </w:rPr>
      </w:pPr>
      <w:r w:rsidRPr="004D384C">
        <w:rPr>
          <w:lang w:val="es-ES" w:eastAsia="en-US"/>
        </w:rPr>
        <w:t>Otro archivo secuencial en el que en cada línea se define una barra</w:t>
      </w:r>
      <w:r>
        <w:rPr>
          <w:lang w:val="es-ES" w:eastAsia="en-US"/>
        </w:rPr>
        <w:t>.</w:t>
      </w:r>
      <w:r w:rsidRPr="004D384C">
        <w:rPr>
          <w:lang w:val="es-ES" w:eastAsia="en-US"/>
        </w:rPr>
        <w:t xml:space="preserve"> La información se agrupa en campos de ocho caracteres. El segundo campo será el nombre de la barra. Los extremos de las barras definen a ésta, de forma que los nombres de los nodos de sus extremos ocuparan los campos tres y cuatro. El resto de campos son obviados.</w:t>
      </w:r>
    </w:p>
    <w:p w:rsidR="009E75E4" w:rsidRDefault="009E75E4" w:rsidP="009E75E4">
      <w:pPr>
        <w:jc w:val="both"/>
        <w:rPr>
          <w:lang w:val="es-ES" w:eastAsia="en-US"/>
        </w:rPr>
      </w:pPr>
      <w:r w:rsidRPr="004D384C">
        <w:rPr>
          <w:lang w:val="es-ES" w:eastAsia="en-US"/>
        </w:rPr>
        <w:t>Se adjunta fichero de ejemplo.</w:t>
      </w:r>
    </w:p>
    <w:p w:rsidR="009E75E4" w:rsidRDefault="009E75E4" w:rsidP="009E75E4">
      <w:pPr>
        <w:jc w:val="both"/>
        <w:rPr>
          <w:lang w:val="es-ES" w:eastAsia="en-US"/>
        </w:rPr>
      </w:pPr>
      <w:r>
        <w:rPr>
          <w:noProof/>
        </w:rPr>
        <w:object w:dxaOrig="0" w:dyaOrig="0">
          <v:shape id="_x0000_s1028" type="#_x0000_t75" style="position:absolute;left:0;text-align:left;margin-left:192.3pt;margin-top:18.05pt;width:76.35pt;height:49.45pt;z-index:251660288">
            <v:imagedata r:id="rId19" o:title=""/>
            <w10:wrap type="square"/>
          </v:shape>
          <o:OLEObject Type="Embed" ProgID="Package" ShapeID="_x0000_s1028" DrawAspect="Icon" ObjectID="_1454789141" r:id="rId20"/>
        </w:object>
      </w:r>
    </w:p>
    <w:p w:rsidR="009E75E4" w:rsidRDefault="009E75E4" w:rsidP="009E75E4">
      <w:pPr>
        <w:jc w:val="both"/>
        <w:rPr>
          <w:lang w:val="es-ES" w:eastAsia="en-US"/>
        </w:rPr>
      </w:pPr>
    </w:p>
    <w:p w:rsidR="009E75E4" w:rsidRDefault="009E75E4" w:rsidP="009E75E4">
      <w:pPr>
        <w:jc w:val="both"/>
        <w:rPr>
          <w:lang w:val="es-ES" w:eastAsia="en-US"/>
        </w:rPr>
      </w:pPr>
    </w:p>
    <w:p w:rsidR="009E75E4" w:rsidRPr="004D384C" w:rsidRDefault="009E75E4" w:rsidP="009E75E4">
      <w:pPr>
        <w:jc w:val="both"/>
        <w:rPr>
          <w:lang w:val="es-ES" w:eastAsia="en-US"/>
        </w:rPr>
      </w:pPr>
    </w:p>
    <w:p w:rsidR="009E75E4" w:rsidRPr="00DB7A03" w:rsidRDefault="009E75E4" w:rsidP="009E75E4">
      <w:pPr>
        <w:pStyle w:val="Ttulo4"/>
        <w:jc w:val="both"/>
        <w:rPr>
          <w:lang w:val="es-ES" w:eastAsia="en-US"/>
        </w:rPr>
      </w:pPr>
      <w:r>
        <w:rPr>
          <w:lang w:val="es-ES" w:eastAsia="en-US"/>
        </w:rPr>
        <w:t xml:space="preserve"> </w:t>
      </w:r>
      <w:r w:rsidRPr="004D384C">
        <w:rPr>
          <w:lang w:val="es-ES" w:eastAsia="en-US"/>
        </w:rPr>
        <w:t xml:space="preserve">Fichero de </w:t>
      </w:r>
      <w:r>
        <w:rPr>
          <w:lang w:val="es-ES" w:eastAsia="en-US"/>
        </w:rPr>
        <w:t>paneles.</w:t>
      </w:r>
    </w:p>
    <w:p w:rsidR="009E75E4" w:rsidRPr="004D384C" w:rsidRDefault="009E75E4" w:rsidP="009E75E4">
      <w:pPr>
        <w:jc w:val="both"/>
        <w:rPr>
          <w:lang w:val="es-ES" w:eastAsia="en-US"/>
        </w:rPr>
      </w:pPr>
      <w:r w:rsidRPr="004D384C">
        <w:rPr>
          <w:lang w:val="es-ES" w:eastAsia="en-US"/>
        </w:rPr>
        <w:t xml:space="preserve">Con el mismo formato que los otros dos ficheros anteriores, el segundo campo corresponde con el nombre del elemento, y los campos 4, 5, 6 y 7 con el id de los nodos que forman el elemento. La placa debe de estar formada por tres o cuatro </w:t>
      </w:r>
      <w:r>
        <w:rPr>
          <w:lang w:val="es-ES" w:eastAsia="en-US"/>
        </w:rPr>
        <w:t>nodos</w:t>
      </w:r>
      <w:r w:rsidRPr="004D384C">
        <w:rPr>
          <w:lang w:val="es-ES" w:eastAsia="en-US"/>
        </w:rPr>
        <w:t>.</w:t>
      </w:r>
    </w:p>
    <w:p w:rsidR="009E75E4" w:rsidRDefault="009E75E4" w:rsidP="009E75E4">
      <w:pPr>
        <w:jc w:val="both"/>
        <w:rPr>
          <w:lang w:val="es-ES" w:eastAsia="en-US"/>
        </w:rPr>
      </w:pPr>
      <w:r w:rsidRPr="004D384C">
        <w:rPr>
          <w:lang w:val="es-ES" w:eastAsia="en-US"/>
        </w:rPr>
        <w:t>Se adjunta fichero de ejemplo.</w:t>
      </w:r>
    </w:p>
    <w:p w:rsidR="009E75E4" w:rsidRDefault="009E75E4" w:rsidP="009E75E4">
      <w:pPr>
        <w:jc w:val="both"/>
        <w:rPr>
          <w:lang w:val="es-ES" w:eastAsia="en-US"/>
        </w:rPr>
      </w:pPr>
      <w:r>
        <w:rPr>
          <w:noProof/>
        </w:rPr>
        <w:object w:dxaOrig="0" w:dyaOrig="0">
          <v:shape id="_x0000_s1029" type="#_x0000_t75" style="position:absolute;left:0;text-align:left;margin-left:184.35pt;margin-top:13.7pt;width:76.35pt;height:49.45pt;z-index:251661312">
            <v:imagedata r:id="rId21" o:title=""/>
            <w10:wrap type="square"/>
          </v:shape>
          <o:OLEObject Type="Embed" ProgID="Package" ShapeID="_x0000_s1029" DrawAspect="Icon" ObjectID="_1454789142" r:id="rId22"/>
        </w:object>
      </w:r>
    </w:p>
    <w:p w:rsidR="009E75E4" w:rsidRDefault="009E75E4" w:rsidP="009E75E4">
      <w:pPr>
        <w:jc w:val="both"/>
        <w:rPr>
          <w:lang w:val="es-ES" w:eastAsia="en-US"/>
        </w:rPr>
      </w:pPr>
    </w:p>
    <w:p w:rsidR="009E75E4" w:rsidRDefault="009E75E4" w:rsidP="009E75E4">
      <w:pPr>
        <w:pStyle w:val="Ttulo3"/>
        <w:numPr>
          <w:ilvl w:val="0"/>
          <w:numId w:val="0"/>
        </w:numPr>
        <w:jc w:val="both"/>
        <w:rPr>
          <w:lang w:val="es-ES" w:eastAsia="en-US"/>
        </w:rPr>
      </w:pPr>
    </w:p>
    <w:p w:rsidR="009E75E4" w:rsidRPr="004D384C" w:rsidRDefault="009E75E4" w:rsidP="009E75E4">
      <w:pPr>
        <w:pStyle w:val="Ttulo3"/>
        <w:jc w:val="both"/>
        <w:rPr>
          <w:lang w:val="es-ES" w:eastAsia="en-US"/>
        </w:rPr>
      </w:pPr>
      <w:bookmarkStart w:id="36" w:name="_Toc378718073"/>
      <w:r>
        <w:rPr>
          <w:lang w:val="es-ES" w:eastAsia="en-US"/>
        </w:rPr>
        <w:t xml:space="preserve">Ficheros </w:t>
      </w:r>
      <w:proofErr w:type="spellStart"/>
      <w:r w:rsidR="00D46B5B">
        <w:rPr>
          <w:i/>
          <w:lang w:val="es-ES" w:eastAsia="en-US"/>
        </w:rPr>
        <w:t>Frame</w:t>
      </w:r>
      <w:proofErr w:type="spellEnd"/>
      <w:r w:rsidR="00D46B5B">
        <w:rPr>
          <w:i/>
          <w:lang w:val="es-ES" w:eastAsia="en-US"/>
        </w:rPr>
        <w:t xml:space="preserve"> Joints</w:t>
      </w:r>
      <w:r>
        <w:rPr>
          <w:lang w:val="es-ES" w:eastAsia="en-US"/>
        </w:rPr>
        <w:t>.</w:t>
      </w:r>
      <w:bookmarkEnd w:id="36"/>
    </w:p>
    <w:p w:rsidR="009E75E4" w:rsidRPr="004D384C" w:rsidRDefault="009E75E4" w:rsidP="009E75E4">
      <w:pPr>
        <w:jc w:val="both"/>
        <w:rPr>
          <w:lang w:val="es-ES" w:eastAsia="en-US"/>
        </w:rPr>
      </w:pPr>
      <w:r w:rsidRPr="004D384C">
        <w:rPr>
          <w:lang w:val="es-ES" w:eastAsia="en-US"/>
        </w:rPr>
        <w:t>Se requieren ficheros geométricos con información geométrica de la estructura</w:t>
      </w:r>
      <w:r>
        <w:rPr>
          <w:lang w:val="es-ES" w:eastAsia="en-US"/>
        </w:rPr>
        <w:t xml:space="preserve"> como los</w:t>
      </w:r>
      <w:r w:rsidRPr="004D384C">
        <w:rPr>
          <w:lang w:val="es-ES" w:eastAsia="en-US"/>
        </w:rPr>
        <w:t xml:space="preserve"> usados en el módulo “</w:t>
      </w:r>
      <w:r w:rsidRPr="004D384C">
        <w:rPr>
          <w:i/>
          <w:lang w:val="es-ES" w:eastAsia="en-US"/>
        </w:rPr>
        <w:t>Plot Geometry</w:t>
      </w:r>
      <w:r w:rsidRPr="004D384C">
        <w:rPr>
          <w:lang w:val="es-ES" w:eastAsia="en-US"/>
        </w:rPr>
        <w:t xml:space="preserve">”. </w:t>
      </w:r>
    </w:p>
    <w:p w:rsidR="009E75E4" w:rsidRPr="004D384C" w:rsidRDefault="009E75E4" w:rsidP="009E75E4">
      <w:pPr>
        <w:jc w:val="both"/>
        <w:rPr>
          <w:lang w:val="es-ES" w:eastAsia="en-US"/>
        </w:rPr>
      </w:pPr>
      <w:r w:rsidRPr="004D384C">
        <w:rPr>
          <w:lang w:val="es-ES" w:eastAsia="en-US"/>
        </w:rPr>
        <w:t>En este análisis el fichero de placas no será obligatorio, el de barras y nodos sí.</w:t>
      </w:r>
    </w:p>
    <w:p w:rsidR="009E75E4" w:rsidRPr="000C7D8A" w:rsidRDefault="009E75E4" w:rsidP="009E75E4">
      <w:pPr>
        <w:jc w:val="both"/>
        <w:rPr>
          <w:lang w:val="es-ES" w:eastAsia="en-US"/>
        </w:rPr>
      </w:pPr>
      <w:r w:rsidRPr="004D384C">
        <w:rPr>
          <w:lang w:val="es-ES" w:eastAsia="en-US"/>
        </w:rPr>
        <w:t>Además</w:t>
      </w:r>
      <w:r>
        <w:rPr>
          <w:lang w:val="es-ES" w:eastAsia="en-US"/>
        </w:rPr>
        <w:t>,</w:t>
      </w:r>
      <w:r w:rsidRPr="004D384C">
        <w:rPr>
          <w:lang w:val="es-ES" w:eastAsia="en-US"/>
        </w:rPr>
        <w:t xml:space="preserve"> es obligatorio un fichero con información del remachado y otro con información de cargas.</w:t>
      </w:r>
    </w:p>
    <w:p w:rsidR="009E75E4" w:rsidRPr="004D384C" w:rsidRDefault="009E75E4" w:rsidP="009E75E4">
      <w:pPr>
        <w:pStyle w:val="Ttulo4"/>
        <w:jc w:val="both"/>
        <w:rPr>
          <w:lang w:val="es-ES" w:eastAsia="en-US"/>
        </w:rPr>
      </w:pPr>
      <w:r w:rsidRPr="004D384C">
        <w:rPr>
          <w:lang w:val="es-ES" w:eastAsia="en-US"/>
        </w:rPr>
        <w:t>Fichero con información de remachado (Obligatorio)</w:t>
      </w:r>
      <w:r>
        <w:rPr>
          <w:lang w:val="es-ES" w:eastAsia="en-US"/>
        </w:rPr>
        <w:t>.</w:t>
      </w:r>
    </w:p>
    <w:p w:rsidR="009E75E4" w:rsidRPr="004D384C" w:rsidRDefault="009E75E4" w:rsidP="009E75E4">
      <w:pPr>
        <w:jc w:val="both"/>
        <w:rPr>
          <w:lang w:val="es-ES" w:eastAsia="en-US"/>
        </w:rPr>
      </w:pPr>
      <w:r w:rsidRPr="004D384C">
        <w:rPr>
          <w:lang w:val="es-ES" w:eastAsia="en-US"/>
        </w:rPr>
        <w:t xml:space="preserve">Archivo de texto secuencial. Dentro de este fichero, la información en cada línea es considerada con formato libre, se salta de un campo a otro cuando aparece un espacio.  </w:t>
      </w:r>
    </w:p>
    <w:p w:rsidR="009E75E4" w:rsidRPr="004D384C" w:rsidRDefault="009E75E4" w:rsidP="009E75E4">
      <w:pPr>
        <w:jc w:val="both"/>
        <w:rPr>
          <w:lang w:val="es-ES" w:eastAsia="en-US"/>
        </w:rPr>
      </w:pPr>
      <w:r w:rsidRPr="004D384C">
        <w:rPr>
          <w:lang w:val="es-ES" w:eastAsia="en-US"/>
        </w:rPr>
        <w:t>La información de cada zona de remachado viene en varias líneas. Cada unión viene precedida por una primera línea de cabecera que se define de la siguiente manera:</w:t>
      </w:r>
    </w:p>
    <w:p w:rsidR="009E75E4" w:rsidRPr="000C7D8A" w:rsidRDefault="009E75E4" w:rsidP="009E75E4">
      <w:pPr>
        <w:numPr>
          <w:ilvl w:val="0"/>
          <w:numId w:val="3"/>
        </w:numPr>
        <w:jc w:val="both"/>
        <w:rPr>
          <w:lang w:val="es-ES" w:eastAsia="en-US"/>
        </w:rPr>
      </w:pPr>
      <w:r w:rsidRPr="000C7D8A">
        <w:rPr>
          <w:lang w:val="es-ES" w:eastAsia="en-US"/>
        </w:rPr>
        <w:t xml:space="preserve">campo: Tipo de </w:t>
      </w:r>
      <w:r>
        <w:rPr>
          <w:lang w:val="es-ES" w:eastAsia="en-US"/>
        </w:rPr>
        <w:t>clip</w:t>
      </w:r>
      <w:r w:rsidRPr="000C7D8A">
        <w:rPr>
          <w:lang w:val="es-ES" w:eastAsia="en-US"/>
        </w:rPr>
        <w:t>: I</w:t>
      </w:r>
      <w:r w:rsidRPr="000C7D8A">
        <w:rPr>
          <w:i/>
          <w:lang w:val="es-ES" w:eastAsia="en-US"/>
        </w:rPr>
        <w:t>NTEGRAL</w:t>
      </w:r>
      <w:r w:rsidRPr="000C7D8A">
        <w:rPr>
          <w:lang w:val="es-ES" w:eastAsia="en-US"/>
        </w:rPr>
        <w:t xml:space="preserve">, </w:t>
      </w:r>
      <w:r w:rsidRPr="000C7D8A">
        <w:rPr>
          <w:i/>
          <w:lang w:val="es-ES" w:eastAsia="en-US"/>
        </w:rPr>
        <w:t>TYPICAL</w:t>
      </w:r>
      <w:r w:rsidRPr="000C7D8A">
        <w:rPr>
          <w:lang w:val="es-ES" w:eastAsia="en-US"/>
        </w:rPr>
        <w:t xml:space="preserve"> </w:t>
      </w:r>
      <w:proofErr w:type="spellStart"/>
      <w:r w:rsidRPr="000C7D8A">
        <w:rPr>
          <w:lang w:val="es-ES" w:eastAsia="en-US"/>
        </w:rPr>
        <w:t>ó</w:t>
      </w:r>
      <w:proofErr w:type="spellEnd"/>
      <w:r w:rsidRPr="000C7D8A">
        <w:rPr>
          <w:lang w:val="es-ES" w:eastAsia="en-US"/>
        </w:rPr>
        <w:t xml:space="preserve"> </w:t>
      </w:r>
      <w:r w:rsidRPr="000C7D8A">
        <w:rPr>
          <w:i/>
          <w:lang w:val="es-ES" w:eastAsia="en-US"/>
        </w:rPr>
        <w:t>CONTINUOUS</w:t>
      </w:r>
      <w:r w:rsidRPr="000C7D8A">
        <w:rPr>
          <w:lang w:val="es-ES" w:eastAsia="en-US"/>
        </w:rPr>
        <w:t>. Estos tipos ya han sido definidos antes.</w:t>
      </w:r>
    </w:p>
    <w:p w:rsidR="009E75E4" w:rsidRPr="004D384C" w:rsidRDefault="009E75E4" w:rsidP="009E75E4">
      <w:pPr>
        <w:numPr>
          <w:ilvl w:val="0"/>
          <w:numId w:val="3"/>
        </w:numPr>
        <w:jc w:val="both"/>
        <w:rPr>
          <w:lang w:val="es-ES" w:eastAsia="en-US"/>
        </w:rPr>
      </w:pPr>
      <w:r w:rsidRPr="004D384C">
        <w:rPr>
          <w:lang w:val="es-ES" w:eastAsia="en-US"/>
        </w:rPr>
        <w:t>campo: nombre de la barra correspondiente a la zona a analizar.</w:t>
      </w:r>
    </w:p>
    <w:p w:rsidR="009E75E4" w:rsidRPr="004D384C" w:rsidRDefault="009E75E4" w:rsidP="009E75E4">
      <w:pPr>
        <w:jc w:val="both"/>
        <w:rPr>
          <w:lang w:val="es-ES" w:eastAsia="en-US"/>
        </w:rPr>
      </w:pPr>
      <w:r w:rsidRPr="004D384C">
        <w:rPr>
          <w:lang w:val="es-ES" w:eastAsia="en-US"/>
        </w:rPr>
        <w:t>A continuación, vendrá una segunda línea con información de la localización de la unión de cuaderna a estudiar:</w:t>
      </w:r>
    </w:p>
    <w:p w:rsidR="009E75E4" w:rsidRPr="000C7D8A" w:rsidRDefault="009E75E4" w:rsidP="009E75E4">
      <w:pPr>
        <w:numPr>
          <w:ilvl w:val="0"/>
          <w:numId w:val="4"/>
        </w:numPr>
        <w:jc w:val="both"/>
        <w:rPr>
          <w:lang w:val="es-ES" w:eastAsia="en-US"/>
        </w:rPr>
      </w:pPr>
      <w:r w:rsidRPr="000C7D8A">
        <w:rPr>
          <w:lang w:val="es-ES" w:eastAsia="en-US"/>
        </w:rPr>
        <w:t>Campo: Es obviado por el programa aunque por convenio se pone “</w:t>
      </w:r>
      <w:proofErr w:type="spellStart"/>
      <w:r w:rsidRPr="000C7D8A">
        <w:rPr>
          <w:lang w:val="es-ES" w:eastAsia="en-US"/>
        </w:rPr>
        <w:t>Former</w:t>
      </w:r>
      <w:proofErr w:type="spellEnd"/>
      <w:r w:rsidRPr="000C7D8A">
        <w:rPr>
          <w:lang w:val="es-ES" w:eastAsia="en-US"/>
        </w:rPr>
        <w:t>”.</w:t>
      </w:r>
    </w:p>
    <w:p w:rsidR="009E75E4" w:rsidRPr="000C7D8A" w:rsidRDefault="009E75E4" w:rsidP="009E75E4">
      <w:pPr>
        <w:numPr>
          <w:ilvl w:val="0"/>
          <w:numId w:val="4"/>
        </w:numPr>
        <w:ind w:left="567" w:hanging="283"/>
        <w:jc w:val="both"/>
        <w:rPr>
          <w:lang w:val="es-ES" w:eastAsia="en-US"/>
        </w:rPr>
      </w:pPr>
      <w:r w:rsidRPr="000C7D8A">
        <w:rPr>
          <w:lang w:val="es-ES" w:eastAsia="en-US"/>
        </w:rPr>
        <w:t>Campo: Numero-id de la cuaderna.</w:t>
      </w:r>
    </w:p>
    <w:p w:rsidR="009E75E4" w:rsidRPr="000C7D8A" w:rsidRDefault="009E75E4" w:rsidP="009E75E4">
      <w:pPr>
        <w:numPr>
          <w:ilvl w:val="0"/>
          <w:numId w:val="4"/>
        </w:numPr>
        <w:jc w:val="both"/>
        <w:rPr>
          <w:lang w:val="es-ES" w:eastAsia="en-US"/>
        </w:rPr>
      </w:pPr>
      <w:r w:rsidRPr="000C7D8A">
        <w:rPr>
          <w:lang w:val="es-ES" w:eastAsia="en-US"/>
        </w:rPr>
        <w:t xml:space="preserve">Campo: Numero-id de los </w:t>
      </w:r>
      <w:proofErr w:type="spellStart"/>
      <w:r w:rsidRPr="000C7D8A">
        <w:rPr>
          <w:i/>
          <w:lang w:val="es-ES" w:eastAsia="en-US"/>
        </w:rPr>
        <w:t>stringers</w:t>
      </w:r>
      <w:proofErr w:type="spellEnd"/>
      <w:r w:rsidRPr="000C7D8A">
        <w:rPr>
          <w:lang w:val="es-ES" w:eastAsia="en-US"/>
        </w:rPr>
        <w:t xml:space="preserve"> entre los que se encuentra la cuaderna.</w:t>
      </w:r>
    </w:p>
    <w:p w:rsidR="009E75E4" w:rsidRPr="000C7D8A" w:rsidRDefault="009E75E4" w:rsidP="009E75E4">
      <w:pPr>
        <w:numPr>
          <w:ilvl w:val="0"/>
          <w:numId w:val="4"/>
        </w:numPr>
        <w:jc w:val="both"/>
        <w:rPr>
          <w:lang w:val="es-ES" w:eastAsia="en-US"/>
        </w:rPr>
      </w:pPr>
      <w:r w:rsidRPr="000C7D8A">
        <w:rPr>
          <w:lang w:val="es-ES" w:eastAsia="en-US"/>
        </w:rPr>
        <w:t>Campo: Es obviado por el programa aunque por convenio se pone “</w:t>
      </w:r>
      <w:proofErr w:type="spellStart"/>
      <w:r w:rsidRPr="000C7D8A">
        <w:rPr>
          <w:lang w:val="es-ES" w:eastAsia="en-US"/>
        </w:rPr>
        <w:t>Grids</w:t>
      </w:r>
      <w:proofErr w:type="spellEnd"/>
      <w:r w:rsidRPr="000C7D8A">
        <w:rPr>
          <w:lang w:val="es-ES" w:eastAsia="en-US"/>
        </w:rPr>
        <w:t>”.</w:t>
      </w:r>
    </w:p>
    <w:p w:rsidR="009E75E4" w:rsidRPr="000C7D8A" w:rsidRDefault="009E75E4" w:rsidP="009E75E4">
      <w:pPr>
        <w:numPr>
          <w:ilvl w:val="0"/>
          <w:numId w:val="4"/>
        </w:numPr>
        <w:jc w:val="both"/>
        <w:rPr>
          <w:lang w:val="es-ES" w:eastAsia="en-US"/>
        </w:rPr>
      </w:pPr>
      <w:r w:rsidRPr="000C7D8A">
        <w:rPr>
          <w:lang w:val="es-ES" w:eastAsia="en-US"/>
        </w:rPr>
        <w:t>Campo: Numero-id del nodo del extremo 1.</w:t>
      </w:r>
    </w:p>
    <w:p w:rsidR="009E75E4" w:rsidRPr="000C7D8A" w:rsidRDefault="009E75E4" w:rsidP="009E75E4">
      <w:pPr>
        <w:numPr>
          <w:ilvl w:val="0"/>
          <w:numId w:val="4"/>
        </w:numPr>
        <w:jc w:val="both"/>
        <w:rPr>
          <w:lang w:val="es-ES" w:eastAsia="en-US"/>
        </w:rPr>
      </w:pPr>
      <w:r w:rsidRPr="000C7D8A">
        <w:rPr>
          <w:lang w:val="es-ES" w:eastAsia="en-US"/>
        </w:rPr>
        <w:t>Campo: Numero-id del nodo del extremo 2.</w:t>
      </w:r>
    </w:p>
    <w:p w:rsidR="009E75E4" w:rsidRPr="004D384C" w:rsidRDefault="009E75E4" w:rsidP="009E75E4">
      <w:pPr>
        <w:jc w:val="both"/>
        <w:rPr>
          <w:lang w:val="es-ES" w:eastAsia="en-US"/>
        </w:rPr>
      </w:pPr>
      <w:r w:rsidRPr="004D384C">
        <w:rPr>
          <w:lang w:val="es-ES" w:eastAsia="en-US"/>
        </w:rPr>
        <w:t>En las siguientes líneas viene la información estructural de las uniones. En primer lugar viene la información de la unión Skin-Clip. Siendo la primera la línea la que contenga los datos del remachado de la zona del Skin, y la segunda la que contenga los datos del clip. En la unión del clip-cuaderna, sucede lo mismo, la tercera línea contendrá la información de remachado del lado del clip y la siguiente la del lado de la cuaderna. Los campos en cada una de estas filas van a contener el mismo tipo de información:</w:t>
      </w:r>
    </w:p>
    <w:p w:rsidR="009E75E4" w:rsidRPr="000C7D8A" w:rsidRDefault="009E75E4" w:rsidP="009E75E4">
      <w:pPr>
        <w:numPr>
          <w:ilvl w:val="0"/>
          <w:numId w:val="5"/>
        </w:numPr>
        <w:jc w:val="both"/>
        <w:rPr>
          <w:lang w:val="es-ES" w:eastAsia="en-US"/>
        </w:rPr>
      </w:pPr>
      <w:r w:rsidRPr="000C7D8A">
        <w:rPr>
          <w:lang w:val="es-ES" w:eastAsia="en-US"/>
        </w:rPr>
        <w:t>Lado de la unión. Podrá aparecer: “Skin”, “Clip-</w:t>
      </w:r>
      <w:proofErr w:type="spellStart"/>
      <w:r w:rsidRPr="000C7D8A">
        <w:rPr>
          <w:lang w:val="es-ES" w:eastAsia="en-US"/>
        </w:rPr>
        <w:t>sk</w:t>
      </w:r>
      <w:proofErr w:type="spellEnd"/>
      <w:r w:rsidRPr="000C7D8A">
        <w:rPr>
          <w:lang w:val="es-ES" w:eastAsia="en-US"/>
        </w:rPr>
        <w:t>”, “Clip-</w:t>
      </w:r>
      <w:proofErr w:type="spellStart"/>
      <w:r w:rsidRPr="000C7D8A">
        <w:rPr>
          <w:lang w:val="es-ES" w:eastAsia="en-US"/>
        </w:rPr>
        <w:t>fr</w:t>
      </w:r>
      <w:proofErr w:type="spellEnd"/>
      <w:r w:rsidRPr="000C7D8A">
        <w:rPr>
          <w:lang w:val="es-ES" w:eastAsia="en-US"/>
        </w:rPr>
        <w:t xml:space="preserve">” </w:t>
      </w:r>
      <w:proofErr w:type="spellStart"/>
      <w:r w:rsidRPr="000C7D8A">
        <w:rPr>
          <w:lang w:val="es-ES" w:eastAsia="en-US"/>
        </w:rPr>
        <w:t>ó</w:t>
      </w:r>
      <w:proofErr w:type="spellEnd"/>
      <w:r w:rsidRPr="000C7D8A">
        <w:rPr>
          <w:lang w:val="es-ES" w:eastAsia="en-US"/>
        </w:rPr>
        <w:t xml:space="preserve"> “</w:t>
      </w:r>
      <w:proofErr w:type="spellStart"/>
      <w:r w:rsidRPr="000C7D8A">
        <w:rPr>
          <w:lang w:val="es-ES" w:eastAsia="en-US"/>
        </w:rPr>
        <w:t>Former</w:t>
      </w:r>
      <w:proofErr w:type="spellEnd"/>
      <w:r w:rsidRPr="000C7D8A">
        <w:rPr>
          <w:lang w:val="es-ES" w:eastAsia="en-US"/>
        </w:rPr>
        <w:t>”.</w:t>
      </w:r>
    </w:p>
    <w:p w:rsidR="009E75E4" w:rsidRPr="000C7D8A" w:rsidRDefault="009E75E4" w:rsidP="009E75E4">
      <w:pPr>
        <w:numPr>
          <w:ilvl w:val="0"/>
          <w:numId w:val="5"/>
        </w:numPr>
        <w:jc w:val="both"/>
        <w:rPr>
          <w:lang w:val="es-ES" w:eastAsia="en-US"/>
        </w:rPr>
      </w:pPr>
      <w:r w:rsidRPr="000C7D8A">
        <w:rPr>
          <w:lang w:val="es-ES" w:eastAsia="en-US"/>
        </w:rPr>
        <w:t>Campo: Espesor de la placa sobre la que van los remaches.</w:t>
      </w:r>
    </w:p>
    <w:p w:rsidR="009E75E4" w:rsidRPr="000C7D8A" w:rsidRDefault="009E75E4" w:rsidP="009E75E4">
      <w:pPr>
        <w:numPr>
          <w:ilvl w:val="0"/>
          <w:numId w:val="5"/>
        </w:numPr>
        <w:jc w:val="both"/>
        <w:rPr>
          <w:lang w:val="es-ES" w:eastAsia="en-US"/>
        </w:rPr>
      </w:pPr>
      <w:r w:rsidRPr="000C7D8A">
        <w:rPr>
          <w:lang w:val="es-ES" w:eastAsia="en-US"/>
        </w:rPr>
        <w:t>Campo: Material.</w:t>
      </w:r>
    </w:p>
    <w:p w:rsidR="009E75E4" w:rsidRPr="000C7D8A" w:rsidRDefault="009E75E4" w:rsidP="009E75E4">
      <w:pPr>
        <w:numPr>
          <w:ilvl w:val="0"/>
          <w:numId w:val="5"/>
        </w:numPr>
        <w:jc w:val="both"/>
        <w:rPr>
          <w:lang w:val="es-ES" w:eastAsia="en-US"/>
        </w:rPr>
      </w:pPr>
      <w:r w:rsidRPr="000C7D8A">
        <w:rPr>
          <w:lang w:val="es-ES" w:eastAsia="en-US"/>
        </w:rPr>
        <w:t>Campo: Proceso de fabricación del material.</w:t>
      </w:r>
    </w:p>
    <w:p w:rsidR="009E75E4" w:rsidRPr="000C7D8A" w:rsidRDefault="009E75E4" w:rsidP="009E75E4">
      <w:pPr>
        <w:numPr>
          <w:ilvl w:val="0"/>
          <w:numId w:val="5"/>
        </w:numPr>
        <w:jc w:val="both"/>
        <w:rPr>
          <w:lang w:val="es-ES" w:eastAsia="en-US"/>
        </w:rPr>
      </w:pPr>
      <w:r w:rsidRPr="000C7D8A">
        <w:rPr>
          <w:lang w:val="es-ES" w:eastAsia="en-US"/>
        </w:rPr>
        <w:lastRenderedPageBreak/>
        <w:t>Campo: Número de remaches.</w:t>
      </w:r>
    </w:p>
    <w:p w:rsidR="009E75E4" w:rsidRPr="000C7D8A" w:rsidRDefault="009E75E4" w:rsidP="009E75E4">
      <w:pPr>
        <w:numPr>
          <w:ilvl w:val="0"/>
          <w:numId w:val="5"/>
        </w:numPr>
        <w:jc w:val="both"/>
        <w:rPr>
          <w:lang w:val="es-ES" w:eastAsia="en-US"/>
        </w:rPr>
      </w:pPr>
      <w:r w:rsidRPr="000C7D8A">
        <w:rPr>
          <w:lang w:val="es-ES" w:eastAsia="en-US"/>
        </w:rPr>
        <w:t>Id del remache.</w:t>
      </w:r>
    </w:p>
    <w:p w:rsidR="009E75E4" w:rsidRPr="004D384C" w:rsidRDefault="009E75E4" w:rsidP="009E75E4">
      <w:pPr>
        <w:jc w:val="both"/>
        <w:rPr>
          <w:lang w:val="es-ES" w:eastAsia="en-US"/>
        </w:rPr>
      </w:pPr>
      <w:r w:rsidRPr="004D384C">
        <w:rPr>
          <w:lang w:val="es-ES" w:eastAsia="en-US"/>
        </w:rPr>
        <w:t>Con estos datos, la aplicación buscará los admisibles a partir de la base de datos que contiene en la carpeta  “BBDD\”, situada en el mismo directorio que el ejecutable de la aplicación.</w:t>
      </w:r>
    </w:p>
    <w:p w:rsidR="009E75E4" w:rsidRPr="004D384C" w:rsidRDefault="009E75E4" w:rsidP="009E75E4">
      <w:pPr>
        <w:jc w:val="both"/>
        <w:rPr>
          <w:lang w:val="es-ES" w:eastAsia="en-US"/>
        </w:rPr>
      </w:pPr>
      <w:r w:rsidRPr="004D384C">
        <w:rPr>
          <w:lang w:val="es-ES" w:eastAsia="en-US"/>
        </w:rPr>
        <w:t>Además, en las cuadernas de tipo “</w:t>
      </w:r>
      <w:r w:rsidRPr="004D384C">
        <w:rPr>
          <w:i/>
          <w:lang w:val="es-ES" w:eastAsia="en-US"/>
        </w:rPr>
        <w:t>TYPICAL”</w:t>
      </w:r>
      <w:r w:rsidRPr="004D384C">
        <w:rPr>
          <w:lang w:val="es-ES" w:eastAsia="en-US"/>
        </w:rPr>
        <w:t xml:space="preserve"> viene especificado datos geométricos del remachado. </w:t>
      </w:r>
    </w:p>
    <w:p w:rsidR="009E75E4" w:rsidRPr="004D384C" w:rsidRDefault="009E75E4" w:rsidP="009E75E4">
      <w:pPr>
        <w:jc w:val="both"/>
        <w:rPr>
          <w:lang w:val="es-ES" w:eastAsia="en-US"/>
        </w:rPr>
      </w:pPr>
      <w:r w:rsidRPr="004D384C">
        <w:rPr>
          <w:lang w:val="es-ES" w:eastAsia="en-US"/>
        </w:rPr>
        <w:t>Se adjunta fichero de ejemplo.</w:t>
      </w:r>
    </w:p>
    <w:p w:rsidR="009E75E4" w:rsidRPr="000C7D8A" w:rsidRDefault="009E75E4" w:rsidP="009E75E4">
      <w:pPr>
        <w:numPr>
          <w:ilvl w:val="0"/>
          <w:numId w:val="6"/>
        </w:numPr>
        <w:jc w:val="both"/>
        <w:rPr>
          <w:lang w:val="es-ES" w:eastAsia="en-US"/>
        </w:rPr>
      </w:pPr>
      <w:r w:rsidRPr="000C7D8A">
        <w:rPr>
          <w:lang w:val="es-ES" w:eastAsia="en-US"/>
        </w:rPr>
        <w:t xml:space="preserve"> Campo: número del remache</w:t>
      </w:r>
    </w:p>
    <w:p w:rsidR="009E75E4" w:rsidRPr="000C7D8A" w:rsidRDefault="009E75E4" w:rsidP="009E75E4">
      <w:pPr>
        <w:numPr>
          <w:ilvl w:val="0"/>
          <w:numId w:val="6"/>
        </w:numPr>
        <w:jc w:val="both"/>
        <w:rPr>
          <w:lang w:val="es-ES" w:eastAsia="en-US"/>
        </w:rPr>
      </w:pPr>
      <w:r w:rsidRPr="000C7D8A">
        <w:rPr>
          <w:lang w:val="es-ES" w:eastAsia="en-US"/>
        </w:rPr>
        <w:t>Campo: fila a la que pertenece</w:t>
      </w:r>
    </w:p>
    <w:p w:rsidR="009E75E4" w:rsidRPr="000C7D8A" w:rsidRDefault="009E75E4" w:rsidP="009E75E4">
      <w:pPr>
        <w:numPr>
          <w:ilvl w:val="0"/>
          <w:numId w:val="6"/>
        </w:numPr>
        <w:jc w:val="both"/>
        <w:rPr>
          <w:lang w:val="es-ES" w:eastAsia="en-US"/>
        </w:rPr>
      </w:pPr>
      <w:r w:rsidRPr="000C7D8A">
        <w:rPr>
          <w:lang w:val="es-ES" w:eastAsia="en-US"/>
        </w:rPr>
        <w:t>Campo: columna a la que pertenece</w:t>
      </w:r>
    </w:p>
    <w:p w:rsidR="009E75E4" w:rsidRPr="000C7D8A" w:rsidRDefault="009E75E4" w:rsidP="009E75E4">
      <w:pPr>
        <w:numPr>
          <w:ilvl w:val="0"/>
          <w:numId w:val="6"/>
        </w:numPr>
        <w:jc w:val="both"/>
        <w:rPr>
          <w:lang w:val="es-ES" w:eastAsia="en-US"/>
        </w:rPr>
      </w:pPr>
      <w:r w:rsidRPr="000C7D8A">
        <w:rPr>
          <w:lang w:val="es-ES" w:eastAsia="en-US"/>
        </w:rPr>
        <w:t>Campo: distancia X desde el punto de aplicación de la fuerza al remache.</w:t>
      </w:r>
    </w:p>
    <w:p w:rsidR="009E75E4" w:rsidRPr="000C7D8A" w:rsidRDefault="009E75E4" w:rsidP="009E75E4">
      <w:pPr>
        <w:numPr>
          <w:ilvl w:val="0"/>
          <w:numId w:val="6"/>
        </w:numPr>
        <w:jc w:val="both"/>
        <w:rPr>
          <w:lang w:val="es-ES" w:eastAsia="en-US"/>
        </w:rPr>
      </w:pPr>
      <w:r w:rsidRPr="000C7D8A">
        <w:rPr>
          <w:lang w:val="es-ES" w:eastAsia="en-US"/>
        </w:rPr>
        <w:t>Campo: distancia Y desde el punto de aplicación de la fuerza al remache.</w:t>
      </w:r>
    </w:p>
    <w:p w:rsidR="009E75E4" w:rsidRPr="000C7D8A" w:rsidRDefault="009E75E4" w:rsidP="009E75E4">
      <w:pPr>
        <w:numPr>
          <w:ilvl w:val="0"/>
          <w:numId w:val="6"/>
        </w:numPr>
        <w:jc w:val="both"/>
        <w:rPr>
          <w:lang w:val="es-ES" w:eastAsia="en-US"/>
        </w:rPr>
      </w:pPr>
      <w:r w:rsidRPr="000C7D8A">
        <w:rPr>
          <w:lang w:val="es-ES" w:eastAsia="en-US"/>
        </w:rPr>
        <w:t>Campo: módulo de las distancia del remache al centro de gravedad del remachado</w:t>
      </w:r>
    </w:p>
    <w:p w:rsidR="009E75E4" w:rsidRPr="000C7D8A" w:rsidRDefault="009E75E4" w:rsidP="009E75E4">
      <w:pPr>
        <w:numPr>
          <w:ilvl w:val="0"/>
          <w:numId w:val="6"/>
        </w:numPr>
        <w:jc w:val="both"/>
        <w:rPr>
          <w:lang w:val="es-ES" w:eastAsia="en-US"/>
        </w:rPr>
      </w:pPr>
      <w:proofErr w:type="spellStart"/>
      <w:r w:rsidRPr="000C7D8A">
        <w:rPr>
          <w:lang w:val="es-ES" w:eastAsia="en-US"/>
        </w:rPr>
        <w:t>Fx</w:t>
      </w:r>
      <w:proofErr w:type="spellEnd"/>
      <w:r w:rsidRPr="000C7D8A">
        <w:rPr>
          <w:lang w:val="es-ES" w:eastAsia="en-US"/>
        </w:rPr>
        <w:t xml:space="preserve"> que se lleva el remache aplicando en la unión una carga hipotética de 1N en dirección axial.</w:t>
      </w:r>
    </w:p>
    <w:p w:rsidR="009E75E4" w:rsidRPr="000C7D8A" w:rsidRDefault="009E75E4" w:rsidP="009E75E4">
      <w:pPr>
        <w:numPr>
          <w:ilvl w:val="0"/>
          <w:numId w:val="6"/>
        </w:numPr>
        <w:jc w:val="both"/>
        <w:rPr>
          <w:lang w:val="es-ES" w:eastAsia="en-US"/>
        </w:rPr>
      </w:pPr>
      <w:proofErr w:type="spellStart"/>
      <w:r w:rsidRPr="000C7D8A">
        <w:rPr>
          <w:lang w:val="es-ES" w:eastAsia="en-US"/>
        </w:rPr>
        <w:t>Fy</w:t>
      </w:r>
      <w:proofErr w:type="spellEnd"/>
      <w:r w:rsidRPr="000C7D8A">
        <w:rPr>
          <w:lang w:val="es-ES" w:eastAsia="en-US"/>
        </w:rPr>
        <w:t xml:space="preserve"> que se lleva el remache aplicando en la unión una carga hipotética de 1N en dirección axial.</w:t>
      </w:r>
    </w:p>
    <w:p w:rsidR="009E75E4" w:rsidRPr="000C7D8A" w:rsidRDefault="009E75E4" w:rsidP="009E75E4">
      <w:pPr>
        <w:numPr>
          <w:ilvl w:val="0"/>
          <w:numId w:val="6"/>
        </w:numPr>
        <w:jc w:val="both"/>
        <w:rPr>
          <w:lang w:val="es-ES" w:eastAsia="en-US"/>
        </w:rPr>
      </w:pPr>
      <w:r w:rsidRPr="000C7D8A">
        <w:rPr>
          <w:lang w:val="es-ES" w:eastAsia="en-US"/>
        </w:rPr>
        <w:t xml:space="preserve">Módulo de </w:t>
      </w:r>
      <w:proofErr w:type="spellStart"/>
      <w:r w:rsidRPr="000C7D8A">
        <w:rPr>
          <w:lang w:val="es-ES" w:eastAsia="en-US"/>
        </w:rPr>
        <w:t>Fx</w:t>
      </w:r>
      <w:proofErr w:type="spellEnd"/>
      <w:r w:rsidRPr="000C7D8A">
        <w:rPr>
          <w:lang w:val="es-ES" w:eastAsia="en-US"/>
        </w:rPr>
        <w:t xml:space="preserve"> y </w:t>
      </w:r>
      <w:proofErr w:type="spellStart"/>
      <w:r w:rsidRPr="000C7D8A">
        <w:rPr>
          <w:lang w:val="es-ES" w:eastAsia="en-US"/>
        </w:rPr>
        <w:t>Fy</w:t>
      </w:r>
      <w:proofErr w:type="spellEnd"/>
    </w:p>
    <w:p w:rsidR="009E75E4" w:rsidRDefault="009E75E4" w:rsidP="009E75E4">
      <w:pPr>
        <w:pStyle w:val="Ttulo4"/>
        <w:numPr>
          <w:ilvl w:val="0"/>
          <w:numId w:val="0"/>
        </w:numPr>
        <w:ind w:left="864" w:hanging="864"/>
        <w:jc w:val="both"/>
        <w:rPr>
          <w:lang w:val="es-ES" w:eastAsia="en-US"/>
        </w:rPr>
      </w:pPr>
      <w:r>
        <w:rPr>
          <w:noProof/>
        </w:rPr>
        <w:object w:dxaOrig="0" w:dyaOrig="0">
          <v:shape id="_x0000_s1030" type="#_x0000_t75" style="position:absolute;left:0;text-align:left;margin-left:174.95pt;margin-top:14.5pt;width:76.35pt;height:49.45pt;z-index:251662336">
            <v:imagedata r:id="rId23" o:title=""/>
            <w10:wrap type="square"/>
          </v:shape>
          <o:OLEObject Type="Embed" ProgID="Package" ShapeID="_x0000_s1030" DrawAspect="Icon" ObjectID="_1454789143" r:id="rId24"/>
        </w:object>
      </w:r>
    </w:p>
    <w:p w:rsidR="009E75E4" w:rsidRDefault="009E75E4" w:rsidP="009E75E4">
      <w:pPr>
        <w:jc w:val="both"/>
        <w:rPr>
          <w:lang w:val="es-ES" w:eastAsia="en-US"/>
        </w:rPr>
      </w:pPr>
    </w:p>
    <w:p w:rsidR="009E75E4" w:rsidRPr="004E4AC6" w:rsidRDefault="009E75E4" w:rsidP="009E75E4">
      <w:pPr>
        <w:jc w:val="both"/>
        <w:rPr>
          <w:lang w:val="es-ES" w:eastAsia="en-US"/>
        </w:rPr>
      </w:pPr>
    </w:p>
    <w:p w:rsidR="009E75E4" w:rsidRPr="004D384C" w:rsidRDefault="009E75E4" w:rsidP="009E75E4">
      <w:pPr>
        <w:pStyle w:val="Ttulo4"/>
        <w:jc w:val="both"/>
        <w:rPr>
          <w:lang w:val="es-ES" w:eastAsia="en-US"/>
        </w:rPr>
      </w:pPr>
      <w:r>
        <w:rPr>
          <w:lang w:val="es-ES" w:eastAsia="en-US"/>
        </w:rPr>
        <w:t xml:space="preserve"> </w:t>
      </w:r>
      <w:r w:rsidRPr="004D384C">
        <w:rPr>
          <w:lang w:val="es-ES" w:eastAsia="en-US"/>
        </w:rPr>
        <w:t>Fichero de cargas (Obligatorio)</w:t>
      </w:r>
      <w:r>
        <w:rPr>
          <w:lang w:val="es-ES" w:eastAsia="en-US"/>
        </w:rPr>
        <w:t>.</w:t>
      </w:r>
    </w:p>
    <w:p w:rsidR="009E75E4" w:rsidRPr="004D384C" w:rsidRDefault="009E75E4" w:rsidP="009E75E4">
      <w:pPr>
        <w:jc w:val="both"/>
        <w:rPr>
          <w:lang w:val="es-ES" w:eastAsia="en-US"/>
        </w:rPr>
      </w:pPr>
      <w:r w:rsidRPr="004D384C">
        <w:rPr>
          <w:lang w:val="es-ES" w:eastAsia="en-US"/>
        </w:rPr>
        <w:t xml:space="preserve">De nuevo es un archivo secuencial. Las líneas están divididas en tres campos diferenciados por formato libre. </w:t>
      </w:r>
    </w:p>
    <w:p w:rsidR="009E75E4" w:rsidRPr="004D384C" w:rsidRDefault="009E75E4" w:rsidP="009E75E4">
      <w:pPr>
        <w:jc w:val="both"/>
        <w:rPr>
          <w:lang w:val="es-ES" w:eastAsia="en-US"/>
        </w:rPr>
      </w:pPr>
      <w:r w:rsidRPr="004D384C">
        <w:rPr>
          <w:lang w:val="es-ES" w:eastAsia="en-US"/>
        </w:rPr>
        <w:t>El fichero está ordenado por elementos. De forma que el primer campo de una línea se refiere al id del elemento barra. El segundo campo al id del caso de carga y el tercer campo al valor de la carga.</w:t>
      </w:r>
    </w:p>
    <w:p w:rsidR="009E75E4" w:rsidRPr="004D384C" w:rsidRDefault="009E75E4" w:rsidP="009E75E4">
      <w:pPr>
        <w:jc w:val="both"/>
        <w:rPr>
          <w:lang w:val="es-ES" w:eastAsia="en-US"/>
        </w:rPr>
      </w:pPr>
      <w:r w:rsidRPr="004D384C">
        <w:rPr>
          <w:lang w:val="es-ES" w:eastAsia="en-US"/>
        </w:rPr>
        <w:t>Al estar los admisibles de los remaches de las bases de datos en Newton, las cargas han de ser introducidas en Newton.</w:t>
      </w:r>
    </w:p>
    <w:p w:rsidR="009E75E4" w:rsidRPr="004D384C" w:rsidRDefault="009E75E4" w:rsidP="009E75E4">
      <w:pPr>
        <w:jc w:val="both"/>
        <w:rPr>
          <w:lang w:val="es-ES" w:eastAsia="en-US"/>
        </w:rPr>
      </w:pPr>
      <w:r>
        <w:rPr>
          <w:noProof/>
        </w:rPr>
        <w:object w:dxaOrig="0" w:dyaOrig="0">
          <v:shape id="_x0000_s1031" type="#_x0000_t75" style="position:absolute;left:0;text-align:left;margin-left:174.95pt;margin-top:24.35pt;width:76.35pt;height:49.45pt;z-index:251663360">
            <v:imagedata r:id="rId25" o:title=""/>
            <w10:wrap type="square"/>
          </v:shape>
          <o:OLEObject Type="Embed" ProgID="Package" ShapeID="_x0000_s1031" DrawAspect="Icon" ObjectID="_1454789144" r:id="rId26"/>
        </w:object>
      </w:r>
      <w:r w:rsidRPr="004D384C">
        <w:rPr>
          <w:lang w:val="es-ES" w:eastAsia="en-US"/>
        </w:rPr>
        <w:t>Se adjunta fichero de ejemplo.</w:t>
      </w:r>
    </w:p>
    <w:p w:rsidR="009E75E4" w:rsidRDefault="009E75E4" w:rsidP="009E75E4">
      <w:pPr>
        <w:pStyle w:val="Ttulo2"/>
        <w:numPr>
          <w:ilvl w:val="0"/>
          <w:numId w:val="0"/>
        </w:numPr>
        <w:ind w:left="576" w:hanging="576"/>
        <w:jc w:val="both"/>
        <w:rPr>
          <w:lang w:val="es-ES" w:eastAsia="en-US"/>
        </w:rPr>
      </w:pPr>
    </w:p>
    <w:p w:rsidR="009E75E4" w:rsidRPr="004E4AC6" w:rsidRDefault="009E75E4" w:rsidP="009E75E4">
      <w:pPr>
        <w:jc w:val="both"/>
        <w:rPr>
          <w:lang w:val="es-ES" w:eastAsia="en-US"/>
        </w:rPr>
      </w:pPr>
    </w:p>
    <w:p w:rsidR="009E75E4" w:rsidRPr="004D384C" w:rsidRDefault="009E75E4" w:rsidP="009E75E4">
      <w:pPr>
        <w:pStyle w:val="Ttulo2"/>
        <w:jc w:val="both"/>
        <w:rPr>
          <w:lang w:val="es-ES" w:eastAsia="en-US"/>
        </w:rPr>
      </w:pPr>
      <w:bookmarkStart w:id="37" w:name="_Toc378718074"/>
      <w:r>
        <w:rPr>
          <w:lang w:val="es-ES" w:eastAsia="en-US"/>
        </w:rPr>
        <w:t>Módulo Plot Geometry.</w:t>
      </w:r>
      <w:bookmarkEnd w:id="37"/>
    </w:p>
    <w:p w:rsidR="009E75E4" w:rsidRDefault="009E75E4" w:rsidP="009E75E4">
      <w:pPr>
        <w:jc w:val="both"/>
        <w:rPr>
          <w:lang w:val="es-ES" w:eastAsia="en-US"/>
        </w:rPr>
      </w:pPr>
      <w:r w:rsidRPr="004D384C">
        <w:rPr>
          <w:lang w:val="es-ES" w:eastAsia="en-US"/>
        </w:rPr>
        <w:t>Dentro del módulo “</w:t>
      </w:r>
      <w:r w:rsidRPr="004D384C">
        <w:rPr>
          <w:i/>
          <w:lang w:val="es-ES" w:eastAsia="en-US"/>
        </w:rPr>
        <w:t>Plot Geometry”</w:t>
      </w:r>
      <w:r w:rsidRPr="004D384C">
        <w:rPr>
          <w:lang w:val="es-ES" w:eastAsia="en-US"/>
        </w:rPr>
        <w:t xml:space="preserve"> los elementos quedan agrupados en tres grupos: árbol de datos en el margen izquierdo, imagen 3d en la parte superior derecha y consola, en la parte derecha inferior.</w:t>
      </w:r>
      <w:r>
        <w:rPr>
          <w:lang w:val="es-ES" w:eastAsia="en-US"/>
        </w:rPr>
        <w:t xml:space="preserve"> Ver </w:t>
      </w:r>
      <w:r>
        <w:rPr>
          <w:lang w:val="es-ES" w:eastAsia="en-US"/>
        </w:rPr>
        <w:fldChar w:fldCharType="begin"/>
      </w:r>
      <w:r>
        <w:rPr>
          <w:lang w:val="es-ES" w:eastAsia="en-US"/>
        </w:rPr>
        <w:instrText xml:space="preserve"> REF _Ref378186173 \h </w:instrText>
      </w:r>
      <w:r>
        <w:rPr>
          <w:lang w:val="es-ES" w:eastAsia="en-US"/>
        </w:rPr>
      </w:r>
      <w:r>
        <w:rPr>
          <w:lang w:val="es-ES" w:eastAsia="en-US"/>
        </w:rPr>
        <w:instrText xml:space="preserve"> \* MERGEFORMAT </w:instrText>
      </w:r>
      <w:r>
        <w:rPr>
          <w:lang w:val="es-ES" w:eastAsia="en-US"/>
        </w:rPr>
        <w:fldChar w:fldCharType="separate"/>
      </w:r>
      <w:r w:rsidR="002F6208">
        <w:t xml:space="preserve">Figura </w:t>
      </w:r>
      <w:r w:rsidR="002F6208">
        <w:rPr>
          <w:noProof/>
        </w:rPr>
        <w:t>1</w:t>
      </w:r>
      <w:r w:rsidR="002F6208">
        <w:rPr>
          <w:noProof/>
        </w:rPr>
        <w:t>.</w:t>
      </w:r>
      <w:r w:rsidR="002F6208">
        <w:rPr>
          <w:noProof/>
        </w:rPr>
        <w:t>14</w:t>
      </w:r>
      <w:r>
        <w:rPr>
          <w:lang w:val="es-ES" w:eastAsia="en-US"/>
        </w:rPr>
        <w:fldChar w:fldCharType="end"/>
      </w:r>
      <w:r>
        <w:rPr>
          <w:lang w:val="es-ES" w:eastAsia="en-US"/>
        </w:rPr>
        <w:t>.</w:t>
      </w:r>
    </w:p>
    <w:p w:rsidR="009E75E4" w:rsidRPr="004D384C" w:rsidRDefault="009E75E4" w:rsidP="009E75E4">
      <w:pPr>
        <w:jc w:val="both"/>
        <w:rPr>
          <w:lang w:val="es-ES" w:eastAsia="en-US"/>
        </w:rPr>
      </w:pPr>
    </w:p>
    <w:p w:rsidR="009E75E4" w:rsidRPr="004D384C" w:rsidRDefault="009E75E4" w:rsidP="009E75E4">
      <w:pPr>
        <w:spacing w:before="0" w:after="200" w:line="276" w:lineRule="auto"/>
        <w:jc w:val="center"/>
        <w:rPr>
          <w:rFonts w:ascii="Times New Roman" w:eastAsia="Calibri" w:hAnsi="Times New Roman"/>
          <w:sz w:val="22"/>
          <w:szCs w:val="22"/>
          <w:lang w:val="es-ES" w:eastAsia="en-US"/>
        </w:rPr>
      </w:pPr>
      <w:r w:rsidRPr="004D384C">
        <w:rPr>
          <w:rFonts w:ascii="Times New Roman" w:eastAsia="Calibri" w:hAnsi="Times New Roman"/>
          <w:noProof/>
          <w:sz w:val="22"/>
          <w:szCs w:val="22"/>
          <w:lang w:val="es-ES"/>
        </w:rPr>
        <w:drawing>
          <wp:inline distT="0" distB="0" distL="0" distR="0">
            <wp:extent cx="5400675" cy="33051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675" cy="3305175"/>
                    </a:xfrm>
                    <a:prstGeom prst="rect">
                      <a:avLst/>
                    </a:prstGeom>
                    <a:noFill/>
                    <a:ln>
                      <a:noFill/>
                    </a:ln>
                  </pic:spPr>
                </pic:pic>
              </a:graphicData>
            </a:graphic>
          </wp:inline>
        </w:drawing>
      </w:r>
    </w:p>
    <w:p w:rsidR="009E75E4" w:rsidRPr="00387588" w:rsidRDefault="009E75E4" w:rsidP="009E75E4">
      <w:pPr>
        <w:pStyle w:val="a"/>
        <w:ind w:left="720"/>
        <w:jc w:val="center"/>
      </w:pPr>
      <w:bookmarkStart w:id="38" w:name="_Ref378186173"/>
      <w:bookmarkStart w:id="39" w:name="_Toc378718120"/>
      <w:r>
        <w:t xml:space="preserve">Figura </w:t>
      </w:r>
      <w:r>
        <w:fldChar w:fldCharType="begin"/>
      </w:r>
      <w:r>
        <w:instrText xml:space="preserve"> STYLEREF 1 \s </w:instrText>
      </w:r>
      <w:r>
        <w:fldChar w:fldCharType="separate"/>
      </w:r>
      <w:r w:rsidR="002F6208">
        <w:rPr>
          <w:noProof/>
        </w:rPr>
        <w:t>1</w:t>
      </w:r>
      <w:r>
        <w:fldChar w:fldCharType="end"/>
      </w:r>
      <w:r>
        <w:t>.</w:t>
      </w:r>
      <w:r>
        <w:fldChar w:fldCharType="begin"/>
      </w:r>
      <w:r>
        <w:instrText xml:space="preserve"> SEQ Figura \* ARABIC \s 1 </w:instrText>
      </w:r>
      <w:r>
        <w:fldChar w:fldCharType="separate"/>
      </w:r>
      <w:r w:rsidR="002F6208">
        <w:rPr>
          <w:noProof/>
        </w:rPr>
        <w:t>14</w:t>
      </w:r>
      <w:r>
        <w:fldChar w:fldCharType="end"/>
      </w:r>
      <w:bookmarkEnd w:id="38"/>
      <w:r>
        <w:t xml:space="preserve">.- </w:t>
      </w:r>
      <w:r w:rsidRPr="00387588">
        <w:t>Módulo Plot Geometry</w:t>
      </w:r>
      <w:r>
        <w:t>.</w:t>
      </w:r>
      <w:bookmarkEnd w:id="39"/>
    </w:p>
    <w:p w:rsidR="009E75E4" w:rsidRPr="004D384C" w:rsidRDefault="009E75E4" w:rsidP="009E75E4">
      <w:pPr>
        <w:pStyle w:val="Ttulo3"/>
        <w:jc w:val="both"/>
        <w:rPr>
          <w:lang w:val="es-ES" w:eastAsia="en-US"/>
        </w:rPr>
      </w:pPr>
      <w:bookmarkStart w:id="40" w:name="_Toc378718075"/>
      <w:r w:rsidRPr="004D384C">
        <w:rPr>
          <w:lang w:val="es-ES" w:eastAsia="en-US"/>
        </w:rPr>
        <w:t>Figura 3d</w:t>
      </w:r>
      <w:r>
        <w:rPr>
          <w:lang w:val="es-ES" w:eastAsia="en-US"/>
        </w:rPr>
        <w:t>.</w:t>
      </w:r>
      <w:bookmarkEnd w:id="40"/>
    </w:p>
    <w:p w:rsidR="009E75E4" w:rsidRPr="004D384C" w:rsidRDefault="009E75E4" w:rsidP="009E75E4">
      <w:pPr>
        <w:pStyle w:val="Ttulo4"/>
        <w:jc w:val="both"/>
        <w:rPr>
          <w:lang w:val="es-ES" w:eastAsia="en-US"/>
        </w:rPr>
      </w:pPr>
      <w:r w:rsidRPr="004D384C">
        <w:rPr>
          <w:lang w:val="es-ES" w:eastAsia="en-US"/>
        </w:rPr>
        <w:t>Rotación y zoom</w:t>
      </w:r>
      <w:r>
        <w:rPr>
          <w:lang w:val="es-ES" w:eastAsia="en-US"/>
        </w:rPr>
        <w:t>.</w:t>
      </w:r>
    </w:p>
    <w:p w:rsidR="009E75E4" w:rsidRPr="004D384C" w:rsidRDefault="009E75E4" w:rsidP="009E75E4">
      <w:pPr>
        <w:jc w:val="both"/>
        <w:rPr>
          <w:lang w:val="es-ES" w:eastAsia="en-US"/>
        </w:rPr>
      </w:pPr>
      <w:r w:rsidRPr="004D384C">
        <w:rPr>
          <w:lang w:val="es-ES" w:eastAsia="en-US"/>
        </w:rPr>
        <w:t>Se permite la rotación de la estructura. Se rota manteniendo pulsado el botón izquierdo del ratón, y luego desplazándole.</w:t>
      </w:r>
    </w:p>
    <w:p w:rsidR="009E75E4" w:rsidRPr="004D384C" w:rsidRDefault="009E75E4" w:rsidP="009E75E4">
      <w:pPr>
        <w:jc w:val="both"/>
        <w:rPr>
          <w:lang w:val="es-ES" w:eastAsia="en-US"/>
        </w:rPr>
      </w:pPr>
      <w:r w:rsidRPr="004D384C">
        <w:rPr>
          <w:lang w:val="es-ES" w:eastAsia="en-US"/>
        </w:rPr>
        <w:t>Manteniendo pulsado el botón derecho, y desplazando el ratón, se acerca o aleja la imagen.</w:t>
      </w:r>
    </w:p>
    <w:p w:rsidR="009E75E4" w:rsidRPr="004D384C" w:rsidRDefault="009E75E4" w:rsidP="009E75E4">
      <w:pPr>
        <w:pStyle w:val="Ttulo4"/>
        <w:jc w:val="both"/>
        <w:rPr>
          <w:lang w:val="es-ES" w:eastAsia="en-US"/>
        </w:rPr>
      </w:pPr>
      <w:r w:rsidRPr="004D384C">
        <w:rPr>
          <w:lang w:val="es-ES" w:eastAsia="en-US"/>
        </w:rPr>
        <w:t>Cambio de color de fondo</w:t>
      </w:r>
      <w:r>
        <w:rPr>
          <w:lang w:val="es-ES" w:eastAsia="en-US"/>
        </w:rPr>
        <w:t>.</w:t>
      </w:r>
    </w:p>
    <w:p w:rsidR="009E75E4" w:rsidRDefault="009E75E4" w:rsidP="009E75E4">
      <w:pPr>
        <w:jc w:val="both"/>
        <w:rPr>
          <w:lang w:val="es-ES" w:eastAsia="en-US"/>
        </w:rPr>
      </w:pPr>
      <w:r w:rsidRPr="004D384C">
        <w:rPr>
          <w:lang w:val="es-ES" w:eastAsia="en-US"/>
        </w:rPr>
        <w:t>La imagen podrá tener de fondo el color blanco o negro. Para poner uno u otro hay que hacer clic sobre el icono negro, en el caso de que el fondo esté blanco, o si el fondo está negro, sobre el icono blanco. Se encuentran en la barra de herramientas situada entre la consola y la imagen 3d</w:t>
      </w:r>
      <w:r>
        <w:rPr>
          <w:lang w:val="es-ES" w:eastAsia="en-US"/>
        </w:rPr>
        <w:t xml:space="preserve">, </w:t>
      </w:r>
      <w:r>
        <w:rPr>
          <w:lang w:val="es-ES" w:eastAsia="en-US"/>
        </w:rPr>
        <w:fldChar w:fldCharType="begin"/>
      </w:r>
      <w:r>
        <w:rPr>
          <w:lang w:val="es-ES" w:eastAsia="en-US"/>
        </w:rPr>
        <w:instrText xml:space="preserve"> REF _Ref378186246 \h </w:instrText>
      </w:r>
      <w:r>
        <w:rPr>
          <w:lang w:val="es-ES" w:eastAsia="en-US"/>
        </w:rPr>
      </w:r>
      <w:r>
        <w:rPr>
          <w:lang w:val="es-ES" w:eastAsia="en-US"/>
        </w:rPr>
        <w:instrText xml:space="preserve"> \* MERGEFORMAT </w:instrText>
      </w:r>
      <w:r>
        <w:rPr>
          <w:lang w:val="es-ES" w:eastAsia="en-US"/>
        </w:rPr>
        <w:fldChar w:fldCharType="separate"/>
      </w:r>
      <w:r w:rsidR="002F6208">
        <w:t xml:space="preserve">Figura </w:t>
      </w:r>
      <w:r w:rsidR="002F6208">
        <w:rPr>
          <w:noProof/>
        </w:rPr>
        <w:t>1</w:t>
      </w:r>
      <w:r w:rsidR="002F6208">
        <w:rPr>
          <w:noProof/>
        </w:rPr>
        <w:t>.</w:t>
      </w:r>
      <w:r w:rsidR="002F6208">
        <w:rPr>
          <w:noProof/>
        </w:rPr>
        <w:t>15</w:t>
      </w:r>
      <w:r>
        <w:rPr>
          <w:lang w:val="es-ES" w:eastAsia="en-US"/>
        </w:rPr>
        <w:fldChar w:fldCharType="end"/>
      </w:r>
      <w:r w:rsidRPr="004D384C">
        <w:rPr>
          <w:lang w:val="es-ES" w:eastAsia="en-US"/>
        </w:rPr>
        <w:t>.</w:t>
      </w:r>
    </w:p>
    <w:p w:rsidR="009E75E4" w:rsidRPr="004D384C" w:rsidRDefault="009E75E4" w:rsidP="009E75E4">
      <w:pPr>
        <w:jc w:val="both"/>
        <w:rPr>
          <w:lang w:val="es-ES" w:eastAsia="en-US"/>
        </w:rPr>
      </w:pPr>
    </w:p>
    <w:p w:rsidR="009E75E4" w:rsidRDefault="009E75E4" w:rsidP="009E75E4">
      <w:pPr>
        <w:jc w:val="center"/>
        <w:rPr>
          <w:noProof/>
          <w:lang w:val="es-ES"/>
        </w:rPr>
      </w:pPr>
      <w:r w:rsidRPr="004D384C">
        <w:rPr>
          <w:noProof/>
          <w:lang w:val="es-ES"/>
        </w:rPr>
        <w:drawing>
          <wp:inline distT="0" distB="0" distL="0" distR="0">
            <wp:extent cx="228600" cy="2286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4D384C">
        <w:rPr>
          <w:lang w:val="es-ES" w:eastAsia="en-US"/>
        </w:rPr>
        <w:t xml:space="preserve">        </w:t>
      </w:r>
      <w:r w:rsidRPr="004D384C">
        <w:rPr>
          <w:noProof/>
          <w:lang w:val="es-ES"/>
        </w:rPr>
        <w:drawing>
          <wp:inline distT="0" distB="0" distL="0" distR="0">
            <wp:extent cx="228600" cy="228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rsidR="009E75E4" w:rsidRPr="00387588" w:rsidRDefault="009E75E4" w:rsidP="009E75E4">
      <w:pPr>
        <w:pStyle w:val="a"/>
        <w:ind w:left="720"/>
        <w:jc w:val="center"/>
      </w:pPr>
      <w:bookmarkStart w:id="41" w:name="_Ref378186246"/>
      <w:bookmarkStart w:id="42" w:name="_Toc378718121"/>
      <w:r>
        <w:t xml:space="preserve">Figura </w:t>
      </w:r>
      <w:r>
        <w:fldChar w:fldCharType="begin"/>
      </w:r>
      <w:r>
        <w:instrText xml:space="preserve"> STYLEREF 1 \s </w:instrText>
      </w:r>
      <w:r>
        <w:fldChar w:fldCharType="separate"/>
      </w:r>
      <w:r w:rsidR="002F6208">
        <w:rPr>
          <w:noProof/>
        </w:rPr>
        <w:t>1</w:t>
      </w:r>
      <w:r>
        <w:fldChar w:fldCharType="end"/>
      </w:r>
      <w:r>
        <w:t>.</w:t>
      </w:r>
      <w:r>
        <w:fldChar w:fldCharType="begin"/>
      </w:r>
      <w:r>
        <w:instrText xml:space="preserve"> SEQ Figura \* ARABIC \s 1 </w:instrText>
      </w:r>
      <w:r>
        <w:fldChar w:fldCharType="separate"/>
      </w:r>
      <w:r w:rsidR="002F6208">
        <w:rPr>
          <w:noProof/>
        </w:rPr>
        <w:t>15</w:t>
      </w:r>
      <w:r>
        <w:fldChar w:fldCharType="end"/>
      </w:r>
      <w:bookmarkEnd w:id="41"/>
      <w:r>
        <w:t xml:space="preserve">.- </w:t>
      </w:r>
      <w:r w:rsidRPr="00387588">
        <w:t>Iconos de cambio de color de fondo</w:t>
      </w:r>
      <w:r>
        <w:t>.</w:t>
      </w:r>
      <w:bookmarkEnd w:id="42"/>
    </w:p>
    <w:p w:rsidR="009E75E4" w:rsidRPr="004D384C" w:rsidRDefault="009E75E4" w:rsidP="009E75E4">
      <w:pPr>
        <w:pStyle w:val="Ttulo4"/>
        <w:jc w:val="both"/>
        <w:rPr>
          <w:lang w:val="es-ES" w:eastAsia="en-US"/>
        </w:rPr>
      </w:pPr>
      <w:r w:rsidRPr="004D384C">
        <w:rPr>
          <w:lang w:val="es-ES" w:eastAsia="en-US"/>
        </w:rPr>
        <w:t>Selección de elementos</w:t>
      </w:r>
      <w:r>
        <w:rPr>
          <w:lang w:val="es-ES" w:eastAsia="en-US"/>
        </w:rPr>
        <w:t>.</w:t>
      </w:r>
    </w:p>
    <w:p w:rsidR="009E75E4" w:rsidRPr="004D384C" w:rsidRDefault="009E75E4" w:rsidP="009E75E4">
      <w:pPr>
        <w:jc w:val="both"/>
        <w:rPr>
          <w:lang w:val="es-ES" w:eastAsia="en-US"/>
        </w:rPr>
      </w:pPr>
      <w:r w:rsidRPr="004D384C">
        <w:rPr>
          <w:lang w:val="es-ES" w:eastAsia="en-US"/>
        </w:rPr>
        <w:t>Al pulsar sobre un elemento en la imagen, en la consola se va a mostrar su id.</w:t>
      </w:r>
    </w:p>
    <w:p w:rsidR="009E75E4" w:rsidRPr="004D384C" w:rsidRDefault="009E75E4" w:rsidP="009E75E4">
      <w:pPr>
        <w:jc w:val="both"/>
        <w:rPr>
          <w:lang w:val="es-ES" w:eastAsia="en-US"/>
        </w:rPr>
      </w:pPr>
      <w:r w:rsidRPr="004D384C">
        <w:rPr>
          <w:lang w:val="es-ES" w:eastAsia="en-US"/>
        </w:rPr>
        <w:t>Si el elemento es una placa, el color en el que se escribe en la consola es azul, si se hace clic en una barra, en negro.</w:t>
      </w:r>
    </w:p>
    <w:p w:rsidR="009E75E4" w:rsidRPr="004D384C" w:rsidRDefault="009E75E4" w:rsidP="009E75E4">
      <w:pPr>
        <w:pStyle w:val="Ttulo3"/>
        <w:jc w:val="both"/>
        <w:rPr>
          <w:lang w:val="es-ES" w:eastAsia="en-US"/>
        </w:rPr>
      </w:pPr>
      <w:bookmarkStart w:id="43" w:name="_Toc378718076"/>
      <w:r w:rsidRPr="004D384C">
        <w:rPr>
          <w:lang w:val="es-ES" w:eastAsia="en-US"/>
        </w:rPr>
        <w:t>Árbol de información</w:t>
      </w:r>
      <w:r>
        <w:rPr>
          <w:lang w:val="es-ES" w:eastAsia="en-US"/>
        </w:rPr>
        <w:t>.</w:t>
      </w:r>
      <w:bookmarkEnd w:id="43"/>
    </w:p>
    <w:p w:rsidR="009E75E4" w:rsidRPr="004D384C" w:rsidRDefault="009E75E4" w:rsidP="009E75E4">
      <w:pPr>
        <w:jc w:val="both"/>
        <w:rPr>
          <w:lang w:val="es-ES" w:eastAsia="en-US"/>
        </w:rPr>
      </w:pPr>
      <w:r w:rsidRPr="004D384C">
        <w:rPr>
          <w:lang w:val="es-ES" w:eastAsia="en-US"/>
        </w:rPr>
        <w:t xml:space="preserve">A través de un desplegable se selecciona la lista </w:t>
      </w:r>
      <w:r w:rsidRPr="004D384C">
        <w:rPr>
          <w:i/>
          <w:lang w:val="es-ES" w:eastAsia="en-US"/>
        </w:rPr>
        <w:t>Geometry Importation</w:t>
      </w:r>
      <w:r w:rsidRPr="004D384C">
        <w:rPr>
          <w:lang w:val="es-ES" w:eastAsia="en-US"/>
        </w:rPr>
        <w:t>.</w:t>
      </w:r>
    </w:p>
    <w:p w:rsidR="009E75E4" w:rsidRPr="004D384C" w:rsidRDefault="009E75E4" w:rsidP="009E75E4">
      <w:pPr>
        <w:pStyle w:val="Ttulo3"/>
        <w:jc w:val="both"/>
        <w:rPr>
          <w:lang w:val="es-ES" w:eastAsia="en-US"/>
        </w:rPr>
      </w:pPr>
      <w:bookmarkStart w:id="44" w:name="_Toc378718077"/>
      <w:r>
        <w:rPr>
          <w:lang w:val="es-ES" w:eastAsia="en-US"/>
        </w:rPr>
        <w:lastRenderedPageBreak/>
        <w:t>Geometry Importation.</w:t>
      </w:r>
      <w:bookmarkEnd w:id="44"/>
    </w:p>
    <w:p w:rsidR="009E75E4" w:rsidRPr="004D384C" w:rsidRDefault="009E75E4" w:rsidP="009E75E4">
      <w:pPr>
        <w:jc w:val="both"/>
        <w:rPr>
          <w:lang w:val="es-ES" w:eastAsia="en-US"/>
        </w:rPr>
      </w:pPr>
      <w:r w:rsidRPr="004D384C">
        <w:rPr>
          <w:lang w:val="es-ES" w:eastAsia="en-US"/>
        </w:rPr>
        <w:t>Aporta información sobre los elementos importados</w:t>
      </w:r>
      <w:r>
        <w:rPr>
          <w:lang w:val="es-ES" w:eastAsia="en-US"/>
        </w:rPr>
        <w:t xml:space="preserve">, </w:t>
      </w:r>
      <w:r>
        <w:rPr>
          <w:lang w:val="es-ES" w:eastAsia="en-US"/>
        </w:rPr>
        <w:fldChar w:fldCharType="begin"/>
      </w:r>
      <w:r>
        <w:rPr>
          <w:lang w:val="es-ES" w:eastAsia="en-US"/>
        </w:rPr>
        <w:instrText xml:space="preserve"> REF _Ref378186263 \h </w:instrText>
      </w:r>
      <w:r>
        <w:rPr>
          <w:lang w:val="es-ES" w:eastAsia="en-US"/>
        </w:rPr>
      </w:r>
      <w:r>
        <w:rPr>
          <w:lang w:val="es-ES" w:eastAsia="en-US"/>
        </w:rPr>
        <w:instrText xml:space="preserve"> \* MERGEFORMAT </w:instrText>
      </w:r>
      <w:r>
        <w:rPr>
          <w:lang w:val="es-ES" w:eastAsia="en-US"/>
        </w:rPr>
        <w:fldChar w:fldCharType="separate"/>
      </w:r>
      <w:r w:rsidR="002F6208">
        <w:t xml:space="preserve">Figura </w:t>
      </w:r>
      <w:r w:rsidR="002F6208">
        <w:rPr>
          <w:noProof/>
        </w:rPr>
        <w:t>1</w:t>
      </w:r>
      <w:r w:rsidR="002F6208">
        <w:rPr>
          <w:noProof/>
        </w:rPr>
        <w:t>.</w:t>
      </w:r>
      <w:r w:rsidR="002F6208">
        <w:rPr>
          <w:noProof/>
        </w:rPr>
        <w:t>16</w:t>
      </w:r>
      <w:r>
        <w:rPr>
          <w:lang w:val="es-ES" w:eastAsia="en-US"/>
        </w:rPr>
        <w:fldChar w:fldCharType="end"/>
      </w:r>
      <w:r w:rsidRPr="004D384C">
        <w:rPr>
          <w:lang w:val="es-ES" w:eastAsia="en-US"/>
        </w:rPr>
        <w:t>. Haciendo clic sobre los elementos de la lista se despliega la información referente al número de elementos importados.</w:t>
      </w:r>
    </w:p>
    <w:p w:rsidR="009E75E4" w:rsidRDefault="009E75E4" w:rsidP="009E75E4">
      <w:pPr>
        <w:jc w:val="both"/>
        <w:rPr>
          <w:lang w:val="es-ES" w:eastAsia="en-US"/>
        </w:rPr>
      </w:pPr>
      <w:r w:rsidRPr="004D384C">
        <w:rPr>
          <w:lang w:val="es-ES" w:eastAsia="en-US"/>
        </w:rPr>
        <w:t>Está puede ser una buena herramienta de chequeo a la hora de comprobar que el programa a cargado todos los elementos.</w:t>
      </w:r>
    </w:p>
    <w:p w:rsidR="009E75E4" w:rsidRPr="004D384C" w:rsidRDefault="009E75E4" w:rsidP="009E75E4">
      <w:pPr>
        <w:jc w:val="both"/>
        <w:rPr>
          <w:lang w:val="es-ES" w:eastAsia="en-US"/>
        </w:rPr>
      </w:pPr>
    </w:p>
    <w:p w:rsidR="009E75E4" w:rsidRDefault="009E75E4" w:rsidP="009E75E4">
      <w:pPr>
        <w:spacing w:before="0" w:after="200" w:line="276" w:lineRule="auto"/>
        <w:ind w:firstLine="3"/>
        <w:jc w:val="center"/>
        <w:rPr>
          <w:rFonts w:ascii="Times New Roman" w:eastAsia="Calibri" w:hAnsi="Times New Roman"/>
          <w:noProof/>
          <w:sz w:val="22"/>
          <w:szCs w:val="22"/>
          <w:lang w:val="es-ES"/>
        </w:rPr>
      </w:pPr>
      <w:r w:rsidRPr="004D384C">
        <w:rPr>
          <w:rFonts w:ascii="Times New Roman" w:eastAsia="Calibri" w:hAnsi="Times New Roman"/>
          <w:noProof/>
          <w:sz w:val="22"/>
          <w:szCs w:val="22"/>
          <w:lang w:val="es-ES"/>
        </w:rPr>
        <w:drawing>
          <wp:inline distT="0" distB="0" distL="0" distR="0">
            <wp:extent cx="2733675" cy="22383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30">
                      <a:extLst>
                        <a:ext uri="{28A0092B-C50C-407E-A947-70E740481C1C}">
                          <a14:useLocalDpi xmlns:a14="http://schemas.microsoft.com/office/drawing/2010/main" val="0"/>
                        </a:ext>
                      </a:extLst>
                    </a:blip>
                    <a:srcRect b="22145"/>
                    <a:stretch>
                      <a:fillRect/>
                    </a:stretch>
                  </pic:blipFill>
                  <pic:spPr bwMode="auto">
                    <a:xfrm>
                      <a:off x="0" y="0"/>
                      <a:ext cx="2733675" cy="2238375"/>
                    </a:xfrm>
                    <a:prstGeom prst="rect">
                      <a:avLst/>
                    </a:prstGeom>
                    <a:noFill/>
                    <a:ln>
                      <a:noFill/>
                    </a:ln>
                  </pic:spPr>
                </pic:pic>
              </a:graphicData>
            </a:graphic>
          </wp:inline>
        </w:drawing>
      </w:r>
    </w:p>
    <w:p w:rsidR="009E75E4" w:rsidRPr="009331EC" w:rsidRDefault="009E75E4" w:rsidP="009E75E4">
      <w:pPr>
        <w:pStyle w:val="a"/>
        <w:jc w:val="center"/>
      </w:pPr>
      <w:bookmarkStart w:id="45" w:name="_Ref378186263"/>
      <w:bookmarkStart w:id="46" w:name="_Toc378718122"/>
      <w:r>
        <w:t xml:space="preserve">Figura </w:t>
      </w:r>
      <w:r>
        <w:fldChar w:fldCharType="begin"/>
      </w:r>
      <w:r>
        <w:instrText xml:space="preserve"> STYLEREF 1 \s </w:instrText>
      </w:r>
      <w:r>
        <w:fldChar w:fldCharType="separate"/>
      </w:r>
      <w:r w:rsidR="002F6208">
        <w:rPr>
          <w:noProof/>
        </w:rPr>
        <w:t>1</w:t>
      </w:r>
      <w:r>
        <w:fldChar w:fldCharType="end"/>
      </w:r>
      <w:r>
        <w:t>.</w:t>
      </w:r>
      <w:r>
        <w:fldChar w:fldCharType="begin"/>
      </w:r>
      <w:r>
        <w:instrText xml:space="preserve"> SEQ Figura \* ARABIC \s 1 </w:instrText>
      </w:r>
      <w:r>
        <w:fldChar w:fldCharType="separate"/>
      </w:r>
      <w:r w:rsidR="002F6208">
        <w:rPr>
          <w:noProof/>
        </w:rPr>
        <w:t>16</w:t>
      </w:r>
      <w:r>
        <w:fldChar w:fldCharType="end"/>
      </w:r>
      <w:bookmarkEnd w:id="45"/>
      <w:r>
        <w:t xml:space="preserve">.- </w:t>
      </w:r>
      <w:r w:rsidRPr="00387588">
        <w:t>Árbol de datos</w:t>
      </w:r>
      <w:r>
        <w:t>.</w:t>
      </w:r>
      <w:bookmarkEnd w:id="46"/>
    </w:p>
    <w:p w:rsidR="009E75E4" w:rsidRPr="004D384C" w:rsidRDefault="009E75E4" w:rsidP="009E75E4">
      <w:pPr>
        <w:pStyle w:val="Ttulo3"/>
        <w:jc w:val="both"/>
        <w:rPr>
          <w:lang w:val="es-ES" w:eastAsia="en-US"/>
        </w:rPr>
      </w:pPr>
      <w:bookmarkStart w:id="47" w:name="_Toc378718078"/>
      <w:r w:rsidRPr="004D384C">
        <w:rPr>
          <w:lang w:val="es-ES" w:eastAsia="en-US"/>
        </w:rPr>
        <w:t>Consola</w:t>
      </w:r>
      <w:bookmarkEnd w:id="47"/>
      <w:r>
        <w:rPr>
          <w:lang w:val="es-ES" w:eastAsia="en-US"/>
        </w:rPr>
        <w:t>.</w:t>
      </w:r>
    </w:p>
    <w:p w:rsidR="009E75E4" w:rsidRPr="004D384C" w:rsidRDefault="009E75E4" w:rsidP="009E75E4">
      <w:pPr>
        <w:jc w:val="both"/>
        <w:rPr>
          <w:lang w:val="es-ES" w:eastAsia="en-US"/>
        </w:rPr>
      </w:pPr>
      <w:r w:rsidRPr="004D384C">
        <w:rPr>
          <w:lang w:val="es-ES" w:eastAsia="en-US"/>
        </w:rPr>
        <w:t>Al iniciarse el módulo y durante la ejecución del programa, la aplicación escribe mensajes en la consola.</w:t>
      </w:r>
      <w:r>
        <w:rPr>
          <w:lang w:val="es-ES" w:eastAsia="en-US"/>
        </w:rPr>
        <w:t xml:space="preserve"> </w:t>
      </w:r>
      <w:r>
        <w:rPr>
          <w:lang w:val="es-ES" w:eastAsia="en-US"/>
        </w:rPr>
        <w:fldChar w:fldCharType="begin"/>
      </w:r>
      <w:r>
        <w:rPr>
          <w:lang w:val="es-ES" w:eastAsia="en-US"/>
        </w:rPr>
        <w:instrText xml:space="preserve"> REF _Ref378186287 \h </w:instrText>
      </w:r>
      <w:r>
        <w:rPr>
          <w:lang w:val="es-ES" w:eastAsia="en-US"/>
        </w:rPr>
      </w:r>
      <w:r>
        <w:rPr>
          <w:lang w:val="es-ES" w:eastAsia="en-US"/>
        </w:rPr>
        <w:instrText xml:space="preserve"> \* MERGEFORMAT </w:instrText>
      </w:r>
      <w:r>
        <w:rPr>
          <w:lang w:val="es-ES" w:eastAsia="en-US"/>
        </w:rPr>
        <w:fldChar w:fldCharType="separate"/>
      </w:r>
      <w:r w:rsidR="002F6208">
        <w:t xml:space="preserve">Figura </w:t>
      </w:r>
      <w:r w:rsidR="002F6208">
        <w:rPr>
          <w:noProof/>
        </w:rPr>
        <w:t>1</w:t>
      </w:r>
      <w:r w:rsidR="002F6208">
        <w:rPr>
          <w:noProof/>
        </w:rPr>
        <w:t>.</w:t>
      </w:r>
      <w:r w:rsidR="002F6208">
        <w:rPr>
          <w:noProof/>
        </w:rPr>
        <w:t>17</w:t>
      </w:r>
      <w:r>
        <w:rPr>
          <w:lang w:val="es-ES" w:eastAsia="en-US"/>
        </w:rPr>
        <w:fldChar w:fldCharType="end"/>
      </w:r>
      <w:r>
        <w:rPr>
          <w:lang w:val="es-ES" w:eastAsia="en-US"/>
        </w:rPr>
        <w:t>.</w:t>
      </w:r>
    </w:p>
    <w:p w:rsidR="009E75E4" w:rsidRDefault="009E75E4" w:rsidP="009E75E4">
      <w:pPr>
        <w:jc w:val="both"/>
        <w:rPr>
          <w:lang w:val="es-ES" w:eastAsia="en-US"/>
        </w:rPr>
      </w:pPr>
      <w:r>
        <w:rPr>
          <w:lang w:val="es-ES" w:eastAsia="en-US"/>
        </w:rPr>
        <w:t>Cuando inicia</w:t>
      </w:r>
      <w:r w:rsidRPr="004D384C">
        <w:rPr>
          <w:lang w:val="es-ES" w:eastAsia="en-US"/>
        </w:rPr>
        <w:t xml:space="preserve"> el módulo, en la consola, se escriben unas líneas referidas a los datos geométricos del programa tomados por los ficheros. En verde, se indica las rutas y ficheros leídos, y en azul se listan los elementos y nodos.</w:t>
      </w:r>
    </w:p>
    <w:p w:rsidR="009E75E4" w:rsidRPr="004D384C" w:rsidRDefault="009E75E4" w:rsidP="009E75E4">
      <w:pPr>
        <w:jc w:val="both"/>
        <w:rPr>
          <w:lang w:val="es-ES" w:eastAsia="en-US"/>
        </w:rPr>
      </w:pPr>
    </w:p>
    <w:p w:rsidR="009E75E4" w:rsidRDefault="009E75E4" w:rsidP="009E75E4">
      <w:pPr>
        <w:spacing w:before="0" w:after="200" w:line="276" w:lineRule="auto"/>
        <w:jc w:val="center"/>
        <w:rPr>
          <w:rFonts w:ascii="Times New Roman" w:eastAsia="Calibri" w:hAnsi="Times New Roman"/>
          <w:noProof/>
          <w:sz w:val="22"/>
          <w:szCs w:val="22"/>
          <w:lang w:val="es-ES"/>
        </w:rPr>
      </w:pPr>
      <w:r w:rsidRPr="004D384C">
        <w:rPr>
          <w:rFonts w:ascii="Times New Roman" w:eastAsia="Calibri" w:hAnsi="Times New Roman"/>
          <w:noProof/>
          <w:sz w:val="22"/>
          <w:szCs w:val="22"/>
          <w:lang w:val="es-ES"/>
        </w:rPr>
        <w:drawing>
          <wp:inline distT="0" distB="0" distL="0" distR="0">
            <wp:extent cx="4886325" cy="20097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86325" cy="2009775"/>
                    </a:xfrm>
                    <a:prstGeom prst="rect">
                      <a:avLst/>
                    </a:prstGeom>
                    <a:noFill/>
                    <a:ln>
                      <a:noFill/>
                    </a:ln>
                  </pic:spPr>
                </pic:pic>
              </a:graphicData>
            </a:graphic>
          </wp:inline>
        </w:drawing>
      </w:r>
    </w:p>
    <w:p w:rsidR="009E75E4" w:rsidRPr="00387588" w:rsidRDefault="009E75E4" w:rsidP="009E75E4">
      <w:pPr>
        <w:pStyle w:val="a"/>
        <w:jc w:val="center"/>
      </w:pPr>
      <w:bookmarkStart w:id="48" w:name="_Ref378186287"/>
      <w:bookmarkStart w:id="49" w:name="_Toc378718123"/>
      <w:r>
        <w:t xml:space="preserve">Figura </w:t>
      </w:r>
      <w:r>
        <w:fldChar w:fldCharType="begin"/>
      </w:r>
      <w:r>
        <w:instrText xml:space="preserve"> STYLEREF 1 \s </w:instrText>
      </w:r>
      <w:r>
        <w:fldChar w:fldCharType="separate"/>
      </w:r>
      <w:r w:rsidR="002F6208">
        <w:rPr>
          <w:noProof/>
        </w:rPr>
        <w:t>1</w:t>
      </w:r>
      <w:r>
        <w:fldChar w:fldCharType="end"/>
      </w:r>
      <w:r>
        <w:t>.</w:t>
      </w:r>
      <w:r>
        <w:fldChar w:fldCharType="begin"/>
      </w:r>
      <w:r>
        <w:instrText xml:space="preserve"> SEQ Figura \* ARABIC \s 1 </w:instrText>
      </w:r>
      <w:r>
        <w:fldChar w:fldCharType="separate"/>
      </w:r>
      <w:r w:rsidR="002F6208">
        <w:rPr>
          <w:noProof/>
        </w:rPr>
        <w:t>17</w:t>
      </w:r>
      <w:r>
        <w:fldChar w:fldCharType="end"/>
      </w:r>
      <w:bookmarkEnd w:id="48"/>
      <w:r>
        <w:t>.- Consola.</w:t>
      </w:r>
      <w:bookmarkEnd w:id="49"/>
    </w:p>
    <w:p w:rsidR="009E75E4" w:rsidRPr="004D384C" w:rsidRDefault="009E75E4" w:rsidP="009E75E4">
      <w:pPr>
        <w:pStyle w:val="Ttulo4"/>
        <w:jc w:val="both"/>
        <w:rPr>
          <w:lang w:val="es-ES" w:eastAsia="en-US"/>
        </w:rPr>
      </w:pPr>
      <w:r w:rsidRPr="004D384C">
        <w:rPr>
          <w:lang w:val="es-ES" w:eastAsia="en-US"/>
        </w:rPr>
        <w:t>Descarga del texto escrito</w:t>
      </w:r>
    </w:p>
    <w:p w:rsidR="009E75E4" w:rsidRPr="004D384C" w:rsidRDefault="009E75E4" w:rsidP="009E75E4">
      <w:pPr>
        <w:jc w:val="both"/>
        <w:rPr>
          <w:lang w:val="es-ES" w:eastAsia="en-US"/>
        </w:rPr>
      </w:pPr>
      <w:r w:rsidRPr="004D384C">
        <w:rPr>
          <w:lang w:val="es-ES" w:eastAsia="en-US"/>
        </w:rPr>
        <w:t>Pulsando sobre el icono de descargar texto se abre una ventana de selección de directorio para marcarlo e  indicar el nombre que tendrá el fichero que se va a salvar.</w:t>
      </w:r>
      <w:r>
        <w:rPr>
          <w:lang w:val="es-ES" w:eastAsia="en-US"/>
        </w:rPr>
        <w:t xml:space="preserve"> </w:t>
      </w:r>
      <w:r>
        <w:rPr>
          <w:lang w:val="es-ES" w:eastAsia="en-US"/>
        </w:rPr>
        <w:fldChar w:fldCharType="begin"/>
      </w:r>
      <w:r>
        <w:rPr>
          <w:lang w:val="es-ES" w:eastAsia="en-US"/>
        </w:rPr>
        <w:instrText xml:space="preserve"> REF _Ref378186297 \h </w:instrText>
      </w:r>
      <w:r>
        <w:rPr>
          <w:lang w:val="es-ES" w:eastAsia="en-US"/>
        </w:rPr>
      </w:r>
      <w:r>
        <w:rPr>
          <w:lang w:val="es-ES" w:eastAsia="en-US"/>
        </w:rPr>
        <w:instrText xml:space="preserve"> \* MERGEFORMAT </w:instrText>
      </w:r>
      <w:r>
        <w:rPr>
          <w:lang w:val="es-ES" w:eastAsia="en-US"/>
        </w:rPr>
        <w:fldChar w:fldCharType="separate"/>
      </w:r>
      <w:r w:rsidR="002F6208">
        <w:t xml:space="preserve">Figura </w:t>
      </w:r>
      <w:r w:rsidR="002F6208">
        <w:rPr>
          <w:noProof/>
        </w:rPr>
        <w:t>1</w:t>
      </w:r>
      <w:r w:rsidR="002F6208">
        <w:rPr>
          <w:noProof/>
        </w:rPr>
        <w:t>.</w:t>
      </w:r>
      <w:r w:rsidR="002F6208">
        <w:rPr>
          <w:noProof/>
        </w:rPr>
        <w:t>18</w:t>
      </w:r>
      <w:r>
        <w:rPr>
          <w:lang w:val="es-ES" w:eastAsia="en-US"/>
        </w:rPr>
        <w:fldChar w:fldCharType="end"/>
      </w:r>
      <w:r>
        <w:rPr>
          <w:lang w:val="es-ES" w:eastAsia="en-US"/>
        </w:rPr>
        <w:t>.</w:t>
      </w:r>
    </w:p>
    <w:p w:rsidR="009E75E4" w:rsidRDefault="009E75E4" w:rsidP="009E75E4">
      <w:pPr>
        <w:jc w:val="center"/>
        <w:rPr>
          <w:noProof/>
          <w:lang w:val="es-ES"/>
        </w:rPr>
      </w:pPr>
      <w:r w:rsidRPr="004D384C">
        <w:rPr>
          <w:noProof/>
          <w:lang w:val="es-ES"/>
        </w:rPr>
        <w:lastRenderedPageBreak/>
        <w:drawing>
          <wp:inline distT="0" distB="0" distL="0" distR="0">
            <wp:extent cx="228600" cy="228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rsidR="009E75E4" w:rsidRPr="00387588" w:rsidRDefault="009E75E4" w:rsidP="009E75E4">
      <w:pPr>
        <w:pStyle w:val="a"/>
        <w:ind w:left="720"/>
        <w:jc w:val="center"/>
      </w:pPr>
      <w:bookmarkStart w:id="50" w:name="_Ref378186297"/>
      <w:bookmarkStart w:id="51" w:name="_Toc378718124"/>
      <w:r>
        <w:t xml:space="preserve">Figura </w:t>
      </w:r>
      <w:r>
        <w:fldChar w:fldCharType="begin"/>
      </w:r>
      <w:r>
        <w:instrText xml:space="preserve"> STYLEREF 1 \s </w:instrText>
      </w:r>
      <w:r>
        <w:fldChar w:fldCharType="separate"/>
      </w:r>
      <w:r w:rsidR="002F6208">
        <w:rPr>
          <w:noProof/>
        </w:rPr>
        <w:t>1</w:t>
      </w:r>
      <w:r>
        <w:fldChar w:fldCharType="end"/>
      </w:r>
      <w:r>
        <w:t>.</w:t>
      </w:r>
      <w:r>
        <w:fldChar w:fldCharType="begin"/>
      </w:r>
      <w:r>
        <w:instrText xml:space="preserve"> SEQ Figura \* ARABIC \s 1 </w:instrText>
      </w:r>
      <w:r>
        <w:fldChar w:fldCharType="separate"/>
      </w:r>
      <w:r w:rsidR="002F6208">
        <w:rPr>
          <w:noProof/>
        </w:rPr>
        <w:t>18</w:t>
      </w:r>
      <w:r>
        <w:fldChar w:fldCharType="end"/>
      </w:r>
      <w:bookmarkEnd w:id="50"/>
      <w:r>
        <w:t xml:space="preserve">.- </w:t>
      </w:r>
      <w:r w:rsidRPr="00387588">
        <w:t xml:space="preserve">Iconos de </w:t>
      </w:r>
      <w:r>
        <w:t>descarga de texto de la consola</w:t>
      </w:r>
      <w:bookmarkEnd w:id="51"/>
    </w:p>
    <w:p w:rsidR="009E75E4" w:rsidRPr="004D384C" w:rsidRDefault="009E75E4" w:rsidP="009E75E4">
      <w:pPr>
        <w:pStyle w:val="Ttulo2"/>
        <w:jc w:val="both"/>
        <w:rPr>
          <w:lang w:val="es-ES" w:eastAsia="en-US"/>
        </w:rPr>
      </w:pPr>
      <w:bookmarkStart w:id="52" w:name="_Toc378718079"/>
      <w:r>
        <w:rPr>
          <w:lang w:val="es-ES" w:eastAsia="en-US"/>
        </w:rPr>
        <w:t xml:space="preserve">Módulo </w:t>
      </w:r>
      <w:proofErr w:type="spellStart"/>
      <w:r w:rsidR="00D46B5B">
        <w:rPr>
          <w:lang w:val="es-ES" w:eastAsia="en-US"/>
        </w:rPr>
        <w:t>Frame</w:t>
      </w:r>
      <w:proofErr w:type="spellEnd"/>
      <w:r w:rsidR="00D46B5B">
        <w:rPr>
          <w:lang w:val="es-ES" w:eastAsia="en-US"/>
        </w:rPr>
        <w:t xml:space="preserve"> Joints</w:t>
      </w:r>
      <w:bookmarkEnd w:id="52"/>
      <w:r>
        <w:rPr>
          <w:lang w:val="es-ES" w:eastAsia="en-US"/>
        </w:rPr>
        <w:t>.</w:t>
      </w:r>
    </w:p>
    <w:p w:rsidR="009E75E4" w:rsidRPr="004D384C" w:rsidRDefault="009E75E4" w:rsidP="009E75E4">
      <w:pPr>
        <w:jc w:val="both"/>
        <w:rPr>
          <w:lang w:val="es-ES" w:eastAsia="en-US"/>
        </w:rPr>
      </w:pPr>
      <w:r w:rsidRPr="004D384C">
        <w:rPr>
          <w:lang w:val="es-ES" w:eastAsia="en-US"/>
        </w:rPr>
        <w:t>Se mantiene la idea de agrupar los elementos en tres grupos: árbol de datos, imagen 3d y consola.</w:t>
      </w:r>
    </w:p>
    <w:p w:rsidR="009E75E4" w:rsidRPr="004D384C" w:rsidRDefault="009E75E4" w:rsidP="009E75E4">
      <w:pPr>
        <w:pStyle w:val="Ttulo3"/>
        <w:jc w:val="both"/>
        <w:rPr>
          <w:lang w:val="es-ES" w:eastAsia="en-US"/>
        </w:rPr>
      </w:pPr>
      <w:bookmarkStart w:id="53" w:name="_Toc378718080"/>
      <w:r w:rsidRPr="004D384C">
        <w:rPr>
          <w:lang w:val="es-ES" w:eastAsia="en-US"/>
        </w:rPr>
        <w:t>Figura 3d</w:t>
      </w:r>
      <w:bookmarkEnd w:id="53"/>
      <w:r>
        <w:rPr>
          <w:lang w:val="es-ES" w:eastAsia="en-US"/>
        </w:rPr>
        <w:t>.</w:t>
      </w:r>
    </w:p>
    <w:p w:rsidR="009E75E4" w:rsidRPr="004D384C" w:rsidRDefault="009E75E4" w:rsidP="009E75E4">
      <w:pPr>
        <w:pStyle w:val="Ttulo4"/>
        <w:jc w:val="both"/>
        <w:rPr>
          <w:lang w:val="es-ES" w:eastAsia="en-US"/>
        </w:rPr>
      </w:pPr>
      <w:r w:rsidRPr="004D384C">
        <w:rPr>
          <w:lang w:val="es-ES" w:eastAsia="en-US"/>
        </w:rPr>
        <w:t>Rotación y zoom</w:t>
      </w:r>
      <w:r>
        <w:rPr>
          <w:lang w:val="es-ES" w:eastAsia="en-US"/>
        </w:rPr>
        <w:t>.</w:t>
      </w:r>
    </w:p>
    <w:p w:rsidR="009E75E4" w:rsidRPr="004D384C" w:rsidRDefault="009E75E4" w:rsidP="009E75E4">
      <w:pPr>
        <w:jc w:val="both"/>
        <w:rPr>
          <w:lang w:val="es-ES" w:eastAsia="en-US"/>
        </w:rPr>
      </w:pPr>
      <w:r>
        <w:rPr>
          <w:lang w:val="es-ES" w:eastAsia="en-US"/>
        </w:rPr>
        <w:t xml:space="preserve">Ver </w:t>
      </w:r>
      <w:r w:rsidRPr="00515F34">
        <w:rPr>
          <w:i/>
          <w:lang w:val="es-ES" w:eastAsia="en-US"/>
        </w:rPr>
        <w:t>Plot</w:t>
      </w:r>
      <w:r w:rsidRPr="004D384C">
        <w:rPr>
          <w:lang w:val="es-ES" w:eastAsia="en-US"/>
        </w:rPr>
        <w:t xml:space="preserve"> </w:t>
      </w:r>
      <w:r w:rsidRPr="00515F34">
        <w:rPr>
          <w:i/>
          <w:lang w:val="es-ES" w:eastAsia="en-US"/>
        </w:rPr>
        <w:t>Geometry</w:t>
      </w:r>
    </w:p>
    <w:p w:rsidR="009E75E4" w:rsidRPr="004D384C" w:rsidRDefault="009E75E4" w:rsidP="009E75E4">
      <w:pPr>
        <w:pStyle w:val="Ttulo4"/>
        <w:jc w:val="both"/>
        <w:rPr>
          <w:lang w:val="es-ES" w:eastAsia="en-US"/>
        </w:rPr>
      </w:pPr>
      <w:r w:rsidRPr="004D384C">
        <w:rPr>
          <w:lang w:val="es-ES" w:eastAsia="en-US"/>
        </w:rPr>
        <w:t>Cambio de color de fondo</w:t>
      </w:r>
      <w:r>
        <w:rPr>
          <w:lang w:val="es-ES" w:eastAsia="en-US"/>
        </w:rPr>
        <w:t>.</w:t>
      </w:r>
    </w:p>
    <w:p w:rsidR="009E75E4" w:rsidRPr="004D384C" w:rsidRDefault="009E75E4" w:rsidP="009E75E4">
      <w:pPr>
        <w:jc w:val="both"/>
        <w:rPr>
          <w:lang w:val="es-ES" w:eastAsia="en-US"/>
        </w:rPr>
      </w:pPr>
      <w:r>
        <w:rPr>
          <w:lang w:val="es-ES" w:eastAsia="en-US"/>
        </w:rPr>
        <w:t xml:space="preserve">Ver </w:t>
      </w:r>
      <w:r w:rsidRPr="00515F34">
        <w:rPr>
          <w:i/>
          <w:lang w:val="es-ES" w:eastAsia="en-US"/>
        </w:rPr>
        <w:t>Plot</w:t>
      </w:r>
      <w:r w:rsidRPr="004D384C">
        <w:rPr>
          <w:lang w:val="es-ES" w:eastAsia="en-US"/>
        </w:rPr>
        <w:t xml:space="preserve"> </w:t>
      </w:r>
      <w:r w:rsidRPr="00515F34">
        <w:rPr>
          <w:i/>
          <w:lang w:val="es-ES" w:eastAsia="en-US"/>
        </w:rPr>
        <w:t>Geometry</w:t>
      </w:r>
    </w:p>
    <w:p w:rsidR="009E75E4" w:rsidRPr="004D384C" w:rsidRDefault="009E75E4" w:rsidP="009E75E4">
      <w:pPr>
        <w:pStyle w:val="Ttulo4"/>
        <w:jc w:val="both"/>
        <w:rPr>
          <w:lang w:val="es-ES" w:eastAsia="en-US"/>
        </w:rPr>
      </w:pPr>
      <w:r w:rsidRPr="004D384C">
        <w:rPr>
          <w:lang w:val="es-ES" w:eastAsia="en-US"/>
        </w:rPr>
        <w:t>Selección de elementos</w:t>
      </w:r>
      <w:r>
        <w:rPr>
          <w:lang w:val="es-ES" w:eastAsia="en-US"/>
        </w:rPr>
        <w:t>.</w:t>
      </w:r>
    </w:p>
    <w:p w:rsidR="009E75E4" w:rsidRPr="004D384C" w:rsidRDefault="009E75E4" w:rsidP="009E75E4">
      <w:pPr>
        <w:jc w:val="both"/>
        <w:rPr>
          <w:lang w:val="es-ES" w:eastAsia="en-US"/>
        </w:rPr>
      </w:pPr>
      <w:r>
        <w:rPr>
          <w:lang w:val="es-ES" w:eastAsia="en-US"/>
        </w:rPr>
        <w:t xml:space="preserve">Ver </w:t>
      </w:r>
      <w:r w:rsidRPr="00515F34">
        <w:rPr>
          <w:i/>
          <w:lang w:val="es-ES" w:eastAsia="en-US"/>
        </w:rPr>
        <w:t>Plot</w:t>
      </w:r>
      <w:r w:rsidRPr="004D384C">
        <w:rPr>
          <w:lang w:val="es-ES" w:eastAsia="en-US"/>
        </w:rPr>
        <w:t xml:space="preserve"> </w:t>
      </w:r>
      <w:r w:rsidRPr="00515F34">
        <w:rPr>
          <w:i/>
          <w:lang w:val="es-ES" w:eastAsia="en-US"/>
        </w:rPr>
        <w:t>Geometry</w:t>
      </w:r>
    </w:p>
    <w:p w:rsidR="009E75E4" w:rsidRPr="004D384C" w:rsidRDefault="009E75E4" w:rsidP="009E75E4">
      <w:pPr>
        <w:pStyle w:val="Ttulo4"/>
        <w:jc w:val="both"/>
        <w:rPr>
          <w:lang w:val="es-ES" w:eastAsia="en-US"/>
        </w:rPr>
      </w:pPr>
      <w:r w:rsidRPr="004D384C">
        <w:rPr>
          <w:lang w:val="es-ES" w:eastAsia="en-US"/>
        </w:rPr>
        <w:t>Imagen en 3d del tipo de cuaderna</w:t>
      </w:r>
      <w:r>
        <w:rPr>
          <w:lang w:val="es-ES" w:eastAsia="en-US"/>
        </w:rPr>
        <w:t>.</w:t>
      </w:r>
    </w:p>
    <w:p w:rsidR="009E75E4" w:rsidRDefault="009E75E4" w:rsidP="009E75E4">
      <w:pPr>
        <w:jc w:val="both"/>
        <w:rPr>
          <w:lang w:val="es-ES" w:eastAsia="en-US"/>
        </w:rPr>
      </w:pPr>
      <w:r w:rsidRPr="004D384C">
        <w:rPr>
          <w:lang w:val="es-ES" w:eastAsia="en-US"/>
        </w:rPr>
        <w:t xml:space="preserve">La aplicación muestra dos tipos de imágenes referidas a los inputs de entrada. La primera, igual que en </w:t>
      </w:r>
      <w:r w:rsidRPr="00515F34">
        <w:rPr>
          <w:i/>
          <w:lang w:val="es-ES" w:eastAsia="en-US"/>
        </w:rPr>
        <w:t>Plot</w:t>
      </w:r>
      <w:r w:rsidRPr="004D384C">
        <w:rPr>
          <w:lang w:val="es-ES" w:eastAsia="en-US"/>
        </w:rPr>
        <w:t xml:space="preserve"> </w:t>
      </w:r>
      <w:r w:rsidRPr="00515F34">
        <w:rPr>
          <w:i/>
          <w:lang w:val="es-ES" w:eastAsia="en-US"/>
        </w:rPr>
        <w:t>Geometry</w:t>
      </w:r>
      <w:r w:rsidRPr="004D384C">
        <w:rPr>
          <w:lang w:val="es-ES" w:eastAsia="en-US"/>
        </w:rPr>
        <w:t xml:space="preserve"> es simplemente la estructura. La segunda, muestra en pantalla los distintos tipos de cuaderna. Para cambiar de una opción a otra, simplemente hay que hacer clic en el botón correspondiente</w:t>
      </w:r>
      <w:r>
        <w:rPr>
          <w:lang w:val="es-ES" w:eastAsia="en-US"/>
        </w:rPr>
        <w:t xml:space="preserve">, </w:t>
      </w:r>
      <w:r>
        <w:rPr>
          <w:lang w:val="es-ES" w:eastAsia="en-US"/>
        </w:rPr>
        <w:fldChar w:fldCharType="begin"/>
      </w:r>
      <w:r>
        <w:rPr>
          <w:lang w:val="es-ES" w:eastAsia="en-US"/>
        </w:rPr>
        <w:instrText xml:space="preserve"> REF _Ref378186315 \h </w:instrText>
      </w:r>
      <w:r>
        <w:rPr>
          <w:lang w:val="es-ES" w:eastAsia="en-US"/>
        </w:rPr>
      </w:r>
      <w:r>
        <w:rPr>
          <w:lang w:val="es-ES" w:eastAsia="en-US"/>
        </w:rPr>
        <w:instrText xml:space="preserve"> \* MERGEFORMAT </w:instrText>
      </w:r>
      <w:r>
        <w:rPr>
          <w:lang w:val="es-ES" w:eastAsia="en-US"/>
        </w:rPr>
        <w:fldChar w:fldCharType="separate"/>
      </w:r>
      <w:r w:rsidR="002F6208">
        <w:t xml:space="preserve">Figura </w:t>
      </w:r>
      <w:r w:rsidR="002F6208">
        <w:rPr>
          <w:noProof/>
        </w:rPr>
        <w:t>1</w:t>
      </w:r>
      <w:r w:rsidR="002F6208">
        <w:rPr>
          <w:noProof/>
        </w:rPr>
        <w:t>.</w:t>
      </w:r>
      <w:r w:rsidR="002F6208">
        <w:rPr>
          <w:noProof/>
        </w:rPr>
        <w:t>19</w:t>
      </w:r>
      <w:r>
        <w:rPr>
          <w:lang w:val="es-ES" w:eastAsia="en-US"/>
        </w:rPr>
        <w:fldChar w:fldCharType="end"/>
      </w:r>
      <w:r w:rsidRPr="004D384C">
        <w:rPr>
          <w:lang w:val="es-ES" w:eastAsia="en-US"/>
        </w:rPr>
        <w:t>.</w:t>
      </w:r>
      <w:r>
        <w:rPr>
          <w:lang w:val="es-ES" w:eastAsia="en-US"/>
        </w:rPr>
        <w:t xml:space="preserve">El resultado obtenido es el de la </w:t>
      </w:r>
      <w:r>
        <w:rPr>
          <w:lang w:val="es-ES" w:eastAsia="en-US"/>
        </w:rPr>
        <w:fldChar w:fldCharType="begin"/>
      </w:r>
      <w:r>
        <w:rPr>
          <w:lang w:val="es-ES" w:eastAsia="en-US"/>
        </w:rPr>
        <w:instrText xml:space="preserve"> REF _Ref378186372 \h </w:instrText>
      </w:r>
      <w:r>
        <w:rPr>
          <w:lang w:val="es-ES" w:eastAsia="en-US"/>
        </w:rPr>
      </w:r>
      <w:r>
        <w:rPr>
          <w:lang w:val="es-ES" w:eastAsia="en-US"/>
        </w:rPr>
        <w:instrText xml:space="preserve"> \* MERGEFORMAT </w:instrText>
      </w:r>
      <w:r>
        <w:rPr>
          <w:lang w:val="es-ES" w:eastAsia="en-US"/>
        </w:rPr>
        <w:fldChar w:fldCharType="separate"/>
      </w:r>
      <w:r w:rsidR="002F6208">
        <w:t xml:space="preserve">Figura </w:t>
      </w:r>
      <w:r w:rsidR="002F6208">
        <w:rPr>
          <w:noProof/>
        </w:rPr>
        <w:t>1</w:t>
      </w:r>
      <w:r w:rsidR="002F6208">
        <w:rPr>
          <w:noProof/>
        </w:rPr>
        <w:t>.</w:t>
      </w:r>
      <w:r w:rsidR="002F6208">
        <w:rPr>
          <w:noProof/>
        </w:rPr>
        <w:t>20</w:t>
      </w:r>
      <w:r>
        <w:rPr>
          <w:lang w:val="es-ES" w:eastAsia="en-US"/>
        </w:rPr>
        <w:fldChar w:fldCharType="end"/>
      </w:r>
      <w:r>
        <w:rPr>
          <w:lang w:val="es-ES" w:eastAsia="en-US"/>
        </w:rPr>
        <w:t>.</w:t>
      </w:r>
    </w:p>
    <w:p w:rsidR="009E75E4" w:rsidRPr="004D384C" w:rsidRDefault="009E75E4" w:rsidP="009E75E4">
      <w:pPr>
        <w:jc w:val="both"/>
        <w:rPr>
          <w:lang w:val="es-ES" w:eastAsia="en-US"/>
        </w:rPr>
      </w:pPr>
    </w:p>
    <w:p w:rsidR="009E75E4" w:rsidRDefault="009E75E4" w:rsidP="009E75E4">
      <w:pPr>
        <w:spacing w:before="0" w:after="200" w:line="276" w:lineRule="auto"/>
        <w:contextualSpacing/>
        <w:jc w:val="center"/>
        <w:outlineLvl w:val="3"/>
        <w:rPr>
          <w:rFonts w:ascii="Times New Roman" w:eastAsia="Calibri" w:hAnsi="Times New Roman"/>
          <w:b/>
          <w:noProof/>
          <w:lang w:val="es-ES"/>
        </w:rPr>
      </w:pPr>
      <w:r w:rsidRPr="004D384C">
        <w:rPr>
          <w:rFonts w:ascii="Times New Roman" w:eastAsia="Calibri" w:hAnsi="Times New Roman"/>
          <w:b/>
          <w:noProof/>
          <w:lang w:val="es-ES"/>
        </w:rPr>
        <w:drawing>
          <wp:inline distT="0" distB="0" distL="0" distR="0">
            <wp:extent cx="228600" cy="228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rsidR="009E75E4" w:rsidRPr="00387588" w:rsidRDefault="009E75E4" w:rsidP="009E75E4">
      <w:pPr>
        <w:pStyle w:val="a"/>
        <w:jc w:val="center"/>
      </w:pPr>
      <w:bookmarkStart w:id="54" w:name="_Ref378186315"/>
      <w:bookmarkStart w:id="55" w:name="_Toc378718125"/>
      <w:r>
        <w:t xml:space="preserve">Figura </w:t>
      </w:r>
      <w:r>
        <w:fldChar w:fldCharType="begin"/>
      </w:r>
      <w:r>
        <w:instrText xml:space="preserve"> STYLEREF 1 \s </w:instrText>
      </w:r>
      <w:r>
        <w:fldChar w:fldCharType="separate"/>
      </w:r>
      <w:r w:rsidR="002F6208">
        <w:rPr>
          <w:noProof/>
        </w:rPr>
        <w:t>1</w:t>
      </w:r>
      <w:r>
        <w:fldChar w:fldCharType="end"/>
      </w:r>
      <w:r>
        <w:t>.</w:t>
      </w:r>
      <w:r>
        <w:fldChar w:fldCharType="begin"/>
      </w:r>
      <w:r>
        <w:instrText xml:space="preserve"> SEQ Figura \* ARABIC \s 1 </w:instrText>
      </w:r>
      <w:r>
        <w:fldChar w:fldCharType="separate"/>
      </w:r>
      <w:r w:rsidR="002F6208">
        <w:rPr>
          <w:noProof/>
        </w:rPr>
        <w:t>19</w:t>
      </w:r>
      <w:r>
        <w:fldChar w:fldCharType="end"/>
      </w:r>
      <w:bookmarkEnd w:id="54"/>
      <w:r>
        <w:t xml:space="preserve">.- </w:t>
      </w:r>
      <w:r w:rsidRPr="00387588">
        <w:t>Iconos Cambio de visualización de input</w:t>
      </w:r>
      <w:r>
        <w:t>.</w:t>
      </w:r>
      <w:bookmarkEnd w:id="55"/>
    </w:p>
    <w:p w:rsidR="009E75E4" w:rsidRDefault="009E75E4" w:rsidP="009E75E4">
      <w:pPr>
        <w:jc w:val="both"/>
        <w:rPr>
          <w:lang w:val="es-ES" w:eastAsia="en-US"/>
        </w:rPr>
      </w:pPr>
      <w:r w:rsidRPr="004D384C">
        <w:rPr>
          <w:lang w:val="es-ES" w:eastAsia="en-US"/>
        </w:rPr>
        <w:t>Siguiendo el código de colores de la leyenda, al cliquear un elemento, este será escrito en la consola con el color de la leyenda.</w:t>
      </w:r>
    </w:p>
    <w:p w:rsidR="009E75E4" w:rsidRDefault="009E75E4" w:rsidP="009E75E4">
      <w:pPr>
        <w:jc w:val="both"/>
        <w:rPr>
          <w:lang w:val="es-ES" w:eastAsia="en-US"/>
        </w:rPr>
      </w:pPr>
    </w:p>
    <w:p w:rsidR="009E75E4" w:rsidRPr="004D384C" w:rsidRDefault="009E75E4" w:rsidP="009E75E4">
      <w:pPr>
        <w:jc w:val="both"/>
        <w:rPr>
          <w:lang w:val="es-ES" w:eastAsia="en-US"/>
        </w:rPr>
      </w:pPr>
    </w:p>
    <w:p w:rsidR="009E75E4" w:rsidRPr="004D384C" w:rsidRDefault="009E75E4" w:rsidP="009E75E4">
      <w:pPr>
        <w:spacing w:before="0" w:after="200" w:line="276" w:lineRule="auto"/>
        <w:ind w:left="993"/>
        <w:jc w:val="center"/>
        <w:rPr>
          <w:rFonts w:ascii="Times New Roman" w:eastAsia="Calibri" w:hAnsi="Times New Roman"/>
          <w:sz w:val="22"/>
          <w:szCs w:val="22"/>
          <w:lang w:val="es-ES" w:eastAsia="en-US"/>
        </w:rPr>
      </w:pPr>
      <w:r w:rsidRPr="004D384C">
        <w:rPr>
          <w:rFonts w:ascii="Times New Roman" w:eastAsia="Calibri" w:hAnsi="Times New Roman"/>
          <w:noProof/>
          <w:sz w:val="22"/>
          <w:szCs w:val="22"/>
          <w:lang w:val="es-ES"/>
        </w:rPr>
        <w:lastRenderedPageBreak/>
        <w:drawing>
          <wp:inline distT="0" distB="0" distL="0" distR="0">
            <wp:extent cx="5400675" cy="27527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34" cstate="print">
                      <a:extLst>
                        <a:ext uri="{28A0092B-C50C-407E-A947-70E740481C1C}">
                          <a14:useLocalDpi xmlns:a14="http://schemas.microsoft.com/office/drawing/2010/main" val="0"/>
                        </a:ext>
                      </a:extLst>
                    </a:blip>
                    <a:srcRect l="-87" t="-336" r="-87" b="-336"/>
                    <a:stretch>
                      <a:fillRect/>
                    </a:stretch>
                  </pic:blipFill>
                  <pic:spPr bwMode="auto">
                    <a:xfrm>
                      <a:off x="0" y="0"/>
                      <a:ext cx="5400675" cy="2752725"/>
                    </a:xfrm>
                    <a:prstGeom prst="rect">
                      <a:avLst/>
                    </a:prstGeom>
                    <a:noFill/>
                    <a:ln>
                      <a:noFill/>
                    </a:ln>
                  </pic:spPr>
                </pic:pic>
              </a:graphicData>
            </a:graphic>
          </wp:inline>
        </w:drawing>
      </w:r>
    </w:p>
    <w:p w:rsidR="009E75E4" w:rsidRDefault="009E75E4" w:rsidP="009E75E4">
      <w:pPr>
        <w:pStyle w:val="a"/>
        <w:ind w:left="720"/>
        <w:jc w:val="center"/>
      </w:pPr>
      <w:bookmarkStart w:id="56" w:name="_Ref378186372"/>
      <w:bookmarkStart w:id="57" w:name="_Toc378718126"/>
      <w:r>
        <w:t xml:space="preserve">Figura </w:t>
      </w:r>
      <w:r>
        <w:fldChar w:fldCharType="begin"/>
      </w:r>
      <w:r>
        <w:instrText xml:space="preserve"> STYLEREF 1 \s </w:instrText>
      </w:r>
      <w:r>
        <w:fldChar w:fldCharType="separate"/>
      </w:r>
      <w:r w:rsidR="002F6208">
        <w:rPr>
          <w:noProof/>
        </w:rPr>
        <w:t>1</w:t>
      </w:r>
      <w:r>
        <w:fldChar w:fldCharType="end"/>
      </w:r>
      <w:r>
        <w:t>.</w:t>
      </w:r>
      <w:r>
        <w:fldChar w:fldCharType="begin"/>
      </w:r>
      <w:r>
        <w:instrText xml:space="preserve"> SEQ Figura \* ARABIC \s 1 </w:instrText>
      </w:r>
      <w:r>
        <w:fldChar w:fldCharType="separate"/>
      </w:r>
      <w:r w:rsidR="002F6208">
        <w:rPr>
          <w:noProof/>
        </w:rPr>
        <w:t>20</w:t>
      </w:r>
      <w:r>
        <w:fldChar w:fldCharType="end"/>
      </w:r>
      <w:bookmarkEnd w:id="56"/>
      <w:r>
        <w:t xml:space="preserve">.- </w:t>
      </w:r>
      <w:r w:rsidRPr="00387588">
        <w:t xml:space="preserve">Visualización tipos de cuadernas </w:t>
      </w:r>
      <w:proofErr w:type="spellStart"/>
      <w:r w:rsidR="00D46B5B">
        <w:t>Frame</w:t>
      </w:r>
      <w:proofErr w:type="spellEnd"/>
      <w:r w:rsidR="00D46B5B">
        <w:t xml:space="preserve"> Joints</w:t>
      </w:r>
      <w:r>
        <w:t>.</w:t>
      </w:r>
      <w:bookmarkEnd w:id="57"/>
    </w:p>
    <w:p w:rsidR="009E75E4" w:rsidRPr="00221238" w:rsidRDefault="009E75E4" w:rsidP="009E75E4">
      <w:pPr>
        <w:jc w:val="both"/>
      </w:pPr>
    </w:p>
    <w:p w:rsidR="009E75E4" w:rsidRPr="004D384C" w:rsidRDefault="009E75E4" w:rsidP="009E75E4">
      <w:pPr>
        <w:pStyle w:val="Ttulo4"/>
        <w:jc w:val="both"/>
        <w:rPr>
          <w:lang w:val="es-ES" w:eastAsia="en-US"/>
        </w:rPr>
      </w:pPr>
      <w:r w:rsidRPr="004D384C">
        <w:rPr>
          <w:lang w:val="es-ES" w:eastAsia="en-US"/>
        </w:rPr>
        <w:t>Imagen en 3d con los resultados</w:t>
      </w:r>
    </w:p>
    <w:p w:rsidR="009E75E4" w:rsidRDefault="009E75E4" w:rsidP="009E75E4">
      <w:pPr>
        <w:jc w:val="both"/>
        <w:rPr>
          <w:lang w:val="es-ES" w:eastAsia="en-US"/>
        </w:rPr>
      </w:pPr>
      <w:r w:rsidRPr="004D384C">
        <w:rPr>
          <w:lang w:val="es-ES" w:eastAsia="en-US"/>
        </w:rPr>
        <w:t>Para dejar de ver los datos de entrada y ver una representación de los resultados, se debe de pulsar sobre el botón indicado</w:t>
      </w:r>
      <w:r>
        <w:rPr>
          <w:lang w:val="es-ES" w:eastAsia="en-US"/>
        </w:rPr>
        <w:t xml:space="preserve">, </w:t>
      </w:r>
      <w:r>
        <w:rPr>
          <w:lang w:val="es-ES" w:eastAsia="en-US"/>
        </w:rPr>
        <w:fldChar w:fldCharType="begin"/>
      </w:r>
      <w:r>
        <w:rPr>
          <w:lang w:val="es-ES" w:eastAsia="en-US"/>
        </w:rPr>
        <w:instrText xml:space="preserve"> REF _Ref378186387 \h </w:instrText>
      </w:r>
      <w:r>
        <w:rPr>
          <w:lang w:val="es-ES" w:eastAsia="en-US"/>
        </w:rPr>
      </w:r>
      <w:r>
        <w:rPr>
          <w:lang w:val="es-ES" w:eastAsia="en-US"/>
        </w:rPr>
        <w:instrText xml:space="preserve"> \* MERGEFORMAT </w:instrText>
      </w:r>
      <w:r>
        <w:rPr>
          <w:lang w:val="es-ES" w:eastAsia="en-US"/>
        </w:rPr>
        <w:fldChar w:fldCharType="separate"/>
      </w:r>
      <w:r w:rsidR="002F6208">
        <w:t xml:space="preserve">Figura </w:t>
      </w:r>
      <w:r w:rsidR="002F6208">
        <w:rPr>
          <w:noProof/>
        </w:rPr>
        <w:t>1</w:t>
      </w:r>
      <w:r w:rsidR="002F6208">
        <w:rPr>
          <w:noProof/>
        </w:rPr>
        <w:t>.</w:t>
      </w:r>
      <w:r w:rsidR="002F6208">
        <w:rPr>
          <w:noProof/>
        </w:rPr>
        <w:t>21</w:t>
      </w:r>
      <w:r>
        <w:rPr>
          <w:lang w:val="es-ES" w:eastAsia="en-US"/>
        </w:rPr>
        <w:fldChar w:fldCharType="end"/>
      </w:r>
      <w:r w:rsidRPr="004D384C">
        <w:rPr>
          <w:lang w:val="es-ES" w:eastAsia="en-US"/>
        </w:rPr>
        <w:t>.</w:t>
      </w:r>
      <w:r>
        <w:rPr>
          <w:lang w:val="es-ES" w:eastAsia="en-US"/>
        </w:rPr>
        <w:t xml:space="preserve"> Obteniéndose algo similar a la </w:t>
      </w:r>
      <w:r>
        <w:rPr>
          <w:lang w:val="es-ES" w:eastAsia="en-US"/>
        </w:rPr>
        <w:fldChar w:fldCharType="begin"/>
      </w:r>
      <w:r>
        <w:rPr>
          <w:lang w:val="es-ES" w:eastAsia="en-US"/>
        </w:rPr>
        <w:instrText xml:space="preserve"> REF _Ref378186412 \h </w:instrText>
      </w:r>
      <w:r>
        <w:rPr>
          <w:lang w:val="es-ES" w:eastAsia="en-US"/>
        </w:rPr>
      </w:r>
      <w:r>
        <w:rPr>
          <w:lang w:val="es-ES" w:eastAsia="en-US"/>
        </w:rPr>
        <w:instrText xml:space="preserve"> \* MERGEFORMAT </w:instrText>
      </w:r>
      <w:r>
        <w:rPr>
          <w:lang w:val="es-ES" w:eastAsia="en-US"/>
        </w:rPr>
        <w:fldChar w:fldCharType="separate"/>
      </w:r>
      <w:r w:rsidR="002F6208">
        <w:t xml:space="preserve">Figura </w:t>
      </w:r>
      <w:r w:rsidR="002F6208">
        <w:rPr>
          <w:noProof/>
        </w:rPr>
        <w:t>1</w:t>
      </w:r>
      <w:r w:rsidR="002F6208">
        <w:rPr>
          <w:noProof/>
        </w:rPr>
        <w:t>.</w:t>
      </w:r>
      <w:r w:rsidR="002F6208">
        <w:rPr>
          <w:noProof/>
        </w:rPr>
        <w:t>22</w:t>
      </w:r>
      <w:r>
        <w:rPr>
          <w:lang w:val="es-ES" w:eastAsia="en-US"/>
        </w:rPr>
        <w:fldChar w:fldCharType="end"/>
      </w:r>
      <w:r>
        <w:rPr>
          <w:lang w:val="es-ES" w:eastAsia="en-US"/>
        </w:rPr>
        <w:t>.</w:t>
      </w:r>
    </w:p>
    <w:p w:rsidR="009E75E4" w:rsidRPr="00387588" w:rsidRDefault="009E75E4" w:rsidP="009E75E4">
      <w:pPr>
        <w:jc w:val="both"/>
        <w:rPr>
          <w:lang w:val="es-ES" w:eastAsia="en-US"/>
        </w:rPr>
      </w:pPr>
    </w:p>
    <w:p w:rsidR="009E75E4" w:rsidRDefault="009E75E4" w:rsidP="009E75E4">
      <w:pPr>
        <w:jc w:val="center"/>
        <w:rPr>
          <w:noProof/>
          <w:lang w:val="es-ES"/>
        </w:rPr>
      </w:pPr>
      <w:r w:rsidRPr="004D384C">
        <w:rPr>
          <w:noProof/>
          <w:lang w:val="es-ES"/>
        </w:rPr>
        <w:drawing>
          <wp:inline distT="0" distB="0" distL="0" distR="0">
            <wp:extent cx="228600" cy="228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rsidR="009E75E4" w:rsidRPr="009331EC" w:rsidRDefault="009E75E4" w:rsidP="009E75E4">
      <w:pPr>
        <w:pStyle w:val="a"/>
        <w:jc w:val="center"/>
      </w:pPr>
      <w:bookmarkStart w:id="58" w:name="_Ref378186387"/>
      <w:bookmarkStart w:id="59" w:name="_Toc378718127"/>
      <w:r>
        <w:t xml:space="preserve">Figura </w:t>
      </w:r>
      <w:r>
        <w:fldChar w:fldCharType="begin"/>
      </w:r>
      <w:r>
        <w:instrText xml:space="preserve"> STYLEREF 1 \s </w:instrText>
      </w:r>
      <w:r>
        <w:fldChar w:fldCharType="separate"/>
      </w:r>
      <w:r w:rsidR="002F6208">
        <w:rPr>
          <w:noProof/>
        </w:rPr>
        <w:t>1</w:t>
      </w:r>
      <w:r>
        <w:fldChar w:fldCharType="end"/>
      </w:r>
      <w:r>
        <w:t>.</w:t>
      </w:r>
      <w:r>
        <w:fldChar w:fldCharType="begin"/>
      </w:r>
      <w:r>
        <w:instrText xml:space="preserve"> SEQ Figura \* ARABIC \s 1 </w:instrText>
      </w:r>
      <w:r>
        <w:fldChar w:fldCharType="separate"/>
      </w:r>
      <w:r w:rsidR="002F6208">
        <w:rPr>
          <w:noProof/>
        </w:rPr>
        <w:t>21</w:t>
      </w:r>
      <w:r>
        <w:fldChar w:fldCharType="end"/>
      </w:r>
      <w:bookmarkEnd w:id="58"/>
      <w:r>
        <w:t xml:space="preserve">.- </w:t>
      </w:r>
      <w:r w:rsidRPr="00221238">
        <w:t>Iconos Cambio de visualización Input – Output</w:t>
      </w:r>
      <w:r>
        <w:t>.</w:t>
      </w:r>
      <w:bookmarkEnd w:id="59"/>
    </w:p>
    <w:p w:rsidR="009E75E4" w:rsidRDefault="009E75E4" w:rsidP="009E75E4">
      <w:pPr>
        <w:jc w:val="both"/>
        <w:rPr>
          <w:lang w:val="es-ES" w:eastAsia="en-US"/>
        </w:rPr>
      </w:pPr>
      <w:r w:rsidRPr="004D384C">
        <w:rPr>
          <w:lang w:val="es-ES" w:eastAsia="en-US"/>
        </w:rPr>
        <w:t>Siguiendo el código de colores de la leyenda, al cliquear un elemento, este será escrito en la consola con el color de la leyenda.</w:t>
      </w:r>
    </w:p>
    <w:p w:rsidR="009E75E4" w:rsidRPr="004D384C" w:rsidRDefault="009E75E4" w:rsidP="009E75E4">
      <w:pPr>
        <w:jc w:val="both"/>
        <w:rPr>
          <w:lang w:val="es-ES" w:eastAsia="en-US"/>
        </w:rPr>
      </w:pPr>
    </w:p>
    <w:p w:rsidR="009E75E4" w:rsidRDefault="009E75E4" w:rsidP="009E75E4">
      <w:pPr>
        <w:spacing w:before="0" w:after="200" w:line="276" w:lineRule="auto"/>
        <w:jc w:val="center"/>
        <w:rPr>
          <w:rFonts w:ascii="Times New Roman" w:eastAsia="Calibri" w:hAnsi="Times New Roman"/>
          <w:noProof/>
          <w:sz w:val="22"/>
          <w:szCs w:val="22"/>
          <w:lang w:val="es-ES"/>
        </w:rPr>
      </w:pPr>
      <w:r w:rsidRPr="004D384C">
        <w:rPr>
          <w:rFonts w:ascii="Times New Roman" w:eastAsia="Calibri" w:hAnsi="Times New Roman"/>
          <w:noProof/>
          <w:sz w:val="22"/>
          <w:szCs w:val="22"/>
          <w:lang w:val="es-ES"/>
        </w:rPr>
        <w:drawing>
          <wp:inline distT="0" distB="0" distL="0" distR="0">
            <wp:extent cx="5391150" cy="2743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2743200"/>
                    </a:xfrm>
                    <a:prstGeom prst="rect">
                      <a:avLst/>
                    </a:prstGeom>
                    <a:noFill/>
                    <a:ln>
                      <a:noFill/>
                    </a:ln>
                  </pic:spPr>
                </pic:pic>
              </a:graphicData>
            </a:graphic>
          </wp:inline>
        </w:drawing>
      </w:r>
    </w:p>
    <w:p w:rsidR="009E75E4" w:rsidRPr="009331EC" w:rsidRDefault="009E75E4" w:rsidP="009E75E4">
      <w:pPr>
        <w:pStyle w:val="a"/>
        <w:jc w:val="center"/>
      </w:pPr>
      <w:bookmarkStart w:id="60" w:name="_Ref378186412"/>
      <w:bookmarkStart w:id="61" w:name="_Toc378718128"/>
      <w:r>
        <w:t xml:space="preserve">Figura </w:t>
      </w:r>
      <w:r>
        <w:fldChar w:fldCharType="begin"/>
      </w:r>
      <w:r>
        <w:instrText xml:space="preserve"> STYLEREF 1 \s </w:instrText>
      </w:r>
      <w:r>
        <w:fldChar w:fldCharType="separate"/>
      </w:r>
      <w:r w:rsidR="002F6208">
        <w:rPr>
          <w:noProof/>
        </w:rPr>
        <w:t>1</w:t>
      </w:r>
      <w:r>
        <w:fldChar w:fldCharType="end"/>
      </w:r>
      <w:r>
        <w:t>.</w:t>
      </w:r>
      <w:r>
        <w:fldChar w:fldCharType="begin"/>
      </w:r>
      <w:r>
        <w:instrText xml:space="preserve"> SEQ Figura \* ARABIC \s 1 </w:instrText>
      </w:r>
      <w:r>
        <w:fldChar w:fldCharType="separate"/>
      </w:r>
      <w:r w:rsidR="002F6208">
        <w:rPr>
          <w:noProof/>
        </w:rPr>
        <w:t>22</w:t>
      </w:r>
      <w:r>
        <w:fldChar w:fldCharType="end"/>
      </w:r>
      <w:bookmarkEnd w:id="60"/>
      <w:r>
        <w:t xml:space="preserve">.- </w:t>
      </w:r>
      <w:r w:rsidRPr="00387588">
        <w:t xml:space="preserve">Visualización de resultados de </w:t>
      </w:r>
      <w:proofErr w:type="spellStart"/>
      <w:r w:rsidR="00D46B5B">
        <w:t>Frame</w:t>
      </w:r>
      <w:proofErr w:type="spellEnd"/>
      <w:r w:rsidR="00D46B5B">
        <w:t xml:space="preserve"> Joints</w:t>
      </w:r>
      <w:r>
        <w:t>.</w:t>
      </w:r>
      <w:bookmarkEnd w:id="61"/>
    </w:p>
    <w:p w:rsidR="009E75E4" w:rsidRPr="004D384C" w:rsidRDefault="009E75E4" w:rsidP="009E75E4">
      <w:pPr>
        <w:spacing w:before="0" w:after="200" w:line="276" w:lineRule="auto"/>
        <w:ind w:left="993"/>
        <w:jc w:val="both"/>
        <w:rPr>
          <w:rFonts w:ascii="Times New Roman" w:eastAsia="Calibri" w:hAnsi="Times New Roman"/>
          <w:sz w:val="22"/>
          <w:szCs w:val="22"/>
          <w:lang w:val="es-ES" w:eastAsia="en-US"/>
        </w:rPr>
      </w:pPr>
    </w:p>
    <w:p w:rsidR="009E75E4" w:rsidRPr="004D384C" w:rsidRDefault="009E75E4" w:rsidP="009E75E4">
      <w:pPr>
        <w:pStyle w:val="Ttulo3"/>
        <w:jc w:val="both"/>
        <w:rPr>
          <w:lang w:val="es-ES" w:eastAsia="en-US"/>
        </w:rPr>
      </w:pPr>
      <w:bookmarkStart w:id="62" w:name="_Toc378718081"/>
      <w:r w:rsidRPr="004D384C">
        <w:rPr>
          <w:lang w:val="es-ES" w:eastAsia="en-US"/>
        </w:rPr>
        <w:t>Árbol de información</w:t>
      </w:r>
      <w:r>
        <w:rPr>
          <w:lang w:val="es-ES" w:eastAsia="en-US"/>
        </w:rPr>
        <w:t>.</w:t>
      </w:r>
      <w:bookmarkEnd w:id="62"/>
    </w:p>
    <w:p w:rsidR="009E75E4" w:rsidRPr="004D384C" w:rsidRDefault="009E75E4" w:rsidP="009E75E4">
      <w:pPr>
        <w:jc w:val="both"/>
        <w:rPr>
          <w:lang w:val="es-ES" w:eastAsia="en-US"/>
        </w:rPr>
      </w:pPr>
      <w:r w:rsidRPr="004D384C">
        <w:rPr>
          <w:lang w:val="es-ES" w:eastAsia="en-US"/>
        </w:rPr>
        <w:t>A través de un desplegable se selecciona</w:t>
      </w:r>
      <w:r>
        <w:rPr>
          <w:lang w:val="es-ES" w:eastAsia="en-US"/>
        </w:rPr>
        <w:t xml:space="preserve"> una de las siguientes listas: </w:t>
      </w:r>
      <w:r w:rsidRPr="004D384C">
        <w:rPr>
          <w:i/>
          <w:lang w:val="es-ES" w:eastAsia="en-US"/>
        </w:rPr>
        <w:t>Geometry Importation</w:t>
      </w:r>
      <w:r>
        <w:rPr>
          <w:lang w:val="es-ES" w:eastAsia="en-US"/>
        </w:rPr>
        <w:t xml:space="preserve">, </w:t>
      </w:r>
      <w:r w:rsidRPr="004D384C">
        <w:rPr>
          <w:i/>
          <w:lang w:val="es-ES" w:eastAsia="en-US"/>
        </w:rPr>
        <w:t>Load</w:t>
      </w:r>
      <w:r w:rsidRPr="004D384C">
        <w:rPr>
          <w:lang w:val="es-ES" w:eastAsia="en-US"/>
        </w:rPr>
        <w:t xml:space="preserve"> Cases</w:t>
      </w:r>
      <w:r>
        <w:rPr>
          <w:lang w:val="es-ES" w:eastAsia="en-US"/>
        </w:rPr>
        <w:t xml:space="preserve">, </w:t>
      </w:r>
      <w:proofErr w:type="spellStart"/>
      <w:r w:rsidRPr="004D384C">
        <w:rPr>
          <w:i/>
          <w:lang w:val="es-ES" w:eastAsia="en-US"/>
        </w:rPr>
        <w:t>Properties</w:t>
      </w:r>
      <w:proofErr w:type="spellEnd"/>
      <w:r>
        <w:rPr>
          <w:lang w:val="es-ES" w:eastAsia="en-US"/>
        </w:rPr>
        <w:t xml:space="preserve"> y </w:t>
      </w:r>
      <w:proofErr w:type="spellStart"/>
      <w:r w:rsidRPr="004D384C">
        <w:rPr>
          <w:i/>
          <w:lang w:val="es-ES" w:eastAsia="en-US"/>
        </w:rPr>
        <w:t>Results</w:t>
      </w:r>
      <w:proofErr w:type="spellEnd"/>
      <w:r>
        <w:rPr>
          <w:lang w:val="es-ES" w:eastAsia="en-US"/>
        </w:rPr>
        <w:t>.</w:t>
      </w:r>
    </w:p>
    <w:p w:rsidR="009E75E4" w:rsidRPr="004D384C" w:rsidRDefault="009E75E4" w:rsidP="009E75E4">
      <w:pPr>
        <w:pStyle w:val="Ttulo4"/>
        <w:jc w:val="both"/>
        <w:rPr>
          <w:lang w:val="es-ES" w:eastAsia="en-US"/>
        </w:rPr>
      </w:pPr>
      <w:r>
        <w:rPr>
          <w:lang w:val="es-ES" w:eastAsia="en-US"/>
        </w:rPr>
        <w:t>Geometry Importation.</w:t>
      </w:r>
    </w:p>
    <w:p w:rsidR="009E75E4" w:rsidRPr="004D384C" w:rsidRDefault="009E75E4" w:rsidP="009E75E4">
      <w:pPr>
        <w:jc w:val="both"/>
        <w:rPr>
          <w:lang w:val="es-ES" w:eastAsia="en-US"/>
        </w:rPr>
      </w:pPr>
      <w:r>
        <w:rPr>
          <w:lang w:val="es-ES" w:eastAsia="en-US"/>
        </w:rPr>
        <w:t xml:space="preserve">Igual que en </w:t>
      </w:r>
      <w:r w:rsidRPr="004D384C">
        <w:rPr>
          <w:i/>
          <w:lang w:val="es-ES" w:eastAsia="en-US"/>
        </w:rPr>
        <w:t>Plot</w:t>
      </w:r>
      <w:r w:rsidRPr="004D384C">
        <w:rPr>
          <w:lang w:val="es-ES" w:eastAsia="en-US"/>
        </w:rPr>
        <w:t xml:space="preserve"> </w:t>
      </w:r>
      <w:r w:rsidRPr="004D384C">
        <w:rPr>
          <w:i/>
          <w:lang w:val="es-ES" w:eastAsia="en-US"/>
        </w:rPr>
        <w:t>Geometry</w:t>
      </w:r>
      <w:r w:rsidRPr="004D384C">
        <w:rPr>
          <w:lang w:val="es-ES" w:eastAsia="en-US"/>
        </w:rPr>
        <w:t>.</w:t>
      </w:r>
    </w:p>
    <w:p w:rsidR="009E75E4" w:rsidRPr="004D384C" w:rsidRDefault="009E75E4" w:rsidP="009E75E4">
      <w:pPr>
        <w:pStyle w:val="Ttulo4"/>
        <w:jc w:val="both"/>
        <w:rPr>
          <w:lang w:val="es-ES" w:eastAsia="en-US"/>
        </w:rPr>
      </w:pPr>
      <w:r>
        <w:rPr>
          <w:lang w:val="es-ES" w:eastAsia="en-US"/>
        </w:rPr>
        <w:t>Load Cases.</w:t>
      </w:r>
    </w:p>
    <w:p w:rsidR="009E75E4" w:rsidRDefault="009E75E4" w:rsidP="009E75E4">
      <w:pPr>
        <w:jc w:val="both"/>
        <w:rPr>
          <w:lang w:val="es-ES" w:eastAsia="en-US"/>
        </w:rPr>
      </w:pPr>
      <w:r w:rsidRPr="004D384C">
        <w:rPr>
          <w:lang w:val="es-ES" w:eastAsia="en-US"/>
        </w:rPr>
        <w:t>Ordenados por elementos, aparecen todos los casos de carga. Al pulsar en la lista sobre un elemento se despliega una sablista con el id de los casos de carga y su valor en Newton</w:t>
      </w:r>
      <w:r>
        <w:rPr>
          <w:lang w:val="es-ES" w:eastAsia="en-US"/>
        </w:rPr>
        <w:t xml:space="preserve">, </w:t>
      </w:r>
      <w:r>
        <w:rPr>
          <w:lang w:val="es-ES" w:eastAsia="en-US"/>
        </w:rPr>
        <w:fldChar w:fldCharType="begin"/>
      </w:r>
      <w:r>
        <w:rPr>
          <w:lang w:val="es-ES" w:eastAsia="en-US"/>
        </w:rPr>
        <w:instrText xml:space="preserve"> REF _Ref378186441 \h </w:instrText>
      </w:r>
      <w:r>
        <w:rPr>
          <w:lang w:val="es-ES" w:eastAsia="en-US"/>
        </w:rPr>
      </w:r>
      <w:r>
        <w:rPr>
          <w:lang w:val="es-ES" w:eastAsia="en-US"/>
        </w:rPr>
        <w:instrText xml:space="preserve"> \* MERGEFORMAT </w:instrText>
      </w:r>
      <w:r>
        <w:rPr>
          <w:lang w:val="es-ES" w:eastAsia="en-US"/>
        </w:rPr>
        <w:fldChar w:fldCharType="separate"/>
      </w:r>
      <w:r w:rsidR="002F6208">
        <w:t xml:space="preserve">Figura </w:t>
      </w:r>
      <w:r w:rsidR="002F6208">
        <w:rPr>
          <w:noProof/>
        </w:rPr>
        <w:t>1</w:t>
      </w:r>
      <w:r w:rsidR="002F6208">
        <w:rPr>
          <w:noProof/>
        </w:rPr>
        <w:t>.</w:t>
      </w:r>
      <w:r w:rsidR="002F6208">
        <w:rPr>
          <w:noProof/>
        </w:rPr>
        <w:t>23</w:t>
      </w:r>
      <w:r>
        <w:rPr>
          <w:lang w:val="es-ES" w:eastAsia="en-US"/>
        </w:rPr>
        <w:fldChar w:fldCharType="end"/>
      </w:r>
      <w:r w:rsidRPr="004D384C">
        <w:rPr>
          <w:lang w:val="es-ES" w:eastAsia="en-US"/>
        </w:rPr>
        <w:t>.</w:t>
      </w:r>
    </w:p>
    <w:p w:rsidR="009E75E4" w:rsidRPr="004D384C" w:rsidRDefault="009E75E4" w:rsidP="009E75E4">
      <w:pPr>
        <w:jc w:val="both"/>
        <w:rPr>
          <w:lang w:val="es-ES" w:eastAsia="en-US"/>
        </w:rPr>
      </w:pPr>
    </w:p>
    <w:p w:rsidR="009E75E4" w:rsidRDefault="009E75E4" w:rsidP="009E75E4">
      <w:pPr>
        <w:spacing w:before="0" w:after="200" w:line="276" w:lineRule="auto"/>
        <w:ind w:firstLine="3"/>
        <w:jc w:val="center"/>
        <w:rPr>
          <w:rFonts w:ascii="Times New Roman" w:eastAsia="Calibri" w:hAnsi="Times New Roman"/>
          <w:noProof/>
          <w:sz w:val="22"/>
          <w:szCs w:val="22"/>
          <w:lang w:val="es-ES"/>
        </w:rPr>
      </w:pPr>
      <w:r w:rsidRPr="004D384C">
        <w:rPr>
          <w:rFonts w:ascii="Times New Roman" w:eastAsia="Calibri" w:hAnsi="Times New Roman"/>
          <w:noProof/>
          <w:sz w:val="22"/>
          <w:szCs w:val="22"/>
          <w:lang w:val="es-ES"/>
        </w:rPr>
        <w:drawing>
          <wp:inline distT="0" distB="0" distL="0" distR="0">
            <wp:extent cx="2619375" cy="13335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37">
                      <a:extLst>
                        <a:ext uri="{28A0092B-C50C-407E-A947-70E740481C1C}">
                          <a14:useLocalDpi xmlns:a14="http://schemas.microsoft.com/office/drawing/2010/main" val="0"/>
                        </a:ext>
                      </a:extLst>
                    </a:blip>
                    <a:srcRect r="6825" b="35110"/>
                    <a:stretch>
                      <a:fillRect/>
                    </a:stretch>
                  </pic:blipFill>
                  <pic:spPr bwMode="auto">
                    <a:xfrm>
                      <a:off x="0" y="0"/>
                      <a:ext cx="2619375" cy="1333500"/>
                    </a:xfrm>
                    <a:prstGeom prst="rect">
                      <a:avLst/>
                    </a:prstGeom>
                    <a:noFill/>
                    <a:ln>
                      <a:noFill/>
                    </a:ln>
                  </pic:spPr>
                </pic:pic>
              </a:graphicData>
            </a:graphic>
          </wp:inline>
        </w:drawing>
      </w:r>
    </w:p>
    <w:p w:rsidR="009E75E4" w:rsidRPr="009331EC" w:rsidRDefault="009E75E4" w:rsidP="009E75E4">
      <w:pPr>
        <w:pStyle w:val="a"/>
        <w:jc w:val="center"/>
      </w:pPr>
      <w:bookmarkStart w:id="63" w:name="_Ref378186441"/>
      <w:bookmarkStart w:id="64" w:name="_Toc378718129"/>
      <w:r>
        <w:t xml:space="preserve">Figura </w:t>
      </w:r>
      <w:r>
        <w:fldChar w:fldCharType="begin"/>
      </w:r>
      <w:r>
        <w:instrText xml:space="preserve"> STYLEREF 1 \s </w:instrText>
      </w:r>
      <w:r>
        <w:fldChar w:fldCharType="separate"/>
      </w:r>
      <w:r w:rsidR="002F6208">
        <w:rPr>
          <w:noProof/>
        </w:rPr>
        <w:t>1</w:t>
      </w:r>
      <w:r>
        <w:fldChar w:fldCharType="end"/>
      </w:r>
      <w:r>
        <w:t>.</w:t>
      </w:r>
      <w:r>
        <w:fldChar w:fldCharType="begin"/>
      </w:r>
      <w:r>
        <w:instrText xml:space="preserve"> SEQ Figura \* ARABIC \s 1 </w:instrText>
      </w:r>
      <w:r>
        <w:fldChar w:fldCharType="separate"/>
      </w:r>
      <w:r w:rsidR="002F6208">
        <w:rPr>
          <w:noProof/>
        </w:rPr>
        <w:t>23</w:t>
      </w:r>
      <w:r>
        <w:fldChar w:fldCharType="end"/>
      </w:r>
      <w:bookmarkEnd w:id="63"/>
      <w:r>
        <w:t>.- Visualización en el árbol de datos</w:t>
      </w:r>
      <w:r w:rsidRPr="00387588">
        <w:t xml:space="preserve"> de </w:t>
      </w:r>
      <w:proofErr w:type="spellStart"/>
      <w:r w:rsidR="00D46B5B">
        <w:rPr>
          <w:i/>
        </w:rPr>
        <w:t>Frame</w:t>
      </w:r>
      <w:proofErr w:type="spellEnd"/>
      <w:r w:rsidR="00D46B5B">
        <w:rPr>
          <w:i/>
        </w:rPr>
        <w:t xml:space="preserve"> Joints</w:t>
      </w:r>
      <w:r>
        <w:t xml:space="preserve"> de los casos de carga.</w:t>
      </w:r>
      <w:bookmarkEnd w:id="64"/>
    </w:p>
    <w:p w:rsidR="009E75E4" w:rsidRPr="004D384C" w:rsidRDefault="009E75E4" w:rsidP="009E75E4">
      <w:pPr>
        <w:pStyle w:val="Ttulo4"/>
        <w:jc w:val="both"/>
        <w:rPr>
          <w:lang w:val="es-ES" w:eastAsia="en-US"/>
        </w:rPr>
      </w:pPr>
      <w:proofErr w:type="spellStart"/>
      <w:r>
        <w:rPr>
          <w:lang w:val="es-ES" w:eastAsia="en-US"/>
        </w:rPr>
        <w:t>Properties</w:t>
      </w:r>
      <w:proofErr w:type="spellEnd"/>
      <w:r>
        <w:rPr>
          <w:lang w:val="es-ES" w:eastAsia="en-US"/>
        </w:rPr>
        <w:t>.</w:t>
      </w:r>
    </w:p>
    <w:p w:rsidR="009E75E4" w:rsidRDefault="009E75E4" w:rsidP="009E75E4">
      <w:pPr>
        <w:jc w:val="both"/>
        <w:rPr>
          <w:lang w:val="es-ES" w:eastAsia="en-US"/>
        </w:rPr>
      </w:pPr>
      <w:r w:rsidRPr="004D384C">
        <w:rPr>
          <w:lang w:val="es-ES" w:eastAsia="en-US"/>
        </w:rPr>
        <w:t>Ordenados por elementos, al pulsar sobre cada uno de ellos se despliegan las propiedades de los elementos. En la primera rama aparece el tipo de remache</w:t>
      </w:r>
      <w:r>
        <w:rPr>
          <w:lang w:val="es-ES" w:eastAsia="en-US"/>
        </w:rPr>
        <w:t xml:space="preserve"> y además, en el caso que sea </w:t>
      </w:r>
      <w:r w:rsidRPr="004D384C">
        <w:rPr>
          <w:i/>
          <w:lang w:val="es-ES" w:eastAsia="en-US"/>
        </w:rPr>
        <w:t>Typical</w:t>
      </w:r>
      <w:r w:rsidRPr="004D384C">
        <w:rPr>
          <w:lang w:val="es-ES" w:eastAsia="en-US"/>
        </w:rPr>
        <w:t>, el factor por el que se divide el admisible. En las siguientes ramas se especifican las propiedades de las uniones a cada lado con sus admisibles: espesor, material, tipo de proceso de material, tipo de remache, número de remaches, admisible de un remache y admisible absoluto.</w:t>
      </w:r>
      <w:r>
        <w:rPr>
          <w:lang w:val="es-ES" w:eastAsia="en-US"/>
        </w:rPr>
        <w:t xml:space="preserve"> Ver </w:t>
      </w:r>
      <w:r>
        <w:rPr>
          <w:lang w:val="es-ES" w:eastAsia="en-US"/>
        </w:rPr>
        <w:fldChar w:fldCharType="begin"/>
      </w:r>
      <w:r>
        <w:rPr>
          <w:lang w:val="es-ES" w:eastAsia="en-US"/>
        </w:rPr>
        <w:instrText xml:space="preserve"> REF _Ref378186455 \h </w:instrText>
      </w:r>
      <w:r>
        <w:rPr>
          <w:lang w:val="es-ES" w:eastAsia="en-US"/>
        </w:rPr>
      </w:r>
      <w:r>
        <w:rPr>
          <w:lang w:val="es-ES" w:eastAsia="en-US"/>
        </w:rPr>
        <w:instrText xml:space="preserve"> \* MERGEFORMAT </w:instrText>
      </w:r>
      <w:r>
        <w:rPr>
          <w:lang w:val="es-ES" w:eastAsia="en-US"/>
        </w:rPr>
        <w:fldChar w:fldCharType="separate"/>
      </w:r>
      <w:r w:rsidR="002F6208">
        <w:t xml:space="preserve">Figura </w:t>
      </w:r>
      <w:r w:rsidR="002F6208">
        <w:rPr>
          <w:noProof/>
        </w:rPr>
        <w:t>1</w:t>
      </w:r>
      <w:r w:rsidR="002F6208">
        <w:rPr>
          <w:noProof/>
        </w:rPr>
        <w:t>.</w:t>
      </w:r>
      <w:r w:rsidR="002F6208">
        <w:rPr>
          <w:noProof/>
        </w:rPr>
        <w:t>24</w:t>
      </w:r>
      <w:r>
        <w:rPr>
          <w:lang w:val="es-ES" w:eastAsia="en-US"/>
        </w:rPr>
        <w:fldChar w:fldCharType="end"/>
      </w:r>
      <w:r>
        <w:rPr>
          <w:lang w:val="es-ES" w:eastAsia="en-US"/>
        </w:rPr>
        <w:t>.</w:t>
      </w:r>
    </w:p>
    <w:p w:rsidR="009E75E4" w:rsidRPr="004D384C" w:rsidRDefault="009E75E4" w:rsidP="009E75E4">
      <w:pPr>
        <w:jc w:val="both"/>
        <w:rPr>
          <w:lang w:val="es-ES" w:eastAsia="en-US"/>
        </w:rPr>
      </w:pPr>
    </w:p>
    <w:p w:rsidR="009E75E4" w:rsidRDefault="009E75E4" w:rsidP="009E75E4">
      <w:pPr>
        <w:spacing w:before="0" w:after="200" w:line="276" w:lineRule="auto"/>
        <w:ind w:firstLine="3"/>
        <w:jc w:val="center"/>
        <w:rPr>
          <w:rFonts w:ascii="Times New Roman" w:eastAsia="Calibri" w:hAnsi="Times New Roman"/>
          <w:noProof/>
          <w:sz w:val="22"/>
          <w:szCs w:val="22"/>
          <w:lang w:val="es-ES"/>
        </w:rPr>
      </w:pPr>
      <w:r w:rsidRPr="004D384C">
        <w:rPr>
          <w:rFonts w:ascii="Times New Roman" w:eastAsia="Calibri" w:hAnsi="Times New Roman"/>
          <w:noProof/>
          <w:sz w:val="22"/>
          <w:szCs w:val="22"/>
          <w:lang w:val="es-ES"/>
        </w:rPr>
        <w:drawing>
          <wp:inline distT="0" distB="0" distL="0" distR="0">
            <wp:extent cx="1666875" cy="24384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66875" cy="2438400"/>
                    </a:xfrm>
                    <a:prstGeom prst="rect">
                      <a:avLst/>
                    </a:prstGeom>
                    <a:noFill/>
                    <a:ln>
                      <a:noFill/>
                    </a:ln>
                  </pic:spPr>
                </pic:pic>
              </a:graphicData>
            </a:graphic>
          </wp:inline>
        </w:drawing>
      </w:r>
    </w:p>
    <w:p w:rsidR="009E75E4" w:rsidRPr="009331EC" w:rsidRDefault="009E75E4" w:rsidP="009E75E4">
      <w:pPr>
        <w:pStyle w:val="a"/>
        <w:jc w:val="center"/>
      </w:pPr>
      <w:bookmarkStart w:id="65" w:name="_Ref378186455"/>
      <w:bookmarkStart w:id="66" w:name="_Toc378718130"/>
      <w:r>
        <w:t xml:space="preserve">Figura </w:t>
      </w:r>
      <w:r>
        <w:fldChar w:fldCharType="begin"/>
      </w:r>
      <w:r>
        <w:instrText xml:space="preserve"> STYLEREF 1 \s </w:instrText>
      </w:r>
      <w:r>
        <w:fldChar w:fldCharType="separate"/>
      </w:r>
      <w:r w:rsidR="002F6208">
        <w:rPr>
          <w:noProof/>
        </w:rPr>
        <w:t>1</w:t>
      </w:r>
      <w:r>
        <w:fldChar w:fldCharType="end"/>
      </w:r>
      <w:r>
        <w:t>.</w:t>
      </w:r>
      <w:r>
        <w:fldChar w:fldCharType="begin"/>
      </w:r>
      <w:r>
        <w:instrText xml:space="preserve"> SEQ Figura \* ARABIC \s 1 </w:instrText>
      </w:r>
      <w:r>
        <w:fldChar w:fldCharType="separate"/>
      </w:r>
      <w:r w:rsidR="002F6208">
        <w:rPr>
          <w:noProof/>
        </w:rPr>
        <w:t>24</w:t>
      </w:r>
      <w:r>
        <w:fldChar w:fldCharType="end"/>
      </w:r>
      <w:bookmarkEnd w:id="65"/>
      <w:r>
        <w:t xml:space="preserve">.- </w:t>
      </w:r>
      <w:r w:rsidRPr="00387588">
        <w:t xml:space="preserve">Visualización de </w:t>
      </w:r>
      <w:r>
        <w:t>propiedades</w:t>
      </w:r>
      <w:r w:rsidRPr="00387588">
        <w:t xml:space="preserve"> de </w:t>
      </w:r>
      <w:proofErr w:type="spellStart"/>
      <w:r w:rsidR="00D46B5B">
        <w:t>Frame</w:t>
      </w:r>
      <w:proofErr w:type="spellEnd"/>
      <w:r w:rsidR="00D46B5B">
        <w:t xml:space="preserve"> Joints</w:t>
      </w:r>
      <w:r>
        <w:t>.</w:t>
      </w:r>
      <w:bookmarkEnd w:id="66"/>
    </w:p>
    <w:p w:rsidR="009E75E4" w:rsidRPr="004D384C" w:rsidRDefault="009E75E4" w:rsidP="009E75E4">
      <w:pPr>
        <w:pStyle w:val="Ttulo4"/>
        <w:jc w:val="both"/>
        <w:rPr>
          <w:lang w:val="es-ES" w:eastAsia="en-US"/>
        </w:rPr>
      </w:pPr>
      <w:proofErr w:type="spellStart"/>
      <w:r>
        <w:rPr>
          <w:lang w:val="es-ES" w:eastAsia="en-US"/>
        </w:rPr>
        <w:lastRenderedPageBreak/>
        <w:t>Results</w:t>
      </w:r>
      <w:proofErr w:type="spellEnd"/>
      <w:r>
        <w:rPr>
          <w:lang w:val="es-ES" w:eastAsia="en-US"/>
        </w:rPr>
        <w:t>.</w:t>
      </w:r>
    </w:p>
    <w:p w:rsidR="009E75E4" w:rsidRPr="004D384C" w:rsidRDefault="009E75E4" w:rsidP="009E75E4">
      <w:pPr>
        <w:jc w:val="both"/>
        <w:rPr>
          <w:lang w:val="es-ES" w:eastAsia="en-US"/>
        </w:rPr>
      </w:pPr>
      <w:r w:rsidRPr="004D384C">
        <w:rPr>
          <w:lang w:val="es-ES" w:eastAsia="en-US"/>
        </w:rPr>
        <w:t>Ordenados por elementos, al pinchar sobre cada elemento se despliegan sus ramales, cada uno de ellos especificando el Factor de Reserva mínimo, el caso de carga en el que ocurre, y el valor de la carga en Newton, a cada lado de las uniones.</w:t>
      </w:r>
      <w:r>
        <w:rPr>
          <w:lang w:val="es-ES" w:eastAsia="en-US"/>
        </w:rPr>
        <w:t xml:space="preserve"> Ver </w:t>
      </w:r>
      <w:r>
        <w:rPr>
          <w:lang w:val="es-ES" w:eastAsia="en-US"/>
        </w:rPr>
        <w:fldChar w:fldCharType="begin"/>
      </w:r>
      <w:r>
        <w:rPr>
          <w:lang w:val="es-ES" w:eastAsia="en-US"/>
        </w:rPr>
        <w:instrText xml:space="preserve"> REF _Ref378186472 \h </w:instrText>
      </w:r>
      <w:r>
        <w:rPr>
          <w:lang w:val="es-ES" w:eastAsia="en-US"/>
        </w:rPr>
      </w:r>
      <w:r>
        <w:rPr>
          <w:lang w:val="es-ES" w:eastAsia="en-US"/>
        </w:rPr>
        <w:instrText xml:space="preserve"> \* MERGEFORMAT </w:instrText>
      </w:r>
      <w:r>
        <w:rPr>
          <w:lang w:val="es-ES" w:eastAsia="en-US"/>
        </w:rPr>
        <w:fldChar w:fldCharType="separate"/>
      </w:r>
      <w:r w:rsidR="002F6208">
        <w:t xml:space="preserve">Figura </w:t>
      </w:r>
      <w:r w:rsidR="002F6208">
        <w:rPr>
          <w:noProof/>
        </w:rPr>
        <w:t>1</w:t>
      </w:r>
      <w:r w:rsidR="002F6208">
        <w:rPr>
          <w:noProof/>
        </w:rPr>
        <w:t>.</w:t>
      </w:r>
      <w:r w:rsidR="002F6208">
        <w:rPr>
          <w:noProof/>
        </w:rPr>
        <w:t>25</w:t>
      </w:r>
      <w:r>
        <w:rPr>
          <w:lang w:val="es-ES" w:eastAsia="en-US"/>
        </w:rPr>
        <w:fldChar w:fldCharType="end"/>
      </w:r>
      <w:r>
        <w:rPr>
          <w:lang w:val="es-ES" w:eastAsia="en-US"/>
        </w:rPr>
        <w:t>.</w:t>
      </w:r>
    </w:p>
    <w:p w:rsidR="009E75E4" w:rsidRDefault="009E75E4" w:rsidP="009E75E4">
      <w:pPr>
        <w:spacing w:before="0" w:after="200" w:line="276" w:lineRule="auto"/>
        <w:ind w:firstLine="3"/>
        <w:jc w:val="center"/>
        <w:rPr>
          <w:rFonts w:ascii="Times New Roman" w:eastAsia="Calibri" w:hAnsi="Times New Roman"/>
          <w:noProof/>
          <w:sz w:val="22"/>
          <w:szCs w:val="22"/>
          <w:lang w:val="es-ES"/>
        </w:rPr>
      </w:pPr>
      <w:r w:rsidRPr="004D384C">
        <w:rPr>
          <w:rFonts w:ascii="Times New Roman" w:eastAsia="Calibri" w:hAnsi="Times New Roman"/>
          <w:noProof/>
          <w:sz w:val="22"/>
          <w:szCs w:val="22"/>
          <w:lang w:val="es-ES"/>
        </w:rPr>
        <w:drawing>
          <wp:inline distT="0" distB="0" distL="0" distR="0">
            <wp:extent cx="1800225" cy="16097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0225" cy="1609725"/>
                    </a:xfrm>
                    <a:prstGeom prst="rect">
                      <a:avLst/>
                    </a:prstGeom>
                    <a:noFill/>
                    <a:ln>
                      <a:noFill/>
                    </a:ln>
                  </pic:spPr>
                </pic:pic>
              </a:graphicData>
            </a:graphic>
          </wp:inline>
        </w:drawing>
      </w:r>
    </w:p>
    <w:p w:rsidR="009E75E4" w:rsidRPr="009331EC" w:rsidRDefault="009E75E4" w:rsidP="009E75E4">
      <w:pPr>
        <w:pStyle w:val="a"/>
        <w:jc w:val="center"/>
      </w:pPr>
      <w:bookmarkStart w:id="67" w:name="_Ref378186472"/>
      <w:bookmarkStart w:id="68" w:name="_Toc378718131"/>
      <w:r>
        <w:t xml:space="preserve">Figura </w:t>
      </w:r>
      <w:r>
        <w:fldChar w:fldCharType="begin"/>
      </w:r>
      <w:r>
        <w:instrText xml:space="preserve"> STYLEREF 1 \s </w:instrText>
      </w:r>
      <w:r>
        <w:fldChar w:fldCharType="separate"/>
      </w:r>
      <w:r w:rsidR="002F6208">
        <w:rPr>
          <w:noProof/>
        </w:rPr>
        <w:t>1</w:t>
      </w:r>
      <w:r>
        <w:fldChar w:fldCharType="end"/>
      </w:r>
      <w:r>
        <w:t>.</w:t>
      </w:r>
      <w:r>
        <w:fldChar w:fldCharType="begin"/>
      </w:r>
      <w:r>
        <w:instrText xml:space="preserve"> SEQ Figura \* ARABIC \s 1 </w:instrText>
      </w:r>
      <w:r>
        <w:fldChar w:fldCharType="separate"/>
      </w:r>
      <w:r w:rsidR="002F6208">
        <w:rPr>
          <w:noProof/>
        </w:rPr>
        <w:t>25</w:t>
      </w:r>
      <w:r>
        <w:fldChar w:fldCharType="end"/>
      </w:r>
      <w:bookmarkEnd w:id="67"/>
      <w:r>
        <w:t xml:space="preserve">.- </w:t>
      </w:r>
      <w:r w:rsidRPr="00387588">
        <w:t xml:space="preserve">Visualización de resultados de </w:t>
      </w:r>
      <w:proofErr w:type="spellStart"/>
      <w:r w:rsidR="00D46B5B">
        <w:t>Frame</w:t>
      </w:r>
      <w:proofErr w:type="spellEnd"/>
      <w:r w:rsidR="00D46B5B">
        <w:t xml:space="preserve"> Joints</w:t>
      </w:r>
      <w:r>
        <w:t>.</w:t>
      </w:r>
      <w:bookmarkEnd w:id="68"/>
    </w:p>
    <w:p w:rsidR="009E75E4" w:rsidRPr="004D384C" w:rsidRDefault="009E75E4" w:rsidP="009E75E4">
      <w:pPr>
        <w:pStyle w:val="Ttulo3"/>
        <w:jc w:val="both"/>
        <w:rPr>
          <w:lang w:val="es-ES" w:eastAsia="en-US"/>
        </w:rPr>
      </w:pPr>
      <w:bookmarkStart w:id="69" w:name="_Toc378718082"/>
      <w:r w:rsidRPr="004D384C">
        <w:rPr>
          <w:lang w:val="es-ES" w:eastAsia="en-US"/>
        </w:rPr>
        <w:t>Consola</w:t>
      </w:r>
      <w:r>
        <w:rPr>
          <w:lang w:val="es-ES" w:eastAsia="en-US"/>
        </w:rPr>
        <w:t>.</w:t>
      </w:r>
      <w:bookmarkEnd w:id="69"/>
    </w:p>
    <w:p w:rsidR="009E75E4" w:rsidRPr="004D384C" w:rsidRDefault="009E75E4" w:rsidP="009E75E4">
      <w:pPr>
        <w:jc w:val="both"/>
        <w:rPr>
          <w:lang w:val="es-ES" w:eastAsia="en-US"/>
        </w:rPr>
      </w:pPr>
      <w:r w:rsidRPr="004D384C">
        <w:rPr>
          <w:lang w:val="es-ES" w:eastAsia="en-US"/>
        </w:rPr>
        <w:t>Inicialmente, además de indicarnos información de la geometría considerada, la aplicación nos muestra las propiedades de remachado de los elementos, el RF mínimo y su localización.</w:t>
      </w:r>
    </w:p>
    <w:p w:rsidR="009E75E4" w:rsidRDefault="009E75E4" w:rsidP="009E75E4">
      <w:pPr>
        <w:jc w:val="both"/>
        <w:rPr>
          <w:lang w:val="es-ES" w:eastAsia="en-US"/>
        </w:rPr>
      </w:pPr>
      <w:r w:rsidRPr="004D384C">
        <w:rPr>
          <w:lang w:val="es-ES" w:eastAsia="en-US"/>
        </w:rPr>
        <w:t>Al iniciarse el módulo, en la consola, se escriben unas líneas referidas a los datos geométricos del programa tomados por los ficheros. En verde se indicarán las rutas y ficheros leídos, y en azul estarán listados los elementos y nodos. En rojo, se especifica el RF mínimo y su localización.</w:t>
      </w:r>
      <w:r>
        <w:rPr>
          <w:lang w:val="es-ES" w:eastAsia="en-US"/>
        </w:rPr>
        <w:t xml:space="preserve"> </w:t>
      </w:r>
      <w:r>
        <w:rPr>
          <w:lang w:val="es-ES" w:eastAsia="en-US"/>
        </w:rPr>
        <w:fldChar w:fldCharType="begin"/>
      </w:r>
      <w:r>
        <w:rPr>
          <w:lang w:val="es-ES" w:eastAsia="en-US"/>
        </w:rPr>
        <w:instrText xml:space="preserve"> REF _Ref378186483 \h </w:instrText>
      </w:r>
      <w:r>
        <w:rPr>
          <w:lang w:val="es-ES" w:eastAsia="en-US"/>
        </w:rPr>
      </w:r>
      <w:r>
        <w:rPr>
          <w:lang w:val="es-ES" w:eastAsia="en-US"/>
        </w:rPr>
        <w:instrText xml:space="preserve"> \* MERGEFORMAT </w:instrText>
      </w:r>
      <w:r>
        <w:rPr>
          <w:lang w:val="es-ES" w:eastAsia="en-US"/>
        </w:rPr>
        <w:fldChar w:fldCharType="separate"/>
      </w:r>
      <w:r w:rsidR="002F6208">
        <w:t xml:space="preserve">Figura </w:t>
      </w:r>
      <w:r w:rsidR="002F6208">
        <w:rPr>
          <w:noProof/>
        </w:rPr>
        <w:t>1</w:t>
      </w:r>
      <w:r w:rsidR="002F6208">
        <w:rPr>
          <w:noProof/>
        </w:rPr>
        <w:t>.</w:t>
      </w:r>
      <w:r w:rsidR="002F6208">
        <w:rPr>
          <w:noProof/>
        </w:rPr>
        <w:t>26</w:t>
      </w:r>
      <w:r>
        <w:rPr>
          <w:lang w:val="es-ES" w:eastAsia="en-US"/>
        </w:rPr>
        <w:fldChar w:fldCharType="end"/>
      </w:r>
      <w:r>
        <w:rPr>
          <w:lang w:val="es-ES" w:eastAsia="en-US"/>
        </w:rPr>
        <w:t>.</w:t>
      </w:r>
    </w:p>
    <w:p w:rsidR="009E75E4" w:rsidRPr="004D384C" w:rsidRDefault="009E75E4" w:rsidP="009E75E4">
      <w:pPr>
        <w:jc w:val="both"/>
        <w:rPr>
          <w:lang w:val="es-ES" w:eastAsia="en-US"/>
        </w:rPr>
      </w:pPr>
    </w:p>
    <w:p w:rsidR="009E75E4" w:rsidRPr="001B1CFC" w:rsidRDefault="009E75E4" w:rsidP="009E75E4">
      <w:pPr>
        <w:pStyle w:val="a"/>
        <w:jc w:val="center"/>
      </w:pPr>
      <w:r w:rsidRPr="001B1CFC">
        <w:rPr>
          <w:noProof/>
          <w:lang w:val="es-ES"/>
        </w:rPr>
        <w:drawing>
          <wp:inline distT="0" distB="0" distL="0" distR="0">
            <wp:extent cx="3505200" cy="14192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40">
                      <a:extLst>
                        <a:ext uri="{28A0092B-C50C-407E-A947-70E740481C1C}">
                          <a14:useLocalDpi xmlns:a14="http://schemas.microsoft.com/office/drawing/2010/main" val="0"/>
                        </a:ext>
                      </a:extLst>
                    </a:blip>
                    <a:srcRect l="-6239" t="5843" r="41650" b="-5843"/>
                    <a:stretch>
                      <a:fillRect/>
                    </a:stretch>
                  </pic:blipFill>
                  <pic:spPr bwMode="auto">
                    <a:xfrm>
                      <a:off x="0" y="0"/>
                      <a:ext cx="3505200" cy="1419225"/>
                    </a:xfrm>
                    <a:prstGeom prst="rect">
                      <a:avLst/>
                    </a:prstGeom>
                    <a:noFill/>
                    <a:ln>
                      <a:noFill/>
                    </a:ln>
                  </pic:spPr>
                </pic:pic>
              </a:graphicData>
            </a:graphic>
          </wp:inline>
        </w:drawing>
      </w:r>
    </w:p>
    <w:p w:rsidR="009E75E4" w:rsidRPr="009331EC" w:rsidRDefault="009E75E4" w:rsidP="009E75E4">
      <w:pPr>
        <w:pStyle w:val="a"/>
        <w:jc w:val="center"/>
      </w:pPr>
      <w:bookmarkStart w:id="70" w:name="_Ref378186483"/>
      <w:bookmarkStart w:id="71" w:name="_Toc378718132"/>
      <w:r>
        <w:t xml:space="preserve">Figura </w:t>
      </w:r>
      <w:r>
        <w:fldChar w:fldCharType="begin"/>
      </w:r>
      <w:r>
        <w:instrText xml:space="preserve"> STYLEREF 1 \s </w:instrText>
      </w:r>
      <w:r>
        <w:fldChar w:fldCharType="separate"/>
      </w:r>
      <w:r w:rsidR="002F6208">
        <w:rPr>
          <w:noProof/>
        </w:rPr>
        <w:t>1</w:t>
      </w:r>
      <w:r>
        <w:fldChar w:fldCharType="end"/>
      </w:r>
      <w:r>
        <w:t>.</w:t>
      </w:r>
      <w:r>
        <w:fldChar w:fldCharType="begin"/>
      </w:r>
      <w:r>
        <w:instrText xml:space="preserve"> SEQ Figura \* ARABIC \s 1 </w:instrText>
      </w:r>
      <w:r>
        <w:fldChar w:fldCharType="separate"/>
      </w:r>
      <w:r w:rsidR="002F6208">
        <w:rPr>
          <w:noProof/>
        </w:rPr>
        <w:t>26</w:t>
      </w:r>
      <w:r>
        <w:fldChar w:fldCharType="end"/>
      </w:r>
      <w:bookmarkEnd w:id="70"/>
      <w:r>
        <w:t xml:space="preserve">.- Consola </w:t>
      </w:r>
      <w:proofErr w:type="spellStart"/>
      <w:r w:rsidR="00D46B5B">
        <w:t>Frame</w:t>
      </w:r>
      <w:proofErr w:type="spellEnd"/>
      <w:r w:rsidR="00D46B5B">
        <w:t xml:space="preserve"> Joints</w:t>
      </w:r>
      <w:r>
        <w:t>.</w:t>
      </w:r>
      <w:bookmarkEnd w:id="71"/>
    </w:p>
    <w:p w:rsidR="009E75E4" w:rsidRPr="004D384C" w:rsidRDefault="009E75E4" w:rsidP="009E75E4">
      <w:pPr>
        <w:pStyle w:val="Ttulo2"/>
        <w:jc w:val="both"/>
        <w:rPr>
          <w:lang w:val="es-ES" w:eastAsia="en-US"/>
        </w:rPr>
      </w:pPr>
      <w:bookmarkStart w:id="72" w:name="_Toc378718083"/>
      <w:r w:rsidRPr="004D384C">
        <w:rPr>
          <w:lang w:val="es-ES" w:eastAsia="en-US"/>
        </w:rPr>
        <w:t>Otras consideraciones</w:t>
      </w:r>
      <w:r>
        <w:rPr>
          <w:lang w:val="es-ES" w:eastAsia="en-US"/>
        </w:rPr>
        <w:t>.</w:t>
      </w:r>
      <w:bookmarkEnd w:id="72"/>
    </w:p>
    <w:p w:rsidR="009E75E4" w:rsidRPr="004D384C" w:rsidRDefault="009E75E4" w:rsidP="009E75E4">
      <w:pPr>
        <w:jc w:val="both"/>
        <w:rPr>
          <w:lang w:val="es-ES" w:eastAsia="en-US"/>
        </w:rPr>
      </w:pPr>
      <w:r w:rsidRPr="004D384C">
        <w:rPr>
          <w:lang w:val="es-ES" w:eastAsia="en-US"/>
        </w:rPr>
        <w:t>La aplicación está preparada para funcionar en Windows 7 64 bits. Para otras versiones de Windows no se asegura su funcionamiento.</w:t>
      </w:r>
    </w:p>
    <w:p w:rsidR="009E75E4" w:rsidRDefault="009E75E4" w:rsidP="009E75E4">
      <w:pPr>
        <w:jc w:val="both"/>
        <w:rPr>
          <w:lang w:val="es-ES" w:eastAsia="en-US"/>
        </w:rPr>
      </w:pPr>
      <w:r w:rsidRPr="004D384C">
        <w:rPr>
          <w:lang w:val="es-ES" w:eastAsia="en-US"/>
        </w:rPr>
        <w:t>La aplicación muestra cierta inest</w:t>
      </w:r>
      <w:r>
        <w:rPr>
          <w:lang w:val="es-ES" w:eastAsia="en-US"/>
        </w:rPr>
        <w:t xml:space="preserve">abilidad al realizar el evento </w:t>
      </w:r>
      <w:proofErr w:type="spellStart"/>
      <w:r w:rsidRPr="004D384C">
        <w:rPr>
          <w:i/>
          <w:lang w:val="es-ES" w:eastAsia="en-US"/>
        </w:rPr>
        <w:t>Close</w:t>
      </w:r>
      <w:proofErr w:type="spellEnd"/>
      <w:r w:rsidRPr="004D384C">
        <w:rPr>
          <w:lang w:val="es-ES" w:eastAsia="en-US"/>
        </w:rPr>
        <w:t>. Al ejecutarle, en ocasiones, parece que no se comporta como se espera y hay que aplicar dos veces este evento, o en vez de cerrar el análisis abierto, cierra la aplicación al completo.</w:t>
      </w:r>
    </w:p>
    <w:p w:rsidR="009E75E4" w:rsidRDefault="009E75E4" w:rsidP="009E75E4">
      <w:pPr>
        <w:jc w:val="both"/>
        <w:rPr>
          <w:lang w:val="es-ES" w:eastAsia="en-US"/>
        </w:rPr>
      </w:pPr>
    </w:p>
    <w:p w:rsidR="00282A71" w:rsidRPr="009E75E4" w:rsidRDefault="00282A71">
      <w:pPr>
        <w:rPr>
          <w:lang w:val="es-ES"/>
        </w:rPr>
      </w:pPr>
    </w:p>
    <w:sectPr w:rsidR="00282A71" w:rsidRPr="009E75E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3.5pt;height:11.25pt;visibility:visible" o:bullet="t">
        <v:imagedata r:id="rId1" o:title=""/>
      </v:shape>
    </w:pict>
  </w:numPicBullet>
  <w:abstractNum w:abstractNumId="0">
    <w:nsid w:val="006B3D82"/>
    <w:multiLevelType w:val="multilevel"/>
    <w:tmpl w:val="978C6EA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nsid w:val="0B2A7F4F"/>
    <w:multiLevelType w:val="multilevel"/>
    <w:tmpl w:val="A1466F54"/>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14303418"/>
    <w:multiLevelType w:val="hybridMultilevel"/>
    <w:tmpl w:val="1B224546"/>
    <w:lvl w:ilvl="0" w:tplc="F5B852D8">
      <w:start w:val="1"/>
      <w:numFmt w:val="ordin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9575BB1"/>
    <w:multiLevelType w:val="hybridMultilevel"/>
    <w:tmpl w:val="A4443D9A"/>
    <w:lvl w:ilvl="0" w:tplc="CF4E8506">
      <w:start w:val="1"/>
      <w:numFmt w:val="bullet"/>
      <w:lvlText w:val=""/>
      <w:lvlPicBulletId w:val="0"/>
      <w:lvlJc w:val="left"/>
      <w:pPr>
        <w:tabs>
          <w:tab w:val="num" w:pos="720"/>
        </w:tabs>
        <w:ind w:left="720" w:hanging="360"/>
      </w:pPr>
      <w:rPr>
        <w:rFonts w:ascii="Symbol" w:hAnsi="Symbol" w:hint="default"/>
      </w:rPr>
    </w:lvl>
    <w:lvl w:ilvl="1" w:tplc="C6924256" w:tentative="1">
      <w:start w:val="1"/>
      <w:numFmt w:val="bullet"/>
      <w:lvlText w:val=""/>
      <w:lvlJc w:val="left"/>
      <w:pPr>
        <w:tabs>
          <w:tab w:val="num" w:pos="1440"/>
        </w:tabs>
        <w:ind w:left="1440" w:hanging="360"/>
      </w:pPr>
      <w:rPr>
        <w:rFonts w:ascii="Symbol" w:hAnsi="Symbol" w:hint="default"/>
      </w:rPr>
    </w:lvl>
    <w:lvl w:ilvl="2" w:tplc="537411A8" w:tentative="1">
      <w:start w:val="1"/>
      <w:numFmt w:val="bullet"/>
      <w:lvlText w:val=""/>
      <w:lvlJc w:val="left"/>
      <w:pPr>
        <w:tabs>
          <w:tab w:val="num" w:pos="2160"/>
        </w:tabs>
        <w:ind w:left="2160" w:hanging="360"/>
      </w:pPr>
      <w:rPr>
        <w:rFonts w:ascii="Symbol" w:hAnsi="Symbol" w:hint="default"/>
      </w:rPr>
    </w:lvl>
    <w:lvl w:ilvl="3" w:tplc="DC2C408A" w:tentative="1">
      <w:start w:val="1"/>
      <w:numFmt w:val="bullet"/>
      <w:lvlText w:val=""/>
      <w:lvlJc w:val="left"/>
      <w:pPr>
        <w:tabs>
          <w:tab w:val="num" w:pos="2880"/>
        </w:tabs>
        <w:ind w:left="2880" w:hanging="360"/>
      </w:pPr>
      <w:rPr>
        <w:rFonts w:ascii="Symbol" w:hAnsi="Symbol" w:hint="default"/>
      </w:rPr>
    </w:lvl>
    <w:lvl w:ilvl="4" w:tplc="6F18559A" w:tentative="1">
      <w:start w:val="1"/>
      <w:numFmt w:val="bullet"/>
      <w:lvlText w:val=""/>
      <w:lvlJc w:val="left"/>
      <w:pPr>
        <w:tabs>
          <w:tab w:val="num" w:pos="3600"/>
        </w:tabs>
        <w:ind w:left="3600" w:hanging="360"/>
      </w:pPr>
      <w:rPr>
        <w:rFonts w:ascii="Symbol" w:hAnsi="Symbol" w:hint="default"/>
      </w:rPr>
    </w:lvl>
    <w:lvl w:ilvl="5" w:tplc="74C2A0F2" w:tentative="1">
      <w:start w:val="1"/>
      <w:numFmt w:val="bullet"/>
      <w:lvlText w:val=""/>
      <w:lvlJc w:val="left"/>
      <w:pPr>
        <w:tabs>
          <w:tab w:val="num" w:pos="4320"/>
        </w:tabs>
        <w:ind w:left="4320" w:hanging="360"/>
      </w:pPr>
      <w:rPr>
        <w:rFonts w:ascii="Symbol" w:hAnsi="Symbol" w:hint="default"/>
      </w:rPr>
    </w:lvl>
    <w:lvl w:ilvl="6" w:tplc="06E0043C" w:tentative="1">
      <w:start w:val="1"/>
      <w:numFmt w:val="bullet"/>
      <w:lvlText w:val=""/>
      <w:lvlJc w:val="left"/>
      <w:pPr>
        <w:tabs>
          <w:tab w:val="num" w:pos="5040"/>
        </w:tabs>
        <w:ind w:left="5040" w:hanging="360"/>
      </w:pPr>
      <w:rPr>
        <w:rFonts w:ascii="Symbol" w:hAnsi="Symbol" w:hint="default"/>
      </w:rPr>
    </w:lvl>
    <w:lvl w:ilvl="7" w:tplc="E25C6796" w:tentative="1">
      <w:start w:val="1"/>
      <w:numFmt w:val="bullet"/>
      <w:lvlText w:val=""/>
      <w:lvlJc w:val="left"/>
      <w:pPr>
        <w:tabs>
          <w:tab w:val="num" w:pos="5760"/>
        </w:tabs>
        <w:ind w:left="5760" w:hanging="360"/>
      </w:pPr>
      <w:rPr>
        <w:rFonts w:ascii="Symbol" w:hAnsi="Symbol" w:hint="default"/>
      </w:rPr>
    </w:lvl>
    <w:lvl w:ilvl="8" w:tplc="40B6EA12" w:tentative="1">
      <w:start w:val="1"/>
      <w:numFmt w:val="bullet"/>
      <w:lvlText w:val=""/>
      <w:lvlJc w:val="left"/>
      <w:pPr>
        <w:tabs>
          <w:tab w:val="num" w:pos="6480"/>
        </w:tabs>
        <w:ind w:left="6480" w:hanging="360"/>
      </w:pPr>
      <w:rPr>
        <w:rFonts w:ascii="Symbol" w:hAnsi="Symbol" w:hint="default"/>
      </w:rPr>
    </w:lvl>
  </w:abstractNum>
  <w:abstractNum w:abstractNumId="4">
    <w:nsid w:val="1AEB69E7"/>
    <w:multiLevelType w:val="hybridMultilevel"/>
    <w:tmpl w:val="1B224546"/>
    <w:lvl w:ilvl="0" w:tplc="F5B852D8">
      <w:start w:val="1"/>
      <w:numFmt w:val="ordin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E3A3E63"/>
    <w:multiLevelType w:val="hybridMultilevel"/>
    <w:tmpl w:val="1B224546"/>
    <w:lvl w:ilvl="0" w:tplc="F5B852D8">
      <w:start w:val="1"/>
      <w:numFmt w:val="ordin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A8C2351"/>
    <w:multiLevelType w:val="hybridMultilevel"/>
    <w:tmpl w:val="1B224546"/>
    <w:lvl w:ilvl="0" w:tplc="F5B852D8">
      <w:start w:val="1"/>
      <w:numFmt w:val="ordin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6"/>
  </w:num>
  <w:num w:numId="4">
    <w:abstractNumId w:val="4"/>
  </w:num>
  <w:num w:numId="5">
    <w:abstractNumId w:val="2"/>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5E4"/>
    <w:rsid w:val="00282A71"/>
    <w:rsid w:val="002F6208"/>
    <w:rsid w:val="00460556"/>
    <w:rsid w:val="009C117C"/>
    <w:rsid w:val="009E75E4"/>
    <w:rsid w:val="00D46B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5:chartTrackingRefBased/>
  <w15:docId w15:val="{8CB15BE9-D9B2-4655-9094-6F0B378A4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75E4"/>
    <w:pPr>
      <w:spacing w:before="120" w:after="0" w:line="280" w:lineRule="exact"/>
    </w:pPr>
    <w:rPr>
      <w:rFonts w:ascii="Trebuchet MS" w:eastAsia="MS Mincho" w:hAnsi="Trebuchet MS" w:cs="Times New Roman"/>
      <w:sz w:val="24"/>
      <w:szCs w:val="24"/>
      <w:lang w:val="es-ES_tradnl" w:eastAsia="es-ES"/>
    </w:rPr>
  </w:style>
  <w:style w:type="paragraph" w:styleId="Ttulo1">
    <w:name w:val="heading 1"/>
    <w:basedOn w:val="Normal"/>
    <w:next w:val="Normal"/>
    <w:link w:val="Ttulo1Car"/>
    <w:uiPriority w:val="9"/>
    <w:qFormat/>
    <w:rsid w:val="009E75E4"/>
    <w:pPr>
      <w:keepNext/>
      <w:keepLines/>
      <w:pageBreakBefore/>
      <w:numPr>
        <w:numId w:val="1"/>
      </w:numPr>
      <w:spacing w:before="480"/>
      <w:ind w:left="431" w:hanging="431"/>
      <w:outlineLvl w:val="0"/>
    </w:pPr>
    <w:rPr>
      <w:rFonts w:eastAsia="MS Gothic"/>
      <w:b/>
      <w:bCs/>
      <w:color w:val="345A8A"/>
      <w:sz w:val="28"/>
      <w:szCs w:val="32"/>
    </w:rPr>
  </w:style>
  <w:style w:type="paragraph" w:styleId="Ttulo2">
    <w:name w:val="heading 2"/>
    <w:basedOn w:val="Normal"/>
    <w:next w:val="Normal"/>
    <w:link w:val="Ttulo2Car"/>
    <w:uiPriority w:val="9"/>
    <w:unhideWhenUsed/>
    <w:qFormat/>
    <w:rsid w:val="009E75E4"/>
    <w:pPr>
      <w:keepNext/>
      <w:keepLines/>
      <w:numPr>
        <w:ilvl w:val="1"/>
        <w:numId w:val="1"/>
      </w:numPr>
      <w:spacing w:before="200"/>
      <w:outlineLvl w:val="1"/>
    </w:pPr>
    <w:rPr>
      <w:rFonts w:eastAsia="MS Gothic"/>
      <w:b/>
      <w:bCs/>
      <w:color w:val="4F81BD"/>
      <w:sz w:val="26"/>
      <w:szCs w:val="26"/>
    </w:rPr>
  </w:style>
  <w:style w:type="paragraph" w:styleId="Ttulo3">
    <w:name w:val="heading 3"/>
    <w:basedOn w:val="Normal"/>
    <w:next w:val="Normal"/>
    <w:link w:val="Ttulo3Car"/>
    <w:uiPriority w:val="9"/>
    <w:unhideWhenUsed/>
    <w:qFormat/>
    <w:rsid w:val="009E75E4"/>
    <w:pPr>
      <w:keepNext/>
      <w:keepLines/>
      <w:numPr>
        <w:ilvl w:val="2"/>
        <w:numId w:val="1"/>
      </w:numPr>
      <w:spacing w:before="200"/>
      <w:outlineLvl w:val="2"/>
    </w:pPr>
    <w:rPr>
      <w:rFonts w:eastAsia="MS Gothic"/>
      <w:b/>
      <w:bCs/>
      <w:color w:val="4F81BD"/>
    </w:rPr>
  </w:style>
  <w:style w:type="paragraph" w:styleId="Ttulo4">
    <w:name w:val="heading 4"/>
    <w:basedOn w:val="Normal"/>
    <w:next w:val="Normal"/>
    <w:link w:val="Ttulo4Car"/>
    <w:uiPriority w:val="9"/>
    <w:unhideWhenUsed/>
    <w:qFormat/>
    <w:rsid w:val="009E75E4"/>
    <w:pPr>
      <w:keepNext/>
      <w:keepLines/>
      <w:numPr>
        <w:ilvl w:val="3"/>
        <w:numId w:val="1"/>
      </w:numPr>
      <w:spacing w:before="200"/>
      <w:outlineLvl w:val="3"/>
    </w:pPr>
    <w:rPr>
      <w:rFonts w:eastAsia="MS Gothic"/>
      <w:b/>
      <w:bCs/>
      <w:iCs/>
      <w:color w:val="4F81BD"/>
    </w:rPr>
  </w:style>
  <w:style w:type="paragraph" w:styleId="Ttulo7">
    <w:name w:val="heading 7"/>
    <w:basedOn w:val="Normal"/>
    <w:next w:val="Normal"/>
    <w:link w:val="Ttulo7Car"/>
    <w:uiPriority w:val="9"/>
    <w:unhideWhenUsed/>
    <w:qFormat/>
    <w:rsid w:val="009E75E4"/>
    <w:pPr>
      <w:keepNext/>
      <w:keepLines/>
      <w:numPr>
        <w:ilvl w:val="6"/>
        <w:numId w:val="1"/>
      </w:numPr>
      <w:spacing w:before="200"/>
      <w:outlineLvl w:val="6"/>
    </w:pPr>
    <w:rPr>
      <w:rFonts w:ascii="Calibri" w:eastAsia="MS Gothic" w:hAnsi="Calibri"/>
      <w:i/>
      <w:iCs/>
      <w:color w:val="404040"/>
    </w:rPr>
  </w:style>
  <w:style w:type="paragraph" w:styleId="Ttulo8">
    <w:name w:val="heading 8"/>
    <w:basedOn w:val="Normal"/>
    <w:next w:val="Normal"/>
    <w:link w:val="Ttulo8Car"/>
    <w:uiPriority w:val="9"/>
    <w:unhideWhenUsed/>
    <w:qFormat/>
    <w:rsid w:val="009E75E4"/>
    <w:pPr>
      <w:keepNext/>
      <w:keepLines/>
      <w:numPr>
        <w:ilvl w:val="7"/>
        <w:numId w:val="1"/>
      </w:numPr>
      <w:spacing w:before="200"/>
      <w:outlineLvl w:val="7"/>
    </w:pPr>
    <w:rPr>
      <w:rFonts w:ascii="Calibri" w:eastAsia="MS Gothic" w:hAnsi="Calibri"/>
      <w:color w:val="404040"/>
      <w:sz w:val="20"/>
      <w:szCs w:val="20"/>
    </w:rPr>
  </w:style>
  <w:style w:type="paragraph" w:styleId="Ttulo9">
    <w:name w:val="heading 9"/>
    <w:basedOn w:val="Normal"/>
    <w:next w:val="Normal"/>
    <w:link w:val="Ttulo9Car"/>
    <w:uiPriority w:val="9"/>
    <w:semiHidden/>
    <w:unhideWhenUsed/>
    <w:qFormat/>
    <w:rsid w:val="009E75E4"/>
    <w:pPr>
      <w:keepNext/>
      <w:keepLines/>
      <w:numPr>
        <w:ilvl w:val="8"/>
        <w:numId w:val="1"/>
      </w:numPr>
      <w:spacing w:before="200"/>
      <w:outlineLvl w:val="8"/>
    </w:pPr>
    <w:rPr>
      <w:rFonts w:ascii="Calibri" w:eastAsia="MS Gothic" w:hAnsi="Calibri"/>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E75E4"/>
    <w:rPr>
      <w:rFonts w:ascii="Trebuchet MS" w:eastAsia="MS Gothic" w:hAnsi="Trebuchet MS" w:cs="Times New Roman"/>
      <w:b/>
      <w:bCs/>
      <w:color w:val="345A8A"/>
      <w:sz w:val="28"/>
      <w:szCs w:val="32"/>
      <w:lang w:val="es-ES_tradnl" w:eastAsia="es-ES"/>
    </w:rPr>
  </w:style>
  <w:style w:type="character" w:customStyle="1" w:styleId="Ttulo2Car">
    <w:name w:val="Título 2 Car"/>
    <w:basedOn w:val="Fuentedeprrafopredeter"/>
    <w:link w:val="Ttulo2"/>
    <w:uiPriority w:val="9"/>
    <w:rsid w:val="009E75E4"/>
    <w:rPr>
      <w:rFonts w:ascii="Trebuchet MS" w:eastAsia="MS Gothic" w:hAnsi="Trebuchet MS" w:cs="Times New Roman"/>
      <w:b/>
      <w:bCs/>
      <w:color w:val="4F81BD"/>
      <w:sz w:val="26"/>
      <w:szCs w:val="26"/>
      <w:lang w:val="es-ES_tradnl" w:eastAsia="es-ES"/>
    </w:rPr>
  </w:style>
  <w:style w:type="character" w:customStyle="1" w:styleId="Ttulo3Car">
    <w:name w:val="Título 3 Car"/>
    <w:basedOn w:val="Fuentedeprrafopredeter"/>
    <w:link w:val="Ttulo3"/>
    <w:uiPriority w:val="9"/>
    <w:rsid w:val="009E75E4"/>
    <w:rPr>
      <w:rFonts w:ascii="Trebuchet MS" w:eastAsia="MS Gothic" w:hAnsi="Trebuchet MS" w:cs="Times New Roman"/>
      <w:b/>
      <w:bCs/>
      <w:color w:val="4F81BD"/>
      <w:sz w:val="24"/>
      <w:szCs w:val="24"/>
      <w:lang w:val="es-ES_tradnl" w:eastAsia="es-ES"/>
    </w:rPr>
  </w:style>
  <w:style w:type="character" w:customStyle="1" w:styleId="Ttulo4Car">
    <w:name w:val="Título 4 Car"/>
    <w:basedOn w:val="Fuentedeprrafopredeter"/>
    <w:link w:val="Ttulo4"/>
    <w:uiPriority w:val="9"/>
    <w:rsid w:val="009E75E4"/>
    <w:rPr>
      <w:rFonts w:ascii="Trebuchet MS" w:eastAsia="MS Gothic" w:hAnsi="Trebuchet MS" w:cs="Times New Roman"/>
      <w:b/>
      <w:bCs/>
      <w:iCs/>
      <w:color w:val="4F81BD"/>
      <w:sz w:val="24"/>
      <w:szCs w:val="24"/>
      <w:lang w:val="es-ES_tradnl" w:eastAsia="es-ES"/>
    </w:rPr>
  </w:style>
  <w:style w:type="character" w:customStyle="1" w:styleId="Ttulo7Car">
    <w:name w:val="Título 7 Car"/>
    <w:basedOn w:val="Fuentedeprrafopredeter"/>
    <w:link w:val="Ttulo7"/>
    <w:uiPriority w:val="9"/>
    <w:rsid w:val="009E75E4"/>
    <w:rPr>
      <w:rFonts w:ascii="Calibri" w:eastAsia="MS Gothic" w:hAnsi="Calibri" w:cs="Times New Roman"/>
      <w:i/>
      <w:iCs/>
      <w:color w:val="404040"/>
      <w:sz w:val="24"/>
      <w:szCs w:val="24"/>
      <w:lang w:val="es-ES_tradnl" w:eastAsia="es-ES"/>
    </w:rPr>
  </w:style>
  <w:style w:type="character" w:customStyle="1" w:styleId="Ttulo8Car">
    <w:name w:val="Título 8 Car"/>
    <w:basedOn w:val="Fuentedeprrafopredeter"/>
    <w:link w:val="Ttulo8"/>
    <w:uiPriority w:val="9"/>
    <w:rsid w:val="009E75E4"/>
    <w:rPr>
      <w:rFonts w:ascii="Calibri" w:eastAsia="MS Gothic" w:hAnsi="Calibri" w:cs="Times New Roman"/>
      <w:color w:val="404040"/>
      <w:sz w:val="20"/>
      <w:szCs w:val="20"/>
      <w:lang w:val="es-ES_tradnl" w:eastAsia="es-ES"/>
    </w:rPr>
  </w:style>
  <w:style w:type="character" w:customStyle="1" w:styleId="Ttulo9Car">
    <w:name w:val="Título 9 Car"/>
    <w:basedOn w:val="Fuentedeprrafopredeter"/>
    <w:link w:val="Ttulo9"/>
    <w:uiPriority w:val="9"/>
    <w:semiHidden/>
    <w:rsid w:val="009E75E4"/>
    <w:rPr>
      <w:rFonts w:ascii="Calibri" w:eastAsia="MS Gothic" w:hAnsi="Calibri" w:cs="Times New Roman"/>
      <w:i/>
      <w:iCs/>
      <w:color w:val="404040"/>
      <w:sz w:val="20"/>
      <w:szCs w:val="20"/>
      <w:lang w:val="es-ES_tradnl" w:eastAsia="es-ES"/>
    </w:rPr>
  </w:style>
  <w:style w:type="paragraph" w:customStyle="1" w:styleId="a">
    <w:basedOn w:val="Normal"/>
    <w:next w:val="Normal"/>
    <w:uiPriority w:val="35"/>
    <w:unhideWhenUsed/>
    <w:qFormat/>
    <w:rsid w:val="009E75E4"/>
    <w:pPr>
      <w:spacing w:after="200" w:line="240" w:lineRule="auto"/>
    </w:pPr>
    <w:rPr>
      <w:b/>
      <w:bCs/>
      <w:color w:val="4F81BD"/>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31.png"/><Relationship Id="rId21" Type="http://schemas.openxmlformats.org/officeDocument/2006/relationships/image" Target="media/image16.emf"/><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oleObject" Target="embeddings/oleObject2.bin"/><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oleObject" Target="embeddings/oleObject4.bin"/><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7.emf"/><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7.png"/><Relationship Id="rId19" Type="http://schemas.openxmlformats.org/officeDocument/2006/relationships/image" Target="media/image15.emf"/><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oleObject" Target="embeddings/oleObject3.bin"/><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5.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emf"/><Relationship Id="rId25" Type="http://schemas.openxmlformats.org/officeDocument/2006/relationships/image" Target="media/image18.emf"/><Relationship Id="rId33" Type="http://schemas.openxmlformats.org/officeDocument/2006/relationships/image" Target="media/image25.png"/><Relationship Id="rId38"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15</Pages>
  <Words>2641</Words>
  <Characters>14527</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 .</dc:creator>
  <cp:keywords/>
  <dc:description/>
  <cp:lastModifiedBy>Raul .</cp:lastModifiedBy>
  <cp:revision>3</cp:revision>
  <cp:lastPrinted>2014-02-24T20:46:00Z</cp:lastPrinted>
  <dcterms:created xsi:type="dcterms:W3CDTF">2014-02-24T20:38:00Z</dcterms:created>
  <dcterms:modified xsi:type="dcterms:W3CDTF">2014-02-24T22:19:00Z</dcterms:modified>
</cp:coreProperties>
</file>