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51102FA3" w:rsidR="008169A3" w:rsidRDefault="006C783C" w:rsidP="00517E9B">
      <w:pPr>
        <w:jc w:val="both"/>
        <w:rPr>
          <w:lang w:val="en-US"/>
        </w:rPr>
      </w:pPr>
      <w:r w:rsidRPr="006C783C">
        <w:rPr>
          <w:lang w:val="en-US"/>
        </w:rPr>
        <w:t>One of the benefits of using NoSQL databases has usually been performance over traditional SQL databases. With an appropriate use case, NoSQL databases might offer significant performance benefits</w:t>
      </w:r>
      <w:r w:rsidR="004E2E21">
        <w:rPr>
          <w:lang w:val="en-US"/>
        </w:rPr>
        <w:t xml:space="preserve">. </w:t>
      </w:r>
      <w:r w:rsidRPr="006C783C">
        <w:rPr>
          <w:lang w:val="en-US"/>
        </w:rPr>
        <w:t xml:space="preserve">A graph database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008DF164" w14:textId="16FAAAE2" w:rsidR="00730FAC" w:rsidRDefault="00296293" w:rsidP="00517E9B">
      <w:pPr>
        <w:jc w:val="both"/>
        <w:rPr>
          <w:lang w:val="en-US"/>
        </w:rPr>
      </w:pPr>
      <w:r w:rsidRPr="00296293">
        <w:rPr>
          <w:lang w:val="en-US"/>
        </w:rPr>
        <w:t xml:space="preserve">There are already several studies where graph databases, especially Neo4J, have been compared with the traditional SQL databases. </w:t>
      </w:r>
      <w:r w:rsidR="004E2E21">
        <w:rPr>
          <w:lang w:val="en-US"/>
        </w:rPr>
        <w:t xml:space="preserve">Often </w:t>
      </w:r>
      <w:r w:rsidRPr="00296293">
        <w:rPr>
          <w:lang w:val="en-US"/>
        </w:rPr>
        <w:t xml:space="preserve">the results often show better performance in favor of graph databases. This study </w:t>
      </w:r>
      <w:r w:rsidR="00D13DB7">
        <w:rPr>
          <w:lang w:val="en-US"/>
        </w:rPr>
        <w:t xml:space="preserve">is about handling simulated enterprise data. The main question is to find out how an SQL database and a graph database compare when it comes to the performance. </w:t>
      </w:r>
      <w:r w:rsidRPr="00296293">
        <w:rPr>
          <w:lang w:val="en-US"/>
        </w:rPr>
        <w:t>This study will show how the databases perform when query complexity grows. Recursive query performance and how indexing affects the performance is also studied.</w:t>
      </w:r>
    </w:p>
    <w:p w14:paraId="3B3BABB8" w14:textId="77777777" w:rsidR="00296293" w:rsidRDefault="00296293" w:rsidP="00517E9B">
      <w:pPr>
        <w:jc w:val="both"/>
        <w:rPr>
          <w:lang w:val="en-US"/>
        </w:rPr>
      </w:pPr>
    </w:p>
    <w:p w14:paraId="22F70C05" w14:textId="0216A2D8" w:rsidR="002129DE" w:rsidRDefault="00F70DA1" w:rsidP="00517E9B">
      <w:pPr>
        <w:jc w:val="both"/>
        <w:rPr>
          <w:lang w:val="en-US"/>
        </w:rPr>
      </w:pPr>
      <w:r w:rsidRPr="00F70DA1">
        <w:rPr>
          <w:lang w:val="en-US"/>
        </w:rPr>
        <w:t xml:space="preserve">The databases compared in this study are MySQL 5.1.41, MariaDB 10.5.6 and Neo4J 4.1.3. </w:t>
      </w:r>
    </w:p>
    <w:p w14:paraId="3F5D9A5D" w14:textId="77777777" w:rsidR="00F70DA1" w:rsidRDefault="00F70DA1" w:rsidP="00517E9B">
      <w:pPr>
        <w:jc w:val="both"/>
        <w:rPr>
          <w:lang w:val="en-US"/>
        </w:rPr>
      </w:pPr>
    </w:p>
    <w:p w14:paraId="60F6F93F" w14:textId="1032754B" w:rsidR="00F70DA1" w:rsidRPr="00F70DA1" w:rsidRDefault="00F70DA1" w:rsidP="00517E9B">
      <w:pPr>
        <w:jc w:val="both"/>
        <w:rPr>
          <w:lang w:val="en-US"/>
        </w:rPr>
      </w:pPr>
      <w:r w:rsidRPr="00F70DA1">
        <w:rPr>
          <w:lang w:val="en-US"/>
        </w:rPr>
        <w:t xml:space="preserve">Instead of using existing benchmarks such as </w:t>
      </w:r>
      <w:r w:rsidR="0067695E">
        <w:rPr>
          <w:lang w:val="en-US"/>
        </w:rPr>
        <w:t>[1]</w:t>
      </w:r>
      <w:r w:rsidRPr="00F70DA1">
        <w:rPr>
          <w:lang w:val="en-US"/>
        </w:rPr>
        <w:t xml:space="preserve"> or </w:t>
      </w:r>
      <w:r w:rsidR="0067695E">
        <w:rPr>
          <w:lang w:val="en-US"/>
        </w:rPr>
        <w:t>[2]</w:t>
      </w:r>
      <w:r w:rsidRPr="00F70DA1">
        <w:rPr>
          <w:lang w:val="en-US"/>
        </w:rPr>
        <w:t xml:space="preserve">, a dedicated test bench was implemented for this study. The test bench is called </w:t>
      </w:r>
      <w:r w:rsidR="00DD47E8" w:rsidRPr="00F70DA1">
        <w:rPr>
          <w:lang w:val="en-US"/>
        </w:rPr>
        <w:t xml:space="preserve">Invoicing </w:t>
      </w:r>
      <w:r w:rsidR="00DD47E8">
        <w:rPr>
          <w:lang w:val="en-US"/>
        </w:rPr>
        <w:t>Database</w:t>
      </w:r>
      <w:r w:rsidRPr="00F70DA1">
        <w:rPr>
          <w:lang w:val="en-US"/>
        </w:rPr>
        <w:t xml:space="preserve"> Test Bench and its source code is available from GitHub </w:t>
      </w:r>
      <w:r w:rsidR="0099592F">
        <w:rPr>
          <w:lang w:val="en-US"/>
        </w:rPr>
        <w:t>[3]</w:t>
      </w:r>
      <w:r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65EE8C93"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about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6CD758EA" w:rsidR="00A60CDF" w:rsidRDefault="00FF131A" w:rsidP="00517E9B">
      <w:pPr>
        <w:jc w:val="both"/>
        <w:rPr>
          <w:lang w:val="en-US"/>
        </w:rPr>
      </w:pPr>
      <w:r>
        <w:rPr>
          <w:lang w:val="en-US"/>
        </w:rPr>
        <w:t>SQL databases and Graph databases have been compared before in several studies including</w:t>
      </w:r>
      <w:r w:rsidR="00DE42AD" w:rsidRPr="00DE42AD">
        <w:rPr>
          <w:lang w:val="en-US"/>
        </w:rPr>
        <w:t xml:space="preserve"> </w:t>
      </w:r>
      <w:r w:rsidR="00370ABA">
        <w:rPr>
          <w:lang w:val="en-US"/>
        </w:rPr>
        <w:t>[6]</w:t>
      </w:r>
      <w:r w:rsidR="00DE42AD" w:rsidRPr="00DE42AD">
        <w:rPr>
          <w:lang w:val="en-US"/>
        </w:rPr>
        <w:t xml:space="preserve"> and </w:t>
      </w:r>
      <w:r w:rsidR="00370ABA">
        <w:rPr>
          <w:lang w:val="en-US"/>
        </w:rPr>
        <w:t>[7]</w:t>
      </w:r>
      <w:r w:rsidR="00DE42AD" w:rsidRPr="00DE42AD">
        <w:rPr>
          <w:lang w:val="en-US"/>
        </w:rPr>
        <w:t xml:space="preserve">. </w:t>
      </w:r>
      <w:r>
        <w:rPr>
          <w:lang w:val="en-US"/>
        </w:rPr>
        <w:t xml:space="preserve">The study </w:t>
      </w:r>
      <w:r w:rsidR="00370ABA" w:rsidRPr="00B30DA0">
        <w:rPr>
          <w:lang w:val="en-US"/>
        </w:rPr>
        <w:t>[6]</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C53119">
        <w:rPr>
          <w:highlight w:val="yellow"/>
          <w:lang w:val="en-US"/>
        </w:rPr>
        <w:t>count(</w:t>
      </w:r>
      <w:proofErr w:type="gramEnd"/>
      <w:r w:rsidR="00322764" w:rsidRPr="00C53119">
        <w:rPr>
          <w:highlight w:val="yellow"/>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370ABA">
        <w:rPr>
          <w:lang w:val="en-US"/>
        </w:rPr>
        <w:t>[8]</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6F1423CB" w:rsidR="00BC4953" w:rsidRDefault="00322764" w:rsidP="00517E9B">
      <w:pPr>
        <w:jc w:val="both"/>
        <w:rPr>
          <w:lang w:val="en-US"/>
        </w:rPr>
      </w:pPr>
      <w:r w:rsidRPr="00322764">
        <w:rPr>
          <w:lang w:val="en-US"/>
        </w:rPr>
        <w:t xml:space="preserve">In </w:t>
      </w:r>
      <w:r w:rsidR="00370ABA">
        <w:rPr>
          <w:lang w:val="en-US"/>
        </w:rPr>
        <w:t>[7]</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w:t>
      </w:r>
      <w:r w:rsidRPr="00322764">
        <w:rPr>
          <w:lang w:val="en-US"/>
        </w:rPr>
        <w:lastRenderedPageBreak/>
        <w:t>friends. As the database gets larger the advantages of Neo4J over MySQL become more prevalent. 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4A77EBEF" w:rsidR="00AD3A87" w:rsidRDefault="00322764" w:rsidP="00517E9B">
      <w:pPr>
        <w:jc w:val="both"/>
        <w:rPr>
          <w:lang w:val="en-US"/>
        </w:rPr>
      </w:pPr>
      <w:r w:rsidRPr="00322764">
        <w:rPr>
          <w:lang w:val="en-US"/>
        </w:rPr>
        <w:t xml:space="preserve">There also exist previous studies that compare Neo4J and MySQL </w:t>
      </w:r>
      <w:r w:rsidR="00370ABA">
        <w:rPr>
          <w:lang w:val="en-US"/>
        </w:rPr>
        <w:t>[9]</w:t>
      </w:r>
      <w:r w:rsidRPr="00322764">
        <w:rPr>
          <w:lang w:val="en-US"/>
        </w:rPr>
        <w:t xml:space="preserve">, </w:t>
      </w:r>
      <w:r w:rsidR="00370ABA">
        <w:rPr>
          <w:lang w:val="en-US"/>
        </w:rPr>
        <w:t>[10]</w:t>
      </w:r>
      <w:r w:rsidRPr="00322764">
        <w:rPr>
          <w:lang w:val="en-US"/>
        </w:rPr>
        <w:t xml:space="preserve">. Both of these articles demonstrate Neo4J performance over MySQL.  Article </w:t>
      </w:r>
      <w:r w:rsidR="00370ABA">
        <w:rPr>
          <w:lang w:val="en-US"/>
        </w:rPr>
        <w:t>[9]</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proofErr w:type="gramStart"/>
      <w:r w:rsidRPr="00322764">
        <w:rPr>
          <w:lang w:val="en-US"/>
        </w:rPr>
        <w:t>integer based</w:t>
      </w:r>
      <w:proofErr w:type="gramEnd"/>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370ABA">
        <w:rPr>
          <w:lang w:val="en-US"/>
        </w:rPr>
        <w:t>[9]</w:t>
      </w:r>
      <w:r w:rsidRPr="00322764">
        <w:rPr>
          <w:lang w:val="en-US"/>
        </w:rPr>
        <w:t xml:space="preserve"> is referenced in articles </w:t>
      </w:r>
      <w:r w:rsidR="00370ABA">
        <w:rPr>
          <w:lang w:val="en-US"/>
        </w:rPr>
        <w:t>[4]</w:t>
      </w:r>
      <w:r w:rsidRPr="00322764">
        <w:rPr>
          <w:lang w:val="en-US"/>
        </w:rPr>
        <w:t xml:space="preserve">, </w:t>
      </w:r>
      <w:r w:rsidR="00370ABA">
        <w:rPr>
          <w:lang w:val="en-US"/>
        </w:rPr>
        <w:t>[6]</w:t>
      </w:r>
      <w:r w:rsidRPr="00322764">
        <w:rPr>
          <w:lang w:val="en-US"/>
        </w:rPr>
        <w:t xml:space="preserve">, </w:t>
      </w:r>
      <w:r w:rsidR="00370ABA">
        <w:rPr>
          <w:lang w:val="en-US"/>
        </w:rPr>
        <w:t>[7]</w:t>
      </w:r>
      <w:r w:rsidRPr="00322764">
        <w:rPr>
          <w:lang w:val="en-US"/>
        </w:rPr>
        <w:t xml:space="preserve"> and </w:t>
      </w:r>
      <w:r w:rsidR="00370ABA">
        <w:rPr>
          <w:lang w:val="en-US"/>
        </w:rPr>
        <w:t>[8]</w:t>
      </w:r>
      <w:r w:rsidRPr="00322764">
        <w:rPr>
          <w:lang w:val="en-US"/>
        </w:rPr>
        <w:t>.</w:t>
      </w:r>
    </w:p>
    <w:p w14:paraId="30E34B14" w14:textId="77777777" w:rsidR="00322764" w:rsidRDefault="00322764" w:rsidP="00517E9B">
      <w:pPr>
        <w:jc w:val="both"/>
        <w:rPr>
          <w:b/>
          <w:bCs/>
          <w:lang w:val="en-US"/>
        </w:rPr>
      </w:pPr>
    </w:p>
    <w:p w14:paraId="727AD6D0" w14:textId="2CFF12A2" w:rsidR="00A10AC5" w:rsidRDefault="00322764" w:rsidP="00517E9B">
      <w:pPr>
        <w:jc w:val="both"/>
        <w:rPr>
          <w:lang w:val="en-US"/>
        </w:rPr>
      </w:pPr>
      <w:r w:rsidRPr="00322764">
        <w:rPr>
          <w:lang w:val="en-US"/>
        </w:rPr>
        <w:t xml:space="preserve">Article </w:t>
      </w:r>
      <w:r w:rsidR="00370ABA">
        <w:rPr>
          <w:lang w:val="en-US"/>
        </w:rPr>
        <w:t>[10]</w:t>
      </w:r>
      <w:r w:rsidRPr="00322764">
        <w:rPr>
          <w:lang w:val="en-US"/>
        </w:rPr>
        <w:t xml:space="preserve"> is from the year 2012 and compares MySQL version 5.1.41 and Neo4J Community version 1.6. </w:t>
      </w:r>
      <w:r w:rsidR="005C0F97">
        <w:rPr>
          <w:lang w:val="en-US"/>
        </w:rPr>
        <w:t xml:space="preserve">The article relates closely to this study.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370ABA">
        <w:rPr>
          <w:lang w:val="en-US"/>
        </w:rPr>
        <w:t>[10]</w:t>
      </w:r>
      <w:r w:rsidRPr="00322764">
        <w:rPr>
          <w:lang w:val="en-US"/>
        </w:rPr>
        <w:t xml:space="preserve"> is referenced in articles </w:t>
      </w:r>
      <w:r w:rsidR="00370ABA">
        <w:rPr>
          <w:lang w:val="en-US"/>
        </w:rPr>
        <w:t>[5]</w:t>
      </w:r>
      <w:r w:rsidRPr="00322764">
        <w:rPr>
          <w:lang w:val="en-US"/>
        </w:rPr>
        <w:t xml:space="preserve"> and </w:t>
      </w:r>
      <w:r w:rsidR="00370ABA">
        <w:rPr>
          <w:lang w:val="en-US"/>
        </w:rPr>
        <w:t>[7]</w:t>
      </w:r>
      <w:r w:rsidRPr="00322764">
        <w:rPr>
          <w:lang w:val="en-US"/>
        </w:rPr>
        <w:t>.</w:t>
      </w:r>
    </w:p>
    <w:p w14:paraId="0B4EDF5A" w14:textId="77777777" w:rsidR="00322764" w:rsidRDefault="00322764" w:rsidP="00517E9B">
      <w:pPr>
        <w:jc w:val="both"/>
        <w:rPr>
          <w:lang w:val="en-US"/>
        </w:rPr>
      </w:pPr>
    </w:p>
    <w:p w14:paraId="29656A45" w14:textId="4322E079" w:rsidR="000E320C" w:rsidRDefault="000E320C" w:rsidP="00517E9B">
      <w:pPr>
        <w:jc w:val="both"/>
        <w:rPr>
          <w:lang w:val="en-US"/>
        </w:rPr>
      </w:pPr>
      <w:r w:rsidRPr="000E320C">
        <w:rPr>
          <w:lang w:val="en-US"/>
        </w:rPr>
        <w:t xml:space="preserve">There also exist previous performance studies where MariaDB is involved. In </w:t>
      </w:r>
      <w:r w:rsidR="00B242BA">
        <w:rPr>
          <w:lang w:val="en-US"/>
        </w:rPr>
        <w:t>[11]</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B242BA">
        <w:rPr>
          <w:lang w:val="en-US"/>
        </w:rPr>
        <w:t>[12]</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lastRenderedPageBreak/>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3EC3E27F"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w:t>
      </w:r>
      <w:proofErr w:type="spellStart"/>
      <w:r w:rsidRPr="002575F4">
        <w:rPr>
          <w:rFonts w:ascii="Times New Roman" w:eastAsia="Times New Roman" w:hAnsi="Times New Roman" w:cs="Times New Roman"/>
          <w:i w:val="0"/>
          <w:iCs w:val="0"/>
          <w:color w:val="auto"/>
          <w:sz w:val="24"/>
          <w:szCs w:val="24"/>
          <w:lang w:val="en-US" w:eastAsia="fi-FI"/>
        </w:rPr>
        <w:t>CUSTOMER_TARGE</w:t>
      </w:r>
      <w:r>
        <w:rPr>
          <w:rFonts w:ascii="Times New Roman" w:eastAsia="Times New Roman" w:hAnsi="Times New Roman" w:cs="Times New Roman"/>
          <w:i w:val="0"/>
          <w:iCs w:val="0"/>
          <w:color w:val="auto"/>
          <w:sz w:val="24"/>
          <w:szCs w:val="24"/>
          <w:lang w:val="en-US" w:eastAsia="fi-FI"/>
        </w:rPr>
        <w:t>s</w:t>
      </w:r>
      <w:r w:rsidRPr="002575F4">
        <w:rPr>
          <w:rFonts w:ascii="Times New Roman" w:eastAsia="Times New Roman" w:hAnsi="Times New Roman" w:cs="Times New Roman"/>
          <w:i w:val="0"/>
          <w:iCs w:val="0"/>
          <w:color w:val="auto"/>
          <w:sz w:val="24"/>
          <w:szCs w:val="24"/>
          <w:lang w:val="en-US" w:eastAsia="fi-FI"/>
        </w:rPr>
        <w:t>T</w:t>
      </w:r>
      <w:proofErr w:type="spellEnd"/>
      <w:r w:rsidRPr="002575F4">
        <w:rPr>
          <w:rFonts w:ascii="Times New Roman" w:eastAsia="Times New Roman" w:hAnsi="Times New Roman" w:cs="Times New Roman"/>
          <w:i w:val="0"/>
          <w:iCs w:val="0"/>
          <w:color w:val="auto"/>
          <w:sz w:val="24"/>
          <w:szCs w:val="24"/>
          <w:lang w:val="en-US" w:eastAsia="fi-FI"/>
        </w:rPr>
        <w:t xml:space="preserve"> between the customer and target, WORK_TARGET between work and target, WORK_INVOICE 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6BA4F692" w:rsidR="00A6013D" w:rsidRPr="00A6013D" w:rsidRDefault="00A6013D" w:rsidP="00517E9B">
      <w:pPr>
        <w:jc w:val="both"/>
        <w:rPr>
          <w:lang w:val="en-US"/>
        </w:rPr>
      </w:pPr>
      <w:r w:rsidRPr="00A6013D">
        <w:rPr>
          <w:lang w:val="en-US"/>
        </w:rPr>
        <w:t xml:space="preserve">The test data is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8E4D5A">
        <w:rPr>
          <w:lang w:val="en-US"/>
        </w:rPr>
        <w:t>[14]</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1B08D04E"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7777777"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 it does not benefit indexing the properties the way SQL databases do.</w:t>
      </w:r>
    </w:p>
    <w:p w14:paraId="446B44E2" w14:textId="77777777" w:rsidR="00395EA7" w:rsidRPr="00395EA7" w:rsidRDefault="00395EA7" w:rsidP="00395EA7">
      <w:pPr>
        <w:rPr>
          <w:lang w:val="en-US"/>
        </w:rPr>
      </w:pPr>
    </w:p>
    <w:p w14:paraId="623E63B2" w14:textId="77777777" w:rsidR="00395EA7" w:rsidRPr="00395EA7" w:rsidRDefault="00395EA7" w:rsidP="00517E9B">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512434DA" w14:textId="750C7CE3" w:rsidR="009E2C61" w:rsidRDefault="009E2C61" w:rsidP="00EB07CF">
      <w:pPr>
        <w:jc w:val="center"/>
        <w:rPr>
          <w:lang w:val="en-US"/>
        </w:rPr>
      </w:pP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6B9B3C4F" w:rsidR="00A6052A" w:rsidRDefault="00B76ABE" w:rsidP="00517E9B">
      <w:pPr>
        <w:jc w:val="both"/>
        <w:rPr>
          <w:lang w:val="en-US"/>
        </w:rPr>
      </w:pPr>
      <w:r w:rsidRPr="00B76ABE">
        <w:rPr>
          <w:lang w:val="en-US"/>
        </w:rPr>
        <w:t>Besides indexing, in Neo4J 4.1.3 the queries can be optimized using CALL subqueries</w:t>
      </w:r>
      <w:proofErr w:type="gramStart"/>
      <w:r w:rsidRPr="00B76ABE">
        <w:rPr>
          <w:lang w:val="en-US"/>
        </w:rPr>
        <w:t xml:space="preserve">   </w:t>
      </w:r>
      <w:r w:rsidR="00055518">
        <w:rPr>
          <w:lang w:val="en-US"/>
        </w:rPr>
        <w:t>[</w:t>
      </w:r>
      <w:proofErr w:type="gramEnd"/>
      <w:r w:rsidR="00055518">
        <w:rPr>
          <w:lang w:val="en-US"/>
        </w:rPr>
        <w:t>15]</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FF131A"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FF131A"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FF131A"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FF131A"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FF131A"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FF131A"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FF131A"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FF131A"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FF131A"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FF131A"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FF131A"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FF131A"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FF131A"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FF131A"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FF131A"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FF131A"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SUM((</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FF131A"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FF131A"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FF131A"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FF131A"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FF131A"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FF131A"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FF131A"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FF131A"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FF131A"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FF131A"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FF131A"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FF131A"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FF131A"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FF131A"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FF131A"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rice of work with items query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2FA4924C"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FF131A" w14:paraId="488A0D3F"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FF131A" w14:paraId="1CAE9F6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FF131A" w14:paraId="41EB08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FF131A" w14:paraId="340ACD9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FF131A" w14:paraId="1450BAB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FF131A" w14:paraId="0490B8D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FF131A" w14:paraId="7686673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FF131A" w14:paraId="4E0683B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FF131A" w14:paraId="5B2AC93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FF131A" w14:paraId="502FBB8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FF131A" w14:paraId="241F13B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FF131A" w14:paraId="636A21F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FF131A" w14:paraId="1D1D3CE1" w14:textId="77777777" w:rsidTr="007B0CB0">
        <w:trPr>
          <w:trHeight w:val="1160"/>
        </w:trPr>
        <w:tc>
          <w:tcPr>
            <w:tcW w:w="1287"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FF131A" w14:paraId="4A3071D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791F8B50" w14:textId="77777777" w:rsidR="007B0CB0" w:rsidRPr="007B0CB0" w:rsidRDefault="007B0CB0" w:rsidP="007B0CB0">
            <w:pPr>
              <w:rPr>
                <w:sz w:val="20"/>
                <w:szCs w:val="20"/>
                <w:lang w:val="en-US"/>
              </w:rPr>
            </w:pPr>
          </w:p>
        </w:tc>
      </w:tr>
      <w:tr w:rsidR="007B0CB0" w:rsidRPr="00FF131A" w14:paraId="25142DE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FF131A" w14:paraId="3495854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FF131A" w14:paraId="588212DA" w14:textId="77777777" w:rsidTr="007B0CB0">
        <w:trPr>
          <w:trHeight w:val="1340"/>
        </w:trPr>
        <w:tc>
          <w:tcPr>
            <w:tcW w:w="1287"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FF131A" w14:paraId="7AE0913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w:t>
            </w:r>
            <w:r w:rsidRPr="00547C7B">
              <w:rPr>
                <w:color w:val="000000"/>
                <w:lang w:val="en-US"/>
              </w:rPr>
              <w:lastRenderedPageBreak/>
              <w:t xml:space="preserve">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36" w:type="dxa"/>
            <w:vAlign w:val="center"/>
            <w:hideMark/>
          </w:tcPr>
          <w:p w14:paraId="08AD4945" w14:textId="77777777" w:rsidR="007B0CB0" w:rsidRPr="00547C7B" w:rsidRDefault="007B0CB0" w:rsidP="007B0CB0">
            <w:pPr>
              <w:rPr>
                <w:sz w:val="20"/>
                <w:szCs w:val="20"/>
                <w:lang w:val="en-US"/>
              </w:rPr>
            </w:pPr>
          </w:p>
        </w:tc>
      </w:tr>
      <w:tr w:rsidR="007B0CB0" w:rsidRPr="00FF131A" w14:paraId="1C1CEE4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FF131A" w14:paraId="02B1126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FF131A" w14:paraId="5C45632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FF131A" w14:paraId="61F070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FF131A" w14:paraId="2DEC9F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FF131A" w14:paraId="4628D2F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FF131A" w14:paraId="4ECC4CF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FF131A" w14:paraId="1B60E3A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FF131A" w14:paraId="0ACF3B1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FF131A" w14:paraId="53D2F1C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FF131A" w14:paraId="084605C9" w14:textId="77777777" w:rsidTr="007B0CB0">
        <w:trPr>
          <w:trHeight w:val="700"/>
        </w:trPr>
        <w:tc>
          <w:tcPr>
            <w:tcW w:w="1287"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67D55D15" w14:textId="3F3D7F7A" w:rsidR="005532A4" w:rsidRDefault="0049305A"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proofErr w:type="gramStart"/>
      <w:r w:rsidR="00F34BA0">
        <w:rPr>
          <w:lang w:val="en-US"/>
        </w:rPr>
        <w:t xml:space="preserve">for </w:t>
      </w:r>
      <w:r w:rsidRPr="007115DD">
        <w:rPr>
          <w:lang w:val="en-US"/>
        </w:rPr>
        <w:t xml:space="preserve"> Invoice</w:t>
      </w:r>
      <w:proofErr w:type="gramEnd"/>
      <w:r w:rsidRPr="007115DD">
        <w:rPr>
          <w:lang w:val="en-US"/>
        </w:rPr>
        <w:t xml:space="preserve"> price</w:t>
      </w:r>
      <w:r w:rsidR="00F34BA0">
        <w:rPr>
          <w:lang w:val="en-US"/>
        </w:rPr>
        <w:t>s</w:t>
      </w:r>
      <w:r w:rsidRPr="007115DD">
        <w:rPr>
          <w:lang w:val="en-US"/>
        </w:rPr>
        <w:t xml:space="preserve"> in SQL and Cypher.</w:t>
      </w:r>
    </w:p>
    <w:p w14:paraId="1F744D26" w14:textId="4BC07CDA" w:rsidR="0035073B" w:rsidRDefault="0035073B" w:rsidP="007D0E62">
      <w:pPr>
        <w:rPr>
          <w:lang w:val="en-US"/>
        </w:rPr>
      </w:pPr>
    </w:p>
    <w:p w14:paraId="556A7ECB" w14:textId="32FCFF43" w:rsidR="0035073B" w:rsidRDefault="0035073B" w:rsidP="0035073B">
      <w:pPr>
        <w:pStyle w:val="Otsikko2"/>
        <w:numPr>
          <w:ilvl w:val="1"/>
          <w:numId w:val="2"/>
        </w:numPr>
        <w:rPr>
          <w:lang w:val="en-US"/>
        </w:rPr>
      </w:pPr>
      <w:r w:rsidRPr="00F924DC">
        <w:rPr>
          <w:lang w:val="en-US"/>
        </w:rPr>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4143267B"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FF131A" w14:paraId="05D60F53"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FF131A" w14:paraId="23396A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FF131A" w14:paraId="7EB92D4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FF131A" w14:paraId="55233F2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FF131A" w14:paraId="7C767BE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FF131A" w14:paraId="4B9157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FF131A" w14:paraId="7C4AA7B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FF131A" w14:paraId="047A01F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FF131A" w14:paraId="6882D4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FF131A" w14:paraId="2EED6EC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FF131A" w14:paraId="0E3BF38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FF131A" w14:paraId="3B28535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FF131A" w14:paraId="575A34F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FF131A" w14:paraId="440F4807" w14:textId="77777777" w:rsidTr="007B0CB0">
        <w:trPr>
          <w:trHeight w:val="1860"/>
        </w:trPr>
        <w:tc>
          <w:tcPr>
            <w:tcW w:w="1287"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FF131A" w14:paraId="1767CDF4"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040F79B" w14:textId="77777777" w:rsidR="007B0CB0" w:rsidRPr="007B0CB0" w:rsidRDefault="007B0CB0" w:rsidP="007B0CB0">
            <w:pPr>
              <w:rPr>
                <w:sz w:val="20"/>
                <w:szCs w:val="20"/>
                <w:lang w:val="en-US"/>
              </w:rPr>
            </w:pPr>
          </w:p>
        </w:tc>
      </w:tr>
      <w:tr w:rsidR="007B0CB0" w:rsidRPr="00FF131A" w14:paraId="1E1F40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FF131A" w14:paraId="5583BE8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FF131A" w14:paraId="6486109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FF131A" w14:paraId="38BE9ED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FF131A" w14:paraId="62DD1FAC" w14:textId="77777777" w:rsidTr="007B0CB0">
        <w:trPr>
          <w:trHeight w:val="1360"/>
        </w:trPr>
        <w:tc>
          <w:tcPr>
            <w:tcW w:w="1287"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FF131A" w14:paraId="61F6E722"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AC0CFF6" w14:textId="77777777" w:rsidR="007B0CB0" w:rsidRPr="007B0CB0" w:rsidRDefault="007B0CB0" w:rsidP="007B0CB0">
            <w:pPr>
              <w:rPr>
                <w:sz w:val="20"/>
                <w:szCs w:val="20"/>
                <w:lang w:val="en-US"/>
              </w:rPr>
            </w:pPr>
          </w:p>
        </w:tc>
      </w:tr>
      <w:tr w:rsidR="007B0CB0" w:rsidRPr="00FF131A" w14:paraId="3C8258D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FF131A" w14:paraId="507CFA0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FF131A" w14:paraId="53BE23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FF131A" w14:paraId="1D1854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FF131A" w14:paraId="008B21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FF131A" w14:paraId="74BB186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FF131A" w14:paraId="3CD471B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FF131A" w14:paraId="1A72B60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FF131A" w14:paraId="7B048E10" w14:textId="77777777" w:rsidTr="007B0CB0">
        <w:trPr>
          <w:trHeight w:val="3300"/>
        </w:trPr>
        <w:tc>
          <w:tcPr>
            <w:tcW w:w="1287"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32828D10" w14:textId="2EC74D6E" w:rsidR="0035073B" w:rsidRDefault="005C4CDE"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A84297D" w14:textId="77777777" w:rsidR="0055127B" w:rsidRDefault="0055127B" w:rsidP="007D0E62">
      <w:pPr>
        <w:rPr>
          <w:lang w:val="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62F8271" w:rsidR="00BC68E7" w:rsidRDefault="00917221" w:rsidP="00066B87">
      <w:pPr>
        <w:jc w:val="both"/>
        <w:rPr>
          <w:lang w:val="en-US"/>
        </w:rPr>
      </w:pPr>
      <w:r w:rsidRPr="00917221">
        <w:rPr>
          <w:lang w:val="en-US"/>
        </w:rPr>
        <w:t>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a set of nodes the optimized query returns a list of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7B0CB0">
        <w:trPr>
          <w:gridAfter w:val="1"/>
          <w:wAfter w:w="36" w:type="dxa"/>
          <w:trHeight w:val="360"/>
        </w:trPr>
        <w:tc>
          <w:tcPr>
            <w:tcW w:w="129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426"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FF131A" w14:paraId="57904ADB" w14:textId="77777777" w:rsidTr="007B0CB0">
        <w:trPr>
          <w:gridAfter w:val="1"/>
          <w:wAfter w:w="36" w:type="dxa"/>
          <w:trHeight w:val="340"/>
        </w:trPr>
        <w:tc>
          <w:tcPr>
            <w:tcW w:w="1298"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r w:rsidRPr="007B0CB0">
              <w:rPr>
                <w:color w:val="000000"/>
                <w:lang w:val="en-US"/>
              </w:rPr>
              <w:t>i.customerId</w:t>
            </w:r>
            <w:proofErr w:type="spell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FF131A" w14:paraId="3EF20C48"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FF131A" w14:paraId="6FAF779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FF131A" w14:paraId="6D991DCA"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FF131A" w14:paraId="0E7ADCC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FF131A" w14:paraId="41A408A1"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FF131A" w14:paraId="234F8F5F"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FF131A" w14:paraId="766B0C25"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FF131A" w14:paraId="3F2CE607"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FF131A" w14:paraId="7B587798" w14:textId="77777777" w:rsidTr="007B0CB0">
        <w:trPr>
          <w:trHeight w:val="340"/>
        </w:trPr>
        <w:tc>
          <w:tcPr>
            <w:tcW w:w="1298"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FF131A" w14:paraId="132E4570"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426"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36" w:type="dxa"/>
            <w:vAlign w:val="center"/>
            <w:hideMark/>
          </w:tcPr>
          <w:p w14:paraId="36EF3E1A" w14:textId="77777777" w:rsidR="007B0CB0" w:rsidRPr="007B0CB0" w:rsidRDefault="007B0CB0" w:rsidP="007B0CB0">
            <w:pPr>
              <w:rPr>
                <w:sz w:val="20"/>
                <w:szCs w:val="20"/>
                <w:lang w:val="en-US"/>
              </w:rPr>
            </w:pPr>
          </w:p>
        </w:tc>
      </w:tr>
      <w:tr w:rsidR="007B0CB0" w:rsidRPr="00FF131A" w14:paraId="19DFCCE8"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426"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3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0FC46E91" w14:textId="5BC75049" w:rsidR="009E1C1D"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this study.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this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6C2EE4">
        <w:rPr>
          <w:lang w:val="en-US"/>
        </w:rPr>
        <w:t>[10]</w:t>
      </w:r>
      <w:r w:rsidR="006C2EE4" w:rsidRPr="00F70DA1">
        <w:rPr>
          <w:lang w:val="en-US"/>
        </w:rPr>
        <w:t xml:space="preserve"> and version 5.1.42 in </w:t>
      </w:r>
      <w:r w:rsidR="006C2EE4">
        <w:rPr>
          <w:lang w:val="en-US"/>
        </w:rPr>
        <w:t>[9]</w:t>
      </w:r>
      <w:r w:rsidR="006C2EE4" w:rsidRPr="00F70DA1">
        <w:rPr>
          <w:lang w:val="en-US"/>
        </w:rPr>
        <w:t xml:space="preserve"> </w:t>
      </w:r>
      <w:r w:rsidR="00D94DCB">
        <w:rPr>
          <w:lang w:val="en-US"/>
        </w:rPr>
        <w:t xml:space="preserve">as </w:t>
      </w:r>
      <w:r w:rsidR="006C2EE4" w:rsidRPr="00F70DA1">
        <w:rPr>
          <w:lang w:val="en-US"/>
        </w:rPr>
        <w:t xml:space="preserve">shown in related studies. There was interest to see how the old MySQL compares with the new versions of MariaDB and Neo4J and whether it was possible to repeat the previous results. </w:t>
      </w:r>
      <w:r w:rsidR="00D94DCB" w:rsidRPr="00ED0A7A">
        <w:rPr>
          <w:lang w:val="en-US"/>
        </w:rPr>
        <w:t xml:space="preserve">MariaDB </w:t>
      </w:r>
      <w:r w:rsidR="00D94DCB">
        <w:rPr>
          <w:lang w:val="en-US"/>
        </w:rPr>
        <w:t xml:space="preserve">was chosen because it is a new MySQL compatible database and there is not yet </w:t>
      </w:r>
      <w:proofErr w:type="gramStart"/>
      <w:r w:rsidR="00D94DCB">
        <w:rPr>
          <w:lang w:val="en-US"/>
        </w:rPr>
        <w:t>much</w:t>
      </w:r>
      <w:proofErr w:type="gramEnd"/>
      <w:r w:rsidR="00D94DCB">
        <w:rPr>
          <w:lang w:val="en-US"/>
        </w:rPr>
        <w:t xml:space="preserve"> studies about it.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444C2F09" w14:textId="5255B203" w:rsidR="006C2EE4" w:rsidRDefault="007A05E5" w:rsidP="005C52AB">
      <w:pPr>
        <w:jc w:val="both"/>
        <w:rPr>
          <w:lang w:val="en-US"/>
        </w:rPr>
      </w:pPr>
      <w:r>
        <w:rPr>
          <w:lang w:val="en-US"/>
        </w:rPr>
        <w:t>When making this study,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Pr>
          <w:lang w:val="en-US"/>
        </w:rPr>
        <w:t>[DB-ENGINES].</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as a database in many enterprises. There </w:t>
      </w:r>
      <w:proofErr w:type="gramStart"/>
      <w:r w:rsidR="009E1C1D">
        <w:rPr>
          <w:lang w:val="en-US"/>
        </w:rPr>
        <w:t>is</w:t>
      </w:r>
      <w:proofErr w:type="gramEnd"/>
      <w:r w:rsidR="009E1C1D">
        <w:rPr>
          <w:lang w:val="en-US"/>
        </w:rPr>
        <w:t xml:space="preserve"> already many studies about Neo4J. </w:t>
      </w:r>
      <w:r w:rsidR="006C2EE4" w:rsidRPr="00F70DA1">
        <w:rPr>
          <w:lang w:val="en-US"/>
        </w:rPr>
        <w:t>As Neo4J has performed well in previous studies, it was chosen as a reference database to which MySQL and MariaDB are compared with.</w:t>
      </w:r>
    </w:p>
    <w:p w14:paraId="35E7CD75" w14:textId="77777777" w:rsidR="002E3D98" w:rsidRDefault="002E3D98" w:rsidP="005C52AB">
      <w:pPr>
        <w:jc w:val="both"/>
        <w:rPr>
          <w:lang w:val="en-US"/>
        </w:rPr>
      </w:pPr>
    </w:p>
    <w:p w14:paraId="58608853" w14:textId="4A9F06D9" w:rsidR="00ED0A7A" w:rsidRDefault="00ED0A7A" w:rsidP="005C52AB">
      <w:pPr>
        <w:jc w:val="both"/>
        <w:rPr>
          <w:lang w:val="en-US"/>
        </w:rPr>
      </w:pPr>
      <w:r w:rsidRPr="00ED0A7A">
        <w:rPr>
          <w:lang w:val="en-US"/>
        </w:rPr>
        <w:t xml:space="preserve">MariaDB driver version 2.7 and Neo4J driver version 4.1.1 were used. A dataset was generated using the test program. Table 7 presents the number of rows/objects generated for the dataset. A double the amount of </w:t>
      </w:r>
      <w:proofErr w:type="spellStart"/>
      <w:r w:rsidRPr="00ED0A7A">
        <w:rPr>
          <w:lang w:val="en-US"/>
        </w:rPr>
        <w:t>useditem</w:t>
      </w:r>
      <w:proofErr w:type="spellEnd"/>
      <w:r w:rsidRPr="00ED0A7A">
        <w:rPr>
          <w:lang w:val="en-US"/>
        </w:rPr>
        <w:t xml:space="preserve">, workhours, </w:t>
      </w:r>
      <w:proofErr w:type="spellStart"/>
      <w:r w:rsidRPr="00ED0A7A">
        <w:rPr>
          <w:lang w:val="en-US"/>
        </w:rPr>
        <w:t>workinvoice</w:t>
      </w:r>
      <w:proofErr w:type="spellEnd"/>
      <w:r w:rsidRPr="00ED0A7A">
        <w:rPr>
          <w:lang w:val="en-US"/>
        </w:rPr>
        <w:t xml:space="preserve"> and </w:t>
      </w:r>
      <w:proofErr w:type="spellStart"/>
      <w:r w:rsidRPr="00ED0A7A">
        <w:rPr>
          <w:lang w:val="en-US"/>
        </w:rPr>
        <w:t>worktarget</w:t>
      </w:r>
      <w:proofErr w:type="spellEnd"/>
      <w:r w:rsidRPr="00ED0A7A">
        <w:rPr>
          <w:lang w:val="en-US"/>
        </w:rPr>
        <w:t xml:space="preserve"> relationships were generated into Neo4J as in graph form. </w:t>
      </w:r>
      <w:r w:rsidR="00920B41">
        <w:rPr>
          <w:lang w:val="en-US"/>
        </w:rPr>
        <w:t xml:space="preserve">A many-to-many </w:t>
      </w:r>
      <w:r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C50B5C" w:rsidP="007115DD">
      <w:pPr>
        <w:keepNext/>
        <w:jc w:val="center"/>
      </w:pPr>
      <w:r>
        <w:rPr>
          <w:noProof/>
          <w:lang w:val="en-US"/>
        </w:rPr>
        <w:object w:dxaOrig="4780" w:dyaOrig="4360" w14:anchorId="275AD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68694157"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09362049" w14:textId="4AB18C25" w:rsidR="00670D88" w:rsidRDefault="00D24DD7" w:rsidP="000E576C">
      <w:pPr>
        <w:jc w:val="both"/>
        <w:rPr>
          <w:lang w:val="en-US"/>
        </w:rPr>
      </w:pPr>
      <w:r w:rsidRPr="00D24DD7">
        <w:rPr>
          <w:lang w:val="en-US"/>
        </w:rPr>
        <w:t xml:space="preserve">Each query test was executed with 12 iterations. Each query result contains an average time for the query in the milliseconds and standard deviation of the result list. As Neo4J has outperformed SQL databases in many previous studies, </w:t>
      </w:r>
      <w:r w:rsidR="002E445A">
        <w:rPr>
          <w:lang w:val="en-US"/>
        </w:rPr>
        <w:t xml:space="preserve">Neo4J was chosen as a reference database where others are compared to. As inclusion of CALL into query made them </w:t>
      </w:r>
      <w:r w:rsidRPr="00D24DD7">
        <w:rPr>
          <w:lang w:val="en-US"/>
        </w:rPr>
        <w:t>Non-indexed tests show percentage slower related to non-indexed Neo4J and indexed tests show percentage slower related to indexed Neo4J.</w:t>
      </w:r>
    </w:p>
    <w:p w14:paraId="1AB714DB" w14:textId="77777777" w:rsidR="00D24DD7" w:rsidRDefault="00D24DD7"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057D9DFC" w14:textId="6FAADBF0" w:rsidR="00670D88" w:rsidRDefault="00E034CB" w:rsidP="00AF6578">
      <w:pPr>
        <w:jc w:val="both"/>
        <w:rPr>
          <w:lang w:val="en-US"/>
        </w:rPr>
      </w:pPr>
      <w:r>
        <w:rPr>
          <w:lang w:val="en-US"/>
        </w:rPr>
        <w:t>Results</w:t>
      </w:r>
      <w:r w:rsidR="0044617B" w:rsidRPr="0044617B">
        <w:rPr>
          <w:lang w:val="en-US"/>
        </w:rPr>
        <w:t xml:space="preserve"> for </w:t>
      </w:r>
      <w:r w:rsidR="0076699F">
        <w:rPr>
          <w:lang w:val="en-US"/>
        </w:rPr>
        <w:t>the query that queries 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 xml:space="preserve">From the generated dataset 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 xml:space="preserve">With this query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does not seem to bring benefits in Neo4J with this query.</w:t>
      </w:r>
      <w:r w:rsidR="00FE5A4B">
        <w:rPr>
          <w:lang w:val="en-US"/>
        </w:rPr>
        <w:t xml:space="preserve"> Indexing does not also seem to bring benefits </w:t>
      </w:r>
      <w:r w:rsidR="00382392">
        <w:rPr>
          <w:lang w:val="en-US"/>
        </w:rPr>
        <w:t>either</w:t>
      </w:r>
      <w:r w:rsidR="003D66F1">
        <w:rPr>
          <w:lang w:val="en-US"/>
        </w:rPr>
        <w:t>.</w:t>
      </w:r>
    </w:p>
    <w:p w14:paraId="09D9DFA9" w14:textId="06660E5F" w:rsidR="001058B4" w:rsidRDefault="001058B4" w:rsidP="00670D88">
      <w:pPr>
        <w:rPr>
          <w:lang w:val="en-US"/>
        </w:rPr>
      </w:pPr>
    </w:p>
    <w:p w14:paraId="1441F9ED" w14:textId="6E1C4AA3" w:rsidR="001058B4" w:rsidRDefault="001058B4"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FE2710" w:rsidRPr="00FF131A" w14:paraId="084C57F2"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BE68B4" w14:textId="77777777" w:rsidR="00FE2710" w:rsidRPr="00FE2710" w:rsidRDefault="00FE2710" w:rsidP="00FE2710">
            <w:pPr>
              <w:rPr>
                <w:color w:val="000000"/>
              </w:rPr>
            </w:pPr>
            <w:proofErr w:type="spellStart"/>
            <w:r w:rsidRPr="00FE2710">
              <w:rPr>
                <w:color w:val="000000"/>
              </w:rPr>
              <w:t>Database</w:t>
            </w:r>
            <w:proofErr w:type="spellEnd"/>
          </w:p>
        </w:tc>
        <w:tc>
          <w:tcPr>
            <w:tcW w:w="1268" w:type="dxa"/>
            <w:tcBorders>
              <w:top w:val="single" w:sz="8" w:space="0" w:color="auto"/>
              <w:left w:val="nil"/>
              <w:bottom w:val="single" w:sz="8" w:space="0" w:color="auto"/>
              <w:right w:val="single" w:sz="8" w:space="0" w:color="auto"/>
            </w:tcBorders>
            <w:shd w:val="clear" w:color="000000" w:fill="E7E6E6"/>
            <w:vAlign w:val="center"/>
            <w:hideMark/>
          </w:tcPr>
          <w:p w14:paraId="23C36C1A" w14:textId="77777777" w:rsidR="00FE2710" w:rsidRPr="00FE2710" w:rsidRDefault="00FE2710" w:rsidP="00FE2710">
            <w:pPr>
              <w:rPr>
                <w:color w:val="000000"/>
              </w:rPr>
            </w:pPr>
            <w:proofErr w:type="spellStart"/>
            <w:r w:rsidRPr="00FE2710">
              <w:rPr>
                <w:color w:val="000000"/>
              </w:rPr>
              <w:t>Avg</w:t>
            </w:r>
            <w:proofErr w:type="spellEnd"/>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1B16E975"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5906DB79" w14:textId="77777777" w:rsidR="00FE2710" w:rsidRPr="00FE2710" w:rsidRDefault="00FE2710" w:rsidP="00FE2710">
            <w:pPr>
              <w:rPr>
                <w:color w:val="000000"/>
              </w:rPr>
            </w:pPr>
            <w:proofErr w:type="spellStart"/>
            <w:r w:rsidRPr="00607FE0">
              <w:rPr>
                <w:color w:val="000000"/>
                <w:highlight w:val="yellow"/>
              </w:rPr>
              <w:t>Slower</w:t>
            </w:r>
            <w:proofErr w:type="spellEnd"/>
            <w:r w:rsidRPr="00607FE0">
              <w:rPr>
                <w:color w:val="000000"/>
                <w:highlight w:val="yellow"/>
              </w:rPr>
              <w:t xml:space="preserve"> </w:t>
            </w:r>
            <w:proofErr w:type="spellStart"/>
            <w:r w:rsidRPr="00607FE0">
              <w:rPr>
                <w:color w:val="000000"/>
                <w:highlight w:val="yellow"/>
              </w:rPr>
              <w:t>than</w:t>
            </w:r>
            <w:proofErr w:type="spellEnd"/>
            <w:r w:rsidRPr="00607FE0">
              <w:rPr>
                <w:color w:val="000000"/>
                <w:highlight w:val="yellow"/>
              </w:rPr>
              <w:t xml:space="preserve"> Neo4J 4.1.3 CALL</w:t>
            </w:r>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71E885C"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69621A05"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38D2188" w14:textId="77777777" w:rsidR="00FE2710" w:rsidRPr="00FE2710" w:rsidRDefault="00FE2710" w:rsidP="00FE2710">
            <w:pPr>
              <w:rPr>
                <w:color w:val="000000"/>
                <w:lang w:val="en-US"/>
              </w:rPr>
            </w:pPr>
            <w:r w:rsidRPr="00FE2710">
              <w:rPr>
                <w:color w:val="000000"/>
                <w:lang w:val="en-US"/>
              </w:rPr>
              <w:t>Slower than Neo4J 4.1.3 CALL indexed</w:t>
            </w:r>
          </w:p>
        </w:tc>
      </w:tr>
      <w:tr w:rsidR="00FE2710" w:rsidRPr="00FE2710" w14:paraId="0CC1E030"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73D68400" w14:textId="77777777" w:rsidR="00FE2710" w:rsidRPr="00FE2710" w:rsidRDefault="00FE2710" w:rsidP="00FE2710">
            <w:pPr>
              <w:rPr>
                <w:color w:val="000000"/>
              </w:rPr>
            </w:pPr>
            <w:proofErr w:type="spellStart"/>
            <w:r w:rsidRPr="00FE2710">
              <w:rPr>
                <w:color w:val="000000"/>
              </w:rPr>
              <w:t>MySQL</w:t>
            </w:r>
            <w:proofErr w:type="spellEnd"/>
            <w:r w:rsidRPr="00FE2710">
              <w:rPr>
                <w:color w:val="000000"/>
              </w:rPr>
              <w:t xml:space="preserve"> 5.1.41</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792F0D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B2DE68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10,39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AF1D0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9D35B4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413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4C615D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5E251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65 %</w:t>
            </w:r>
          </w:p>
        </w:tc>
      </w:tr>
      <w:tr w:rsidR="00FE2710" w:rsidRPr="00FE2710" w14:paraId="03AC47FB"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04C25C72"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2F612E13" w14:textId="77777777" w:rsidR="00FE2710" w:rsidRPr="00FE2710" w:rsidRDefault="00FE2710" w:rsidP="00FE2710">
            <w:pPr>
              <w:rPr>
                <w:rFonts w:ascii="Calibri" w:hAnsi="Calibri" w:cs="Calibri"/>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314C4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0447C3D8"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5030E19A"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E4BAA42"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7CF9399"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15E2488" w14:textId="77777777" w:rsidR="00FE2710" w:rsidRPr="00FE2710" w:rsidRDefault="00FE2710" w:rsidP="00FE2710">
            <w:pPr>
              <w:jc w:val="right"/>
              <w:rPr>
                <w:rFonts w:ascii="Calibri" w:hAnsi="Calibri" w:cs="Calibri"/>
                <w:color w:val="000000"/>
              </w:rPr>
            </w:pPr>
          </w:p>
        </w:tc>
      </w:tr>
      <w:tr w:rsidR="00FE2710" w:rsidRPr="00FE2710" w14:paraId="65E2CAC9"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0352221B"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0F328F3" w14:textId="77777777" w:rsidR="00FE2710" w:rsidRPr="00FE2710" w:rsidRDefault="00FE2710" w:rsidP="00FE2710">
            <w:pPr>
              <w:jc w:val="right"/>
              <w:rPr>
                <w:color w:val="000000"/>
              </w:rPr>
            </w:pPr>
            <w:r w:rsidRPr="00FE2710">
              <w:rPr>
                <w:color w:val="000000"/>
              </w:rPr>
              <w:t>209</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B769C2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18,59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6051D65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E987B3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204</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ABBAE1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14,55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A2A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28 %</w:t>
            </w:r>
          </w:p>
        </w:tc>
        <w:tc>
          <w:tcPr>
            <w:tcW w:w="91" w:type="dxa"/>
            <w:vAlign w:val="center"/>
            <w:hideMark/>
          </w:tcPr>
          <w:p w14:paraId="1EF631D7" w14:textId="77777777" w:rsidR="00FE2710" w:rsidRPr="00FE2710" w:rsidRDefault="00FE2710" w:rsidP="00FE2710">
            <w:pPr>
              <w:rPr>
                <w:sz w:val="20"/>
                <w:szCs w:val="20"/>
              </w:rPr>
            </w:pPr>
          </w:p>
        </w:tc>
      </w:tr>
      <w:tr w:rsidR="00FE2710" w:rsidRPr="00FE2710" w14:paraId="203504F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88A7E6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41EFE4C"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40E5FC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67D6203"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325C536"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B0B845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13E070F2"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459B301" w14:textId="77777777" w:rsidR="00FE2710" w:rsidRPr="00FE2710" w:rsidRDefault="00FE2710" w:rsidP="00FE2710">
            <w:pPr>
              <w:jc w:val="right"/>
              <w:rPr>
                <w:rFonts w:ascii="Calibri" w:hAnsi="Calibri" w:cs="Calibri"/>
                <w:color w:val="000000"/>
              </w:rPr>
            </w:pPr>
          </w:p>
        </w:tc>
      </w:tr>
      <w:tr w:rsidR="00FE2710" w:rsidRPr="00FE2710" w14:paraId="7AC3C2E0"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2D0BEB72" w14:textId="77777777" w:rsidR="00FE2710" w:rsidRPr="00FE2710" w:rsidRDefault="00FE2710" w:rsidP="00FE2710">
            <w:pPr>
              <w:rPr>
                <w:color w:val="000000"/>
              </w:rPr>
            </w:pPr>
            <w:r w:rsidRPr="00FE2710">
              <w:rPr>
                <w:color w:val="000000"/>
              </w:rPr>
              <w:t>Neo4J 4.1.3</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3D542FFC" w14:textId="77777777" w:rsidR="00FE2710" w:rsidRPr="00FE2710" w:rsidRDefault="00FE2710" w:rsidP="00FE2710">
            <w:pPr>
              <w:jc w:val="right"/>
              <w:rPr>
                <w:color w:val="000000"/>
              </w:rPr>
            </w:pPr>
            <w:r w:rsidRPr="00FE2710">
              <w:rPr>
                <w:color w:val="000000"/>
              </w:rPr>
              <w:t>144</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1C1998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1,66</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5B2BDF1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D19F8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148</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87077B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7DAC8CF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91" w:type="dxa"/>
            <w:vAlign w:val="center"/>
            <w:hideMark/>
          </w:tcPr>
          <w:p w14:paraId="5FA93E31" w14:textId="77777777" w:rsidR="00FE2710" w:rsidRPr="00FE2710" w:rsidRDefault="00FE2710" w:rsidP="00FE2710">
            <w:pPr>
              <w:rPr>
                <w:sz w:val="20"/>
                <w:szCs w:val="20"/>
              </w:rPr>
            </w:pPr>
          </w:p>
        </w:tc>
      </w:tr>
      <w:tr w:rsidR="00FE2710" w:rsidRPr="00FE2710" w14:paraId="7A8E2F10"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3180CDA"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CB1DC3E"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1E5AF038"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1BE68F1"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20CC9BC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481CE6E"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62D92C53"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4086483D" w14:textId="77777777" w:rsidR="00FE2710" w:rsidRPr="00FE2710" w:rsidRDefault="00FE2710" w:rsidP="00FE2710">
            <w:pPr>
              <w:jc w:val="right"/>
              <w:rPr>
                <w:rFonts w:ascii="Calibri" w:hAnsi="Calibri" w:cs="Calibri"/>
                <w:color w:val="000000"/>
              </w:rPr>
            </w:pPr>
          </w:p>
        </w:tc>
      </w:tr>
      <w:tr w:rsidR="00FE2710" w:rsidRPr="00FE2710" w14:paraId="5CD6BAEF"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BB07006" w14:textId="77777777" w:rsidR="00FE2710" w:rsidRPr="00FE2710" w:rsidRDefault="00FE2710" w:rsidP="00FE2710">
            <w:pPr>
              <w:rPr>
                <w:color w:val="000000"/>
              </w:rPr>
            </w:pPr>
            <w:r w:rsidRPr="00FE2710">
              <w:rPr>
                <w:color w:val="000000"/>
              </w:rPr>
              <w:t>Neo4J 4.1.3 CALL</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7AC66FB7" w14:textId="77777777" w:rsidR="00FE2710" w:rsidRPr="00FE2710" w:rsidRDefault="00FE2710" w:rsidP="00FE2710">
            <w:pPr>
              <w:jc w:val="right"/>
              <w:rPr>
                <w:color w:val="000000"/>
              </w:rPr>
            </w:pPr>
            <w:r w:rsidRPr="00FE2710">
              <w:rPr>
                <w:color w:val="000000"/>
              </w:rPr>
              <w:t>145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9B8C20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1,55</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2FF78A63" w14:textId="222147B0" w:rsidR="00FE2710" w:rsidRPr="00FE2710" w:rsidRDefault="000D71E8" w:rsidP="00FE2710">
            <w:pPr>
              <w:jc w:val="right"/>
              <w:rPr>
                <w:rFonts w:ascii="Calibri" w:hAnsi="Calibri" w:cs="Calibri"/>
                <w:color w:val="000000"/>
              </w:rPr>
            </w:pPr>
            <w:r>
              <w:rPr>
                <w:rFonts w:ascii="Calibri" w:hAnsi="Calibri" w:cs="Calibri"/>
                <w:color w:val="000000"/>
              </w:rPr>
              <w:t>-</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684D2A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146</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913C15"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2,37</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EBAEA6B" w14:textId="1FA5EC67" w:rsidR="00FE2710" w:rsidRPr="00FE2710" w:rsidRDefault="000D71E8" w:rsidP="00FE2710">
            <w:pPr>
              <w:jc w:val="right"/>
              <w:rPr>
                <w:rFonts w:ascii="Calibri" w:hAnsi="Calibri" w:cs="Calibri"/>
                <w:color w:val="000000"/>
              </w:rPr>
            </w:pPr>
            <w:r>
              <w:rPr>
                <w:rFonts w:ascii="Calibri" w:hAnsi="Calibri" w:cs="Calibri"/>
                <w:color w:val="000000"/>
              </w:rPr>
              <w:t>-</w:t>
            </w:r>
          </w:p>
        </w:tc>
        <w:tc>
          <w:tcPr>
            <w:tcW w:w="91" w:type="dxa"/>
            <w:vAlign w:val="center"/>
            <w:hideMark/>
          </w:tcPr>
          <w:p w14:paraId="33BFB6DB" w14:textId="77777777" w:rsidR="00FE2710" w:rsidRPr="00FE2710" w:rsidRDefault="00FE2710" w:rsidP="00FE2710">
            <w:pPr>
              <w:rPr>
                <w:sz w:val="20"/>
                <w:szCs w:val="20"/>
              </w:rPr>
            </w:pPr>
          </w:p>
        </w:tc>
      </w:tr>
      <w:tr w:rsidR="00FE2710" w:rsidRPr="00FE2710" w14:paraId="342656A2"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4CE58B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6B2D270F"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40637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473466D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4059BF5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E0F1F49"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5301ED1"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21B15F7" w14:textId="77777777" w:rsidR="00FE2710" w:rsidRPr="00FE2710" w:rsidRDefault="00FE2710" w:rsidP="007115DD">
            <w:pPr>
              <w:keepNext/>
              <w:jc w:val="right"/>
              <w:rPr>
                <w:rFonts w:ascii="Calibri" w:hAnsi="Calibri" w:cs="Calibri"/>
                <w:color w:val="000000"/>
              </w:rPr>
            </w:pPr>
          </w:p>
        </w:tc>
      </w:tr>
    </w:tbl>
    <w:p w14:paraId="1B875516" w14:textId="159DDC79" w:rsidR="001058B4" w:rsidRDefault="007115DD" w:rsidP="007115DD">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8</w:t>
      </w:r>
      <w:r>
        <w:fldChar w:fldCharType="end"/>
      </w:r>
      <w:r w:rsidRPr="007115DD">
        <w:rPr>
          <w:lang w:val="en-US"/>
        </w:rPr>
        <w:t xml:space="preserve">: </w:t>
      </w:r>
      <w:r w:rsidR="00F34BA0" w:rsidRPr="00F34BA0">
        <w:rPr>
          <w:lang w:val="en-US"/>
        </w:rPr>
        <w:t>Results for the query for the price of work</w:t>
      </w:r>
      <w:r w:rsidR="00F34BA0">
        <w:rPr>
          <w:lang w:val="en-US"/>
        </w:rPr>
        <w:t>.</w:t>
      </w:r>
    </w:p>
    <w:p w14:paraId="71C0DC46" w14:textId="77777777" w:rsidR="00484D63" w:rsidRDefault="00484D63"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1DB575E9"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p>
    <w:p w14:paraId="55793DEA" w14:textId="77777777" w:rsidR="00D24DD7" w:rsidRDefault="00D24DD7"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79"/>
        <w:gridCol w:w="1259"/>
        <w:gridCol w:w="1095"/>
        <w:gridCol w:w="1434"/>
        <w:gridCol w:w="1436"/>
        <w:gridCol w:w="1011"/>
        <w:gridCol w:w="1436"/>
        <w:gridCol w:w="146"/>
      </w:tblGrid>
      <w:tr w:rsidR="00FE2710" w:rsidRPr="00FF131A" w14:paraId="4DA86BB0"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A97EB11" w14:textId="77777777" w:rsidR="00FE2710" w:rsidRPr="00FE2710" w:rsidRDefault="00FE2710" w:rsidP="00FE2710">
            <w:pPr>
              <w:rPr>
                <w:color w:val="000000"/>
              </w:rPr>
            </w:pPr>
            <w:proofErr w:type="spellStart"/>
            <w:r w:rsidRPr="00FE2710">
              <w:rPr>
                <w:color w:val="000000"/>
              </w:rPr>
              <w:t>Database</w:t>
            </w:r>
            <w:proofErr w:type="spellEnd"/>
          </w:p>
        </w:tc>
        <w:tc>
          <w:tcPr>
            <w:tcW w:w="1269" w:type="dxa"/>
            <w:tcBorders>
              <w:top w:val="single" w:sz="8" w:space="0" w:color="auto"/>
              <w:left w:val="nil"/>
              <w:bottom w:val="single" w:sz="8" w:space="0" w:color="auto"/>
              <w:right w:val="single" w:sz="8" w:space="0" w:color="auto"/>
            </w:tcBorders>
            <w:shd w:val="clear" w:color="000000" w:fill="E7E6E6"/>
            <w:vAlign w:val="center"/>
            <w:hideMark/>
          </w:tcPr>
          <w:p w14:paraId="5121B86D" w14:textId="77777777" w:rsidR="00FE2710" w:rsidRPr="00FE2710" w:rsidRDefault="00FE2710" w:rsidP="00FE2710">
            <w:pPr>
              <w:rPr>
                <w:color w:val="000000"/>
              </w:rPr>
            </w:pPr>
            <w:proofErr w:type="spellStart"/>
            <w:r w:rsidRPr="00FE2710">
              <w:rPr>
                <w:color w:val="000000"/>
              </w:rPr>
              <w:t>Avg</w:t>
            </w:r>
            <w:proofErr w:type="spellEnd"/>
          </w:p>
        </w:tc>
        <w:tc>
          <w:tcPr>
            <w:tcW w:w="1098" w:type="dxa"/>
            <w:tcBorders>
              <w:top w:val="single" w:sz="8" w:space="0" w:color="auto"/>
              <w:left w:val="nil"/>
              <w:bottom w:val="single" w:sz="8" w:space="0" w:color="auto"/>
              <w:right w:val="single" w:sz="8" w:space="0" w:color="auto"/>
            </w:tcBorders>
            <w:shd w:val="clear" w:color="000000" w:fill="E7E6E6"/>
            <w:vAlign w:val="center"/>
            <w:hideMark/>
          </w:tcPr>
          <w:p w14:paraId="15AD11DB"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2B92B362" w14:textId="77777777" w:rsidR="00FE2710" w:rsidRPr="00FE2710" w:rsidRDefault="00FE2710" w:rsidP="00FE2710">
            <w:pPr>
              <w:rPr>
                <w:color w:val="000000"/>
              </w:rPr>
            </w:pPr>
            <w:proofErr w:type="spellStart"/>
            <w:r w:rsidRPr="00FE2710">
              <w:rPr>
                <w:color w:val="000000"/>
              </w:rPr>
              <w:t>Slower</w:t>
            </w:r>
            <w:proofErr w:type="spellEnd"/>
            <w:r w:rsidRPr="00FE2710">
              <w:rPr>
                <w:color w:val="000000"/>
              </w:rPr>
              <w:t xml:space="preserve"> </w:t>
            </w:r>
            <w:proofErr w:type="spellStart"/>
            <w:r w:rsidRPr="00FE2710">
              <w:rPr>
                <w:color w:val="000000"/>
              </w:rPr>
              <w:t>than</w:t>
            </w:r>
            <w:proofErr w:type="spellEnd"/>
            <w:r w:rsidRPr="00FE2710">
              <w:rPr>
                <w:color w:val="000000"/>
              </w:rPr>
              <w:t xml:space="preserve"> Neo4J 4.1.3 CALL</w:t>
            </w:r>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35F8929D"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1C1D6CFA"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2FEA616D" w14:textId="77777777" w:rsidR="00FE2710" w:rsidRPr="007907D1" w:rsidRDefault="00FE2710" w:rsidP="00FE2710">
            <w:pPr>
              <w:rPr>
                <w:color w:val="000000"/>
                <w:lang w:val="en-US"/>
              </w:rPr>
            </w:pPr>
            <w:r w:rsidRPr="007907D1">
              <w:rPr>
                <w:color w:val="000000"/>
                <w:lang w:val="en-US"/>
              </w:rPr>
              <w:t>Slower than Neo4J 4.1.3 CALL indexed</w:t>
            </w:r>
          </w:p>
        </w:tc>
      </w:tr>
      <w:tr w:rsidR="00FE2710" w:rsidRPr="00FE2710" w14:paraId="40527BD3"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513817A7" w14:textId="77777777" w:rsidR="00FE2710" w:rsidRPr="00FE2710" w:rsidRDefault="00FE2710" w:rsidP="00FE2710">
            <w:pPr>
              <w:rPr>
                <w:color w:val="000000"/>
              </w:rPr>
            </w:pPr>
            <w:proofErr w:type="spellStart"/>
            <w:r w:rsidRPr="00FE2710">
              <w:rPr>
                <w:color w:val="000000"/>
              </w:rPr>
              <w:t>MySQL</w:t>
            </w:r>
            <w:proofErr w:type="spellEnd"/>
            <w:r w:rsidRPr="00FE2710">
              <w:rPr>
                <w:color w:val="000000"/>
              </w:rPr>
              <w:t xml:space="preserve"> 5.1.41</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6FF03DE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4952</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E83B7C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31,28</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4E2D7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62 %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211BB7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D50D14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16,48</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6079EBA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40 %</w:t>
            </w:r>
          </w:p>
        </w:tc>
      </w:tr>
      <w:tr w:rsidR="00FE2710" w:rsidRPr="00FE2710" w14:paraId="7F88D20F"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76527CB"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3EB45DEE" w14:textId="77777777" w:rsidR="00FE2710" w:rsidRPr="00FE2710" w:rsidRDefault="00FE2710" w:rsidP="00FE2710">
            <w:pPr>
              <w:rPr>
                <w:rFonts w:ascii="Calibri" w:hAnsi="Calibri" w:cs="Calibri"/>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8843C5E"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740CB1DF"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6109C0B"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63F185A"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D96240B"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3F16A54" w14:textId="77777777" w:rsidR="00FE2710" w:rsidRPr="00FE2710" w:rsidRDefault="00FE2710" w:rsidP="00FE2710">
            <w:pPr>
              <w:jc w:val="right"/>
              <w:rPr>
                <w:rFonts w:ascii="Calibri" w:hAnsi="Calibri" w:cs="Calibri"/>
                <w:color w:val="000000"/>
              </w:rPr>
            </w:pPr>
          </w:p>
        </w:tc>
      </w:tr>
      <w:tr w:rsidR="00FE2710" w:rsidRPr="00FE2710" w14:paraId="0F548906"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EF7678"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03A0BE87" w14:textId="77777777" w:rsidR="00FE2710" w:rsidRPr="00FE2710" w:rsidRDefault="00FE2710" w:rsidP="00FE2710">
            <w:pPr>
              <w:jc w:val="right"/>
              <w:rPr>
                <w:color w:val="000000"/>
              </w:rPr>
            </w:pPr>
            <w:r w:rsidRPr="00FE2710">
              <w:rPr>
                <w:color w:val="000000"/>
              </w:rPr>
              <w:t>2197</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B9E7D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9,43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F0099D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751AD2C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114F7E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5,14</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C7844F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-34 %</w:t>
            </w:r>
          </w:p>
        </w:tc>
        <w:tc>
          <w:tcPr>
            <w:tcW w:w="91" w:type="dxa"/>
            <w:vAlign w:val="center"/>
            <w:hideMark/>
          </w:tcPr>
          <w:p w14:paraId="6CFBB4D0" w14:textId="77777777" w:rsidR="00FE2710" w:rsidRPr="00FE2710" w:rsidRDefault="00FE2710" w:rsidP="00FE2710">
            <w:pPr>
              <w:rPr>
                <w:sz w:val="20"/>
                <w:szCs w:val="20"/>
              </w:rPr>
            </w:pPr>
          </w:p>
        </w:tc>
      </w:tr>
      <w:tr w:rsidR="00FE2710" w:rsidRPr="00FE2710" w14:paraId="0147EA6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9196F97"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1FDAC77A"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7236212"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137622B6"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361E4F3F"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3D30764"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1CF6990"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5D1171CF" w14:textId="77777777" w:rsidR="00FE2710" w:rsidRPr="00FE2710" w:rsidRDefault="00FE2710" w:rsidP="00FE2710">
            <w:pPr>
              <w:jc w:val="right"/>
              <w:rPr>
                <w:rFonts w:ascii="Calibri" w:hAnsi="Calibri" w:cs="Calibri"/>
                <w:color w:val="000000"/>
              </w:rPr>
            </w:pPr>
          </w:p>
        </w:tc>
      </w:tr>
      <w:tr w:rsidR="00FE2710" w:rsidRPr="00FE2710" w14:paraId="137AE5FB"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F7D026" w14:textId="77777777" w:rsidR="00FE2710" w:rsidRPr="00FE2710" w:rsidRDefault="00FE2710" w:rsidP="00FE2710">
            <w:pPr>
              <w:rPr>
                <w:color w:val="000000"/>
              </w:rPr>
            </w:pPr>
            <w:r w:rsidRPr="00FE2710">
              <w:rPr>
                <w:color w:val="000000"/>
              </w:rPr>
              <w:t>Neo4J 4.1.3</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43F92922" w14:textId="77777777" w:rsidR="00FE2710" w:rsidRPr="00FE2710" w:rsidRDefault="00FE2710" w:rsidP="00FE2710">
            <w:pPr>
              <w:jc w:val="right"/>
              <w:rPr>
                <w:color w:val="000000"/>
              </w:rPr>
            </w:pPr>
            <w:r w:rsidRPr="00FE2710">
              <w:rPr>
                <w:color w:val="000000"/>
              </w:rPr>
              <w:t>6880</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ABCEC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1294,72</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022952F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06605B9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9A6A0D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1797,56</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87592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91" w:type="dxa"/>
            <w:vAlign w:val="center"/>
            <w:hideMark/>
          </w:tcPr>
          <w:p w14:paraId="617D0021" w14:textId="77777777" w:rsidR="00FE2710" w:rsidRPr="00FE2710" w:rsidRDefault="00FE2710" w:rsidP="00FE2710">
            <w:pPr>
              <w:rPr>
                <w:sz w:val="20"/>
                <w:szCs w:val="20"/>
              </w:rPr>
            </w:pPr>
          </w:p>
        </w:tc>
      </w:tr>
      <w:tr w:rsidR="00FE2710" w:rsidRPr="00FE2710" w14:paraId="4B7775B7"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6CD5888D"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6E4762B"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15962DA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3D625E4C"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01C86267"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F73C642"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789BEB4"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A65B903" w14:textId="77777777" w:rsidR="00FE2710" w:rsidRPr="00FE2710" w:rsidRDefault="00FE2710" w:rsidP="00FE2710">
            <w:pPr>
              <w:jc w:val="right"/>
              <w:rPr>
                <w:rFonts w:ascii="Calibri" w:hAnsi="Calibri" w:cs="Calibri"/>
                <w:color w:val="000000"/>
              </w:rPr>
            </w:pPr>
          </w:p>
        </w:tc>
      </w:tr>
      <w:tr w:rsidR="00FE2710" w:rsidRPr="00FE2710" w14:paraId="2D67C444"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40EBCE37" w14:textId="77777777" w:rsidR="00FE2710" w:rsidRPr="00FE2710" w:rsidRDefault="00FE2710" w:rsidP="00FE2710">
            <w:pPr>
              <w:rPr>
                <w:color w:val="000000"/>
              </w:rPr>
            </w:pPr>
            <w:r w:rsidRPr="00FE2710">
              <w:rPr>
                <w:color w:val="000000"/>
              </w:rPr>
              <w:t>Neo4J 4.1.3 CALL</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3152DA90" w14:textId="77777777" w:rsidR="00FE2710" w:rsidRPr="00FE2710" w:rsidRDefault="00FE2710" w:rsidP="00FE2710">
            <w:pPr>
              <w:jc w:val="right"/>
              <w:rPr>
                <w:color w:val="000000"/>
              </w:rPr>
            </w:pPr>
            <w:r w:rsidRPr="00FE2710">
              <w:rPr>
                <w:color w:val="000000"/>
              </w:rPr>
              <w:t>1859</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297A43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161,23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E8302DC" w14:textId="0DBC4B74" w:rsidR="00FE2710" w:rsidRPr="00FE2710" w:rsidRDefault="000D71E8" w:rsidP="00FE2710">
            <w:pPr>
              <w:jc w:val="right"/>
              <w:rPr>
                <w:rFonts w:ascii="Calibri" w:hAnsi="Calibri" w:cs="Calibri"/>
                <w:color w:val="000000"/>
              </w:rPr>
            </w:pPr>
            <w:r>
              <w:rPr>
                <w:rFonts w:ascii="Calibri" w:hAnsi="Calibri" w:cs="Calibri"/>
                <w:color w:val="000000"/>
              </w:rPr>
              <w:t>-</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23116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F4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396,45</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5DB2D77" w14:textId="2E2F3A05" w:rsidR="00FE2710" w:rsidRPr="00FE2710" w:rsidRDefault="000D71E8" w:rsidP="00FE2710">
            <w:pPr>
              <w:jc w:val="right"/>
              <w:rPr>
                <w:rFonts w:ascii="Calibri" w:hAnsi="Calibri" w:cs="Calibri"/>
                <w:color w:val="000000"/>
              </w:rPr>
            </w:pPr>
            <w:r>
              <w:rPr>
                <w:rFonts w:ascii="Calibri" w:hAnsi="Calibri" w:cs="Calibri"/>
                <w:color w:val="000000"/>
              </w:rPr>
              <w:t>-</w:t>
            </w:r>
          </w:p>
        </w:tc>
        <w:tc>
          <w:tcPr>
            <w:tcW w:w="91" w:type="dxa"/>
            <w:vAlign w:val="center"/>
            <w:hideMark/>
          </w:tcPr>
          <w:p w14:paraId="346BFA22" w14:textId="77777777" w:rsidR="00FE2710" w:rsidRPr="00FE2710" w:rsidRDefault="00FE2710" w:rsidP="00FE2710">
            <w:pPr>
              <w:rPr>
                <w:sz w:val="20"/>
                <w:szCs w:val="20"/>
              </w:rPr>
            </w:pPr>
          </w:p>
        </w:tc>
      </w:tr>
      <w:tr w:rsidR="00FE2710" w:rsidRPr="00FE2710" w14:paraId="5B1B01C3" w14:textId="77777777" w:rsidTr="00FE2710">
        <w:trPr>
          <w:trHeight w:val="304"/>
        </w:trPr>
        <w:tc>
          <w:tcPr>
            <w:tcW w:w="1892" w:type="dxa"/>
            <w:vMerge/>
            <w:tcBorders>
              <w:top w:val="nil"/>
              <w:left w:val="single" w:sz="8" w:space="0" w:color="auto"/>
              <w:bottom w:val="single" w:sz="8" w:space="0" w:color="000000"/>
              <w:right w:val="single" w:sz="8" w:space="0" w:color="auto"/>
            </w:tcBorders>
            <w:vAlign w:val="center"/>
            <w:hideMark/>
          </w:tcPr>
          <w:p w14:paraId="00E13D59"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BFB2E3C"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4E29A8C3"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F3C1489"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EECA17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6FC0A75"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4E2A005F"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C5D1C7F" w14:textId="77777777" w:rsidR="00FE2710" w:rsidRPr="00FE2710" w:rsidRDefault="00FE2710" w:rsidP="007115DD">
            <w:pPr>
              <w:keepNext/>
              <w:jc w:val="right"/>
              <w:rPr>
                <w:rFonts w:ascii="Calibri" w:hAnsi="Calibri" w:cs="Calibri"/>
                <w:color w:val="000000"/>
              </w:rPr>
            </w:pPr>
          </w:p>
        </w:tc>
      </w:tr>
    </w:tbl>
    <w:p w14:paraId="04503C18" w14:textId="366E0E56" w:rsidR="00670D88" w:rsidRDefault="007115DD" w:rsidP="00CD660F">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9</w:t>
      </w:r>
      <w:r>
        <w:fldChar w:fldCharType="end"/>
      </w:r>
      <w:r w:rsidRPr="007115DD">
        <w:rPr>
          <w:lang w:val="en-US"/>
        </w:rPr>
        <w:t>: Results for price of work with items query.</w:t>
      </w: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4469D8" w14:textId="11656DD5" w:rsidR="00EE7595" w:rsidRDefault="00D24DD7" w:rsidP="007A3E90">
      <w:pPr>
        <w:jc w:val="both"/>
        <w:rPr>
          <w:lang w:val="en-US"/>
        </w:rPr>
      </w:pPr>
      <w:r w:rsidRPr="00D24DD7">
        <w:rPr>
          <w:lang w:val="en-US"/>
        </w:rPr>
        <w:t>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clearly outperforms Neo4J. Indexing gives also some performance benefits in MariaDB. However, with other databases it does not seem to improve performance.</w:t>
      </w:r>
    </w:p>
    <w:p w14:paraId="7B333634" w14:textId="77777777" w:rsidR="00D24DD7" w:rsidRDefault="00D24DD7" w:rsidP="00670D88">
      <w:pPr>
        <w:rPr>
          <w:lang w:val="en-US"/>
        </w:rPr>
      </w:pPr>
    </w:p>
    <w:tbl>
      <w:tblPr>
        <w:tblW w:w="9576" w:type="dxa"/>
        <w:tblCellMar>
          <w:top w:w="15" w:type="dxa"/>
          <w:left w:w="70" w:type="dxa"/>
          <w:right w:w="70" w:type="dxa"/>
        </w:tblCellMar>
        <w:tblLook w:val="04A0" w:firstRow="1" w:lastRow="0" w:firstColumn="1" w:lastColumn="0" w:noHBand="0" w:noVBand="1"/>
      </w:tblPr>
      <w:tblGrid>
        <w:gridCol w:w="1841"/>
        <w:gridCol w:w="1241"/>
        <w:gridCol w:w="1079"/>
        <w:gridCol w:w="1403"/>
        <w:gridCol w:w="1407"/>
        <w:gridCol w:w="1052"/>
        <w:gridCol w:w="1407"/>
        <w:gridCol w:w="146"/>
      </w:tblGrid>
      <w:tr w:rsidR="007907D1" w:rsidRPr="00FF131A" w14:paraId="16F576BA" w14:textId="77777777" w:rsidTr="007907D1">
        <w:trPr>
          <w:gridAfter w:val="1"/>
          <w:wAfter w:w="90" w:type="dxa"/>
          <w:trHeight w:val="628"/>
        </w:trPr>
        <w:tc>
          <w:tcPr>
            <w:tcW w:w="186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4E4E892" w14:textId="77777777" w:rsidR="007907D1" w:rsidRPr="007907D1" w:rsidRDefault="007907D1" w:rsidP="007907D1">
            <w:pPr>
              <w:rPr>
                <w:color w:val="000000"/>
              </w:rPr>
            </w:pPr>
            <w:proofErr w:type="spellStart"/>
            <w:r w:rsidRPr="007907D1">
              <w:rPr>
                <w:color w:val="000000"/>
              </w:rPr>
              <w:t>Database</w:t>
            </w:r>
            <w:proofErr w:type="spellEnd"/>
          </w:p>
        </w:tc>
        <w:tc>
          <w:tcPr>
            <w:tcW w:w="1255" w:type="dxa"/>
            <w:tcBorders>
              <w:top w:val="single" w:sz="8" w:space="0" w:color="auto"/>
              <w:left w:val="nil"/>
              <w:bottom w:val="single" w:sz="8" w:space="0" w:color="auto"/>
              <w:right w:val="single" w:sz="8" w:space="0" w:color="auto"/>
            </w:tcBorders>
            <w:shd w:val="clear" w:color="000000" w:fill="E7E6E6"/>
            <w:vAlign w:val="center"/>
            <w:hideMark/>
          </w:tcPr>
          <w:p w14:paraId="5CBACFB3" w14:textId="77777777" w:rsidR="007907D1" w:rsidRPr="007907D1" w:rsidRDefault="007907D1" w:rsidP="007907D1">
            <w:pPr>
              <w:rPr>
                <w:color w:val="000000"/>
              </w:rPr>
            </w:pPr>
            <w:proofErr w:type="spellStart"/>
            <w:r w:rsidRPr="007907D1">
              <w:rPr>
                <w:color w:val="000000"/>
              </w:rPr>
              <w:t>Avg</w:t>
            </w:r>
            <w:proofErr w:type="spellEnd"/>
          </w:p>
        </w:tc>
        <w:tc>
          <w:tcPr>
            <w:tcW w:w="1085" w:type="dxa"/>
            <w:tcBorders>
              <w:top w:val="single" w:sz="8" w:space="0" w:color="auto"/>
              <w:left w:val="nil"/>
              <w:bottom w:val="single" w:sz="8" w:space="0" w:color="auto"/>
              <w:right w:val="single" w:sz="8" w:space="0" w:color="auto"/>
            </w:tcBorders>
            <w:shd w:val="clear" w:color="000000" w:fill="E7E6E6"/>
            <w:vAlign w:val="center"/>
            <w:hideMark/>
          </w:tcPr>
          <w:p w14:paraId="05BEFBBE" w14:textId="77777777" w:rsidR="007907D1" w:rsidRPr="007907D1" w:rsidRDefault="007907D1" w:rsidP="007907D1">
            <w:pPr>
              <w:rPr>
                <w:color w:val="000000"/>
              </w:rPr>
            </w:pPr>
            <w:r w:rsidRPr="007907D1">
              <w:rPr>
                <w:color w:val="000000"/>
              </w:rPr>
              <w:t>Sd</w:t>
            </w:r>
          </w:p>
        </w:tc>
        <w:tc>
          <w:tcPr>
            <w:tcW w:w="1425" w:type="dxa"/>
            <w:tcBorders>
              <w:top w:val="single" w:sz="8" w:space="0" w:color="auto"/>
              <w:left w:val="nil"/>
              <w:bottom w:val="single" w:sz="8" w:space="0" w:color="auto"/>
              <w:right w:val="single" w:sz="8" w:space="0" w:color="auto"/>
            </w:tcBorders>
            <w:shd w:val="clear" w:color="000000" w:fill="E7E6E6"/>
            <w:vAlign w:val="center"/>
            <w:hideMark/>
          </w:tcPr>
          <w:p w14:paraId="0ACC6937"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5EED1781"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00" w:type="dxa"/>
            <w:tcBorders>
              <w:top w:val="single" w:sz="8" w:space="0" w:color="auto"/>
              <w:left w:val="nil"/>
              <w:bottom w:val="single" w:sz="8" w:space="0" w:color="auto"/>
              <w:right w:val="single" w:sz="8" w:space="0" w:color="auto"/>
            </w:tcBorders>
            <w:shd w:val="clear" w:color="000000" w:fill="E7E6E6"/>
            <w:vAlign w:val="center"/>
            <w:hideMark/>
          </w:tcPr>
          <w:p w14:paraId="48AB965D"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79B45A34"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6499BD8C" w14:textId="77777777" w:rsidTr="007907D1">
        <w:trPr>
          <w:gridAfter w:val="1"/>
          <w:wAfter w:w="90" w:type="dxa"/>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87E88" w14:textId="77777777" w:rsidR="007907D1" w:rsidRPr="007907D1" w:rsidRDefault="007907D1" w:rsidP="007907D1">
            <w:pPr>
              <w:rPr>
                <w:color w:val="000000"/>
              </w:rPr>
            </w:pPr>
            <w:proofErr w:type="spellStart"/>
            <w:r w:rsidRPr="007907D1">
              <w:rPr>
                <w:color w:val="000000"/>
              </w:rPr>
              <w:t>MySQL</w:t>
            </w:r>
            <w:proofErr w:type="spellEnd"/>
            <w:r w:rsidRPr="007907D1">
              <w:rPr>
                <w:color w:val="000000"/>
              </w:rPr>
              <w:t xml:space="preserve"> 5.1.41</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497B13C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235817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11B19F9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2419,67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6645355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81BDBE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236875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0784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1801,43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BA2EE3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-28 %</w:t>
            </w:r>
          </w:p>
        </w:tc>
      </w:tr>
      <w:tr w:rsidR="007907D1" w:rsidRPr="007907D1" w14:paraId="17981C08"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79099094"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7EFC6D1B" w14:textId="77777777" w:rsidR="007907D1" w:rsidRPr="007907D1" w:rsidRDefault="007907D1" w:rsidP="007907D1">
            <w:pPr>
              <w:rPr>
                <w:rFonts w:ascii="Calibri" w:hAnsi="Calibri" w:cs="Calibri"/>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34F2A204"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B3E3B02"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D6AA778"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7FA7AE6F"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5EDBE4AA"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4E02FD7" w14:textId="77777777" w:rsidR="007907D1" w:rsidRPr="007907D1" w:rsidRDefault="007907D1" w:rsidP="007907D1">
            <w:pPr>
              <w:jc w:val="right"/>
              <w:rPr>
                <w:rFonts w:ascii="Calibri" w:hAnsi="Calibri" w:cs="Calibri"/>
                <w:color w:val="000000"/>
              </w:rPr>
            </w:pPr>
          </w:p>
        </w:tc>
      </w:tr>
      <w:tr w:rsidR="007907D1" w:rsidRPr="007907D1" w14:paraId="0C14E224"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417818FA"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762FFE5" w14:textId="77777777" w:rsidR="007907D1" w:rsidRPr="007907D1" w:rsidRDefault="007907D1" w:rsidP="007907D1">
            <w:pPr>
              <w:jc w:val="right"/>
              <w:rPr>
                <w:color w:val="000000"/>
              </w:rPr>
            </w:pPr>
            <w:r w:rsidRPr="007907D1">
              <w:rPr>
                <w:color w:val="000000"/>
              </w:rPr>
              <w:t>4282</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BFFBC3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1047,05</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CE3B95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-5254 %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4AC72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3840</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AC7F17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885,57</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88169"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-7800 %</w:t>
            </w:r>
          </w:p>
        </w:tc>
        <w:tc>
          <w:tcPr>
            <w:tcW w:w="90" w:type="dxa"/>
            <w:vAlign w:val="center"/>
            <w:hideMark/>
          </w:tcPr>
          <w:p w14:paraId="76D95EC0" w14:textId="77777777" w:rsidR="007907D1" w:rsidRPr="007907D1" w:rsidRDefault="007907D1" w:rsidP="007907D1">
            <w:pPr>
              <w:rPr>
                <w:sz w:val="20"/>
                <w:szCs w:val="20"/>
              </w:rPr>
            </w:pPr>
          </w:p>
        </w:tc>
      </w:tr>
      <w:tr w:rsidR="007907D1" w:rsidRPr="007907D1" w14:paraId="1570C88A"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18343242"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78C3C7"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4FB6CCE"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C89E790"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855927"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63B9FED7"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172577E"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4A93715D" w14:textId="77777777" w:rsidR="007907D1" w:rsidRPr="007907D1" w:rsidRDefault="007907D1" w:rsidP="007907D1">
            <w:pPr>
              <w:jc w:val="right"/>
              <w:rPr>
                <w:rFonts w:ascii="Calibri" w:hAnsi="Calibri" w:cs="Calibri"/>
                <w:color w:val="000000"/>
              </w:rPr>
            </w:pPr>
          </w:p>
        </w:tc>
      </w:tr>
      <w:tr w:rsidR="007907D1" w:rsidRPr="007907D1" w14:paraId="211BF76D"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22CA221D" w14:textId="77777777" w:rsidR="007907D1" w:rsidRPr="007907D1" w:rsidRDefault="007907D1" w:rsidP="007907D1">
            <w:pPr>
              <w:rPr>
                <w:color w:val="000000"/>
              </w:rPr>
            </w:pPr>
            <w:r w:rsidRPr="007907D1">
              <w:rPr>
                <w:color w:val="000000"/>
              </w:rPr>
              <w:t>Neo4J 4.1.3</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F8B6D0E" w14:textId="77777777" w:rsidR="007907D1" w:rsidRPr="007907D1" w:rsidRDefault="007907D1" w:rsidP="007907D1">
            <w:pPr>
              <w:jc w:val="right"/>
              <w:rPr>
                <w:color w:val="000000"/>
              </w:rPr>
            </w:pPr>
            <w:r w:rsidRPr="007907D1">
              <w:rPr>
                <w:color w:val="000000"/>
              </w:rPr>
              <w:t>753587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2E3869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5517,32</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DAFBDF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A1704B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957325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101CE0D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12929,71</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EEA2AF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68 %</w:t>
            </w:r>
          </w:p>
        </w:tc>
        <w:tc>
          <w:tcPr>
            <w:tcW w:w="90" w:type="dxa"/>
            <w:vAlign w:val="center"/>
            <w:hideMark/>
          </w:tcPr>
          <w:p w14:paraId="387FFD0F" w14:textId="77777777" w:rsidR="007907D1" w:rsidRPr="007907D1" w:rsidRDefault="007907D1" w:rsidP="007907D1">
            <w:pPr>
              <w:rPr>
                <w:sz w:val="20"/>
                <w:szCs w:val="20"/>
              </w:rPr>
            </w:pPr>
          </w:p>
        </w:tc>
      </w:tr>
      <w:tr w:rsidR="007907D1" w:rsidRPr="007907D1" w14:paraId="755691DF"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48EFD54F"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33D700D5"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5A47A9A5"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0A43F69C"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C588613"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1B1C8B14"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1041A1"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B27C47" w14:textId="77777777" w:rsidR="007907D1" w:rsidRPr="007907D1" w:rsidRDefault="007907D1" w:rsidP="007907D1">
            <w:pPr>
              <w:jc w:val="right"/>
              <w:rPr>
                <w:rFonts w:ascii="Calibri" w:hAnsi="Calibri" w:cs="Calibri"/>
                <w:color w:val="000000"/>
              </w:rPr>
            </w:pPr>
          </w:p>
        </w:tc>
      </w:tr>
      <w:tr w:rsidR="007907D1" w:rsidRPr="007907D1" w14:paraId="790554D0"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15270F4D" w14:textId="77777777" w:rsidR="007907D1" w:rsidRPr="007907D1" w:rsidRDefault="007907D1" w:rsidP="007907D1">
            <w:pPr>
              <w:rPr>
                <w:color w:val="000000"/>
              </w:rPr>
            </w:pPr>
            <w:r w:rsidRPr="007907D1">
              <w:rPr>
                <w:color w:val="000000"/>
              </w:rPr>
              <w:t>Neo4J 4.1.3 CALL</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1682B70C" w14:textId="77777777" w:rsidR="007907D1" w:rsidRPr="007907D1" w:rsidRDefault="007907D1" w:rsidP="007907D1">
            <w:pPr>
              <w:jc w:val="right"/>
              <w:rPr>
                <w:color w:val="000000"/>
              </w:rPr>
            </w:pPr>
            <w:r w:rsidRPr="007907D1">
              <w:rPr>
                <w:color w:val="000000"/>
              </w:rPr>
              <w:t>229256</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2FB4F21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3805,37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BB7648B" w14:textId="57A540E1" w:rsidR="007907D1" w:rsidRPr="007907D1" w:rsidRDefault="000D71E8" w:rsidP="007907D1">
            <w:pPr>
              <w:jc w:val="right"/>
              <w:rPr>
                <w:rFonts w:ascii="Calibri" w:hAnsi="Calibri" w:cs="Calibri"/>
                <w:color w:val="000000"/>
              </w:rPr>
            </w:pPr>
            <w:r>
              <w:rPr>
                <w:rFonts w:ascii="Calibri" w:hAnsi="Calibri" w:cs="Calibri"/>
                <w:color w:val="000000"/>
              </w:rPr>
              <w:t>-</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59917B0"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303365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D2EAA0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59489,12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3EC33D" w14:textId="76C39EBA" w:rsidR="007907D1" w:rsidRPr="007907D1" w:rsidRDefault="000D71E8" w:rsidP="007907D1">
            <w:pPr>
              <w:jc w:val="right"/>
              <w:rPr>
                <w:rFonts w:ascii="Calibri" w:hAnsi="Calibri" w:cs="Calibri"/>
                <w:color w:val="000000"/>
              </w:rPr>
            </w:pPr>
            <w:r>
              <w:rPr>
                <w:rFonts w:ascii="Calibri" w:hAnsi="Calibri" w:cs="Calibri"/>
                <w:color w:val="000000"/>
              </w:rPr>
              <w:t>-</w:t>
            </w:r>
          </w:p>
        </w:tc>
        <w:tc>
          <w:tcPr>
            <w:tcW w:w="90" w:type="dxa"/>
            <w:vAlign w:val="center"/>
            <w:hideMark/>
          </w:tcPr>
          <w:p w14:paraId="2CD4C138" w14:textId="77777777" w:rsidR="007907D1" w:rsidRPr="007907D1" w:rsidRDefault="007907D1" w:rsidP="007907D1">
            <w:pPr>
              <w:rPr>
                <w:sz w:val="20"/>
                <w:szCs w:val="20"/>
              </w:rPr>
            </w:pPr>
          </w:p>
        </w:tc>
      </w:tr>
      <w:tr w:rsidR="007907D1" w:rsidRPr="007907D1" w14:paraId="1C398B24"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5C9396BD"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0AAF26"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5EDFA28"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35A29099"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891FCAC"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53972A13"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93601B4"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EC3852" w14:textId="77777777" w:rsidR="007907D1" w:rsidRPr="007907D1" w:rsidRDefault="007907D1" w:rsidP="007115DD">
            <w:pPr>
              <w:keepNext/>
              <w:jc w:val="right"/>
              <w:rPr>
                <w:rFonts w:ascii="Calibri" w:hAnsi="Calibri" w:cs="Calibri"/>
                <w:color w:val="000000"/>
              </w:rPr>
            </w:pPr>
          </w:p>
        </w:tc>
      </w:tr>
    </w:tbl>
    <w:p w14:paraId="560B03AA" w14:textId="713998CE" w:rsidR="00EE7595" w:rsidRDefault="007115DD" w:rsidP="007115DD">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sidR="00CC6614">
        <w:rPr>
          <w:noProof/>
          <w:lang w:val="en-US"/>
        </w:rPr>
        <w:t>10</w:t>
      </w:r>
      <w:r>
        <w:fldChar w:fldCharType="end"/>
      </w:r>
      <w:r w:rsidRPr="00CC6614">
        <w:rPr>
          <w:lang w:val="en-US"/>
        </w:rPr>
        <w:t>: Results fo</w:t>
      </w:r>
      <w:r w:rsidR="00DC3960">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3324D04E" w:rsidR="00EF6762" w:rsidRDefault="00D24DD7" w:rsidP="007A3E90">
      <w:pPr>
        <w:jc w:val="both"/>
        <w:rPr>
          <w:lang w:val="en-US"/>
        </w:rPr>
      </w:pPr>
      <w:r w:rsidRPr="00D24DD7">
        <w:rPr>
          <w:lang w:val="en-US"/>
        </w:rPr>
        <w:lastRenderedPageBreak/>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 With indexing Neo4J finds the customer 0 from the graph faster. Although Neo4J performs well, MariaDB outperforms it by a small margin.</w:t>
      </w:r>
    </w:p>
    <w:p w14:paraId="26581B73" w14:textId="77777777" w:rsidR="00D24DD7" w:rsidRDefault="00D24DD7" w:rsidP="00EF6762">
      <w:pPr>
        <w:rPr>
          <w:lang w:val="en-US"/>
        </w:rPr>
      </w:pPr>
    </w:p>
    <w:tbl>
      <w:tblPr>
        <w:tblW w:w="9711" w:type="dxa"/>
        <w:tblCellMar>
          <w:top w:w="15" w:type="dxa"/>
          <w:left w:w="70" w:type="dxa"/>
          <w:right w:w="70" w:type="dxa"/>
        </w:tblCellMar>
        <w:tblLook w:val="04A0" w:firstRow="1" w:lastRow="0" w:firstColumn="1" w:lastColumn="0" w:noHBand="0" w:noVBand="1"/>
      </w:tblPr>
      <w:tblGrid>
        <w:gridCol w:w="1884"/>
        <w:gridCol w:w="1259"/>
        <w:gridCol w:w="1092"/>
        <w:gridCol w:w="1438"/>
        <w:gridCol w:w="1440"/>
        <w:gridCol w:w="1011"/>
        <w:gridCol w:w="1440"/>
        <w:gridCol w:w="147"/>
      </w:tblGrid>
      <w:tr w:rsidR="007907D1" w:rsidRPr="00FF131A" w14:paraId="61580028" w14:textId="77777777" w:rsidTr="00173B8E">
        <w:trPr>
          <w:gridAfter w:val="1"/>
          <w:wAfter w:w="147" w:type="dxa"/>
          <w:trHeight w:val="643"/>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8C47321" w14:textId="77777777" w:rsidR="007907D1" w:rsidRPr="007907D1" w:rsidRDefault="007907D1" w:rsidP="007907D1">
            <w:pPr>
              <w:rPr>
                <w:color w:val="000000"/>
              </w:rPr>
            </w:pPr>
            <w:proofErr w:type="spellStart"/>
            <w:r w:rsidRPr="007907D1">
              <w:rPr>
                <w:color w:val="000000"/>
              </w:rPr>
              <w:t>Database</w:t>
            </w:r>
            <w:proofErr w:type="spellEnd"/>
          </w:p>
        </w:tc>
        <w:tc>
          <w:tcPr>
            <w:tcW w:w="1259" w:type="dxa"/>
            <w:tcBorders>
              <w:top w:val="single" w:sz="8" w:space="0" w:color="auto"/>
              <w:left w:val="nil"/>
              <w:bottom w:val="single" w:sz="8" w:space="0" w:color="auto"/>
              <w:right w:val="single" w:sz="8" w:space="0" w:color="auto"/>
            </w:tcBorders>
            <w:shd w:val="clear" w:color="000000" w:fill="E7E6E6"/>
            <w:vAlign w:val="center"/>
            <w:hideMark/>
          </w:tcPr>
          <w:p w14:paraId="0381A2F1" w14:textId="77777777" w:rsidR="007907D1" w:rsidRPr="007907D1" w:rsidRDefault="007907D1" w:rsidP="007907D1">
            <w:pPr>
              <w:rPr>
                <w:color w:val="000000"/>
              </w:rPr>
            </w:pPr>
            <w:proofErr w:type="spellStart"/>
            <w:r w:rsidRPr="007907D1">
              <w:rPr>
                <w:color w:val="000000"/>
              </w:rPr>
              <w:t>Avg</w:t>
            </w:r>
            <w:proofErr w:type="spellEnd"/>
          </w:p>
        </w:tc>
        <w:tc>
          <w:tcPr>
            <w:tcW w:w="1092" w:type="dxa"/>
            <w:tcBorders>
              <w:top w:val="single" w:sz="8" w:space="0" w:color="auto"/>
              <w:left w:val="nil"/>
              <w:bottom w:val="single" w:sz="8" w:space="0" w:color="auto"/>
              <w:right w:val="single" w:sz="8" w:space="0" w:color="auto"/>
            </w:tcBorders>
            <w:shd w:val="clear" w:color="000000" w:fill="E7E6E6"/>
            <w:vAlign w:val="center"/>
            <w:hideMark/>
          </w:tcPr>
          <w:p w14:paraId="1F54A4E2" w14:textId="77777777" w:rsidR="007907D1" w:rsidRPr="007907D1" w:rsidRDefault="007907D1" w:rsidP="007907D1">
            <w:pPr>
              <w:rPr>
                <w:color w:val="000000"/>
              </w:rPr>
            </w:pPr>
            <w:r w:rsidRPr="007907D1">
              <w:rPr>
                <w:color w:val="000000"/>
              </w:rPr>
              <w:t>Sd</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D4647D3"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5C3E1556"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11" w:type="dxa"/>
            <w:tcBorders>
              <w:top w:val="single" w:sz="8" w:space="0" w:color="auto"/>
              <w:left w:val="nil"/>
              <w:bottom w:val="single" w:sz="8" w:space="0" w:color="auto"/>
              <w:right w:val="single" w:sz="8" w:space="0" w:color="auto"/>
            </w:tcBorders>
            <w:shd w:val="clear" w:color="000000" w:fill="E7E6E6"/>
            <w:vAlign w:val="center"/>
            <w:hideMark/>
          </w:tcPr>
          <w:p w14:paraId="54C55A1C"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321EC428"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2A01CD2B" w14:textId="77777777" w:rsidTr="00173B8E">
        <w:trPr>
          <w:gridAfter w:val="1"/>
          <w:wAfter w:w="147" w:type="dxa"/>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DF44"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2423FA4A" w14:textId="77777777" w:rsidR="007907D1" w:rsidRPr="007907D1" w:rsidRDefault="007907D1" w:rsidP="007907D1">
            <w:pPr>
              <w:jc w:val="right"/>
              <w:rPr>
                <w:color w:val="000000"/>
              </w:rPr>
            </w:pPr>
            <w:r w:rsidRPr="007907D1">
              <w:rPr>
                <w:color w:val="000000"/>
              </w:rPr>
              <w:t>42</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5A06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0,49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7127801C"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36A933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A9E146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5,41</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D8247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-97 %</w:t>
            </w:r>
          </w:p>
        </w:tc>
      </w:tr>
      <w:tr w:rsidR="007907D1" w:rsidRPr="007907D1" w14:paraId="1F31C88A"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2228A584"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0C6289F4"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B5316AE"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D99DE2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2ECB9A4"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9A8E0A"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A47D7B9"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212B8FA1" w14:textId="77777777" w:rsidR="007907D1" w:rsidRPr="007907D1" w:rsidRDefault="007907D1" w:rsidP="007907D1">
            <w:pPr>
              <w:jc w:val="right"/>
              <w:rPr>
                <w:rFonts w:ascii="Calibri" w:hAnsi="Calibri" w:cs="Calibri"/>
                <w:color w:val="000000"/>
              </w:rPr>
            </w:pPr>
          </w:p>
        </w:tc>
      </w:tr>
      <w:tr w:rsidR="007907D1" w:rsidRPr="007907D1" w14:paraId="2D76C936"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53E720B0" w14:textId="77777777" w:rsidR="007907D1" w:rsidRPr="007907D1" w:rsidRDefault="007907D1" w:rsidP="007907D1">
            <w:pPr>
              <w:rPr>
                <w:color w:val="000000"/>
              </w:rPr>
            </w:pPr>
            <w:r w:rsidRPr="007907D1">
              <w:rPr>
                <w:color w:val="000000"/>
              </w:rPr>
              <w:t>Neo4J 4.1.3</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64DDCF82" w14:textId="77777777" w:rsidR="007907D1" w:rsidRPr="007907D1" w:rsidRDefault="007907D1" w:rsidP="007907D1">
            <w:pPr>
              <w:jc w:val="right"/>
              <w:rPr>
                <w:color w:val="000000"/>
              </w:rPr>
            </w:pPr>
            <w:r w:rsidRPr="007907D1">
              <w:rPr>
                <w:color w:val="000000"/>
              </w:rPr>
              <w:t>56</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2C6EAAA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14,09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C96CA1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-4 %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408B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45EE9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8,96</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7834E80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-18 %</w:t>
            </w:r>
          </w:p>
        </w:tc>
        <w:tc>
          <w:tcPr>
            <w:tcW w:w="147" w:type="dxa"/>
            <w:vAlign w:val="center"/>
            <w:hideMark/>
          </w:tcPr>
          <w:p w14:paraId="20B72799" w14:textId="77777777" w:rsidR="007907D1" w:rsidRPr="007907D1" w:rsidRDefault="007907D1" w:rsidP="007907D1">
            <w:pPr>
              <w:rPr>
                <w:sz w:val="20"/>
                <w:szCs w:val="20"/>
              </w:rPr>
            </w:pPr>
          </w:p>
        </w:tc>
      </w:tr>
      <w:tr w:rsidR="007907D1" w:rsidRPr="007907D1" w14:paraId="36C11766"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4111F209"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687F1FCE"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6FF4082F"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FEAF7EB"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435F485"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54F27FC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61D2A64"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57F03F81" w14:textId="77777777" w:rsidR="007907D1" w:rsidRPr="007907D1" w:rsidRDefault="007907D1" w:rsidP="007907D1">
            <w:pPr>
              <w:jc w:val="right"/>
              <w:rPr>
                <w:rFonts w:ascii="Calibri" w:hAnsi="Calibri" w:cs="Calibri"/>
                <w:color w:val="000000"/>
              </w:rPr>
            </w:pPr>
          </w:p>
        </w:tc>
      </w:tr>
      <w:tr w:rsidR="007907D1" w:rsidRPr="007907D1" w14:paraId="4FE38DB2"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8AB6E3C" w14:textId="77777777" w:rsidR="007907D1" w:rsidRPr="007907D1" w:rsidRDefault="007907D1" w:rsidP="007907D1">
            <w:pPr>
              <w:rPr>
                <w:color w:val="000000"/>
              </w:rPr>
            </w:pPr>
            <w:r w:rsidRPr="007907D1">
              <w:rPr>
                <w:color w:val="000000"/>
              </w:rPr>
              <w:t>Neo4J 4.1.3 CALL</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53B0C6E4" w14:textId="77777777" w:rsidR="007907D1" w:rsidRPr="007907D1" w:rsidRDefault="007907D1" w:rsidP="007907D1">
            <w:pPr>
              <w:jc w:val="right"/>
              <w:rPr>
                <w:color w:val="000000"/>
              </w:rPr>
            </w:pPr>
            <w:r w:rsidRPr="007907D1">
              <w:rPr>
                <w:color w:val="000000"/>
              </w:rPr>
              <w:t>58</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3FCB038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0,94</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A531EB1" w14:textId="15102910" w:rsidR="007907D1" w:rsidRPr="007907D1" w:rsidRDefault="000D71E8" w:rsidP="007907D1">
            <w:pPr>
              <w:jc w:val="right"/>
              <w:rPr>
                <w:rFonts w:ascii="Calibri" w:hAnsi="Calibri" w:cs="Calibri"/>
                <w:color w:val="000000"/>
              </w:rPr>
            </w:pPr>
            <w:r>
              <w:rPr>
                <w:rFonts w:ascii="Calibri" w:hAnsi="Calibri" w:cs="Calibri"/>
                <w:color w:val="000000"/>
              </w:rPr>
              <w:t>-</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1CD658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0FBD0E9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7,13</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62E48353" w14:textId="3CBAC8FF" w:rsidR="007907D1" w:rsidRPr="007907D1" w:rsidRDefault="000D71E8" w:rsidP="007907D1">
            <w:pPr>
              <w:jc w:val="right"/>
              <w:rPr>
                <w:rFonts w:ascii="Calibri" w:hAnsi="Calibri" w:cs="Calibri"/>
                <w:color w:val="000000"/>
              </w:rPr>
            </w:pPr>
            <w:r>
              <w:rPr>
                <w:rFonts w:ascii="Calibri" w:hAnsi="Calibri" w:cs="Calibri"/>
                <w:color w:val="000000"/>
              </w:rPr>
              <w:t>-</w:t>
            </w:r>
          </w:p>
        </w:tc>
        <w:tc>
          <w:tcPr>
            <w:tcW w:w="147" w:type="dxa"/>
            <w:vAlign w:val="center"/>
            <w:hideMark/>
          </w:tcPr>
          <w:p w14:paraId="738EFF42" w14:textId="77777777" w:rsidR="007907D1" w:rsidRPr="007907D1" w:rsidRDefault="007907D1" w:rsidP="007907D1">
            <w:pPr>
              <w:rPr>
                <w:sz w:val="20"/>
                <w:szCs w:val="20"/>
              </w:rPr>
            </w:pPr>
          </w:p>
        </w:tc>
      </w:tr>
      <w:tr w:rsidR="007907D1" w:rsidRPr="007907D1" w14:paraId="1BAD3F4C"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67BFD647"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458C6238"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5A0E4EC"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87AFEC2"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18C4E31"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A06F11"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0BD19AAC"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03277482" w14:textId="77777777" w:rsidR="007907D1" w:rsidRPr="007907D1" w:rsidRDefault="007907D1" w:rsidP="007115DD">
            <w:pPr>
              <w:keepNext/>
              <w:jc w:val="right"/>
              <w:rPr>
                <w:rFonts w:ascii="Calibri" w:hAnsi="Calibri" w:cs="Calibri"/>
                <w:color w:val="000000"/>
              </w:rPr>
            </w:pPr>
          </w:p>
        </w:tc>
      </w:tr>
    </w:tbl>
    <w:p w14:paraId="79FDE904" w14:textId="2E0C7F33" w:rsidR="000B38DC" w:rsidRDefault="007115DD" w:rsidP="0010450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11</w:t>
      </w:r>
      <w:r>
        <w:fldChar w:fldCharType="end"/>
      </w:r>
      <w:r w:rsidRPr="007115DD">
        <w:rPr>
          <w:lang w:val="en-US"/>
        </w:rPr>
        <w:t>: Results for</w:t>
      </w:r>
      <w:r w:rsidR="00DC3960">
        <w:rPr>
          <w:lang w:val="en-US"/>
        </w:rPr>
        <w:t xml:space="preserve"> the query for the </w:t>
      </w:r>
      <w:r w:rsidRPr="007115DD">
        <w:rPr>
          <w:lang w:val="en-US"/>
        </w:rPr>
        <w:t>invoice prices for</w:t>
      </w:r>
      <w:r w:rsidR="00DC3960">
        <w:rPr>
          <w:lang w:val="en-US"/>
        </w:rPr>
        <w:t xml:space="preserve"> a </w:t>
      </w:r>
      <w:r w:rsidRPr="007115DD">
        <w:rPr>
          <w:lang w:val="en-US"/>
        </w:rPr>
        <w:t>defined custome</w:t>
      </w:r>
      <w:r w:rsidR="00DC3960">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2F2DA7DA" w14:textId="0C59754B" w:rsidR="00F91C0F" w:rsidRDefault="00D24DD7" w:rsidP="007A3E90">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p>
    <w:p w14:paraId="5EF568BB" w14:textId="77777777" w:rsidR="00D24DD7" w:rsidRDefault="00D24DD7" w:rsidP="00670D88">
      <w:pPr>
        <w:rPr>
          <w:lang w:val="en-US"/>
        </w:rPr>
      </w:pPr>
    </w:p>
    <w:tbl>
      <w:tblPr>
        <w:tblW w:w="9656" w:type="dxa"/>
        <w:tblCellMar>
          <w:top w:w="15" w:type="dxa"/>
          <w:left w:w="70" w:type="dxa"/>
          <w:right w:w="70" w:type="dxa"/>
        </w:tblCellMar>
        <w:tblLook w:val="04A0" w:firstRow="1" w:lastRow="0" w:firstColumn="1" w:lastColumn="0" w:noHBand="0" w:noVBand="1"/>
      </w:tblPr>
      <w:tblGrid>
        <w:gridCol w:w="1756"/>
        <w:gridCol w:w="1317"/>
        <w:gridCol w:w="1309"/>
        <w:gridCol w:w="1154"/>
        <w:gridCol w:w="1292"/>
        <w:gridCol w:w="1528"/>
        <w:gridCol w:w="1154"/>
        <w:gridCol w:w="146"/>
      </w:tblGrid>
      <w:tr w:rsidR="00173B8E" w:rsidRPr="00FF131A" w14:paraId="7FE12B86" w14:textId="77777777" w:rsidTr="00173B8E">
        <w:trPr>
          <w:gridAfter w:val="1"/>
          <w:wAfter w:w="90" w:type="dxa"/>
          <w:trHeight w:val="1246"/>
        </w:trPr>
        <w:tc>
          <w:tcPr>
            <w:tcW w:w="187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125CD8C" w14:textId="77777777" w:rsidR="00173B8E" w:rsidRPr="00173B8E" w:rsidRDefault="00173B8E" w:rsidP="00173B8E">
            <w:pPr>
              <w:rPr>
                <w:color w:val="000000"/>
              </w:rPr>
            </w:pPr>
            <w:proofErr w:type="spellStart"/>
            <w:r w:rsidRPr="00173B8E">
              <w:rPr>
                <w:color w:val="000000"/>
              </w:rPr>
              <w:t>Database</w:t>
            </w:r>
            <w:proofErr w:type="spellEnd"/>
          </w:p>
        </w:tc>
        <w:tc>
          <w:tcPr>
            <w:tcW w:w="1449" w:type="dxa"/>
            <w:tcBorders>
              <w:top w:val="single" w:sz="8" w:space="0" w:color="auto"/>
              <w:left w:val="nil"/>
              <w:bottom w:val="single" w:sz="8" w:space="0" w:color="auto"/>
              <w:right w:val="single" w:sz="8" w:space="0" w:color="auto"/>
            </w:tcBorders>
            <w:shd w:val="clear" w:color="000000" w:fill="E7E6E6"/>
            <w:vAlign w:val="center"/>
            <w:hideMark/>
          </w:tcPr>
          <w:p w14:paraId="524B794E" w14:textId="77777777" w:rsidR="00173B8E" w:rsidRPr="00173B8E" w:rsidRDefault="00173B8E" w:rsidP="00173B8E">
            <w:pPr>
              <w:rPr>
                <w:color w:val="000000"/>
              </w:rPr>
            </w:pPr>
            <w:proofErr w:type="spellStart"/>
            <w:r w:rsidRPr="00173B8E">
              <w:rPr>
                <w:color w:val="000000"/>
              </w:rPr>
              <w:t>Avg</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34799282" w14:textId="77777777" w:rsidR="00173B8E" w:rsidRPr="00173B8E" w:rsidRDefault="00173B8E" w:rsidP="00173B8E">
            <w:pPr>
              <w:rPr>
                <w:color w:val="000000"/>
              </w:rPr>
            </w:pPr>
            <w:r w:rsidRPr="00173B8E">
              <w:rPr>
                <w:color w:val="000000"/>
              </w:rPr>
              <w:t>SD</w:t>
            </w:r>
          </w:p>
        </w:tc>
        <w:tc>
          <w:tcPr>
            <w:tcW w:w="1002" w:type="dxa"/>
            <w:tcBorders>
              <w:top w:val="single" w:sz="8" w:space="0" w:color="auto"/>
              <w:left w:val="nil"/>
              <w:bottom w:val="single" w:sz="8" w:space="0" w:color="auto"/>
              <w:right w:val="single" w:sz="8" w:space="0" w:color="auto"/>
            </w:tcBorders>
            <w:shd w:val="clear" w:color="000000" w:fill="E7E6E6"/>
            <w:vAlign w:val="center"/>
            <w:hideMark/>
          </w:tcPr>
          <w:p w14:paraId="36F651A8"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6" w:type="dxa"/>
            <w:tcBorders>
              <w:top w:val="single" w:sz="8" w:space="0" w:color="auto"/>
              <w:left w:val="nil"/>
              <w:bottom w:val="single" w:sz="8" w:space="0" w:color="auto"/>
              <w:right w:val="single" w:sz="8" w:space="0" w:color="auto"/>
            </w:tcBorders>
            <w:shd w:val="clear" w:color="000000" w:fill="E7E6E6"/>
            <w:vAlign w:val="center"/>
            <w:hideMark/>
          </w:tcPr>
          <w:p w14:paraId="22A75800"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47" w:type="dxa"/>
            <w:tcBorders>
              <w:top w:val="single" w:sz="8" w:space="0" w:color="auto"/>
              <w:left w:val="nil"/>
              <w:bottom w:val="single" w:sz="8" w:space="0" w:color="auto"/>
              <w:right w:val="single" w:sz="8" w:space="0" w:color="auto"/>
            </w:tcBorders>
            <w:shd w:val="clear" w:color="000000" w:fill="E7E6E6"/>
            <w:vAlign w:val="center"/>
            <w:hideMark/>
          </w:tcPr>
          <w:p w14:paraId="08E7B3CC"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6" w:type="dxa"/>
            <w:tcBorders>
              <w:top w:val="single" w:sz="8" w:space="0" w:color="auto"/>
              <w:left w:val="nil"/>
              <w:bottom w:val="single" w:sz="8" w:space="0" w:color="auto"/>
              <w:right w:val="single" w:sz="8" w:space="0" w:color="auto"/>
            </w:tcBorders>
            <w:shd w:val="clear" w:color="000000" w:fill="E7E6E6"/>
            <w:vAlign w:val="center"/>
            <w:hideMark/>
          </w:tcPr>
          <w:p w14:paraId="3BE94AA3"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49C08B2" w14:textId="77777777" w:rsidTr="00173B8E">
        <w:trPr>
          <w:gridAfter w:val="1"/>
          <w:wAfter w:w="90" w:type="dxa"/>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FAB7D"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1772C556" w14:textId="77777777" w:rsidR="00173B8E" w:rsidRPr="00173B8E" w:rsidRDefault="00173B8E" w:rsidP="00173B8E">
            <w:pPr>
              <w:jc w:val="right"/>
              <w:rPr>
                <w:color w:val="000000"/>
              </w:rPr>
            </w:pPr>
            <w:r w:rsidRPr="00173B8E">
              <w:rPr>
                <w:color w:val="000000"/>
              </w:rPr>
              <w:t>4473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29092F8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14,94</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070821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81 %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573A98F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574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0,4</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142042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-86800 %</w:t>
            </w:r>
          </w:p>
        </w:tc>
      </w:tr>
      <w:tr w:rsidR="00173B8E" w:rsidRPr="00173B8E" w14:paraId="51611E8A"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61065926"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4B96E165"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651AA51"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35FFE255"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349AA8ED"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C4F61F8"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7C6E20B6"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27E9DA1C" w14:textId="77777777" w:rsidR="00173B8E" w:rsidRPr="00173B8E" w:rsidRDefault="00173B8E" w:rsidP="00173B8E">
            <w:pPr>
              <w:jc w:val="right"/>
              <w:rPr>
                <w:rFonts w:ascii="Calibri" w:hAnsi="Calibri" w:cs="Calibri"/>
                <w:color w:val="000000"/>
              </w:rPr>
            </w:pPr>
          </w:p>
        </w:tc>
      </w:tr>
      <w:tr w:rsidR="00173B8E" w:rsidRPr="00173B8E" w14:paraId="2A30EC78"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15DD8115" w14:textId="77777777" w:rsidR="00173B8E" w:rsidRPr="00173B8E" w:rsidRDefault="00173B8E" w:rsidP="00173B8E">
            <w:pPr>
              <w:rPr>
                <w:color w:val="000000"/>
              </w:rPr>
            </w:pPr>
            <w:r w:rsidRPr="00173B8E">
              <w:rPr>
                <w:color w:val="000000"/>
              </w:rPr>
              <w:t>Neo4J 4.1.3</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6DADBA26" w14:textId="77777777" w:rsidR="00173B8E" w:rsidRPr="00173B8E" w:rsidRDefault="00173B8E" w:rsidP="00173B8E">
            <w:pPr>
              <w:jc w:val="right"/>
              <w:rPr>
                <w:color w:val="000000"/>
              </w:rPr>
            </w:pPr>
            <w:r w:rsidRPr="00173B8E">
              <w:rPr>
                <w:color w:val="000000"/>
              </w:rPr>
              <w:t>150</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CCB347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AA9CD2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3F30CD1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153</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E3845A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6,62</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5FD57CF2"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90" w:type="dxa"/>
            <w:vAlign w:val="center"/>
            <w:hideMark/>
          </w:tcPr>
          <w:p w14:paraId="1C27493A" w14:textId="77777777" w:rsidR="00173B8E" w:rsidRPr="00173B8E" w:rsidRDefault="00173B8E" w:rsidP="00173B8E">
            <w:pPr>
              <w:rPr>
                <w:sz w:val="20"/>
                <w:szCs w:val="20"/>
              </w:rPr>
            </w:pPr>
          </w:p>
        </w:tc>
      </w:tr>
      <w:tr w:rsidR="00173B8E" w:rsidRPr="00173B8E" w14:paraId="346D5351"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31EC8C7D"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AD66988"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E9B633D"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5A3B1D62"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28E32D1E"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E469CAF"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65F5B5AC"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1E4767FF" w14:textId="77777777" w:rsidR="00173B8E" w:rsidRPr="00173B8E" w:rsidRDefault="00173B8E" w:rsidP="00173B8E">
            <w:pPr>
              <w:jc w:val="right"/>
              <w:rPr>
                <w:rFonts w:ascii="Calibri" w:hAnsi="Calibri" w:cs="Calibri"/>
                <w:color w:val="000000"/>
              </w:rPr>
            </w:pPr>
          </w:p>
        </w:tc>
      </w:tr>
      <w:tr w:rsidR="00173B8E" w:rsidRPr="00173B8E" w14:paraId="4F0EC7CB"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61220E4F"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728BDC44" w14:textId="77777777" w:rsidR="00173B8E" w:rsidRPr="00173B8E" w:rsidRDefault="00173B8E" w:rsidP="00173B8E">
            <w:pPr>
              <w:jc w:val="right"/>
              <w:rPr>
                <w:color w:val="000000"/>
              </w:rPr>
            </w:pPr>
            <w:r w:rsidRPr="00173B8E">
              <w:rPr>
                <w:color w:val="000000"/>
              </w:rPr>
              <w:t>852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7A8E08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82,08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35E14585" w14:textId="59BA7BC3" w:rsidR="00173B8E" w:rsidRPr="00173B8E" w:rsidRDefault="000D71E8" w:rsidP="00173B8E">
            <w:pPr>
              <w:jc w:val="right"/>
              <w:rPr>
                <w:rFonts w:ascii="Calibri" w:hAnsi="Calibri" w:cs="Calibri"/>
                <w:color w:val="000000"/>
              </w:rPr>
            </w:pPr>
            <w:r>
              <w:rPr>
                <w:rFonts w:ascii="Calibri" w:hAnsi="Calibri" w:cs="Calibri"/>
                <w:color w:val="000000"/>
              </w:rPr>
              <w:t>-</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34C72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869</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69C9C43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108,07</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7C7A4F84" w14:textId="2145F47E" w:rsidR="00173B8E" w:rsidRPr="00173B8E" w:rsidRDefault="000D71E8" w:rsidP="00173B8E">
            <w:pPr>
              <w:jc w:val="right"/>
              <w:rPr>
                <w:rFonts w:ascii="Calibri" w:hAnsi="Calibri" w:cs="Calibri"/>
                <w:color w:val="000000"/>
              </w:rPr>
            </w:pPr>
            <w:r>
              <w:rPr>
                <w:rFonts w:ascii="Calibri" w:hAnsi="Calibri" w:cs="Calibri"/>
                <w:color w:val="000000"/>
              </w:rPr>
              <w:t>-</w:t>
            </w:r>
          </w:p>
        </w:tc>
        <w:tc>
          <w:tcPr>
            <w:tcW w:w="90" w:type="dxa"/>
            <w:vAlign w:val="center"/>
            <w:hideMark/>
          </w:tcPr>
          <w:p w14:paraId="7B4988B7" w14:textId="77777777" w:rsidR="00173B8E" w:rsidRPr="00173B8E" w:rsidRDefault="00173B8E" w:rsidP="00173B8E">
            <w:pPr>
              <w:rPr>
                <w:sz w:val="20"/>
                <w:szCs w:val="20"/>
              </w:rPr>
            </w:pPr>
          </w:p>
        </w:tc>
      </w:tr>
      <w:tr w:rsidR="00173B8E" w:rsidRPr="00173B8E" w14:paraId="351B7A06"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0513A592"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DC377F4"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2EDDA209"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079DF74F"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5225427A"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7A7425AC"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54D63224"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84E7641" w14:textId="77777777" w:rsidR="00173B8E" w:rsidRPr="00173B8E" w:rsidRDefault="00173B8E" w:rsidP="0051405D">
            <w:pPr>
              <w:keepNext/>
              <w:jc w:val="right"/>
              <w:rPr>
                <w:rFonts w:ascii="Calibri" w:hAnsi="Calibri" w:cs="Calibri"/>
                <w:color w:val="000000"/>
              </w:rPr>
            </w:pPr>
          </w:p>
        </w:tc>
      </w:tr>
    </w:tbl>
    <w:p w14:paraId="246CC647" w14:textId="26279BD1" w:rsidR="007F160F" w:rsidRDefault="0051405D" w:rsidP="001045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sidR="00CC6614">
        <w:rPr>
          <w:noProof/>
          <w:lang w:val="en-US"/>
        </w:rPr>
        <w:t>12</w:t>
      </w:r>
      <w:r>
        <w:fldChar w:fldCharType="end"/>
      </w:r>
      <w:r w:rsidRPr="0051405D">
        <w:rPr>
          <w:lang w:val="en-US"/>
        </w:rPr>
        <w:t xml:space="preserve">: Results for </w:t>
      </w:r>
      <w:r w:rsidR="00DC3960">
        <w:rPr>
          <w:lang w:val="en-US"/>
        </w:rPr>
        <w:t>the recursive query</w:t>
      </w:r>
      <w:r w:rsidRPr="0051405D">
        <w:rPr>
          <w:lang w:val="en-US"/>
        </w:rPr>
        <w:t xml:space="preserve"> query with 100 rows/objects.</w:t>
      </w:r>
    </w:p>
    <w:p w14:paraId="26A91812" w14:textId="77777777" w:rsidR="0010450E" w:rsidRPr="0010450E" w:rsidRDefault="0010450E" w:rsidP="0010450E">
      <w:pPr>
        <w:rPr>
          <w:lang w:val="en-US" w:eastAsia="en-US"/>
        </w:rPr>
      </w:pPr>
    </w:p>
    <w:p w14:paraId="79FE9B31" w14:textId="1FCFEA84" w:rsidR="00387872" w:rsidRDefault="00C13C30" w:rsidP="007A3E90">
      <w:pPr>
        <w:jc w:val="both"/>
        <w:rPr>
          <w:lang w:val="en-US" w:eastAsia="en-US"/>
        </w:rPr>
      </w:pPr>
      <w:r w:rsidRPr="00C13C30">
        <w:rPr>
          <w:lang w:val="en-US" w:eastAsia="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w:t>
      </w:r>
      <w:proofErr w:type="spellStart"/>
      <w:r w:rsidRPr="00C13C30">
        <w:rPr>
          <w:lang w:val="en-US" w:eastAsia="en-US"/>
        </w:rPr>
        <w:t>MariDB</w:t>
      </w:r>
      <w:proofErr w:type="spellEnd"/>
      <w:r w:rsidRPr="00C13C30">
        <w:rPr>
          <w:lang w:val="en-US" w:eastAsia="en-US"/>
        </w:rPr>
        <w:t xml:space="preserve"> the best performer. Indexing does not improve performance for Neo4J.</w:t>
      </w:r>
    </w:p>
    <w:p w14:paraId="6DAFB941" w14:textId="77777777" w:rsidR="007F160F" w:rsidRDefault="007F160F" w:rsidP="004A5F1E">
      <w:pPr>
        <w:rPr>
          <w:lang w:val="en-US"/>
        </w:rPr>
      </w:pPr>
    </w:p>
    <w:tbl>
      <w:tblPr>
        <w:tblW w:w="9676" w:type="dxa"/>
        <w:tblCellMar>
          <w:top w:w="15" w:type="dxa"/>
          <w:left w:w="70" w:type="dxa"/>
          <w:right w:w="70" w:type="dxa"/>
        </w:tblCellMar>
        <w:tblLook w:val="04A0" w:firstRow="1" w:lastRow="0" w:firstColumn="1" w:lastColumn="0" w:noHBand="0" w:noVBand="1"/>
      </w:tblPr>
      <w:tblGrid>
        <w:gridCol w:w="1698"/>
        <w:gridCol w:w="1339"/>
        <w:gridCol w:w="1370"/>
        <w:gridCol w:w="1154"/>
        <w:gridCol w:w="1278"/>
        <w:gridCol w:w="1537"/>
        <w:gridCol w:w="1154"/>
        <w:gridCol w:w="146"/>
      </w:tblGrid>
      <w:tr w:rsidR="00173B8E" w:rsidRPr="00FF131A" w14:paraId="15F9D23F" w14:textId="77777777" w:rsidTr="00173B8E">
        <w:trPr>
          <w:gridAfter w:val="1"/>
          <w:wAfter w:w="90" w:type="dxa"/>
          <w:trHeight w:val="1066"/>
        </w:trPr>
        <w:tc>
          <w:tcPr>
            <w:tcW w:w="187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089EADF" w14:textId="77777777" w:rsidR="00173B8E" w:rsidRPr="00173B8E" w:rsidRDefault="00173B8E" w:rsidP="00173B8E">
            <w:pPr>
              <w:rPr>
                <w:color w:val="000000"/>
              </w:rPr>
            </w:pPr>
            <w:proofErr w:type="spellStart"/>
            <w:r w:rsidRPr="00173B8E">
              <w:rPr>
                <w:color w:val="000000"/>
              </w:rPr>
              <w:lastRenderedPageBreak/>
              <w:t>Database</w:t>
            </w:r>
            <w:proofErr w:type="spellEnd"/>
          </w:p>
        </w:tc>
        <w:tc>
          <w:tcPr>
            <w:tcW w:w="1453" w:type="dxa"/>
            <w:tcBorders>
              <w:top w:val="single" w:sz="8" w:space="0" w:color="auto"/>
              <w:left w:val="nil"/>
              <w:bottom w:val="single" w:sz="8" w:space="0" w:color="auto"/>
              <w:right w:val="single" w:sz="8" w:space="0" w:color="auto"/>
            </w:tcBorders>
            <w:shd w:val="clear" w:color="000000" w:fill="E7E6E6"/>
            <w:vAlign w:val="center"/>
            <w:hideMark/>
          </w:tcPr>
          <w:p w14:paraId="26046546" w14:textId="77777777" w:rsidR="00173B8E" w:rsidRPr="00173B8E" w:rsidRDefault="00173B8E" w:rsidP="00173B8E">
            <w:pPr>
              <w:rPr>
                <w:color w:val="000000"/>
              </w:rPr>
            </w:pPr>
            <w:proofErr w:type="spellStart"/>
            <w:r w:rsidRPr="00173B8E">
              <w:rPr>
                <w:color w:val="000000"/>
              </w:rPr>
              <w:t>Avg</w:t>
            </w:r>
            <w:proofErr w:type="spellEnd"/>
          </w:p>
        </w:tc>
        <w:tc>
          <w:tcPr>
            <w:tcW w:w="1432" w:type="dxa"/>
            <w:tcBorders>
              <w:top w:val="single" w:sz="8" w:space="0" w:color="auto"/>
              <w:left w:val="nil"/>
              <w:bottom w:val="single" w:sz="8" w:space="0" w:color="auto"/>
              <w:right w:val="single" w:sz="8" w:space="0" w:color="auto"/>
            </w:tcBorders>
            <w:shd w:val="clear" w:color="000000" w:fill="E7E6E6"/>
            <w:vAlign w:val="center"/>
            <w:hideMark/>
          </w:tcPr>
          <w:p w14:paraId="11ADF65D" w14:textId="77777777" w:rsidR="00173B8E" w:rsidRPr="00173B8E" w:rsidRDefault="00173B8E" w:rsidP="00173B8E">
            <w:pPr>
              <w:rPr>
                <w:color w:val="000000"/>
              </w:rPr>
            </w:pPr>
            <w:r w:rsidRPr="00173B8E">
              <w:rPr>
                <w:color w:val="000000"/>
              </w:rPr>
              <w:t>SD</w:t>
            </w:r>
          </w:p>
        </w:tc>
        <w:tc>
          <w:tcPr>
            <w:tcW w:w="1003" w:type="dxa"/>
            <w:tcBorders>
              <w:top w:val="single" w:sz="8" w:space="0" w:color="auto"/>
              <w:left w:val="nil"/>
              <w:bottom w:val="single" w:sz="8" w:space="0" w:color="auto"/>
              <w:right w:val="single" w:sz="8" w:space="0" w:color="auto"/>
            </w:tcBorders>
            <w:shd w:val="clear" w:color="000000" w:fill="E7E6E6"/>
            <w:vAlign w:val="center"/>
            <w:hideMark/>
          </w:tcPr>
          <w:p w14:paraId="59D10FA5"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8" w:type="dxa"/>
            <w:tcBorders>
              <w:top w:val="single" w:sz="8" w:space="0" w:color="auto"/>
              <w:left w:val="nil"/>
              <w:bottom w:val="single" w:sz="8" w:space="0" w:color="auto"/>
              <w:right w:val="single" w:sz="8" w:space="0" w:color="auto"/>
            </w:tcBorders>
            <w:shd w:val="clear" w:color="000000" w:fill="E7E6E6"/>
            <w:vAlign w:val="center"/>
            <w:hideMark/>
          </w:tcPr>
          <w:p w14:paraId="4452202E"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52" w:type="dxa"/>
            <w:tcBorders>
              <w:top w:val="single" w:sz="8" w:space="0" w:color="auto"/>
              <w:left w:val="nil"/>
              <w:bottom w:val="single" w:sz="8" w:space="0" w:color="auto"/>
              <w:right w:val="single" w:sz="8" w:space="0" w:color="auto"/>
            </w:tcBorders>
            <w:shd w:val="clear" w:color="000000" w:fill="E7E6E6"/>
            <w:vAlign w:val="center"/>
            <w:hideMark/>
          </w:tcPr>
          <w:p w14:paraId="1DA96C7D"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7" w:type="dxa"/>
            <w:tcBorders>
              <w:top w:val="single" w:sz="8" w:space="0" w:color="auto"/>
              <w:left w:val="nil"/>
              <w:bottom w:val="single" w:sz="8" w:space="0" w:color="auto"/>
              <w:right w:val="single" w:sz="8" w:space="0" w:color="auto"/>
            </w:tcBorders>
            <w:shd w:val="clear" w:color="000000" w:fill="E7E6E6"/>
            <w:vAlign w:val="center"/>
            <w:hideMark/>
          </w:tcPr>
          <w:p w14:paraId="07B3C0D8"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5E474AF" w14:textId="77777777" w:rsidTr="00173B8E">
        <w:trPr>
          <w:gridAfter w:val="1"/>
          <w:wAfter w:w="90" w:type="dxa"/>
          <w:trHeight w:val="276"/>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2C038212"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DA1B572" w14:textId="77777777" w:rsidR="00173B8E" w:rsidRPr="00173B8E" w:rsidRDefault="00173B8E" w:rsidP="00173B8E">
            <w:pPr>
              <w:jc w:val="right"/>
              <w:rPr>
                <w:color w:val="000000"/>
              </w:rPr>
            </w:pPr>
            <w:r w:rsidRPr="00173B8E">
              <w:rPr>
                <w:color w:val="000000"/>
              </w:rPr>
              <w:t>45004</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AA62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208,76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68470B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92 %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71E615A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22DA298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0,64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676C80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-51070 %</w:t>
            </w:r>
          </w:p>
        </w:tc>
      </w:tr>
      <w:tr w:rsidR="00173B8E" w:rsidRPr="00173B8E" w14:paraId="61791376"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185D23A3"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482CD152"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7A671DF6"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60F56B23"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421C18D2"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AF11AD6"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1E9F68D3"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64851B66" w14:textId="77777777" w:rsidR="00173B8E" w:rsidRPr="00173B8E" w:rsidRDefault="00173B8E" w:rsidP="00173B8E">
            <w:pPr>
              <w:jc w:val="right"/>
              <w:rPr>
                <w:rFonts w:ascii="Calibri" w:hAnsi="Calibri" w:cs="Calibri"/>
                <w:color w:val="000000"/>
              </w:rPr>
            </w:pPr>
          </w:p>
        </w:tc>
      </w:tr>
      <w:tr w:rsidR="00173B8E" w:rsidRPr="00173B8E" w14:paraId="1F1DFEA2"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7CEC75EC" w14:textId="77777777" w:rsidR="00173B8E" w:rsidRPr="00173B8E" w:rsidRDefault="00173B8E" w:rsidP="00173B8E">
            <w:pPr>
              <w:rPr>
                <w:color w:val="000000"/>
              </w:rPr>
            </w:pPr>
            <w:r w:rsidRPr="00173B8E">
              <w:rPr>
                <w:color w:val="000000"/>
              </w:rPr>
              <w:t>Neo4J 4.1.3</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674D9B2" w14:textId="77777777" w:rsidR="00173B8E" w:rsidRPr="00173B8E" w:rsidRDefault="00173B8E" w:rsidP="00173B8E">
            <w:pPr>
              <w:jc w:val="right"/>
              <w:rPr>
                <w:color w:val="000000"/>
              </w:rPr>
            </w:pPr>
            <w:r w:rsidRPr="00173B8E">
              <w:rPr>
                <w:color w:val="000000"/>
              </w:rPr>
              <w:t>1239446</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1BD037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149799,53</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00B2D7" w14:textId="77777777" w:rsidR="00173B8E" w:rsidRPr="00173B8E" w:rsidRDefault="00173B8E" w:rsidP="00173B8E">
            <w:pPr>
              <w:jc w:val="right"/>
              <w:rPr>
                <w:rFonts w:ascii="Calibri" w:hAnsi="Calibri" w:cs="Calibri"/>
                <w:color w:val="000000"/>
              </w:rPr>
            </w:pPr>
            <w:r w:rsidRPr="00607FE0">
              <w:rPr>
                <w:rFonts w:ascii="Calibri" w:hAnsi="Calibri" w:cs="Calibri"/>
                <w:color w:val="000000"/>
                <w:highlight w:val="yellow"/>
              </w:rPr>
              <w:t>100 %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1BD991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1637223</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04C24D0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273613,61</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D11251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100 %</w:t>
            </w:r>
          </w:p>
        </w:tc>
        <w:tc>
          <w:tcPr>
            <w:tcW w:w="90" w:type="dxa"/>
            <w:vAlign w:val="center"/>
            <w:hideMark/>
          </w:tcPr>
          <w:p w14:paraId="05C985C8" w14:textId="77777777" w:rsidR="00173B8E" w:rsidRPr="00173B8E" w:rsidRDefault="00173B8E" w:rsidP="00173B8E">
            <w:pPr>
              <w:rPr>
                <w:sz w:val="20"/>
                <w:szCs w:val="20"/>
              </w:rPr>
            </w:pPr>
          </w:p>
        </w:tc>
      </w:tr>
      <w:tr w:rsidR="00173B8E" w:rsidRPr="00173B8E" w14:paraId="77D83307"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5CBE506F"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C20AC63"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5C820151"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027978D7"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091D7F9D"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BB563A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08BD08A7"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01B70C" w14:textId="77777777" w:rsidR="00173B8E" w:rsidRPr="00173B8E" w:rsidRDefault="00173B8E" w:rsidP="00173B8E">
            <w:pPr>
              <w:jc w:val="right"/>
              <w:rPr>
                <w:rFonts w:ascii="Calibri" w:hAnsi="Calibri" w:cs="Calibri"/>
                <w:color w:val="000000"/>
              </w:rPr>
            </w:pPr>
          </w:p>
        </w:tc>
      </w:tr>
      <w:tr w:rsidR="00173B8E" w:rsidRPr="00173B8E" w14:paraId="0B25EBCE"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3C2A946C"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488CB6E5" w14:textId="77777777" w:rsidR="00173B8E" w:rsidRPr="00173B8E" w:rsidRDefault="00173B8E" w:rsidP="00173B8E">
            <w:pPr>
              <w:jc w:val="right"/>
              <w:rPr>
                <w:color w:val="000000"/>
              </w:rPr>
            </w:pPr>
            <w:r w:rsidRPr="00173B8E">
              <w:rPr>
                <w:color w:val="000000"/>
              </w:rPr>
              <w:t>3662</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95149D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997,6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8B2828" w14:textId="785EEB2B" w:rsidR="00173B8E" w:rsidRPr="00173B8E" w:rsidRDefault="000D71E8" w:rsidP="00173B8E">
            <w:pPr>
              <w:jc w:val="right"/>
              <w:rPr>
                <w:rFonts w:ascii="Calibri" w:hAnsi="Calibri" w:cs="Calibri"/>
                <w:color w:val="000000"/>
              </w:rPr>
            </w:pPr>
            <w:r>
              <w:rPr>
                <w:rFonts w:ascii="Calibri" w:hAnsi="Calibri" w:cs="Calibri"/>
                <w:color w:val="000000"/>
              </w:rPr>
              <w:t>-</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058F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5117</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15A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291,94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6DFC6749" w14:textId="3BA6C767" w:rsidR="00173B8E" w:rsidRPr="00173B8E" w:rsidRDefault="000D71E8" w:rsidP="00173B8E">
            <w:pPr>
              <w:jc w:val="right"/>
              <w:rPr>
                <w:rFonts w:ascii="Calibri" w:hAnsi="Calibri" w:cs="Calibri"/>
                <w:color w:val="000000"/>
              </w:rPr>
            </w:pPr>
            <w:r>
              <w:rPr>
                <w:rFonts w:ascii="Calibri" w:hAnsi="Calibri" w:cs="Calibri"/>
                <w:color w:val="000000"/>
              </w:rPr>
              <w:t>-</w:t>
            </w:r>
          </w:p>
        </w:tc>
        <w:tc>
          <w:tcPr>
            <w:tcW w:w="90" w:type="dxa"/>
            <w:vAlign w:val="center"/>
            <w:hideMark/>
          </w:tcPr>
          <w:p w14:paraId="07135163" w14:textId="77777777" w:rsidR="00173B8E" w:rsidRPr="00173B8E" w:rsidRDefault="00173B8E" w:rsidP="00173B8E">
            <w:pPr>
              <w:rPr>
                <w:sz w:val="20"/>
                <w:szCs w:val="20"/>
              </w:rPr>
            </w:pPr>
          </w:p>
        </w:tc>
      </w:tr>
      <w:tr w:rsidR="00173B8E" w:rsidRPr="00173B8E" w14:paraId="5AAA5658"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48D3F116"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5D4BC20"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4D41D704"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71E2818D"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1990FAE8"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69F6535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29E85899"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19BA233" w14:textId="77777777" w:rsidR="00173B8E" w:rsidRPr="00173B8E" w:rsidRDefault="00173B8E" w:rsidP="00CC6614">
            <w:pPr>
              <w:keepNext/>
              <w:jc w:val="right"/>
              <w:rPr>
                <w:rFonts w:ascii="Calibri" w:hAnsi="Calibri" w:cs="Calibri"/>
                <w:color w:val="000000"/>
              </w:rPr>
            </w:pPr>
          </w:p>
        </w:tc>
      </w:tr>
    </w:tbl>
    <w:p w14:paraId="47B6274C" w14:textId="435E4319" w:rsidR="00EB40A6" w:rsidRDefault="00CC6614" w:rsidP="007F160F">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sidR="00DC3960">
        <w:rPr>
          <w:lang w:val="en-US"/>
        </w:rPr>
        <w:t xml:space="preserve">the recursive query </w:t>
      </w:r>
      <w:r w:rsidRPr="00CC09B3">
        <w:rPr>
          <w:lang w:val="en-US"/>
        </w:rPr>
        <w:t>with 1000 rows/objects.</w:t>
      </w:r>
    </w:p>
    <w:p w14:paraId="292AC277" w14:textId="77777777" w:rsidR="002619D4" w:rsidRDefault="002619D4" w:rsidP="008A75B7">
      <w:pPr>
        <w:rPr>
          <w:lang w:val="en-US"/>
        </w:rPr>
      </w:pPr>
    </w:p>
    <w:p w14:paraId="39B82CDA" w14:textId="0642BF5C"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compared to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59A240EE" w14:textId="32F6099D" w:rsidR="008F5A74" w:rsidRPr="008F5A74" w:rsidRDefault="008F5A74" w:rsidP="007A3E90">
      <w:pPr>
        <w:jc w:val="both"/>
        <w:rPr>
          <w:lang w:val="en-US"/>
        </w:rPr>
      </w:pPr>
      <w:r w:rsidRPr="008F5A74">
        <w:rPr>
          <w:lang w:val="en-US"/>
        </w:rPr>
        <w:t xml:space="preserve">This study compared MySQL 5.1.41, MariaDB 10.5.6 and Neo4J 4.1.3 with various query tests related to the invoicing database. </w:t>
      </w:r>
      <w:r w:rsidR="00172F4F">
        <w:rPr>
          <w:lang w:val="en-US"/>
        </w:rPr>
        <w:t>A simulated enterprise dataset was used as test data. T</w:t>
      </w:r>
      <w:r w:rsidRPr="008F5A74">
        <w:rPr>
          <w:lang w:val="en-US"/>
        </w:rPr>
        <w:t xml:space="preserve">he query tests were performed using a Java program developed for this study. The query tests included relational queries with increasing complexity and recursive queries. With </w:t>
      </w:r>
      <w:r w:rsidR="00172F4F">
        <w:rPr>
          <w:lang w:val="en-US"/>
        </w:rPr>
        <w:t>simple relational queries</w:t>
      </w:r>
      <w:r w:rsidRPr="008F5A74">
        <w:rPr>
          <w:lang w:val="en-US"/>
        </w:rPr>
        <w:t xml:space="preserve">, Neo4J had the best performance which correlates with previous results shown in </w:t>
      </w:r>
      <w:r w:rsidR="00370ABA">
        <w:rPr>
          <w:lang w:val="en-US"/>
        </w:rPr>
        <w:t>[9]</w:t>
      </w:r>
      <w:r w:rsidRPr="008F5A74">
        <w:rPr>
          <w:lang w:val="en-US"/>
        </w:rPr>
        <w:t xml:space="preserve"> and </w:t>
      </w:r>
      <w:r w:rsidR="00370ABA">
        <w:rPr>
          <w:lang w:val="en-US"/>
        </w:rPr>
        <w:t>[10]</w:t>
      </w:r>
      <w:r w:rsidRPr="008F5A74">
        <w:rPr>
          <w:lang w:val="en-US"/>
        </w:rPr>
        <w:t>. However, with more complex queries MariaDB outperformed Neo4J.</w:t>
      </w:r>
      <w:r w:rsidR="00172F4F">
        <w:rPr>
          <w:lang w:val="en-US"/>
        </w:rPr>
        <w:t xml:space="preserve"> This is a new finding that has not been presented in previous studies.</w:t>
      </w:r>
    </w:p>
    <w:p w14:paraId="40A1C9D8" w14:textId="77777777" w:rsidR="008F5A74" w:rsidRPr="008F5A74" w:rsidRDefault="008F5A74" w:rsidP="007A3E90">
      <w:pPr>
        <w:jc w:val="both"/>
        <w:rPr>
          <w:lang w:val="en-US"/>
        </w:rPr>
      </w:pPr>
    </w:p>
    <w:p w14:paraId="19C94614" w14:textId="77777777" w:rsidR="008F5A74" w:rsidRPr="008F5A74" w:rsidRDefault="008F5A74" w:rsidP="007A3E90">
      <w:pPr>
        <w:jc w:val="both"/>
        <w:rPr>
          <w:lang w:val="en-US"/>
        </w:rPr>
      </w:pPr>
      <w:r w:rsidRPr="008F5A74">
        <w:rPr>
          <w:lang w:val="en-US"/>
        </w:rPr>
        <w:t>This study indicated the benefit of indexing in SQL database in many of the tests. SQL databases seemed to benefit from indexing and in some cases very dramatically. However, the tested database Neo4J seemed often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DF523FA" w:rsidR="0037618D" w:rsidRDefault="008F5A74" w:rsidP="007A3E90">
      <w:pPr>
        <w:jc w:val="both"/>
        <w:rPr>
          <w:lang w:val="en-US"/>
        </w:rPr>
      </w:pPr>
      <w:r w:rsidRPr="008F5A74">
        <w:rPr>
          <w:lang w:val="en-US"/>
        </w:rPr>
        <w:t>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2E201EC"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https://github.com/homebeach/InvoicingDBTestBench</w:t>
      </w:r>
    </w:p>
    <w:p w14:paraId="1A7058EB" w14:textId="77777777" w:rsidR="009777AF" w:rsidRPr="00533E21" w:rsidRDefault="009777AF" w:rsidP="007D0E62">
      <w:pPr>
        <w:rPr>
          <w:lang w:val="en-US"/>
        </w:rPr>
      </w:pPr>
    </w:p>
    <w:p w14:paraId="630FFA5F" w14:textId="2BFA2F25" w:rsidR="009777AF" w:rsidRPr="00533E21" w:rsidRDefault="00370ABA" w:rsidP="009777AF">
      <w:pPr>
        <w:rPr>
          <w:lang w:val="en-US"/>
        </w:rPr>
      </w:pPr>
      <w:r w:rsidRPr="00533E21">
        <w:rPr>
          <w:lang w:val="en-US"/>
        </w:rPr>
        <w:t>[4]</w:t>
      </w:r>
      <w:r w:rsidR="009777AF" w:rsidRPr="00533E21">
        <w:rPr>
          <w:lang w:val="en-US"/>
        </w:rPr>
        <w:t xml:space="preserve">, </w:t>
      </w:r>
      <w:r w:rsidR="009777AF" w:rsidRPr="00533E21">
        <w:rPr>
          <w:color w:val="222222"/>
          <w:shd w:val="clear" w:color="auto" w:fill="FFFFFF"/>
          <w:lang w:val="en-US"/>
        </w:rPr>
        <w:t>McColl, Robert Campbell, et al. "A performance evaluation of open source graph databases." </w:t>
      </w:r>
      <w:r w:rsidR="009777AF" w:rsidRPr="00533E21">
        <w:rPr>
          <w:i/>
          <w:iCs/>
          <w:color w:val="222222"/>
          <w:shd w:val="clear" w:color="auto" w:fill="FFFFFF"/>
          <w:lang w:val="en-US"/>
        </w:rPr>
        <w:t>Proceedings of the first workshop on Parallel programming for analytics applications</w:t>
      </w:r>
      <w:r w:rsidR="009777AF" w:rsidRPr="00533E21">
        <w:rPr>
          <w:color w:val="222222"/>
          <w:shd w:val="clear" w:color="auto" w:fill="FFFFFF"/>
          <w:lang w:val="en-US"/>
        </w:rPr>
        <w:t>. 2014.</w:t>
      </w:r>
    </w:p>
    <w:p w14:paraId="770507E4" w14:textId="77777777" w:rsidR="009777AF" w:rsidRPr="00533E21" w:rsidRDefault="009777AF" w:rsidP="007D0E62">
      <w:pPr>
        <w:rPr>
          <w:lang w:val="en-US"/>
        </w:rPr>
      </w:pPr>
    </w:p>
    <w:p w14:paraId="170CBFEC" w14:textId="20BE5B6A" w:rsidR="009777AF" w:rsidRPr="00533E21" w:rsidRDefault="00370ABA" w:rsidP="009777AF">
      <w:pPr>
        <w:rPr>
          <w:lang w:val="en-US"/>
        </w:rPr>
      </w:pPr>
      <w:r w:rsidRPr="00533E21">
        <w:rPr>
          <w:lang w:val="en-US"/>
        </w:rPr>
        <w:t>[5]</w:t>
      </w:r>
      <w:r w:rsidR="009777AF" w:rsidRPr="00533E21">
        <w:rPr>
          <w:lang w:val="en-US"/>
        </w:rPr>
        <w:t>,</w:t>
      </w:r>
      <w:r w:rsidR="009777AF" w:rsidRPr="00533E21">
        <w:rPr>
          <w:color w:val="222222"/>
          <w:shd w:val="clear" w:color="auto" w:fill="FFFFFF"/>
          <w:lang w:val="en-US"/>
        </w:rPr>
        <w:t xml:space="preserve"> Huang, </w:t>
      </w:r>
      <w:proofErr w:type="spellStart"/>
      <w:r w:rsidR="009777AF" w:rsidRPr="00533E21">
        <w:rPr>
          <w:color w:val="222222"/>
          <w:shd w:val="clear" w:color="auto" w:fill="FFFFFF"/>
          <w:lang w:val="en-US"/>
        </w:rPr>
        <w:t>Hongcheng</w:t>
      </w:r>
      <w:proofErr w:type="spellEnd"/>
      <w:r w:rsidR="009777AF" w:rsidRPr="00533E21">
        <w:rPr>
          <w:color w:val="222222"/>
          <w:shd w:val="clear" w:color="auto" w:fill="FFFFFF"/>
          <w:lang w:val="en-US"/>
        </w:rPr>
        <w:t xml:space="preserve">, and </w:t>
      </w:r>
      <w:proofErr w:type="spellStart"/>
      <w:r w:rsidR="009777AF" w:rsidRPr="00533E21">
        <w:rPr>
          <w:color w:val="222222"/>
          <w:shd w:val="clear" w:color="auto" w:fill="FFFFFF"/>
          <w:lang w:val="en-US"/>
        </w:rPr>
        <w:t>Ziyu</w:t>
      </w:r>
      <w:proofErr w:type="spellEnd"/>
      <w:r w:rsidR="009777AF" w:rsidRPr="00533E21">
        <w:rPr>
          <w:color w:val="222222"/>
          <w:shd w:val="clear" w:color="auto" w:fill="FFFFFF"/>
          <w:lang w:val="en-US"/>
        </w:rPr>
        <w:t xml:space="preserve"> Dong. "Research on architecture and query performance based on distributed graph database neo4j." </w:t>
      </w:r>
      <w:r w:rsidR="009777AF" w:rsidRPr="00533E21">
        <w:rPr>
          <w:i/>
          <w:iCs/>
          <w:color w:val="222222"/>
          <w:shd w:val="clear" w:color="auto" w:fill="FFFFFF"/>
          <w:lang w:val="en-US"/>
        </w:rPr>
        <w:t>2013 3rd International Conference on Consumer Electronics, Communications and Networks</w:t>
      </w:r>
      <w:r w:rsidR="009777AF" w:rsidRPr="00533E21">
        <w:rPr>
          <w:color w:val="222222"/>
          <w:shd w:val="clear" w:color="auto" w:fill="FFFFFF"/>
          <w:lang w:val="en-US"/>
        </w:rPr>
        <w:t>. IEEE, 2013.</w:t>
      </w:r>
    </w:p>
    <w:p w14:paraId="5F2B9195" w14:textId="77777777" w:rsidR="009777AF" w:rsidRPr="00533E21" w:rsidRDefault="009777AF" w:rsidP="007D0E62">
      <w:pPr>
        <w:rPr>
          <w:lang w:val="en-US"/>
        </w:rPr>
      </w:pPr>
    </w:p>
    <w:p w14:paraId="257CDA98" w14:textId="754699F1" w:rsidR="009777AF" w:rsidRPr="00533E21" w:rsidRDefault="00370ABA" w:rsidP="009777AF">
      <w:pPr>
        <w:rPr>
          <w:lang w:val="en-US"/>
        </w:rPr>
      </w:pPr>
      <w:r w:rsidRPr="00533E21">
        <w:rPr>
          <w:lang w:val="en-US"/>
        </w:rPr>
        <w:t>[6]</w:t>
      </w:r>
      <w:r w:rsidR="009777AF" w:rsidRPr="00533E21">
        <w:rPr>
          <w:lang w:val="en-US"/>
        </w:rPr>
        <w:t>,</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2A8AFC9F" w:rsidR="009777AF" w:rsidRPr="00533E21" w:rsidRDefault="00370ABA" w:rsidP="007D0E62">
      <w:pPr>
        <w:rPr>
          <w:color w:val="222222"/>
          <w:shd w:val="clear" w:color="auto" w:fill="FFFFFF"/>
          <w:lang w:val="en-US"/>
        </w:rPr>
      </w:pPr>
      <w:r w:rsidRPr="00533E21">
        <w:rPr>
          <w:lang w:val="en-US"/>
        </w:rPr>
        <w:t>[7]</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376CE18C" w:rsidR="00533E21" w:rsidRPr="00D32ACB" w:rsidRDefault="00533E21" w:rsidP="007D0E62">
      <w:pPr>
        <w:rPr>
          <w:lang w:val="fr-FR"/>
        </w:rPr>
      </w:pPr>
      <w:r w:rsidRPr="00533E21">
        <w:rPr>
          <w:color w:val="222222"/>
          <w:shd w:val="clear" w:color="auto" w:fill="FFFFFF"/>
          <w:lang w:val="en-US"/>
        </w:rPr>
        <w:t xml:space="preserve">[8] Khan, </w:t>
      </w:r>
      <w:proofErr w:type="spellStart"/>
      <w:r w:rsidRPr="00533E21">
        <w:rPr>
          <w:color w:val="222222"/>
          <w:shd w:val="clear" w:color="auto" w:fill="FFFFFF"/>
          <w:lang w:val="en-US"/>
        </w:rPr>
        <w:t>Wisal</w:t>
      </w:r>
      <w:proofErr w:type="spellEnd"/>
      <w:r w:rsidRPr="00533E21">
        <w:rPr>
          <w:color w:val="222222"/>
          <w:shd w:val="clear" w:color="auto" w:fill="FFFFFF"/>
          <w:lang w:val="en-US"/>
        </w:rPr>
        <w:t>, and Waseem Shahzad. "Predictive Performance Comparison Analysis of Relational &amp; NoSQL Graph Databases." </w:t>
      </w:r>
      <w:r w:rsidRPr="00D32ACB">
        <w:rPr>
          <w:i/>
          <w:iCs/>
          <w:color w:val="222222"/>
          <w:shd w:val="clear" w:color="auto" w:fill="FFFFFF"/>
          <w:lang w:val="fr-FR"/>
        </w:rPr>
        <w:t xml:space="preserve">Int. J. Adv. Comput. </w:t>
      </w:r>
      <w:proofErr w:type="spellStart"/>
      <w:r w:rsidRPr="00D32ACB">
        <w:rPr>
          <w:i/>
          <w:iCs/>
          <w:color w:val="222222"/>
          <w:shd w:val="clear" w:color="auto" w:fill="FFFFFF"/>
          <w:lang w:val="fr-FR"/>
        </w:rPr>
        <w:t>Sci</w:t>
      </w:r>
      <w:proofErr w:type="spellEnd"/>
      <w:r w:rsidRPr="00D32ACB">
        <w:rPr>
          <w:i/>
          <w:iCs/>
          <w:color w:val="222222"/>
          <w:shd w:val="clear" w:color="auto" w:fill="FFFFFF"/>
          <w:lang w:val="fr-FR"/>
        </w:rPr>
        <w:t xml:space="preserve">. </w:t>
      </w:r>
      <w:proofErr w:type="spellStart"/>
      <w:r w:rsidRPr="00D32ACB">
        <w:rPr>
          <w:i/>
          <w:iCs/>
          <w:color w:val="222222"/>
          <w:shd w:val="clear" w:color="auto" w:fill="FFFFFF"/>
          <w:lang w:val="fr-FR"/>
        </w:rPr>
        <w:t>Appl</w:t>
      </w:r>
      <w:proofErr w:type="spellEnd"/>
      <w:r w:rsidRPr="00D32ACB">
        <w:rPr>
          <w:color w:val="222222"/>
          <w:shd w:val="clear" w:color="auto" w:fill="FFFFFF"/>
          <w:lang w:val="fr-FR"/>
        </w:rPr>
        <w:t> 8 (2017</w:t>
      </w:r>
      <w:proofErr w:type="gramStart"/>
      <w:r w:rsidRPr="00D32ACB">
        <w:rPr>
          <w:color w:val="222222"/>
          <w:shd w:val="clear" w:color="auto" w:fill="FFFFFF"/>
          <w:lang w:val="fr-FR"/>
        </w:rPr>
        <w:t>):</w:t>
      </w:r>
      <w:proofErr w:type="gramEnd"/>
      <w:r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558C0EE5" w:rsidR="0012228C" w:rsidRPr="00533E21" w:rsidRDefault="00370ABA" w:rsidP="0012228C">
      <w:pPr>
        <w:rPr>
          <w:color w:val="222222"/>
          <w:shd w:val="clear" w:color="auto" w:fill="FFFFFF"/>
          <w:lang w:val="en-US"/>
        </w:rPr>
      </w:pPr>
      <w:r w:rsidRPr="00D32ACB">
        <w:rPr>
          <w:color w:val="222222"/>
          <w:shd w:val="clear" w:color="auto" w:fill="FFFFFF"/>
          <w:lang w:val="fr-FR"/>
        </w:rPr>
        <w:t>[9]</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4FE64E30" w:rsidR="0012228C" w:rsidRPr="00533E21" w:rsidRDefault="00370ABA" w:rsidP="0012228C">
      <w:pPr>
        <w:rPr>
          <w:color w:val="222222"/>
          <w:shd w:val="clear" w:color="auto" w:fill="FFFFFF"/>
          <w:lang w:val="en-US"/>
        </w:rPr>
      </w:pPr>
      <w:r w:rsidRPr="00533E21">
        <w:rPr>
          <w:color w:val="222222"/>
          <w:shd w:val="clear" w:color="auto" w:fill="FFFFFF"/>
          <w:lang w:val="en-US"/>
        </w:rPr>
        <w:t>[10]</w:t>
      </w:r>
      <w:r w:rsidR="0012228C" w:rsidRPr="00533E21">
        <w:rPr>
          <w:color w:val="222222"/>
          <w:shd w:val="clear" w:color="auto" w:fill="FFFFFF"/>
          <w:lang w:val="en-US"/>
        </w:rPr>
        <w:t xml:space="preserve"> 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7CE28962" w:rsidR="006169F0" w:rsidRPr="00533E21" w:rsidRDefault="00B242BA" w:rsidP="0012228C">
      <w:pPr>
        <w:rPr>
          <w:lang w:val="en-US"/>
        </w:rPr>
      </w:pPr>
      <w:r w:rsidRPr="00533E21">
        <w:rPr>
          <w:lang w:val="en-US"/>
        </w:rPr>
        <w:t>[11]</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13D8C23E" w:rsidR="00030BC1" w:rsidRPr="00533E21" w:rsidRDefault="00B242BA" w:rsidP="0012228C">
      <w:pPr>
        <w:rPr>
          <w:lang w:val="en-US"/>
        </w:rPr>
      </w:pPr>
      <w:r w:rsidRPr="00533E21">
        <w:rPr>
          <w:lang w:val="en-US"/>
        </w:rPr>
        <w:t>[12]</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w:t>
      </w:r>
      <w:proofErr w:type="gramStart"/>
      <w:r w:rsidR="00030BC1" w:rsidRPr="00533E21">
        <w:rPr>
          <w:lang w:val="en-US"/>
        </w:rPr>
        <w:t>2017)(</w:t>
      </w:r>
      <w:proofErr w:type="gramEnd"/>
      <w:r w:rsidR="00030BC1" w:rsidRPr="00533E21">
        <w:rPr>
          <w:lang w:val="en-US"/>
        </w:rPr>
        <w:t>full papers). 2017.</w:t>
      </w:r>
    </w:p>
    <w:p w14:paraId="7DA07E71" w14:textId="111F9E8E" w:rsidR="00A85D83" w:rsidRPr="00533E21" w:rsidRDefault="00A85D83" w:rsidP="0012228C">
      <w:pPr>
        <w:rPr>
          <w:lang w:val="en-US"/>
        </w:rPr>
      </w:pPr>
    </w:p>
    <w:p w14:paraId="2BB2850A" w14:textId="77777777" w:rsidR="00A85D83" w:rsidRPr="00533E21" w:rsidRDefault="00A85D83" w:rsidP="00A85D83">
      <w:pPr>
        <w:rPr>
          <w:lang w:val="en-US"/>
        </w:rPr>
      </w:pPr>
      <w:r w:rsidRPr="00533E21">
        <w:rPr>
          <w:lang w:val="en-US"/>
        </w:rPr>
        <w:t xml:space="preserve">[13] </w:t>
      </w:r>
      <w:proofErr w:type="spellStart"/>
      <w:r w:rsidRPr="00533E21">
        <w:rPr>
          <w:lang w:val="en-US"/>
        </w:rPr>
        <w:t>Data.world</w:t>
      </w:r>
      <w:proofErr w:type="spellEnd"/>
      <w:r w:rsidRPr="00533E21">
        <w:rPr>
          <w:lang w:val="en-US"/>
        </w:rPr>
        <w:t>. Names datasets. https://data.world/datasets/names, 2020</w:t>
      </w:r>
    </w:p>
    <w:p w14:paraId="7AA6A06E" w14:textId="77777777" w:rsidR="00A85D83" w:rsidRPr="00533E21" w:rsidRDefault="00A85D83" w:rsidP="00A85D83">
      <w:pPr>
        <w:rPr>
          <w:lang w:val="en-US"/>
        </w:rPr>
      </w:pPr>
    </w:p>
    <w:p w14:paraId="656586F5" w14:textId="77777777" w:rsidR="00A85D83" w:rsidRPr="00533E21" w:rsidRDefault="00A85D83" w:rsidP="00A85D83">
      <w:pPr>
        <w:rPr>
          <w:lang w:val="en-US"/>
        </w:rPr>
      </w:pPr>
      <w:r w:rsidRPr="00533E21">
        <w:rPr>
          <w:lang w:val="en-US"/>
        </w:rPr>
        <w:t xml:space="preserve">[14] </w:t>
      </w:r>
      <w:proofErr w:type="spellStart"/>
      <w:r w:rsidRPr="00533E21">
        <w:rPr>
          <w:lang w:val="en-US"/>
        </w:rPr>
        <w:t>OpenAddresses</w:t>
      </w:r>
      <w:proofErr w:type="spellEnd"/>
      <w:r w:rsidRPr="00533E21">
        <w:rPr>
          <w:lang w:val="en-US"/>
        </w:rPr>
        <w:t xml:space="preserve">. A summary view of </w:t>
      </w:r>
      <w:proofErr w:type="spellStart"/>
      <w:r w:rsidRPr="00533E21">
        <w:rPr>
          <w:lang w:val="en-US"/>
        </w:rPr>
        <w:t>OpenAddresses</w:t>
      </w:r>
      <w:proofErr w:type="spellEnd"/>
      <w:r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7B8C9340" w:rsidR="00C028E3" w:rsidRPr="00533E21" w:rsidRDefault="00055518" w:rsidP="0012228C">
      <w:pPr>
        <w:rPr>
          <w:lang w:val="en-US"/>
        </w:rPr>
      </w:pPr>
      <w:r w:rsidRPr="00533E21">
        <w:rPr>
          <w:lang w:val="en-US"/>
        </w:rPr>
        <w:lastRenderedPageBreak/>
        <w:t>[15]</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3EC364F4" w14:textId="0CCC6E5B" w:rsidR="007A05E5" w:rsidRPr="00533E21" w:rsidRDefault="007A05E5" w:rsidP="0012228C">
      <w:pPr>
        <w:rPr>
          <w:lang w:val="en-US"/>
        </w:rPr>
      </w:pPr>
      <w:r>
        <w:rPr>
          <w:lang w:val="en-US"/>
        </w:rPr>
        <w:t>[DB-ENGINES]</w:t>
      </w:r>
      <w:r>
        <w:rPr>
          <w:lang w:val="en-US"/>
        </w:rPr>
        <w:t xml:space="preserve"> </w:t>
      </w:r>
      <w:r w:rsidRPr="007A05E5">
        <w:rPr>
          <w:lang w:val="en-US"/>
        </w:rPr>
        <w:t>https://db-engines.com/</w:t>
      </w:r>
    </w:p>
    <w:sectPr w:rsidR="007A05E5"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101BF5"/>
    <w:rsid w:val="00102100"/>
    <w:rsid w:val="0010450E"/>
    <w:rsid w:val="001058B4"/>
    <w:rsid w:val="00110F52"/>
    <w:rsid w:val="0011454F"/>
    <w:rsid w:val="00121905"/>
    <w:rsid w:val="0012228C"/>
    <w:rsid w:val="00130647"/>
    <w:rsid w:val="00135D1D"/>
    <w:rsid w:val="001404C3"/>
    <w:rsid w:val="001431E9"/>
    <w:rsid w:val="00143A17"/>
    <w:rsid w:val="00150104"/>
    <w:rsid w:val="00153613"/>
    <w:rsid w:val="00172F4F"/>
    <w:rsid w:val="00173B8E"/>
    <w:rsid w:val="00184839"/>
    <w:rsid w:val="00193891"/>
    <w:rsid w:val="001A339F"/>
    <w:rsid w:val="001B6E78"/>
    <w:rsid w:val="001C5F84"/>
    <w:rsid w:val="001C6E59"/>
    <w:rsid w:val="001D03C6"/>
    <w:rsid w:val="001D0E38"/>
    <w:rsid w:val="001D135D"/>
    <w:rsid w:val="001D42B0"/>
    <w:rsid w:val="001E07E5"/>
    <w:rsid w:val="001E22B1"/>
    <w:rsid w:val="001E233F"/>
    <w:rsid w:val="001E43F8"/>
    <w:rsid w:val="001F586C"/>
    <w:rsid w:val="0020304E"/>
    <w:rsid w:val="002129DE"/>
    <w:rsid w:val="00212D8E"/>
    <w:rsid w:val="00215622"/>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92D65"/>
    <w:rsid w:val="00293317"/>
    <w:rsid w:val="002960F7"/>
    <w:rsid w:val="00296293"/>
    <w:rsid w:val="002977A2"/>
    <w:rsid w:val="002A0890"/>
    <w:rsid w:val="002A488B"/>
    <w:rsid w:val="002B04A6"/>
    <w:rsid w:val="002B2A85"/>
    <w:rsid w:val="002C1C80"/>
    <w:rsid w:val="002C6D08"/>
    <w:rsid w:val="002D3CA0"/>
    <w:rsid w:val="002E3D98"/>
    <w:rsid w:val="002E445A"/>
    <w:rsid w:val="002E4D4B"/>
    <w:rsid w:val="002E7110"/>
    <w:rsid w:val="00306CD1"/>
    <w:rsid w:val="00310CFE"/>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C197A"/>
    <w:rsid w:val="003C3A2F"/>
    <w:rsid w:val="003C4E0E"/>
    <w:rsid w:val="003D66F1"/>
    <w:rsid w:val="003E67A4"/>
    <w:rsid w:val="003E67B6"/>
    <w:rsid w:val="003E6E97"/>
    <w:rsid w:val="003F2848"/>
    <w:rsid w:val="00405944"/>
    <w:rsid w:val="00420901"/>
    <w:rsid w:val="00421F24"/>
    <w:rsid w:val="0042523B"/>
    <w:rsid w:val="00431DD1"/>
    <w:rsid w:val="00440FE4"/>
    <w:rsid w:val="00441A6A"/>
    <w:rsid w:val="00445E88"/>
    <w:rsid w:val="0044617B"/>
    <w:rsid w:val="004501E2"/>
    <w:rsid w:val="004548B6"/>
    <w:rsid w:val="00456C8A"/>
    <w:rsid w:val="00466BF4"/>
    <w:rsid w:val="00474C1B"/>
    <w:rsid w:val="00484D63"/>
    <w:rsid w:val="00490111"/>
    <w:rsid w:val="00490CF1"/>
    <w:rsid w:val="00492A94"/>
    <w:rsid w:val="0049305A"/>
    <w:rsid w:val="004978BA"/>
    <w:rsid w:val="004A19BB"/>
    <w:rsid w:val="004A56EB"/>
    <w:rsid w:val="004A5E0A"/>
    <w:rsid w:val="004A5F1E"/>
    <w:rsid w:val="004B5967"/>
    <w:rsid w:val="004C0F15"/>
    <w:rsid w:val="004C78F6"/>
    <w:rsid w:val="004C7908"/>
    <w:rsid w:val="004D4CF2"/>
    <w:rsid w:val="004D507F"/>
    <w:rsid w:val="004E2E21"/>
    <w:rsid w:val="00500D5E"/>
    <w:rsid w:val="005033CB"/>
    <w:rsid w:val="00504A2C"/>
    <w:rsid w:val="00505F79"/>
    <w:rsid w:val="0050726D"/>
    <w:rsid w:val="00507FD8"/>
    <w:rsid w:val="00513A3F"/>
    <w:rsid w:val="0051405D"/>
    <w:rsid w:val="00517E9B"/>
    <w:rsid w:val="00525C48"/>
    <w:rsid w:val="00526D65"/>
    <w:rsid w:val="005306AD"/>
    <w:rsid w:val="00533E21"/>
    <w:rsid w:val="005350A8"/>
    <w:rsid w:val="00536C95"/>
    <w:rsid w:val="00540C25"/>
    <w:rsid w:val="00542DE6"/>
    <w:rsid w:val="0054584C"/>
    <w:rsid w:val="00547C7B"/>
    <w:rsid w:val="0055127B"/>
    <w:rsid w:val="005532A4"/>
    <w:rsid w:val="0055489A"/>
    <w:rsid w:val="00557307"/>
    <w:rsid w:val="00564861"/>
    <w:rsid w:val="00571C85"/>
    <w:rsid w:val="00576DE4"/>
    <w:rsid w:val="0057785B"/>
    <w:rsid w:val="00580DC8"/>
    <w:rsid w:val="00582EBC"/>
    <w:rsid w:val="00584D14"/>
    <w:rsid w:val="00587852"/>
    <w:rsid w:val="005910AD"/>
    <w:rsid w:val="00595ACE"/>
    <w:rsid w:val="00595DB3"/>
    <w:rsid w:val="005A647A"/>
    <w:rsid w:val="005B5472"/>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B074F"/>
    <w:rsid w:val="006B4A42"/>
    <w:rsid w:val="006C2EE4"/>
    <w:rsid w:val="006C4E1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FAC"/>
    <w:rsid w:val="0073278F"/>
    <w:rsid w:val="00743E75"/>
    <w:rsid w:val="007447AC"/>
    <w:rsid w:val="007500B9"/>
    <w:rsid w:val="00751560"/>
    <w:rsid w:val="00753BDE"/>
    <w:rsid w:val="007541F0"/>
    <w:rsid w:val="00762041"/>
    <w:rsid w:val="00763C60"/>
    <w:rsid w:val="0076699F"/>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7A9E"/>
    <w:rsid w:val="007C002B"/>
    <w:rsid w:val="007C4203"/>
    <w:rsid w:val="007D0E62"/>
    <w:rsid w:val="007D6168"/>
    <w:rsid w:val="007E045E"/>
    <w:rsid w:val="007E60A5"/>
    <w:rsid w:val="007F160F"/>
    <w:rsid w:val="007F35B7"/>
    <w:rsid w:val="007F4513"/>
    <w:rsid w:val="007F62A8"/>
    <w:rsid w:val="008030CB"/>
    <w:rsid w:val="00813F22"/>
    <w:rsid w:val="008169A3"/>
    <w:rsid w:val="008239BF"/>
    <w:rsid w:val="00824442"/>
    <w:rsid w:val="00826CE3"/>
    <w:rsid w:val="00833A4A"/>
    <w:rsid w:val="00845B84"/>
    <w:rsid w:val="008469EB"/>
    <w:rsid w:val="00847654"/>
    <w:rsid w:val="00852C52"/>
    <w:rsid w:val="00853B17"/>
    <w:rsid w:val="00861D2C"/>
    <w:rsid w:val="00876D66"/>
    <w:rsid w:val="00885A22"/>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E4D5A"/>
    <w:rsid w:val="008F3495"/>
    <w:rsid w:val="008F406F"/>
    <w:rsid w:val="008F5A74"/>
    <w:rsid w:val="008F692E"/>
    <w:rsid w:val="00900B50"/>
    <w:rsid w:val="0090433B"/>
    <w:rsid w:val="00905B8F"/>
    <w:rsid w:val="00906E9F"/>
    <w:rsid w:val="00912636"/>
    <w:rsid w:val="00917221"/>
    <w:rsid w:val="00920B41"/>
    <w:rsid w:val="00926E40"/>
    <w:rsid w:val="0093116E"/>
    <w:rsid w:val="00932F7A"/>
    <w:rsid w:val="009601C2"/>
    <w:rsid w:val="0096206C"/>
    <w:rsid w:val="0096215A"/>
    <w:rsid w:val="00964D5E"/>
    <w:rsid w:val="00967A27"/>
    <w:rsid w:val="00967AFC"/>
    <w:rsid w:val="00975780"/>
    <w:rsid w:val="009777AF"/>
    <w:rsid w:val="0099592F"/>
    <w:rsid w:val="009969BD"/>
    <w:rsid w:val="009A2953"/>
    <w:rsid w:val="009A4A13"/>
    <w:rsid w:val="009B27CB"/>
    <w:rsid w:val="009B3355"/>
    <w:rsid w:val="009C4C06"/>
    <w:rsid w:val="009C6DB5"/>
    <w:rsid w:val="009D04CF"/>
    <w:rsid w:val="009E1C1D"/>
    <w:rsid w:val="009E2C61"/>
    <w:rsid w:val="009E334A"/>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456E"/>
    <w:rsid w:val="00B95346"/>
    <w:rsid w:val="00BC09BD"/>
    <w:rsid w:val="00BC4953"/>
    <w:rsid w:val="00BC65B3"/>
    <w:rsid w:val="00BC68E7"/>
    <w:rsid w:val="00BD70D8"/>
    <w:rsid w:val="00BE6780"/>
    <w:rsid w:val="00BF0C31"/>
    <w:rsid w:val="00C028E3"/>
    <w:rsid w:val="00C04E7C"/>
    <w:rsid w:val="00C115B6"/>
    <w:rsid w:val="00C1270D"/>
    <w:rsid w:val="00C13C30"/>
    <w:rsid w:val="00C25A5F"/>
    <w:rsid w:val="00C276CF"/>
    <w:rsid w:val="00C27B98"/>
    <w:rsid w:val="00C3065B"/>
    <w:rsid w:val="00C43408"/>
    <w:rsid w:val="00C50B5C"/>
    <w:rsid w:val="00C53119"/>
    <w:rsid w:val="00C65F01"/>
    <w:rsid w:val="00C766CF"/>
    <w:rsid w:val="00C86AFC"/>
    <w:rsid w:val="00C8709F"/>
    <w:rsid w:val="00C95C69"/>
    <w:rsid w:val="00C96722"/>
    <w:rsid w:val="00CA0137"/>
    <w:rsid w:val="00CA0F1F"/>
    <w:rsid w:val="00CA6FF8"/>
    <w:rsid w:val="00CB567C"/>
    <w:rsid w:val="00CB6A6C"/>
    <w:rsid w:val="00CC09B3"/>
    <w:rsid w:val="00CC3C04"/>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4D19"/>
    <w:rsid w:val="00D0549E"/>
    <w:rsid w:val="00D069C0"/>
    <w:rsid w:val="00D0701E"/>
    <w:rsid w:val="00D073F3"/>
    <w:rsid w:val="00D1070E"/>
    <w:rsid w:val="00D11658"/>
    <w:rsid w:val="00D13DB7"/>
    <w:rsid w:val="00D20474"/>
    <w:rsid w:val="00D23219"/>
    <w:rsid w:val="00D24DD7"/>
    <w:rsid w:val="00D27A90"/>
    <w:rsid w:val="00D32ACB"/>
    <w:rsid w:val="00D32EE8"/>
    <w:rsid w:val="00D3450C"/>
    <w:rsid w:val="00D34C46"/>
    <w:rsid w:val="00D452D8"/>
    <w:rsid w:val="00D45EED"/>
    <w:rsid w:val="00D5328F"/>
    <w:rsid w:val="00D53B1E"/>
    <w:rsid w:val="00D55003"/>
    <w:rsid w:val="00D57139"/>
    <w:rsid w:val="00D642C2"/>
    <w:rsid w:val="00D64D66"/>
    <w:rsid w:val="00D76F46"/>
    <w:rsid w:val="00D81154"/>
    <w:rsid w:val="00D85274"/>
    <w:rsid w:val="00D87FFE"/>
    <w:rsid w:val="00D90B01"/>
    <w:rsid w:val="00D91CCE"/>
    <w:rsid w:val="00D94DCB"/>
    <w:rsid w:val="00D97500"/>
    <w:rsid w:val="00DA2AB8"/>
    <w:rsid w:val="00DA6C49"/>
    <w:rsid w:val="00DA6CED"/>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6CD"/>
    <w:rsid w:val="00E30CDB"/>
    <w:rsid w:val="00E34566"/>
    <w:rsid w:val="00E3499E"/>
    <w:rsid w:val="00E36E14"/>
    <w:rsid w:val="00E41138"/>
    <w:rsid w:val="00E41975"/>
    <w:rsid w:val="00E43957"/>
    <w:rsid w:val="00E471F1"/>
    <w:rsid w:val="00E479A7"/>
    <w:rsid w:val="00E510CF"/>
    <w:rsid w:val="00E51CC3"/>
    <w:rsid w:val="00E537B4"/>
    <w:rsid w:val="00E54262"/>
    <w:rsid w:val="00E61A78"/>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4BA0"/>
    <w:rsid w:val="00F37333"/>
    <w:rsid w:val="00F425AF"/>
    <w:rsid w:val="00F4467D"/>
    <w:rsid w:val="00F469F8"/>
    <w:rsid w:val="00F50458"/>
    <w:rsid w:val="00F52F88"/>
    <w:rsid w:val="00F53FD2"/>
    <w:rsid w:val="00F54092"/>
    <w:rsid w:val="00F6397B"/>
    <w:rsid w:val="00F6397F"/>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3806</Words>
  <Characters>30836</Characters>
  <Application>Microsoft Office Word</Application>
  <DocSecurity>0</DocSecurity>
  <Lines>256</Lines>
  <Paragraphs>69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19</cp:revision>
  <dcterms:created xsi:type="dcterms:W3CDTF">2020-12-05T11:54:00Z</dcterms:created>
  <dcterms:modified xsi:type="dcterms:W3CDTF">2020-12-05T15:23:00Z</dcterms:modified>
</cp:coreProperties>
</file>