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30033" w:rsidR="00DE4509" w:rsidP="00DE4509" w:rsidRDefault="00DE4509" w14:paraId="15A215F3" w14:textId="68816F9C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:rsidRPr="00230033" w:rsidR="00DE4509" w:rsidP="00DE4509" w:rsidRDefault="00DE4509" w14:paraId="0630DAA1" w14:textId="28501C6E">
      <w:pPr>
        <w:pStyle w:val="Default"/>
        <w:jc w:val="center"/>
        <w:rPr>
          <w:rFonts w:asciiTheme="majorHAnsi" w:hAnsiTheme="majorHAnsi"/>
        </w:rPr>
      </w:pPr>
    </w:p>
    <w:p w:rsidRPr="00230033" w:rsidR="003A7240" w:rsidP="00DE4509" w:rsidRDefault="003A7240" w14:paraId="245F779D" w14:textId="7D7C78BB">
      <w:pPr>
        <w:pStyle w:val="Default"/>
        <w:jc w:val="center"/>
        <w:rPr>
          <w:rFonts w:asciiTheme="majorHAnsi" w:hAnsiTheme="majorHAnsi"/>
        </w:rPr>
      </w:pPr>
    </w:p>
    <w:p w:rsidRPr="00230033" w:rsidR="003A7240" w:rsidP="00DE4509" w:rsidRDefault="003A7240" w14:paraId="2B308EB4" w14:textId="77777777">
      <w:pPr>
        <w:pStyle w:val="Default"/>
        <w:jc w:val="center"/>
        <w:rPr>
          <w:rFonts w:asciiTheme="majorHAnsi" w:hAnsiTheme="majorHAnsi"/>
        </w:rPr>
      </w:pPr>
    </w:p>
    <w:p w:rsidRPr="00230033" w:rsidR="00DE4509" w:rsidP="00DE4509" w:rsidRDefault="003A7240" w14:paraId="043FAEBD" w14:textId="4FED8014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:rsidRPr="00230033" w:rsidR="00DE4509" w:rsidP="00DE4509" w:rsidRDefault="00DE4509" w14:paraId="1A1F48CD" w14:textId="77777777">
      <w:pPr>
        <w:pStyle w:val="Default"/>
        <w:jc w:val="center"/>
        <w:rPr>
          <w:rFonts w:asciiTheme="majorHAnsi" w:hAnsiTheme="majorHAnsi"/>
        </w:rPr>
      </w:pPr>
    </w:p>
    <w:p w:rsidRPr="00230033" w:rsidR="003A7240" w:rsidP="00DE4509" w:rsidRDefault="003A7240" w14:paraId="1C91ABBC" w14:textId="77777777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:rsidRPr="00230033" w:rsidR="00DE4509" w:rsidP="00DE4509" w:rsidRDefault="003A7240" w14:paraId="21FEB28E" w14:textId="0825AC50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:rsidRPr="00230033" w:rsidR="00DE4509" w:rsidP="00DE4509" w:rsidRDefault="00DE4509" w14:paraId="4314A9A2" w14:textId="77777777">
      <w:pPr>
        <w:pStyle w:val="Default"/>
        <w:rPr>
          <w:rFonts w:asciiTheme="majorHAnsi" w:hAnsiTheme="majorHAnsi"/>
          <w:sz w:val="23"/>
          <w:szCs w:val="23"/>
        </w:rPr>
      </w:pPr>
    </w:p>
    <w:p w:rsidRPr="00230033" w:rsidR="00DE4509" w:rsidP="00DE4509" w:rsidRDefault="00DE4509" w14:paraId="0ABC8099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7C9E31C3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5BE81148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70EBD257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21F155FC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427C5A1F" w14:textId="00DF511B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3A7240" w:rsidP="00DE4509" w:rsidRDefault="003A7240" w14:paraId="123737C0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379A2C3B" w14:textId="7F2E0206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230033" w:rsidP="00DE4509" w:rsidRDefault="00230033" w14:paraId="23109598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309FAC86" w14:textId="1816D958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:rsidRPr="00230033" w:rsidR="00DE4509" w:rsidP="22CB9B9F" w:rsidRDefault="00DE4509" w14:paraId="78AA6964" w14:textId="5B5AA901">
      <w:pPr>
        <w:pStyle w:val="Default"/>
        <w:jc w:val="center"/>
        <w:rPr>
          <w:rFonts w:ascii="Century Gothic" w:hAnsi="Century Gothic" w:asciiTheme="majorAscii" w:hAnsiTheme="majorAscii"/>
          <w:b w:val="1"/>
          <w:bCs w:val="1"/>
          <w:sz w:val="32"/>
          <w:szCs w:val="32"/>
        </w:rPr>
      </w:pPr>
      <w:r w:rsidRPr="22CB9B9F" w:rsidR="22CB9B9F">
        <w:rPr>
          <w:rFonts w:ascii="Century Gothic" w:hAnsi="Century Gothic" w:asciiTheme="majorAscii" w:hAnsiTheme="majorAscii"/>
          <w:b w:val="1"/>
          <w:bCs w:val="1"/>
          <w:sz w:val="32"/>
          <w:szCs w:val="32"/>
        </w:rPr>
        <w:t>«Создание игры “Жизнь”»</w:t>
      </w:r>
    </w:p>
    <w:p w:rsidRPr="00230033" w:rsidR="00DE4509" w:rsidP="00DE4509" w:rsidRDefault="00DE4509" w14:paraId="3C9A23EE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00612C05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2AE26507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4A4A93A3" w14:textId="77777777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:rsidRPr="00230033" w:rsidR="00DE4509" w:rsidP="00230033" w:rsidRDefault="00DE4509" w14:paraId="10ADFB75" w14:textId="77777777">
      <w:pPr>
        <w:pStyle w:val="Default"/>
        <w:rPr>
          <w:rFonts w:asciiTheme="majorHAnsi" w:hAnsiTheme="majorHAnsi"/>
          <w:sz w:val="32"/>
          <w:szCs w:val="32"/>
        </w:rPr>
      </w:pPr>
    </w:p>
    <w:p w:rsidRPr="00230033" w:rsidR="00DE4509" w:rsidP="00DE4509" w:rsidRDefault="00DE4509" w14:paraId="7D948161" w14:textId="77777777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:rsidRPr="00230033" w:rsidR="00DE4509" w:rsidP="00DE4509" w:rsidRDefault="00DE4509" w14:paraId="08ACF701" w14:textId="471BC318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0F1850C1" w14:textId="32DEB835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254D96A8" w14:textId="2C9976DC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70EEDBF2" w14:textId="1678D524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3495943B" w14:textId="7777777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DE4509" w:rsidP="22CB9B9F" w:rsidRDefault="00EF4758" w14:paraId="185B63A7" w14:textId="3924703B">
      <w:pPr>
        <w:pStyle w:val="Default"/>
        <w:jc w:val="right"/>
        <w:rPr>
          <w:rFonts w:ascii="Century Gothic" w:hAnsi="Century Gothic" w:asciiTheme="majorAscii" w:hAnsiTheme="majorAscii"/>
          <w:sz w:val="28"/>
          <w:szCs w:val="28"/>
        </w:rPr>
      </w:pPr>
      <w:r w:rsidRPr="22CB9B9F" w:rsidR="22CB9B9F">
        <w:rPr>
          <w:rFonts w:ascii="Century Gothic" w:hAnsi="Century Gothic" w:asciiTheme="majorAscii" w:hAnsiTheme="majorAscii"/>
          <w:sz w:val="28"/>
          <w:szCs w:val="28"/>
        </w:rPr>
        <w:t>Учащийся 10-3 класса</w:t>
      </w:r>
    </w:p>
    <w:p w:rsidR="22CB9B9F" w:rsidP="22CB9B9F" w:rsidRDefault="22CB9B9F" w14:paraId="4D820C67" w14:textId="5E390722">
      <w:pPr>
        <w:pStyle w:val="Default"/>
        <w:bidi w:val="0"/>
        <w:spacing w:before="0" w:beforeAutospacing="off" w:after="0" w:afterAutospacing="off" w:line="240" w:lineRule="auto"/>
        <w:ind w:left="0" w:right="0"/>
        <w:jc w:val="right"/>
        <w:rPr>
          <w:rFonts w:ascii="Times New Roman" w:hAnsi="Times New Roman" w:eastAsia="" w:cs="Times New Roman"/>
          <w:color w:val="000000" w:themeColor="text1" w:themeTint="FF" w:themeShade="FF"/>
          <w:sz w:val="24"/>
          <w:szCs w:val="24"/>
        </w:rPr>
      </w:pPr>
      <w:proofErr w:type="spellStart"/>
      <w:r w:rsidRPr="22CB9B9F" w:rsidR="22CB9B9F">
        <w:rPr>
          <w:rFonts w:ascii="Century Gothic" w:hAnsi="Century Gothic" w:asciiTheme="majorAscii" w:hAnsiTheme="majorAscii"/>
          <w:sz w:val="28"/>
          <w:szCs w:val="28"/>
        </w:rPr>
        <w:t>Бакиова</w:t>
      </w:r>
      <w:proofErr w:type="spellEnd"/>
      <w:r w:rsidRPr="22CB9B9F" w:rsidR="22CB9B9F">
        <w:rPr>
          <w:rFonts w:ascii="Century Gothic" w:hAnsi="Century Gothic" w:asciiTheme="majorAscii" w:hAnsiTheme="majorAscii"/>
          <w:sz w:val="28"/>
          <w:szCs w:val="28"/>
        </w:rPr>
        <w:t xml:space="preserve"> С.Д.</w:t>
      </w:r>
    </w:p>
    <w:p w:rsidRPr="00230033" w:rsidR="00EF4758" w:rsidP="00DE4509" w:rsidRDefault="00EF4758" w14:paraId="75E1C41F" w14:textId="712DCC5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0505728A" w14:textId="2E23DA03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:rsidRPr="00230033" w:rsidR="00EF4758" w:rsidP="00DE4509" w:rsidRDefault="00EF4758" w14:paraId="306F6754" w14:textId="1EF206AF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Клюнин А.О.</w:t>
      </w:r>
    </w:p>
    <w:p w:rsidRPr="00230033" w:rsidR="00DE4509" w:rsidP="00DE4509" w:rsidRDefault="00DE4509" w14:paraId="0A84B8B7" w14:textId="31107294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230033" w:rsidP="00DE4509" w:rsidRDefault="00230033" w14:paraId="5F085E46" w14:textId="7777777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DE4509" w:rsidP="00DE4509" w:rsidRDefault="00DE4509" w14:paraId="3716F698" w14:textId="77777777">
      <w:pPr>
        <w:pStyle w:val="Default"/>
        <w:rPr>
          <w:rFonts w:asciiTheme="majorHAnsi" w:hAnsiTheme="majorHAnsi"/>
          <w:sz w:val="28"/>
          <w:szCs w:val="28"/>
        </w:rPr>
      </w:pPr>
    </w:p>
    <w:p w:rsidRPr="00230033" w:rsidR="00DE4509" w:rsidP="00DE4509" w:rsidRDefault="00DE4509" w14:paraId="06FEFFBC" w14:textId="7777777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DE4509" w:rsidP="00DE4509" w:rsidRDefault="00DE4509" w14:paraId="7FA592F4" w14:textId="788F03B3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2022 год</w:t>
      </w:r>
    </w:p>
    <w:p w:rsidR="00293A44" w:rsidRDefault="00293A44" w14:paraId="3A874F10" w14:textId="5426C7CA"/>
    <w:p w:rsidRPr="001F10E8" w:rsidR="00DE4509" w:rsidP="00230033" w:rsidRDefault="00230033" w14:paraId="6ECB7742" w14:textId="7D498D5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:rsidR="00230033" w:rsidP="00230033" w:rsidRDefault="00230033" w14:paraId="2CD559E8" w14:textId="4EFA8B16"/>
    <w:p w:rsidR="22CB9B9F" w:rsidP="22CB9B9F" w:rsidRDefault="22CB9B9F" w14:paraId="6FFF4EAC" w14:textId="5D4FEDAC">
      <w:pPr>
        <w:pStyle w:val="a"/>
        <w:bidi w:val="0"/>
        <w:spacing w:before="0" w:beforeAutospacing="off" w:after="120" w:afterAutospacing="off" w:line="264" w:lineRule="auto"/>
        <w:ind w:left="0" w:right="0"/>
        <w:jc w:val="both"/>
        <w:rPr>
          <w:sz w:val="24"/>
          <w:szCs w:val="24"/>
        </w:rPr>
      </w:pPr>
      <w:r w:rsidRPr="22CB9B9F" w:rsidR="22CB9B9F">
        <w:rPr>
          <w:sz w:val="24"/>
          <w:szCs w:val="24"/>
        </w:rPr>
        <w:t>Создать игру “Жизнь” с возможностью взаимодействия с ней:</w:t>
      </w:r>
    </w:p>
    <w:p w:rsidR="22CB9B9F" w:rsidP="22CB9B9F" w:rsidRDefault="22CB9B9F" w14:paraId="081C6DDA" w14:textId="0905F980">
      <w:pPr>
        <w:pStyle w:val="af3"/>
        <w:numPr>
          <w:ilvl w:val="0"/>
          <w:numId w:val="3"/>
        </w:numPr>
        <w:bidi w:val="0"/>
        <w:spacing w:before="0" w:beforeAutospacing="off" w:after="120" w:afterAutospacing="off" w:line="264" w:lineRule="auto"/>
        <w:ind w:right="0"/>
        <w:jc w:val="both"/>
        <w:rPr>
          <w:rFonts w:ascii="Century Gothic" w:hAnsi="Century Gothic" w:eastAsia="Century Gothic" w:cs="Century Gothic" w:asciiTheme="minorAscii" w:hAnsiTheme="minorAscii" w:eastAsiaTheme="minorAscii" w:cstheme="minorAscii"/>
          <w:sz w:val="24"/>
          <w:szCs w:val="24"/>
        </w:rPr>
      </w:pPr>
      <w:r w:rsidRPr="22CB9B9F" w:rsidR="22CB9B9F">
        <w:rPr>
          <w:sz w:val="24"/>
          <w:szCs w:val="24"/>
        </w:rPr>
        <w:t>Добавление/удаление живых клеток на поле</w:t>
      </w:r>
    </w:p>
    <w:p w:rsidR="22CB9B9F" w:rsidP="22CB9B9F" w:rsidRDefault="22CB9B9F" w14:paraId="3CBE18F8" w14:textId="571A9C29">
      <w:pPr>
        <w:pStyle w:val="af3"/>
        <w:numPr>
          <w:ilvl w:val="0"/>
          <w:numId w:val="3"/>
        </w:numPr>
        <w:bidi w:val="0"/>
        <w:spacing w:before="0" w:beforeAutospacing="off" w:after="120" w:afterAutospacing="off" w:line="264" w:lineRule="auto"/>
        <w:ind w:right="0"/>
        <w:jc w:val="both"/>
        <w:rPr>
          <w:rFonts w:ascii="Century Gothic" w:hAnsi="Century Gothic" w:eastAsia="Century Gothic" w:cs="Century Gothic" w:asciiTheme="minorAscii" w:hAnsiTheme="minorAscii" w:eastAsiaTheme="minorAscii" w:cstheme="minorAscii"/>
          <w:sz w:val="24"/>
          <w:szCs w:val="24"/>
        </w:rPr>
      </w:pPr>
      <w:r w:rsidRPr="22CB9B9F" w:rsidR="22CB9B9F">
        <w:rPr>
          <w:sz w:val="24"/>
          <w:szCs w:val="24"/>
        </w:rPr>
        <w:t xml:space="preserve">Добавление заготовленных фигур </w:t>
      </w:r>
    </w:p>
    <w:p w:rsidR="001F10E8" w:rsidP="00230033" w:rsidRDefault="001F10E8" w14:paraId="1E58C0C2" w14:textId="4DE78BF2">
      <w:pPr>
        <w:rPr>
          <w:sz w:val="24"/>
          <w:szCs w:val="24"/>
        </w:rPr>
      </w:pPr>
    </w:p>
    <w:p w:rsidRPr="001F10E8" w:rsidR="001F10E8" w:rsidP="22CB9B9F" w:rsidRDefault="001F10E8" w14:paraId="46F0A8F7" w14:textId="27D7CCE0">
      <w:pPr>
        <w:pStyle w:val="a"/>
        <w:jc w:val="center"/>
      </w:pPr>
      <w:r>
        <w:drawing>
          <wp:inline wp14:editId="11B4B3C1" wp14:anchorId="46F8B175">
            <wp:extent cx="4343400" cy="4572000"/>
            <wp:effectExtent l="0" t="0" r="0" b="0"/>
            <wp:docPr id="659847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b8e76e86d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A5" w:rsidRDefault="007247A5" w14:paraId="115347E9" w14:textId="77777777">
      <w:pPr>
        <w:rPr>
          <w:rFonts w:asciiTheme="majorHAnsi" w:hAnsiTheme="majorHAnsi" w:eastAsiaTheme="majorEastAsia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Pr="001F10E8" w:rsidR="001F10E8" w:rsidP="001F10E8" w:rsidRDefault="001F10E8" w14:paraId="243C8F9E" w14:textId="4808B6A2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:rsidR="001F10E8" w:rsidP="00230033" w:rsidRDefault="001F10E8" w14:paraId="13BE9EDC" w14:textId="0C421066"/>
    <w:p w:rsidRPr="00502FC4" w:rsidR="00502FC4" w:rsidP="00502FC4" w:rsidRDefault="00502FC4" w14:paraId="54A6B05A" w14:textId="68ACCB73">
      <w:pPr>
        <w:jc w:val="both"/>
        <w:rPr>
          <w:sz w:val="24"/>
          <w:szCs w:val="24"/>
        </w:rPr>
      </w:pPr>
      <w:r w:rsidRPr="22CB9B9F" w:rsidR="22CB9B9F"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:rsidR="00502FC4" w:rsidP="22CB9B9F" w:rsidRDefault="00502FC4" w14:paraId="4ABDD8B2" w14:textId="2EE5E60C">
      <w:pPr>
        <w:pStyle w:val="a"/>
        <w:jc w:val="center"/>
      </w:pPr>
      <w:r>
        <w:drawing>
          <wp:inline wp14:editId="7B0C05CD" wp14:anchorId="6D9581C0">
            <wp:extent cx="2524125" cy="2524125"/>
            <wp:effectExtent l="0" t="0" r="0" b="0"/>
            <wp:docPr id="1597556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bf2f2c6f1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A05A3A8" wp14:anchorId="254EE5F4">
            <wp:extent cx="2514600" cy="2514600"/>
            <wp:effectExtent l="0" t="0" r="0" b="0"/>
            <wp:docPr id="1597556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f2a1bd9a7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B9B9F" w:rsidP="22CB9B9F" w:rsidRDefault="22CB9B9F" w14:paraId="0AE08720" w14:textId="4FF2C6AF">
      <w:pPr>
        <w:pStyle w:val="af3"/>
        <w:numPr>
          <w:ilvl w:val="0"/>
          <w:numId w:val="4"/>
        </w:numPr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sz w:val="24"/>
          <w:szCs w:val="24"/>
        </w:rPr>
      </w:pPr>
      <w:r w:rsidRPr="22CB9B9F" w:rsidR="22CB9B9F">
        <w:rPr>
          <w:sz w:val="24"/>
          <w:szCs w:val="24"/>
        </w:rPr>
        <w:t xml:space="preserve">Для добавления живых клеток надо в состоянии остановки игры нажать на ЛКМ по мёртвой клетки, а для удаления ПКМ по живой. </w:t>
      </w:r>
    </w:p>
    <w:p w:rsidR="22CB9B9F" w:rsidP="22CB9B9F" w:rsidRDefault="22CB9B9F" w14:paraId="2ADCFF19" w14:textId="12A83DBE">
      <w:pPr>
        <w:pStyle w:val="af3"/>
        <w:numPr>
          <w:ilvl w:val="0"/>
          <w:numId w:val="4"/>
        </w:numPr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sz w:val="24"/>
          <w:szCs w:val="24"/>
        </w:rPr>
      </w:pPr>
      <w:r w:rsidRPr="22CB9B9F" w:rsidR="22CB9B9F">
        <w:rPr>
          <w:sz w:val="24"/>
          <w:szCs w:val="24"/>
        </w:rPr>
        <w:t>Для перемещения камеры по полю используется стандартная система WASD, для масштабирования используется колёсико мыши.</w:t>
      </w:r>
    </w:p>
    <w:p w:rsidR="22CB9B9F" w:rsidP="22CB9B9F" w:rsidRDefault="22CB9B9F" w14:paraId="25E0A18B" w14:textId="3C0B49CB">
      <w:pPr>
        <w:pStyle w:val="af3"/>
        <w:numPr>
          <w:ilvl w:val="0"/>
          <w:numId w:val="4"/>
        </w:numPr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sz w:val="24"/>
          <w:szCs w:val="24"/>
        </w:rPr>
      </w:pPr>
      <w:r w:rsidRPr="22CB9B9F" w:rsidR="22CB9B9F">
        <w:rPr>
          <w:sz w:val="24"/>
          <w:szCs w:val="24"/>
        </w:rPr>
        <w:t>Для открытия инвентаря надо нажать на F или на соответствующую клавишу в меню. В инвентаре при нажатии ПКМ открывается информация о фигуре, ЛКМ - выбор фигуры. После выбора фигуры можно на ЛКМ вставить её, на Q и E отразить по горизонтали и вертикали соответственно, ПКМ - отмена выбора.</w:t>
      </w:r>
    </w:p>
    <w:p w:rsidR="00795B48" w:rsidRDefault="00795B48" w14:paraId="03759D2D" w14:textId="58A5B2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1F10E8" w:rsidR="001F10E8" w:rsidP="001F10E8" w:rsidRDefault="001F10E8" w14:paraId="794562E7" w14:textId="6C107D62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Структуры данных</w:t>
      </w:r>
    </w:p>
    <w:p w:rsidR="001F10E8" w:rsidP="00795B48" w:rsidRDefault="001F10E8" w14:paraId="75F041C8" w14:textId="6F47C56E">
      <w:pPr>
        <w:jc w:val="both"/>
      </w:pPr>
    </w:p>
    <w:p w:rsidR="00795B48" w:rsidP="00795B48" w:rsidRDefault="00795B48" w14:paraId="1598943C" w14:textId="445936BF">
      <w:pPr>
        <w:jc w:val="both"/>
        <w:rPr>
          <w:sz w:val="24"/>
          <w:szCs w:val="24"/>
        </w:rPr>
      </w:pPr>
      <w:r w:rsidRPr="22CB9B9F" w:rsidR="22CB9B9F">
        <w:rPr>
          <w:sz w:val="24"/>
          <w:szCs w:val="24"/>
        </w:rPr>
        <w:t>Вся основная логика (процесс жизни, добавление/удаление клеток и добавление готовых фигур) игры прописана в классе Field. (листинг A)</w:t>
      </w:r>
    </w:p>
    <w:p w:rsidR="22CB9B9F" w:rsidP="22CB9B9F" w:rsidRDefault="22CB9B9F" w14:paraId="32B60992" w14:textId="4DEC8BA7">
      <w:pPr>
        <w:pStyle w:val="a"/>
        <w:bidi w:val="0"/>
        <w:spacing w:before="0" w:beforeAutospacing="off" w:after="120" w:afterAutospacing="off" w:line="264" w:lineRule="auto"/>
        <w:ind w:left="0" w:right="0"/>
        <w:jc w:val="both"/>
        <w:rPr>
          <w:sz w:val="24"/>
          <w:szCs w:val="24"/>
        </w:rPr>
      </w:pPr>
      <w:r w:rsidRPr="22CB9B9F" w:rsidR="22CB9B9F">
        <w:rPr>
          <w:sz w:val="24"/>
          <w:szCs w:val="24"/>
        </w:rPr>
        <w:t>Взаимодействие же всех классов описано в классе Game.</w:t>
      </w:r>
    </w:p>
    <w:p w:rsidR="22CB9B9F" w:rsidP="22CB9B9F" w:rsidRDefault="22CB9B9F" w14:paraId="018D877B" w14:textId="0738DDBE">
      <w:pPr>
        <w:pStyle w:val="a"/>
        <w:bidi w:val="0"/>
        <w:spacing w:before="0" w:beforeAutospacing="off" w:after="120" w:afterAutospacing="off" w:line="264" w:lineRule="auto"/>
        <w:ind w:left="0" w:right="0"/>
        <w:jc w:val="both"/>
        <w:rPr>
          <w:sz w:val="24"/>
          <w:szCs w:val="24"/>
        </w:rPr>
      </w:pPr>
      <w:r w:rsidRPr="22CB9B9F" w:rsidR="22CB9B9F">
        <w:rPr>
          <w:sz w:val="24"/>
          <w:szCs w:val="24"/>
        </w:rPr>
        <w:t>Связь всех классов:</w:t>
      </w:r>
    </w:p>
    <w:p w:rsidR="22CB9B9F" w:rsidP="22CB9B9F" w:rsidRDefault="22CB9B9F" w14:paraId="4F1EB999" w14:textId="398258B2">
      <w:pPr>
        <w:pStyle w:val="a"/>
        <w:bidi w:val="0"/>
        <w:spacing w:before="0" w:beforeAutospacing="off" w:after="120" w:afterAutospacing="off" w:line="264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wp14:editId="6FFFAD50" wp14:anchorId="4CE119FD">
            <wp:extent cx="4572000" cy="2714625"/>
            <wp:effectExtent l="0" t="0" r="0" b="0"/>
            <wp:docPr id="1196607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def936d8e44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5B48" w:rsidR="00296468" w:rsidP="00795B48" w:rsidRDefault="00296468" w14:paraId="353DB921" w14:textId="77777777">
      <w:pPr>
        <w:jc w:val="both"/>
        <w:rPr>
          <w:sz w:val="24"/>
          <w:szCs w:val="24"/>
        </w:rPr>
      </w:pPr>
    </w:p>
    <w:p w:rsidR="00795B48" w:rsidRDefault="00795B48" w14:paraId="27A46655" w14:textId="67CBAD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1F10E8" w:rsidR="001F10E8" w:rsidP="001F10E8" w:rsidRDefault="001F10E8" w14:paraId="547BDC2F" w14:textId="24E03CD2">
      <w:pPr>
        <w:pStyle w:val="1"/>
        <w:rPr>
          <w:sz w:val="36"/>
          <w:szCs w:val="36"/>
        </w:rPr>
      </w:pPr>
      <w:r w:rsidRPr="22CB9B9F" w:rsidR="22CB9B9F">
        <w:rPr>
          <w:sz w:val="36"/>
          <w:szCs w:val="36"/>
        </w:rPr>
        <w:t>4. Тик игры жизнь</w:t>
      </w:r>
    </w:p>
    <w:p w:rsidR="001F10E8" w:rsidP="001F10E8" w:rsidRDefault="001F10E8" w14:paraId="2EBAD63C" w14:textId="77777777"/>
    <w:p w:rsidR="22CB9B9F" w:rsidP="22CB9B9F" w:rsidRDefault="22CB9B9F" w14:paraId="75FE09B8" w14:textId="3AE52B4D">
      <w:pPr>
        <w:pStyle w:val="a"/>
        <w:bidi w:val="0"/>
        <w:spacing w:before="0" w:beforeAutospacing="off" w:after="120" w:afterAutospacing="off" w:line="264" w:lineRule="auto"/>
        <w:ind w:left="0" w:right="0"/>
        <w:jc w:val="both"/>
        <w:rPr>
          <w:sz w:val="24"/>
          <w:szCs w:val="24"/>
        </w:rPr>
      </w:pPr>
      <w:r w:rsidRPr="22CB9B9F" w:rsidR="22CB9B9F">
        <w:rPr>
          <w:sz w:val="24"/>
          <w:szCs w:val="24"/>
        </w:rPr>
        <w:t>Чтобы произошёл один тик используется функция updateCells()</w:t>
      </w:r>
    </w:p>
    <w:p w:rsidR="000B63E9" w:rsidP="00795B48" w:rsidRDefault="000B63E9" w14:paraId="39528B1D" w14:textId="77777777">
      <w:pPr>
        <w:jc w:val="both"/>
        <w:rPr>
          <w:b/>
          <w:bCs/>
          <w:sz w:val="24"/>
          <w:szCs w:val="24"/>
        </w:rPr>
      </w:pPr>
    </w:p>
    <w:p w:rsidR="000B63E9" w:rsidP="22CB9B9F" w:rsidRDefault="000B63E9" w14:paraId="747CD984" w14:textId="6ADF0EA0">
      <w:pPr>
        <w:pStyle w:val="a"/>
        <w:jc w:val="center"/>
      </w:pPr>
      <w:r>
        <w:drawing>
          <wp:inline wp14:editId="3A528DE0" wp14:anchorId="5C695B1B">
            <wp:extent cx="2796540" cy="2943726"/>
            <wp:effectExtent l="0" t="0" r="0" b="0"/>
            <wp:docPr id="37090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43d519cc1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94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93128C5" wp14:anchorId="733E6CEA">
            <wp:extent cx="2796064" cy="2943225"/>
            <wp:effectExtent l="0" t="0" r="0" b="0"/>
            <wp:docPr id="189816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832e7a03e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06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17" w:rsidP="00B73D17" w:rsidRDefault="00B73D17" w14:paraId="32A3FA87" w14:textId="411E4D44">
      <w:pPr>
        <w:rPr>
          <w:rFonts w:asciiTheme="majorHAnsi" w:hAnsiTheme="majorHAnsi" w:eastAsiaTheme="majorEastAsia" w:cstheme="majorBidi"/>
          <w:color w:val="AB1E19" w:themeColor="accent1" w:themeShade="BF"/>
          <w:sz w:val="36"/>
          <w:szCs w:val="36"/>
        </w:rPr>
      </w:pPr>
    </w:p>
    <w:p w:rsidR="00771315" w:rsidRDefault="00771315" w14:paraId="78F284D5" w14:textId="77777777">
      <w:pPr>
        <w:rPr>
          <w:rFonts w:asciiTheme="majorHAnsi" w:hAnsiTheme="majorHAnsi" w:eastAsiaTheme="majorEastAsia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Pr="001F10E8" w:rsidR="007247A5" w:rsidP="007247A5" w:rsidRDefault="00F77804" w14:paraId="311E46C8" w14:textId="7F3815E7">
      <w:pPr>
        <w:pStyle w:val="1"/>
        <w:rPr>
          <w:sz w:val="36"/>
          <w:szCs w:val="36"/>
        </w:rPr>
      </w:pPr>
      <w:r w:rsidRPr="22CB9B9F" w:rsidR="22CB9B9F">
        <w:rPr>
          <w:sz w:val="36"/>
          <w:szCs w:val="36"/>
        </w:rPr>
        <w:t>6. Заключение</w:t>
      </w:r>
    </w:p>
    <w:p w:rsidR="007247A5" w:rsidP="007247A5" w:rsidRDefault="007247A5" w14:paraId="718E291D" w14:textId="77777777"/>
    <w:p w:rsidRPr="0099363D" w:rsidR="007247A5" w:rsidP="0099363D" w:rsidRDefault="0099363D" w14:paraId="75CC4228" w14:textId="60720995">
      <w:pPr>
        <w:jc w:val="both"/>
        <w:rPr>
          <w:sz w:val="24"/>
          <w:szCs w:val="24"/>
        </w:rPr>
      </w:pPr>
      <w:r w:rsidRPr="22CB9B9F" w:rsidR="22CB9B9F">
        <w:rPr>
          <w:sz w:val="24"/>
          <w:szCs w:val="24"/>
        </w:rPr>
        <w:t xml:space="preserve">В рамках выполнения поставленной задачи было создано графическое приложение с требуемым функционалом. </w:t>
      </w:r>
    </w:p>
    <w:p w:rsidRPr="001F10E8" w:rsidR="001F10E8" w:rsidP="001F10E8" w:rsidRDefault="001F10E8" w14:paraId="3747F168" w14:textId="3812E5DA">
      <w:pPr>
        <w:pStyle w:val="1"/>
        <w:rPr>
          <w:sz w:val="36"/>
          <w:szCs w:val="36"/>
        </w:rPr>
      </w:pPr>
    </w:p>
    <w:p w:rsidRPr="001F10E8" w:rsidR="001F10E8" w:rsidP="001F10E8" w:rsidRDefault="001F10E8" w14:paraId="6825200F" w14:textId="071EEEE5">
      <w:pPr>
        <w:pStyle w:val="1"/>
        <w:rPr>
          <w:sz w:val="36"/>
          <w:szCs w:val="36"/>
        </w:rPr>
      </w:pPr>
    </w:p>
    <w:p w:rsidRPr="001F10E8" w:rsidR="001F10E8" w:rsidP="001F10E8" w:rsidRDefault="001F10E8" w14:paraId="227B1D70" w14:textId="77777777">
      <w:pPr>
        <w:rPr>
          <w:sz w:val="24"/>
          <w:szCs w:val="24"/>
        </w:rPr>
      </w:pPr>
    </w:p>
    <w:p w:rsidRPr="00F77804" w:rsidR="004301B9" w:rsidP="22CB9B9F" w:rsidRDefault="004301B9" w14:paraId="05C561AB" w14:textId="5DE1B4DE">
      <w:pPr>
        <w:pStyle w:val="1"/>
        <w:rPr>
          <w:sz w:val="36"/>
          <w:szCs w:val="36"/>
          <w:lang w:val="en-US"/>
        </w:rPr>
      </w:pPr>
      <w:r>
        <w:br w:type="page"/>
      </w:r>
      <w:r w:rsidRPr="22CB9B9F" w:rsidR="22CB9B9F">
        <w:rPr>
          <w:sz w:val="36"/>
          <w:szCs w:val="36"/>
        </w:rPr>
        <w:t>Приложение А. Field.h</w:t>
      </w:r>
    </w:p>
    <w:p w:rsidRPr="00F77804" w:rsidR="004301B9" w:rsidP="004301B9" w:rsidRDefault="004301B9" w14:paraId="3459F592" w14:textId="77777777"/>
    <w:p w:rsidR="004301B9" w:rsidRDefault="004301B9" w14:paraId="3C207A34" w14:textId="00408104"/>
    <w:p w:rsidR="22CB9B9F" w:rsidP="22CB9B9F" w:rsidRDefault="22CB9B9F" w14:paraId="1AE84CF4" w14:textId="4B64CDAF">
      <w:pPr>
        <w:pStyle w:val="a"/>
      </w:pPr>
      <w:r>
        <w:drawing>
          <wp:inline wp14:editId="1A309426" wp14:anchorId="120E2064">
            <wp:extent cx="4572000" cy="1771650"/>
            <wp:effectExtent l="0" t="0" r="0" b="0"/>
            <wp:docPr id="1748234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f32dd3d09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F4702" w:rsidR="001F10E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12"/>
    <w:rsid w:val="00005449"/>
    <w:rsid w:val="000A6C3F"/>
    <w:rsid w:val="000B63E9"/>
    <w:rsid w:val="000C6CBC"/>
    <w:rsid w:val="001F10E8"/>
    <w:rsid w:val="00230033"/>
    <w:rsid w:val="00293A44"/>
    <w:rsid w:val="00296468"/>
    <w:rsid w:val="002F4702"/>
    <w:rsid w:val="003A7240"/>
    <w:rsid w:val="003F3F59"/>
    <w:rsid w:val="004301B9"/>
    <w:rsid w:val="00502FC4"/>
    <w:rsid w:val="00594D2A"/>
    <w:rsid w:val="006B5763"/>
    <w:rsid w:val="006C1AAC"/>
    <w:rsid w:val="007247A5"/>
    <w:rsid w:val="00771315"/>
    <w:rsid w:val="00795B48"/>
    <w:rsid w:val="007B7CE4"/>
    <w:rsid w:val="00970CF4"/>
    <w:rsid w:val="0099363D"/>
    <w:rsid w:val="00B73D17"/>
    <w:rsid w:val="00C86DDD"/>
    <w:rsid w:val="00CD25F4"/>
    <w:rsid w:val="00DE4509"/>
    <w:rsid w:val="00EB061F"/>
    <w:rsid w:val="00EF4758"/>
    <w:rsid w:val="00EF7B12"/>
    <w:rsid w:val="00F77804"/>
    <w:rsid w:val="22CB9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54545" w:themeColor="text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10" w:customStyle="1">
    <w:name w:val="Заголовок 1 Знак"/>
    <w:basedOn w:val="a0"/>
    <w:link w:val="1"/>
    <w:uiPriority w:val="9"/>
    <w:rsid w:val="00230033"/>
    <w:rPr>
      <w:rFonts w:asciiTheme="majorHAnsi" w:hAnsiTheme="majorHAnsi" w:eastAsiaTheme="majorEastAsia" w:cstheme="majorBidi"/>
      <w:color w:val="AB1E19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230033"/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230033"/>
    <w:rPr>
      <w:rFonts w:asciiTheme="majorHAnsi" w:hAnsiTheme="majorHAnsi" w:eastAsiaTheme="majorEastAsia" w:cstheme="majorBidi"/>
      <w:color w:val="454545" w:themeColor="text2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230033"/>
    <w:rPr>
      <w:rFonts w:asciiTheme="majorHAnsi" w:hAnsiTheme="majorHAnsi" w:eastAsiaTheme="majorEastAsia" w:cstheme="majorBidi"/>
      <w:sz w:val="22"/>
      <w:szCs w:val="22"/>
    </w:rPr>
  </w:style>
  <w:style w:type="character" w:styleId="50" w:customStyle="1">
    <w:name w:val="Заголовок 5 Знак"/>
    <w:basedOn w:val="a0"/>
    <w:link w:val="5"/>
    <w:uiPriority w:val="9"/>
    <w:semiHidden/>
    <w:rsid w:val="00230033"/>
    <w:rPr>
      <w:rFonts w:asciiTheme="majorHAnsi" w:hAnsiTheme="majorHAnsi" w:eastAsiaTheme="majorEastAsia" w:cstheme="majorBidi"/>
      <w:color w:val="454545" w:themeColor="text2"/>
      <w:sz w:val="22"/>
      <w:szCs w:val="22"/>
    </w:rPr>
  </w:style>
  <w:style w:type="character" w:styleId="60" w:customStyle="1">
    <w:name w:val="Заголовок 6 Знак"/>
    <w:basedOn w:val="a0"/>
    <w:link w:val="6"/>
    <w:uiPriority w:val="9"/>
    <w:semiHidden/>
    <w:rsid w:val="00230033"/>
    <w:rPr>
      <w:rFonts w:asciiTheme="majorHAnsi" w:hAnsiTheme="majorHAnsi" w:eastAsiaTheme="majorEastAsia" w:cstheme="majorBidi"/>
      <w:i/>
      <w:iCs/>
      <w:color w:val="454545" w:themeColor="text2"/>
      <w:sz w:val="21"/>
      <w:szCs w:val="21"/>
    </w:rPr>
  </w:style>
  <w:style w:type="character" w:styleId="70" w:customStyle="1">
    <w:name w:val="Заголовок 7 Знак"/>
    <w:basedOn w:val="a0"/>
    <w:link w:val="7"/>
    <w:uiPriority w:val="9"/>
    <w:semiHidden/>
    <w:rsid w:val="00230033"/>
    <w:rPr>
      <w:rFonts w:asciiTheme="majorHAnsi" w:hAnsiTheme="majorHAnsi" w:eastAsiaTheme="majorEastAsia" w:cstheme="majorBidi"/>
      <w:i/>
      <w:iCs/>
      <w:color w:val="721411" w:themeColor="accent1" w:themeShade="80"/>
      <w:sz w:val="21"/>
      <w:szCs w:val="21"/>
    </w:rPr>
  </w:style>
  <w:style w:type="character" w:styleId="80" w:customStyle="1">
    <w:name w:val="Заголовок 8 Знак"/>
    <w:basedOn w:val="a0"/>
    <w:link w:val="8"/>
    <w:uiPriority w:val="9"/>
    <w:semiHidden/>
    <w:rsid w:val="00230033"/>
    <w:rPr>
      <w:rFonts w:asciiTheme="majorHAnsi" w:hAnsiTheme="majorHAnsi" w:eastAsiaTheme="majorEastAsia" w:cstheme="majorBidi"/>
      <w:b/>
      <w:bCs/>
      <w:color w:val="454545" w:themeColor="text2"/>
    </w:rPr>
  </w:style>
  <w:style w:type="character" w:styleId="90" w:customStyle="1">
    <w:name w:val="Заголовок 9 Знак"/>
    <w:basedOn w:val="a0"/>
    <w:link w:val="9"/>
    <w:uiPriority w:val="9"/>
    <w:semiHidden/>
    <w:rsid w:val="00230033"/>
    <w:rPr>
      <w:rFonts w:asciiTheme="majorHAnsi" w:hAnsiTheme="majorHAnsi" w:eastAsiaTheme="majorEastAsia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hAnsiTheme="majorHAnsi" w:eastAsiaTheme="majorEastAsia" w:cstheme="majorBidi"/>
      <w:color w:val="DF2E28" w:themeColor="accent1"/>
      <w:spacing w:val="-10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230033"/>
    <w:rPr>
      <w:rFonts w:asciiTheme="majorHAnsi" w:hAnsiTheme="majorHAnsi" w:eastAsiaTheme="majorEastAsia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character" w:styleId="a7" w:customStyle="1">
    <w:name w:val="Подзаголовок Знак"/>
    <w:basedOn w:val="a0"/>
    <w:link w:val="a6"/>
    <w:uiPriority w:val="11"/>
    <w:rsid w:val="00230033"/>
    <w:rPr>
      <w:rFonts w:asciiTheme="majorHAnsi" w:hAnsiTheme="majorHAnsi" w:eastAsiaTheme="majorEastAsia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color="DF2E28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DF2E28" w:themeColor="accent1"/>
      <w:sz w:val="28"/>
      <w:szCs w:val="28"/>
    </w:rPr>
  </w:style>
  <w:style w:type="character" w:styleId="ac" w:customStyle="1">
    <w:name w:val="Выделенная цитата Знак"/>
    <w:basedOn w:val="a0"/>
    <w:link w:val="ab"/>
    <w:uiPriority w:val="30"/>
    <w:rsid w:val="00230033"/>
    <w:rPr>
      <w:rFonts w:asciiTheme="majorHAnsi" w:hAnsiTheme="majorHAnsi" w:eastAsiaTheme="majorEastAsia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4301B9"/>
    <w:rPr>
      <w:rFonts w:ascii="Courier New" w:hAnsi="Courier New" w:eastAsia="Times New Roman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5.png" Id="R76bb8e76e86d4798" /><Relationship Type="http://schemas.openxmlformats.org/officeDocument/2006/relationships/image" Target="/media/image.jpg" Id="R039bf2f2c6f14c1f" /><Relationship Type="http://schemas.openxmlformats.org/officeDocument/2006/relationships/image" Target="/media/image2.jpg" Id="R162f2a1bd9a74f49" /><Relationship Type="http://schemas.openxmlformats.org/officeDocument/2006/relationships/image" Target="/media/image3.jpg" Id="R3c1def936d8e445c" /><Relationship Type="http://schemas.openxmlformats.org/officeDocument/2006/relationships/image" Target="/media/image6.png" Id="R56943d519cc14753" /><Relationship Type="http://schemas.openxmlformats.org/officeDocument/2006/relationships/image" Target="/media/image7.png" Id="R2dd832e7a03e4231" /><Relationship Type="http://schemas.openxmlformats.org/officeDocument/2006/relationships/image" Target="/media/image8.png" Id="R8c1f32dd3d094c51" 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C10-3E98-4348-91C1-D0AA017AF8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</dc:creator>
  <keywords/>
  <dc:description/>
  <lastModifiedBy>Багиров Руслан</lastModifiedBy>
  <revision>26</revision>
  <dcterms:created xsi:type="dcterms:W3CDTF">2022-03-13T09:10:00.0000000Z</dcterms:created>
  <dcterms:modified xsi:type="dcterms:W3CDTF">2022-05-10T18:21:57.0710103Z</dcterms:modified>
</coreProperties>
</file>