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sz w:val="32"/>
        </w:rPr>
        <w:t>工 事 写 真 台 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1361"/>
        <w:gridCol w:w="2494"/>
      </w:tblGrid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工事名</w:t>
            </w:r>
          </w:p>
        </w:tc>
        <w:tc>
          <w:tcPr>
            <w:tcW w:type="dxa" w:w="2494"/>
            <w:gridSpan w:val="3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災害救助法に基づく住宅の応急修理（令和8年8月千葉豪雨）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対象住宅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八千代市大和田950番地8　都築 謙二 様邸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受付番号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184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箇所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1階 階段横和室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項目番号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391"/>
      </w:tblGrid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工事前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工事中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工事後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</w:tbl>
    <w:p>
      <w:r>
        <w:rPr>
          <w:rFonts w:ascii="游ゴシック" w:hAnsi="游ゴシック" w:eastAsia="游ゴシック"/>
          <w:sz w:val="21"/>
        </w:rPr>
        <w:t>工事内容：</w:t>
      </w:r>
    </w:p>
    <w:p>
      <w:pPr>
        <w:jc w:val="right"/>
      </w:pPr>
      <w:r>
        <w:rPr>
          <w:rFonts w:ascii="游ゴシック" w:hAnsi="游ゴシック" w:eastAsia="游ゴシック"/>
          <w:sz w:val="18"/>
        </w:rPr>
        <w:t>株式会社ホームクレバー</w:t>
      </w:r>
    </w:p>
    <w:p>
      <w:r>
        <w:rPr>
          <w:rFonts w:ascii="游ゴシック" w:hAnsi="游ゴシック" w:eastAsia="游ゴシック"/>
        </w:rPr>
        <w:br w:type="page"/>
      </w:r>
    </w:p>
    <w:p>
      <w:pPr>
        <w:jc w:val="center"/>
      </w:pPr>
      <w:r>
        <w:rPr>
          <w:rFonts w:ascii="游ゴシック" w:hAnsi="游ゴシック" w:eastAsia="游ゴシック"/>
          <w:b/>
          <w:sz w:val="32"/>
        </w:rPr>
        <w:t>工 事 写 真 台 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1361"/>
        <w:gridCol w:w="2494"/>
      </w:tblGrid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工事名</w:t>
            </w:r>
          </w:p>
        </w:tc>
        <w:tc>
          <w:tcPr>
            <w:tcW w:type="dxa" w:w="2494"/>
            <w:gridSpan w:val="3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災害救助法に基づく住宅の応急修理（令和8年8月千葉豪雨）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対象住宅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八千代市大和田950番地8　都築 謙二 様邸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受付番号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184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箇所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奥和室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項目番号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391"/>
      </w:tblGrid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工事前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工事中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工事後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</w:tbl>
    <w:p>
      <w:r>
        <w:rPr>
          <w:rFonts w:ascii="游ゴシック" w:hAnsi="游ゴシック" w:eastAsia="游ゴシック"/>
          <w:sz w:val="21"/>
        </w:rPr>
        <w:t>工事内容：</w:t>
      </w:r>
    </w:p>
    <w:p>
      <w:pPr>
        <w:jc w:val="right"/>
      </w:pPr>
      <w:r>
        <w:rPr>
          <w:rFonts w:ascii="游ゴシック" w:hAnsi="游ゴシック" w:eastAsia="游ゴシック"/>
          <w:sz w:val="18"/>
        </w:rPr>
        <w:t>株式会社ホームクレバー</w:t>
      </w:r>
    </w:p>
    <w:p>
      <w:r>
        <w:rPr>
          <w:rFonts w:ascii="游ゴシック" w:hAnsi="游ゴシック" w:eastAsia="游ゴシック"/>
        </w:rPr>
        <w:br w:type="page"/>
      </w:r>
    </w:p>
    <w:p>
      <w:pPr>
        <w:jc w:val="center"/>
      </w:pPr>
      <w:r>
        <w:rPr>
          <w:rFonts w:ascii="游ゴシック" w:hAnsi="游ゴシック" w:eastAsia="游ゴシック"/>
          <w:b/>
          <w:sz w:val="32"/>
        </w:rPr>
        <w:t>工 事 写 真 台 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1361"/>
        <w:gridCol w:w="2494"/>
      </w:tblGrid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工事名</w:t>
            </w:r>
          </w:p>
        </w:tc>
        <w:tc>
          <w:tcPr>
            <w:tcW w:type="dxa" w:w="2494"/>
            <w:gridSpan w:val="3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災害救助法に基づく住宅の応急修理（令和8年8月千葉豪雨）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対象住宅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八千代市大和田950番地8　都築 謙二 様邸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受付番号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184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箇所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縁側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項目番号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391"/>
      </w:tblGrid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工事前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工事中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工事後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</w:tbl>
    <w:p>
      <w:r>
        <w:rPr>
          <w:rFonts w:ascii="游ゴシック" w:hAnsi="游ゴシック" w:eastAsia="游ゴシック"/>
          <w:sz w:val="21"/>
        </w:rPr>
        <w:t>工事内容：</w:t>
      </w:r>
    </w:p>
    <w:p>
      <w:pPr>
        <w:jc w:val="right"/>
      </w:pPr>
      <w:r>
        <w:rPr>
          <w:rFonts w:ascii="游ゴシック" w:hAnsi="游ゴシック" w:eastAsia="游ゴシック"/>
          <w:sz w:val="18"/>
        </w:rPr>
        <w:t>株式会社ホームクレバー</w:t>
      </w:r>
    </w:p>
    <w:p>
      <w:r>
        <w:rPr>
          <w:rFonts w:ascii="游ゴシック" w:hAnsi="游ゴシック" w:eastAsia="游ゴシック"/>
        </w:rPr>
        <w:br w:type="page"/>
      </w:r>
    </w:p>
    <w:p>
      <w:pPr>
        <w:jc w:val="center"/>
      </w:pPr>
      <w:r>
        <w:rPr>
          <w:rFonts w:ascii="游ゴシック" w:hAnsi="游ゴシック" w:eastAsia="游ゴシック"/>
          <w:b/>
          <w:sz w:val="32"/>
        </w:rPr>
        <w:t>工 事 写 真 台 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1361"/>
        <w:gridCol w:w="2494"/>
      </w:tblGrid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工事名</w:t>
            </w:r>
          </w:p>
        </w:tc>
        <w:tc>
          <w:tcPr>
            <w:tcW w:type="dxa" w:w="2494"/>
            <w:gridSpan w:val="3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災害救助法に基づく住宅の応急修理（令和8年8月千葉豪雨）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対象住宅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八千代市大和田950番地8　都築 謙二 様邸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受付番号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184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箇所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玄関奥納戸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項目番号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391"/>
      </w:tblGrid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工事前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工事中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工事後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</w:tbl>
    <w:p>
      <w:r>
        <w:rPr>
          <w:rFonts w:ascii="游ゴシック" w:hAnsi="游ゴシック" w:eastAsia="游ゴシック"/>
          <w:sz w:val="21"/>
        </w:rPr>
        <w:t>工事内容：</w:t>
      </w:r>
    </w:p>
    <w:p>
      <w:pPr>
        <w:jc w:val="right"/>
      </w:pPr>
      <w:r>
        <w:rPr>
          <w:rFonts w:ascii="游ゴシック" w:hAnsi="游ゴシック" w:eastAsia="游ゴシック"/>
          <w:sz w:val="18"/>
        </w:rPr>
        <w:t>株式会社ホームクレバー</w:t>
      </w:r>
    </w:p>
    <w:p>
      <w:r>
        <w:rPr>
          <w:rFonts w:ascii="游ゴシック" w:hAnsi="游ゴシック" w:eastAsia="游ゴシック"/>
        </w:rPr>
        <w:br w:type="page"/>
      </w:r>
    </w:p>
    <w:p>
      <w:pPr>
        <w:jc w:val="center"/>
      </w:pPr>
      <w:r>
        <w:rPr>
          <w:rFonts w:ascii="游ゴシック" w:hAnsi="游ゴシック" w:eastAsia="游ゴシック"/>
          <w:b/>
          <w:sz w:val="32"/>
        </w:rPr>
        <w:t>工 事 写 真 台 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1361"/>
        <w:gridCol w:w="2494"/>
      </w:tblGrid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工事名</w:t>
            </w:r>
          </w:p>
        </w:tc>
        <w:tc>
          <w:tcPr>
            <w:tcW w:type="dxa" w:w="2494"/>
            <w:gridSpan w:val="3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災害救助法に基づく住宅の応急修理（令和8年8月千葉豪雨）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対象住宅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八千代市大和田950番地8　都築 謙二 様邸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受付番号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184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箇所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リビング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項目番号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391"/>
      </w:tblGrid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工事前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工事中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工事後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</w:tbl>
    <w:p>
      <w:r>
        <w:rPr>
          <w:rFonts w:ascii="游ゴシック" w:hAnsi="游ゴシック" w:eastAsia="游ゴシック"/>
          <w:sz w:val="21"/>
        </w:rPr>
        <w:t>工事内容：</w:t>
      </w:r>
    </w:p>
    <w:p>
      <w:pPr>
        <w:jc w:val="right"/>
      </w:pPr>
      <w:r>
        <w:rPr>
          <w:rFonts w:ascii="游ゴシック" w:hAnsi="游ゴシック" w:eastAsia="游ゴシック"/>
          <w:sz w:val="18"/>
        </w:rPr>
        <w:t>株式会社ホームクレバー</w:t>
      </w:r>
    </w:p>
    <w:p>
      <w:r>
        <w:rPr>
          <w:rFonts w:ascii="游ゴシック" w:hAnsi="游ゴシック" w:eastAsia="游ゴシック"/>
        </w:rPr>
        <w:br w:type="page"/>
      </w:r>
    </w:p>
    <w:p>
      <w:pPr>
        <w:jc w:val="center"/>
      </w:pPr>
      <w:r>
        <w:rPr>
          <w:rFonts w:ascii="游ゴシック" w:hAnsi="游ゴシック" w:eastAsia="游ゴシック"/>
          <w:b/>
          <w:sz w:val="32"/>
        </w:rPr>
        <w:t>工 事 写 真 台 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1361"/>
        <w:gridCol w:w="2494"/>
      </w:tblGrid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工事名</w:t>
            </w:r>
          </w:p>
        </w:tc>
        <w:tc>
          <w:tcPr>
            <w:tcW w:type="dxa" w:w="2494"/>
            <w:gridSpan w:val="3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災害救助法に基づく住宅の応急修理（令和8年8月千葉豪雨）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対象住宅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八千代市大和田950番地8　都築 謙二 様邸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受付番号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184</w:t>
            </w:r>
          </w:p>
        </w:tc>
      </w:tr>
      <w:tr>
        <w:trPr>
          <w:trHeight w:val="510"/>
        </w:trPr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箇所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  <w:t>（　　　　　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項目番号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游ゴシック" w:hAnsi="游ゴシック" w:eastAsia="游ゴシック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391"/>
      </w:tblGrid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工事前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工事中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  <w:tr>
        <w:trPr>
          <w:trHeight w:val="3742" w:hRule="exact"/>
        </w:trP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color w:val="000000"/>
                <w:sz w:val="21"/>
              </w:rPr>
              <w:t>工事後</w:t>
              <w:br/>
              <w:br/>
              <w:t>撮影日</w:t>
              <w:br/>
              <w:t xml:space="preserve">　月　日</w:t>
            </w:r>
          </w:p>
        </w:tc>
        <w:tc>
          <w:tcPr>
            <w:tcW w:type="dxa" w:w="8391"/>
          </w:tcPr>
          <w:p/>
        </w:tc>
      </w:tr>
    </w:tbl>
    <w:p>
      <w:r>
        <w:rPr>
          <w:rFonts w:ascii="游ゴシック" w:hAnsi="游ゴシック" w:eastAsia="游ゴシック"/>
          <w:sz w:val="21"/>
        </w:rPr>
        <w:t>工事内容：</w:t>
      </w:r>
    </w:p>
    <w:p>
      <w:pPr>
        <w:jc w:val="right"/>
      </w:pPr>
      <w:r>
        <w:rPr>
          <w:rFonts w:ascii="游ゴシック" w:hAnsi="游ゴシック" w:eastAsia="游ゴシック"/>
          <w:sz w:val="18"/>
        </w:rPr>
        <w:t>株式会社ホームクレバー</w:t>
      </w:r>
    </w:p>
    <w:sectPr w:rsidR="00FC693F" w:rsidRPr="0006063C" w:rsidSect="00034616">
      <w:pgSz w:w="11906" w:h="16838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