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2640BE" w14:textId="77777777" w:rsidR="004E3397" w:rsidRPr="00002D4D" w:rsidRDefault="004E3397" w:rsidP="00002D4D">
      <w:pPr>
        <w:jc w:val="both"/>
        <w:rPr>
          <w:rFonts w:cs="Times New Roman"/>
          <w:b/>
          <w:sz w:val="24"/>
          <w:szCs w:val="24"/>
        </w:rPr>
      </w:pPr>
      <w:r w:rsidRPr="00002D4D">
        <w:rPr>
          <w:rFonts w:cs="Times New Roman"/>
          <w:b/>
          <w:sz w:val="24"/>
          <w:szCs w:val="24"/>
        </w:rPr>
        <w:t>Design decisions</w:t>
      </w:r>
    </w:p>
    <w:p w14:paraId="578EA13F" w14:textId="77777777" w:rsidR="004E3397" w:rsidRPr="00002D4D" w:rsidRDefault="004E3397" w:rsidP="00002D4D">
      <w:pPr>
        <w:jc w:val="both"/>
        <w:rPr>
          <w:rFonts w:cs="Times New Roman"/>
          <w:sz w:val="24"/>
          <w:szCs w:val="24"/>
        </w:rPr>
      </w:pPr>
      <w:r w:rsidRPr="00002D4D">
        <w:rPr>
          <w:rFonts w:cs="Times New Roman"/>
          <w:sz w:val="24"/>
          <w:szCs w:val="24"/>
        </w:rPr>
        <w:t>We had initially decided to work with the human carbon food print dataset but when we started to analyse the dataset from different sources we were unable to completely understand and form an interesting story through the aspects of the dataset.</w:t>
      </w:r>
    </w:p>
    <w:p w14:paraId="6FE85045" w14:textId="0D39E0C8" w:rsidR="004E3397" w:rsidRPr="00002D4D" w:rsidRDefault="004E3397" w:rsidP="00002D4D">
      <w:pPr>
        <w:jc w:val="both"/>
        <w:rPr>
          <w:rFonts w:cs="Times New Roman"/>
          <w:sz w:val="24"/>
          <w:szCs w:val="24"/>
        </w:rPr>
      </w:pPr>
      <w:r w:rsidRPr="00002D4D">
        <w:rPr>
          <w:rFonts w:cs="Times New Roman"/>
          <w:sz w:val="24"/>
          <w:szCs w:val="24"/>
        </w:rPr>
        <w:t xml:space="preserve">We then came across the home credit default risk data set; home credit broadens the financial inclusion for the unbanked population by providing positive loan </w:t>
      </w:r>
      <w:proofErr w:type="spellStart"/>
      <w:r w:rsidRPr="00002D4D">
        <w:rPr>
          <w:rFonts w:cs="Times New Roman"/>
          <w:sz w:val="24"/>
          <w:szCs w:val="24"/>
        </w:rPr>
        <w:t>experience.The</w:t>
      </w:r>
      <w:proofErr w:type="spellEnd"/>
      <w:r w:rsidRPr="00002D4D">
        <w:rPr>
          <w:rFonts w:cs="Times New Roman"/>
          <w:sz w:val="24"/>
          <w:szCs w:val="24"/>
        </w:rPr>
        <w:t xml:space="preserve"> data set aims at using variety of telco and transactional information to ensure the clients repayment abilities. Doing so will ensure that the clients who are capable of repayment are not rejected of the loan and to make sure the loans are provide with a principal, maturity and repayment calendar.</w:t>
      </w:r>
    </w:p>
    <w:p w14:paraId="3E5C52BD" w14:textId="77777777" w:rsidR="004E3397" w:rsidRPr="00002D4D" w:rsidRDefault="004E3397" w:rsidP="00002D4D">
      <w:pPr>
        <w:jc w:val="both"/>
        <w:rPr>
          <w:rFonts w:cs="Times New Roman"/>
          <w:sz w:val="24"/>
          <w:szCs w:val="24"/>
        </w:rPr>
      </w:pPr>
      <w:r w:rsidRPr="00002D4D">
        <w:rPr>
          <w:rFonts w:cs="Times New Roman"/>
          <w:sz w:val="24"/>
          <w:szCs w:val="24"/>
        </w:rPr>
        <w:t xml:space="preserve">We initially decided to work with tableau for our interactive graphs and dashboard. But when we did so we were unable to filter certain data and visualize it effectively enough to create a story and answer our initial questions about the data set. </w:t>
      </w:r>
    </w:p>
    <w:p w14:paraId="76DEF73F" w14:textId="77777777" w:rsidR="004E3397" w:rsidRPr="00002D4D" w:rsidRDefault="004E3397" w:rsidP="00002D4D">
      <w:pPr>
        <w:jc w:val="both"/>
        <w:rPr>
          <w:rFonts w:cs="Times New Roman"/>
          <w:sz w:val="24"/>
          <w:szCs w:val="24"/>
        </w:rPr>
      </w:pPr>
      <w:r w:rsidRPr="00002D4D">
        <w:rPr>
          <w:rFonts w:cs="Times New Roman"/>
          <w:sz w:val="24"/>
          <w:szCs w:val="24"/>
        </w:rPr>
        <w:t xml:space="preserve">Further we decided we would try to choose only certain attributes of the dataset and try and produce interactive graphs through python. During our research to plot this interactive visualization effectively we came across Cufflinks package, the library can be installed in python to interact with pandas charting to plot interactive graphs using plotly. Plotly </w:t>
      </w:r>
      <w:proofErr w:type="gramStart"/>
      <w:r w:rsidRPr="00002D4D">
        <w:rPr>
          <w:rFonts w:cs="Times New Roman"/>
          <w:sz w:val="24"/>
          <w:szCs w:val="24"/>
        </w:rPr>
        <w:t>is</w:t>
      </w:r>
      <w:proofErr w:type="gramEnd"/>
      <w:r w:rsidRPr="00002D4D">
        <w:rPr>
          <w:rFonts w:cs="Times New Roman"/>
          <w:sz w:val="24"/>
          <w:szCs w:val="24"/>
        </w:rPr>
        <w:t xml:space="preserve"> an online collaborative graphing tool which is accessible by the python API and the graphs produced have data accessible in them.</w:t>
      </w:r>
    </w:p>
    <w:p w14:paraId="62C01CE0" w14:textId="77777777" w:rsidR="004E3397" w:rsidRPr="00002D4D" w:rsidRDefault="004E3397" w:rsidP="00002D4D">
      <w:pPr>
        <w:jc w:val="both"/>
        <w:rPr>
          <w:rFonts w:cs="Times New Roman"/>
          <w:sz w:val="24"/>
          <w:szCs w:val="24"/>
        </w:rPr>
      </w:pPr>
      <w:r w:rsidRPr="00002D4D">
        <w:rPr>
          <w:rFonts w:cs="Times New Roman"/>
          <w:sz w:val="24"/>
          <w:szCs w:val="24"/>
        </w:rPr>
        <w:t>We found this quiet experimental than traditionally visualizing the data in tableau, we went ahead and decided we would work with the cufflink and plotly package within python and try to design the interactive graphs.</w:t>
      </w:r>
    </w:p>
    <w:p w14:paraId="25972E21" w14:textId="77777777" w:rsidR="004E3397" w:rsidRPr="00002D4D" w:rsidRDefault="004E3397" w:rsidP="00002D4D">
      <w:pPr>
        <w:jc w:val="both"/>
        <w:rPr>
          <w:rFonts w:cs="Times New Roman"/>
          <w:b/>
          <w:sz w:val="24"/>
          <w:szCs w:val="24"/>
        </w:rPr>
      </w:pPr>
      <w:r w:rsidRPr="00002D4D">
        <w:rPr>
          <w:rFonts w:cs="Times New Roman"/>
          <w:b/>
          <w:sz w:val="24"/>
          <w:szCs w:val="24"/>
        </w:rPr>
        <w:t>Contribution</w:t>
      </w:r>
    </w:p>
    <w:p w14:paraId="33D1770A" w14:textId="77777777" w:rsidR="004E3397" w:rsidRPr="00002D4D" w:rsidRDefault="004E3397" w:rsidP="00002D4D">
      <w:pPr>
        <w:jc w:val="both"/>
        <w:rPr>
          <w:rFonts w:cs="Times New Roman"/>
          <w:sz w:val="24"/>
          <w:szCs w:val="24"/>
        </w:rPr>
      </w:pPr>
      <w:r w:rsidRPr="00002D4D">
        <w:rPr>
          <w:rFonts w:cs="Times New Roman"/>
          <w:sz w:val="24"/>
          <w:szCs w:val="24"/>
        </w:rPr>
        <w:t xml:space="preserve">Our first task as a team was to understand and learn the basics of cufflinks and plotly together, this took us about 10 – 12 hours to understand and learn. </w:t>
      </w:r>
    </w:p>
    <w:p w14:paraId="62166C68" w14:textId="77777777" w:rsidR="00002D4D" w:rsidRPr="00002D4D" w:rsidRDefault="00002D4D" w:rsidP="00002D4D">
      <w:pPr>
        <w:jc w:val="both"/>
        <w:rPr>
          <w:rFonts w:cs="Times New Roman"/>
          <w:b/>
          <w:sz w:val="24"/>
          <w:szCs w:val="24"/>
        </w:rPr>
      </w:pPr>
      <w:r w:rsidRPr="00002D4D">
        <w:rPr>
          <w:rFonts w:cs="Times New Roman"/>
          <w:b/>
          <w:sz w:val="24"/>
          <w:szCs w:val="24"/>
        </w:rPr>
        <w:t xml:space="preserve">Krithikaa </w:t>
      </w:r>
      <w:proofErr w:type="spellStart"/>
      <w:r w:rsidRPr="00002D4D">
        <w:rPr>
          <w:rFonts w:cs="Times New Roman"/>
          <w:b/>
          <w:sz w:val="24"/>
          <w:szCs w:val="24"/>
        </w:rPr>
        <w:t>Venkatesh</w:t>
      </w:r>
      <w:proofErr w:type="spellEnd"/>
      <w:r w:rsidRPr="00002D4D">
        <w:rPr>
          <w:rFonts w:cs="Times New Roman"/>
          <w:b/>
          <w:sz w:val="24"/>
          <w:szCs w:val="24"/>
        </w:rPr>
        <w:t xml:space="preserve"> (10403112)</w:t>
      </w:r>
    </w:p>
    <w:p w14:paraId="1149C46D" w14:textId="77777777" w:rsidR="00002D4D" w:rsidRPr="00002D4D" w:rsidRDefault="00002D4D" w:rsidP="00002D4D">
      <w:pPr>
        <w:pStyle w:val="ListParagraph"/>
        <w:numPr>
          <w:ilvl w:val="0"/>
          <w:numId w:val="2"/>
        </w:numPr>
        <w:jc w:val="both"/>
        <w:rPr>
          <w:sz w:val="24"/>
          <w:szCs w:val="24"/>
        </w:rPr>
      </w:pPr>
      <w:r w:rsidRPr="00002D4D">
        <w:rPr>
          <w:sz w:val="24"/>
          <w:szCs w:val="24"/>
        </w:rPr>
        <w:t>Choosing dataset</w:t>
      </w:r>
    </w:p>
    <w:p w14:paraId="560139A0" w14:textId="77777777" w:rsidR="00002D4D" w:rsidRPr="00002D4D" w:rsidRDefault="00002D4D" w:rsidP="00002D4D">
      <w:pPr>
        <w:pStyle w:val="ListParagraph"/>
        <w:numPr>
          <w:ilvl w:val="0"/>
          <w:numId w:val="2"/>
        </w:numPr>
        <w:jc w:val="both"/>
        <w:rPr>
          <w:sz w:val="24"/>
          <w:szCs w:val="24"/>
        </w:rPr>
      </w:pPr>
      <w:r w:rsidRPr="00002D4D">
        <w:rPr>
          <w:sz w:val="24"/>
          <w:szCs w:val="24"/>
        </w:rPr>
        <w:t xml:space="preserve">Choosing software and design techniques </w:t>
      </w:r>
    </w:p>
    <w:p w14:paraId="1EDCDBA5" w14:textId="414E0CF0" w:rsidR="00002D4D" w:rsidRPr="00002D4D" w:rsidRDefault="00002D4D" w:rsidP="00002D4D">
      <w:pPr>
        <w:pStyle w:val="ListParagraph"/>
        <w:numPr>
          <w:ilvl w:val="0"/>
          <w:numId w:val="2"/>
        </w:numPr>
        <w:jc w:val="both"/>
        <w:rPr>
          <w:sz w:val="24"/>
          <w:szCs w:val="24"/>
        </w:rPr>
      </w:pPr>
      <w:r w:rsidRPr="00002D4D">
        <w:rPr>
          <w:sz w:val="24"/>
          <w:szCs w:val="24"/>
        </w:rPr>
        <w:t>Determining the initial questions and story</w:t>
      </w:r>
    </w:p>
    <w:p w14:paraId="19E31D3D" w14:textId="77777777" w:rsidR="00002D4D" w:rsidRPr="00002D4D" w:rsidRDefault="00002D4D" w:rsidP="00002D4D">
      <w:pPr>
        <w:jc w:val="both"/>
        <w:rPr>
          <w:rFonts w:cs="Times New Roman"/>
          <w:b/>
          <w:sz w:val="24"/>
          <w:szCs w:val="24"/>
        </w:rPr>
      </w:pPr>
      <w:proofErr w:type="spellStart"/>
      <w:r w:rsidRPr="00002D4D">
        <w:rPr>
          <w:rFonts w:cs="Times New Roman"/>
          <w:b/>
          <w:sz w:val="24"/>
          <w:szCs w:val="24"/>
        </w:rPr>
        <w:t>Ravikeerthi</w:t>
      </w:r>
      <w:proofErr w:type="spellEnd"/>
      <w:r w:rsidRPr="00002D4D">
        <w:rPr>
          <w:rFonts w:cs="Times New Roman"/>
          <w:b/>
          <w:sz w:val="24"/>
          <w:szCs w:val="24"/>
        </w:rPr>
        <w:t xml:space="preserve"> </w:t>
      </w:r>
      <w:proofErr w:type="spellStart"/>
      <w:r w:rsidRPr="00002D4D">
        <w:rPr>
          <w:rFonts w:cs="Times New Roman"/>
          <w:b/>
          <w:sz w:val="24"/>
          <w:szCs w:val="24"/>
        </w:rPr>
        <w:t>Teliegi</w:t>
      </w:r>
      <w:proofErr w:type="spellEnd"/>
      <w:r w:rsidRPr="00002D4D">
        <w:rPr>
          <w:rFonts w:cs="Times New Roman"/>
          <w:b/>
          <w:sz w:val="24"/>
          <w:szCs w:val="24"/>
        </w:rPr>
        <w:t xml:space="preserve"> (10503966) </w:t>
      </w:r>
    </w:p>
    <w:p w14:paraId="38E56DE6" w14:textId="77777777" w:rsidR="00002D4D" w:rsidRPr="00002D4D" w:rsidRDefault="00002D4D" w:rsidP="00002D4D">
      <w:pPr>
        <w:pStyle w:val="ListParagraph"/>
        <w:numPr>
          <w:ilvl w:val="0"/>
          <w:numId w:val="3"/>
        </w:numPr>
        <w:jc w:val="both"/>
        <w:rPr>
          <w:sz w:val="24"/>
          <w:szCs w:val="24"/>
        </w:rPr>
      </w:pPr>
      <w:r w:rsidRPr="00002D4D">
        <w:rPr>
          <w:sz w:val="24"/>
          <w:szCs w:val="24"/>
        </w:rPr>
        <w:t>Choosing dataset</w:t>
      </w:r>
    </w:p>
    <w:p w14:paraId="54B5E7FF" w14:textId="77777777" w:rsidR="00002D4D" w:rsidRPr="00002D4D" w:rsidRDefault="00002D4D" w:rsidP="00002D4D">
      <w:pPr>
        <w:pStyle w:val="ListParagraph"/>
        <w:numPr>
          <w:ilvl w:val="0"/>
          <w:numId w:val="3"/>
        </w:numPr>
        <w:jc w:val="both"/>
        <w:rPr>
          <w:sz w:val="24"/>
          <w:szCs w:val="24"/>
        </w:rPr>
      </w:pPr>
      <w:r w:rsidRPr="00002D4D">
        <w:rPr>
          <w:sz w:val="24"/>
          <w:szCs w:val="24"/>
        </w:rPr>
        <w:t xml:space="preserve">Choosing software and design techniques </w:t>
      </w:r>
    </w:p>
    <w:p w14:paraId="6191FA80" w14:textId="77777777" w:rsidR="00002D4D" w:rsidRPr="00002D4D" w:rsidRDefault="00002D4D" w:rsidP="00002D4D">
      <w:pPr>
        <w:pStyle w:val="ListParagraph"/>
        <w:numPr>
          <w:ilvl w:val="0"/>
          <w:numId w:val="3"/>
        </w:numPr>
        <w:jc w:val="both"/>
        <w:rPr>
          <w:sz w:val="24"/>
          <w:szCs w:val="24"/>
        </w:rPr>
      </w:pPr>
      <w:r w:rsidRPr="00002D4D">
        <w:rPr>
          <w:sz w:val="24"/>
          <w:szCs w:val="24"/>
        </w:rPr>
        <w:t>Cleaning dataset</w:t>
      </w:r>
    </w:p>
    <w:p w14:paraId="1D2C6259" w14:textId="77777777" w:rsidR="00002D4D" w:rsidRPr="00002D4D" w:rsidRDefault="00002D4D" w:rsidP="00002D4D">
      <w:pPr>
        <w:jc w:val="both"/>
        <w:rPr>
          <w:rFonts w:cs="Times New Roman"/>
          <w:b/>
          <w:sz w:val="24"/>
          <w:szCs w:val="24"/>
        </w:rPr>
      </w:pPr>
      <w:proofErr w:type="spellStart"/>
      <w:r w:rsidRPr="00002D4D">
        <w:rPr>
          <w:rFonts w:cs="Times New Roman"/>
          <w:b/>
          <w:sz w:val="24"/>
          <w:szCs w:val="24"/>
        </w:rPr>
        <w:t>Shrimalli</w:t>
      </w:r>
      <w:proofErr w:type="spellEnd"/>
      <w:r w:rsidRPr="00002D4D">
        <w:rPr>
          <w:rFonts w:cs="Times New Roman"/>
          <w:b/>
          <w:sz w:val="24"/>
          <w:szCs w:val="24"/>
        </w:rPr>
        <w:t xml:space="preserve"> </w:t>
      </w:r>
      <w:proofErr w:type="spellStart"/>
      <w:r w:rsidRPr="00002D4D">
        <w:rPr>
          <w:rFonts w:cs="Times New Roman"/>
          <w:b/>
          <w:sz w:val="24"/>
          <w:szCs w:val="24"/>
        </w:rPr>
        <w:t>Jagarlamudi</w:t>
      </w:r>
      <w:proofErr w:type="spellEnd"/>
      <w:r w:rsidRPr="00002D4D">
        <w:rPr>
          <w:rFonts w:cs="Times New Roman"/>
          <w:b/>
          <w:sz w:val="24"/>
          <w:szCs w:val="24"/>
        </w:rPr>
        <w:t xml:space="preserve"> (10506100) </w:t>
      </w:r>
    </w:p>
    <w:p w14:paraId="4AC5C381" w14:textId="77777777" w:rsidR="00002D4D" w:rsidRPr="00002D4D" w:rsidRDefault="00002D4D" w:rsidP="00002D4D">
      <w:pPr>
        <w:pStyle w:val="ListParagraph"/>
        <w:numPr>
          <w:ilvl w:val="0"/>
          <w:numId w:val="4"/>
        </w:numPr>
        <w:jc w:val="both"/>
        <w:rPr>
          <w:sz w:val="24"/>
          <w:szCs w:val="24"/>
        </w:rPr>
      </w:pPr>
      <w:r w:rsidRPr="00002D4D">
        <w:rPr>
          <w:sz w:val="24"/>
          <w:szCs w:val="24"/>
        </w:rPr>
        <w:t xml:space="preserve">Analysing the necessary attributes for the questions </w:t>
      </w:r>
    </w:p>
    <w:p w14:paraId="1FE9F72B" w14:textId="77777777" w:rsidR="00002D4D" w:rsidRPr="00002D4D" w:rsidRDefault="00002D4D" w:rsidP="00002D4D">
      <w:pPr>
        <w:pStyle w:val="ListParagraph"/>
        <w:numPr>
          <w:ilvl w:val="0"/>
          <w:numId w:val="4"/>
        </w:numPr>
        <w:jc w:val="both"/>
        <w:rPr>
          <w:sz w:val="24"/>
          <w:szCs w:val="24"/>
        </w:rPr>
      </w:pPr>
      <w:r w:rsidRPr="00002D4D">
        <w:rPr>
          <w:sz w:val="24"/>
          <w:szCs w:val="24"/>
        </w:rPr>
        <w:t>Choosing types of graph representation</w:t>
      </w:r>
    </w:p>
    <w:p w14:paraId="6DBBF526" w14:textId="77777777" w:rsidR="00002D4D" w:rsidRPr="00002D4D" w:rsidRDefault="00002D4D" w:rsidP="00002D4D">
      <w:pPr>
        <w:pStyle w:val="ListParagraph"/>
        <w:numPr>
          <w:ilvl w:val="0"/>
          <w:numId w:val="4"/>
        </w:numPr>
        <w:jc w:val="both"/>
        <w:rPr>
          <w:sz w:val="24"/>
          <w:szCs w:val="24"/>
        </w:rPr>
      </w:pPr>
      <w:r w:rsidRPr="00002D4D">
        <w:rPr>
          <w:sz w:val="24"/>
          <w:szCs w:val="24"/>
        </w:rPr>
        <w:t>Generating report</w:t>
      </w:r>
    </w:p>
    <w:p w14:paraId="6DBB30DA" w14:textId="77777777" w:rsidR="00002D4D" w:rsidRPr="00002D4D" w:rsidRDefault="00002D4D" w:rsidP="00002D4D">
      <w:pPr>
        <w:jc w:val="both"/>
        <w:rPr>
          <w:sz w:val="24"/>
          <w:szCs w:val="24"/>
        </w:rPr>
      </w:pPr>
      <w:r w:rsidRPr="00002D4D">
        <w:rPr>
          <w:rFonts w:cs="Times New Roman"/>
          <w:sz w:val="24"/>
          <w:szCs w:val="24"/>
        </w:rPr>
        <w:lastRenderedPageBreak/>
        <w:t xml:space="preserve">We took about </w:t>
      </w:r>
      <w:r w:rsidRPr="00002D4D">
        <w:rPr>
          <w:sz w:val="24"/>
          <w:szCs w:val="24"/>
        </w:rPr>
        <w:t>15 days where we worked give or take 60 hours to finish this project.</w:t>
      </w:r>
    </w:p>
    <w:p w14:paraId="7E669C56" w14:textId="6EC0E2D5" w:rsidR="00B52B5E" w:rsidRPr="00002D4D" w:rsidRDefault="00B52B5E" w:rsidP="00002D4D">
      <w:pPr>
        <w:jc w:val="both"/>
        <w:rPr>
          <w:rFonts w:cs="Times New Roman"/>
          <w:b/>
          <w:sz w:val="24"/>
          <w:szCs w:val="24"/>
        </w:rPr>
      </w:pPr>
      <w:r w:rsidRPr="00002D4D">
        <w:rPr>
          <w:rFonts w:cs="Times New Roman"/>
          <w:b/>
          <w:sz w:val="24"/>
          <w:szCs w:val="24"/>
        </w:rPr>
        <w:t>Model 1:</w:t>
      </w:r>
    </w:p>
    <w:p w14:paraId="63E9EC0D" w14:textId="64E0067E" w:rsidR="00651045" w:rsidRPr="00002D4D" w:rsidRDefault="00EB74AA" w:rsidP="00002D4D">
      <w:pPr>
        <w:jc w:val="both"/>
        <w:rPr>
          <w:rFonts w:cs="Times New Roman"/>
          <w:sz w:val="24"/>
          <w:szCs w:val="24"/>
        </w:rPr>
      </w:pPr>
      <w:r w:rsidRPr="00002D4D">
        <w:rPr>
          <w:rFonts w:cs="Times New Roman"/>
          <w:sz w:val="24"/>
          <w:szCs w:val="24"/>
        </w:rPr>
        <w:t xml:space="preserve">The following </w:t>
      </w:r>
      <w:r w:rsidR="00616B11">
        <w:rPr>
          <w:rFonts w:cs="Times New Roman"/>
          <w:sz w:val="24"/>
          <w:szCs w:val="24"/>
        </w:rPr>
        <w:t>right skewed</w:t>
      </w:r>
      <w:r w:rsidR="00616B11" w:rsidRPr="00002D4D">
        <w:rPr>
          <w:rFonts w:cs="Times New Roman"/>
          <w:sz w:val="24"/>
          <w:szCs w:val="24"/>
        </w:rPr>
        <w:t xml:space="preserve"> </w:t>
      </w:r>
      <w:r w:rsidRPr="00002D4D">
        <w:rPr>
          <w:rFonts w:cs="Times New Roman"/>
          <w:sz w:val="24"/>
          <w:szCs w:val="24"/>
        </w:rPr>
        <w:t>histogram</w:t>
      </w:r>
      <w:r w:rsidR="00616B11">
        <w:rPr>
          <w:rFonts w:cs="Times New Roman"/>
          <w:sz w:val="24"/>
          <w:szCs w:val="24"/>
        </w:rPr>
        <w:t xml:space="preserve"> </w:t>
      </w:r>
      <w:r w:rsidRPr="00002D4D">
        <w:rPr>
          <w:rFonts w:cs="Times New Roman"/>
          <w:sz w:val="24"/>
          <w:szCs w:val="24"/>
        </w:rPr>
        <w:t xml:space="preserve">denotes the </w:t>
      </w:r>
      <w:r w:rsidR="00B52B5E" w:rsidRPr="00002D4D">
        <w:rPr>
          <w:rFonts w:cs="Times New Roman"/>
          <w:sz w:val="24"/>
          <w:szCs w:val="24"/>
        </w:rPr>
        <w:t>amount spent by house loan owners on goods.</w:t>
      </w:r>
    </w:p>
    <w:p w14:paraId="69854CC4" w14:textId="3008A5C8" w:rsidR="00B52B5E" w:rsidRPr="00002D4D" w:rsidRDefault="00616B11" w:rsidP="00002D4D">
      <w:pPr>
        <w:jc w:val="both"/>
        <w:rPr>
          <w:rFonts w:cs="Times New Roman"/>
          <w:sz w:val="24"/>
          <w:szCs w:val="24"/>
        </w:rPr>
      </w:pPr>
      <w:r>
        <w:rPr>
          <w:rFonts w:cs="Times New Roman"/>
          <w:sz w:val="24"/>
          <w:szCs w:val="24"/>
        </w:rPr>
        <w:t>x</w:t>
      </w:r>
      <w:r w:rsidR="00B52B5E" w:rsidRPr="00002D4D">
        <w:rPr>
          <w:rFonts w:cs="Times New Roman"/>
          <w:sz w:val="24"/>
          <w:szCs w:val="24"/>
        </w:rPr>
        <w:t>-axis denotes the t</w:t>
      </w:r>
      <w:r>
        <w:rPr>
          <w:rFonts w:cs="Times New Roman"/>
          <w:sz w:val="24"/>
          <w:szCs w:val="24"/>
        </w:rPr>
        <w:t>otal amount spent in euros and y</w:t>
      </w:r>
      <w:r w:rsidR="00B52B5E" w:rsidRPr="00002D4D">
        <w:rPr>
          <w:rFonts w:cs="Times New Roman"/>
          <w:sz w:val="24"/>
          <w:szCs w:val="24"/>
        </w:rPr>
        <w:t>-axis denotes the count of the goods purchased by the owner.</w:t>
      </w:r>
    </w:p>
    <w:p w14:paraId="20B8BB91" w14:textId="1CFC839C" w:rsidR="00AE0F09" w:rsidRPr="00002D4D" w:rsidRDefault="00AE0F09" w:rsidP="00002D4D">
      <w:pPr>
        <w:jc w:val="both"/>
        <w:rPr>
          <w:rFonts w:cs="Times New Roman"/>
          <w:sz w:val="24"/>
          <w:szCs w:val="24"/>
        </w:rPr>
      </w:pPr>
      <w:r w:rsidRPr="00002D4D">
        <w:rPr>
          <w:rFonts w:cs="Times New Roman"/>
          <w:sz w:val="24"/>
          <w:szCs w:val="24"/>
        </w:rPr>
        <w:t>From the below diagram, we can conclude that maximum goods are purchased around 300k-500k and the minimum goods are purchased above 4M.</w:t>
      </w:r>
    </w:p>
    <w:p w14:paraId="639F9526" w14:textId="4C7748CB" w:rsidR="00B52B5E" w:rsidRPr="00002D4D" w:rsidRDefault="00B52B5E" w:rsidP="00002D4D">
      <w:pPr>
        <w:jc w:val="both"/>
        <w:rPr>
          <w:rFonts w:cs="Times New Roman"/>
          <w:sz w:val="24"/>
          <w:szCs w:val="24"/>
        </w:rPr>
      </w:pPr>
      <w:r w:rsidRPr="00002D4D">
        <w:rPr>
          <w:rFonts w:cs="Times New Roman"/>
          <w:noProof/>
          <w:sz w:val="24"/>
          <w:szCs w:val="24"/>
          <w:lang w:eastAsia="en-IN"/>
        </w:rPr>
        <w:drawing>
          <wp:inline distT="0" distB="0" distL="0" distR="0" wp14:anchorId="5C920A85" wp14:editId="6792AD0A">
            <wp:extent cx="4095750" cy="26169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3881" cy="2660450"/>
                    </a:xfrm>
                    <a:prstGeom prst="rect">
                      <a:avLst/>
                    </a:prstGeom>
                    <a:noFill/>
                    <a:ln>
                      <a:noFill/>
                    </a:ln>
                  </pic:spPr>
                </pic:pic>
              </a:graphicData>
            </a:graphic>
          </wp:inline>
        </w:drawing>
      </w:r>
    </w:p>
    <w:p w14:paraId="1730820B" w14:textId="2A3ACBE5" w:rsidR="00B52B5E" w:rsidRPr="00002D4D" w:rsidRDefault="00B52B5E" w:rsidP="00002D4D">
      <w:pPr>
        <w:jc w:val="both"/>
        <w:rPr>
          <w:rFonts w:cs="Times New Roman"/>
          <w:sz w:val="24"/>
          <w:szCs w:val="24"/>
        </w:rPr>
      </w:pPr>
    </w:p>
    <w:p w14:paraId="2CACEA55" w14:textId="0331C0C3" w:rsidR="00B52B5E" w:rsidRPr="00002D4D" w:rsidRDefault="00B52B5E" w:rsidP="00002D4D">
      <w:pPr>
        <w:jc w:val="both"/>
        <w:rPr>
          <w:rFonts w:cs="Times New Roman"/>
          <w:b/>
          <w:sz w:val="24"/>
          <w:szCs w:val="24"/>
        </w:rPr>
      </w:pPr>
      <w:r w:rsidRPr="00002D4D">
        <w:rPr>
          <w:rFonts w:cs="Times New Roman"/>
          <w:b/>
          <w:sz w:val="24"/>
          <w:szCs w:val="24"/>
        </w:rPr>
        <w:t>Model 2:</w:t>
      </w:r>
    </w:p>
    <w:p w14:paraId="26BCA5B9" w14:textId="470510C0" w:rsidR="00B52B5E" w:rsidRPr="00002D4D" w:rsidRDefault="00B52B5E" w:rsidP="00002D4D">
      <w:pPr>
        <w:jc w:val="both"/>
        <w:rPr>
          <w:rFonts w:cs="Times New Roman"/>
          <w:sz w:val="24"/>
          <w:szCs w:val="24"/>
        </w:rPr>
      </w:pPr>
      <w:r w:rsidRPr="00002D4D">
        <w:rPr>
          <w:rFonts w:cs="Times New Roman"/>
          <w:sz w:val="24"/>
          <w:szCs w:val="24"/>
        </w:rPr>
        <w:t>The following pie graph identifies the difference between contract type and the amount spent for the goods for that particular contract.</w:t>
      </w:r>
    </w:p>
    <w:p w14:paraId="28606015" w14:textId="52E48DE8" w:rsidR="00B52B5E" w:rsidRPr="00002D4D" w:rsidRDefault="00FC6E46" w:rsidP="00002D4D">
      <w:pPr>
        <w:jc w:val="both"/>
        <w:rPr>
          <w:rFonts w:cs="Times New Roman"/>
          <w:sz w:val="24"/>
          <w:szCs w:val="24"/>
        </w:rPr>
      </w:pPr>
      <w:r w:rsidRPr="00002D4D">
        <w:rPr>
          <w:rFonts w:cs="Times New Roman"/>
          <w:sz w:val="24"/>
          <w:szCs w:val="24"/>
        </w:rPr>
        <w:t>The two types of contracts are identified as,</w:t>
      </w:r>
    </w:p>
    <w:p w14:paraId="3259219B" w14:textId="153E9FF9" w:rsidR="00FC6E46" w:rsidRPr="00002D4D" w:rsidRDefault="00FC6E46" w:rsidP="00002D4D">
      <w:pPr>
        <w:pStyle w:val="ListParagraph"/>
        <w:numPr>
          <w:ilvl w:val="0"/>
          <w:numId w:val="1"/>
        </w:numPr>
        <w:jc w:val="both"/>
        <w:rPr>
          <w:rFonts w:cs="Times New Roman"/>
          <w:sz w:val="24"/>
          <w:szCs w:val="24"/>
        </w:rPr>
      </w:pPr>
      <w:r w:rsidRPr="00002D4D">
        <w:rPr>
          <w:rFonts w:cs="Times New Roman"/>
          <w:sz w:val="24"/>
          <w:szCs w:val="24"/>
        </w:rPr>
        <w:t>Cash Loans,</w:t>
      </w:r>
    </w:p>
    <w:p w14:paraId="1E8BD7DE" w14:textId="04AF5022" w:rsidR="00FC6E46" w:rsidRPr="00002D4D" w:rsidRDefault="00FC6E46" w:rsidP="00002D4D">
      <w:pPr>
        <w:pStyle w:val="ListParagraph"/>
        <w:numPr>
          <w:ilvl w:val="0"/>
          <w:numId w:val="1"/>
        </w:numPr>
        <w:jc w:val="both"/>
        <w:rPr>
          <w:rFonts w:cs="Times New Roman"/>
          <w:sz w:val="24"/>
          <w:szCs w:val="24"/>
        </w:rPr>
      </w:pPr>
      <w:r w:rsidRPr="00002D4D">
        <w:rPr>
          <w:rFonts w:cs="Times New Roman"/>
          <w:sz w:val="24"/>
          <w:szCs w:val="24"/>
        </w:rPr>
        <w:t>Revolving Loans.</w:t>
      </w:r>
    </w:p>
    <w:p w14:paraId="54A1D89B" w14:textId="5D2F4209" w:rsidR="008D5E72" w:rsidRPr="00002D4D" w:rsidRDefault="008D5E72" w:rsidP="00002D4D">
      <w:pPr>
        <w:jc w:val="both"/>
        <w:rPr>
          <w:rFonts w:cs="Times New Roman"/>
          <w:sz w:val="24"/>
          <w:szCs w:val="24"/>
        </w:rPr>
      </w:pPr>
      <w:r w:rsidRPr="00002D4D">
        <w:rPr>
          <w:rFonts w:cs="Times New Roman"/>
          <w:sz w:val="24"/>
          <w:szCs w:val="24"/>
        </w:rPr>
        <w:t>It is clear from the below diagram that the preferred choice is by cash loans.</w:t>
      </w:r>
    </w:p>
    <w:p w14:paraId="11C22D69" w14:textId="62C87DD7" w:rsidR="00FC6E46" w:rsidRPr="00002D4D" w:rsidRDefault="00FC6E46" w:rsidP="00002D4D">
      <w:pPr>
        <w:jc w:val="both"/>
        <w:rPr>
          <w:rFonts w:cs="Times New Roman"/>
          <w:sz w:val="24"/>
          <w:szCs w:val="24"/>
        </w:rPr>
      </w:pPr>
      <w:r w:rsidRPr="00002D4D">
        <w:rPr>
          <w:rFonts w:cs="Times New Roman"/>
          <w:noProof/>
          <w:sz w:val="24"/>
          <w:szCs w:val="24"/>
          <w:lang w:eastAsia="en-IN"/>
        </w:rPr>
        <w:lastRenderedPageBreak/>
        <w:drawing>
          <wp:inline distT="0" distB="0" distL="0" distR="0" wp14:anchorId="30B2A06B" wp14:editId="4D3FC4E2">
            <wp:extent cx="4172813" cy="2495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9765" cy="2565493"/>
                    </a:xfrm>
                    <a:prstGeom prst="rect">
                      <a:avLst/>
                    </a:prstGeom>
                    <a:noFill/>
                    <a:ln>
                      <a:noFill/>
                    </a:ln>
                  </pic:spPr>
                </pic:pic>
              </a:graphicData>
            </a:graphic>
          </wp:inline>
        </w:drawing>
      </w:r>
    </w:p>
    <w:p w14:paraId="40908788" w14:textId="14B5876B" w:rsidR="00FC6E46" w:rsidRPr="00002D4D" w:rsidRDefault="00FC6E46" w:rsidP="00002D4D">
      <w:pPr>
        <w:jc w:val="both"/>
        <w:rPr>
          <w:rFonts w:cs="Times New Roman"/>
          <w:b/>
          <w:sz w:val="24"/>
          <w:szCs w:val="24"/>
        </w:rPr>
      </w:pPr>
      <w:r w:rsidRPr="00002D4D">
        <w:rPr>
          <w:rFonts w:cs="Times New Roman"/>
          <w:b/>
          <w:sz w:val="24"/>
          <w:szCs w:val="24"/>
        </w:rPr>
        <w:t>Model 3:</w:t>
      </w:r>
    </w:p>
    <w:p w14:paraId="1318C76D" w14:textId="10447B1D" w:rsidR="00FC6E46" w:rsidRPr="00002D4D" w:rsidRDefault="00FC6E46" w:rsidP="00002D4D">
      <w:pPr>
        <w:jc w:val="both"/>
        <w:rPr>
          <w:rFonts w:cs="Times New Roman"/>
          <w:sz w:val="24"/>
          <w:szCs w:val="24"/>
        </w:rPr>
      </w:pPr>
      <w:r w:rsidRPr="00002D4D">
        <w:rPr>
          <w:rFonts w:cs="Times New Roman"/>
          <w:sz w:val="24"/>
          <w:szCs w:val="24"/>
        </w:rPr>
        <w:t>The following pie graph represents the amount of goods bought by the different groups of people involved in the home loans.</w:t>
      </w:r>
    </w:p>
    <w:p w14:paraId="2E33C31B" w14:textId="49E13AA6" w:rsidR="00FC6E46" w:rsidRPr="00002D4D" w:rsidRDefault="00FC6E46" w:rsidP="00002D4D">
      <w:pPr>
        <w:jc w:val="both"/>
        <w:rPr>
          <w:rFonts w:cs="Times New Roman"/>
          <w:sz w:val="24"/>
          <w:szCs w:val="24"/>
        </w:rPr>
      </w:pPr>
      <w:r w:rsidRPr="00002D4D">
        <w:rPr>
          <w:rFonts w:cs="Times New Roman"/>
          <w:sz w:val="24"/>
          <w:szCs w:val="24"/>
        </w:rPr>
        <w:t>The different types of people involved are unaccompanied ones, family, spouse, partner, children and others.</w:t>
      </w:r>
      <w:r w:rsidR="00616B11">
        <w:rPr>
          <w:rFonts w:cs="Times New Roman"/>
          <w:sz w:val="24"/>
          <w:szCs w:val="24"/>
        </w:rPr>
        <w:t xml:space="preserve"> Unaccompanied group are the least trusted in terms of returning loan as compared to other category.</w:t>
      </w:r>
    </w:p>
    <w:p w14:paraId="408D90B2" w14:textId="3B71B873" w:rsidR="008D5E72" w:rsidRPr="00002D4D" w:rsidRDefault="008D5E72" w:rsidP="00002D4D">
      <w:pPr>
        <w:jc w:val="both"/>
        <w:rPr>
          <w:rFonts w:cs="Times New Roman"/>
          <w:sz w:val="24"/>
          <w:szCs w:val="24"/>
        </w:rPr>
      </w:pPr>
      <w:r w:rsidRPr="00002D4D">
        <w:rPr>
          <w:rFonts w:cs="Times New Roman"/>
          <w:sz w:val="24"/>
          <w:szCs w:val="24"/>
        </w:rPr>
        <w:t>The maximum percentage is dominated by unaccompanied group</w:t>
      </w:r>
      <w:r w:rsidR="00152DC6">
        <w:rPr>
          <w:rFonts w:cs="Times New Roman"/>
          <w:sz w:val="24"/>
          <w:szCs w:val="24"/>
        </w:rPr>
        <w:t xml:space="preserve"> where they </w:t>
      </w:r>
      <w:r w:rsidR="00616B11">
        <w:rPr>
          <w:rFonts w:cs="Times New Roman"/>
          <w:sz w:val="24"/>
          <w:szCs w:val="24"/>
        </w:rPr>
        <w:t>do not</w:t>
      </w:r>
      <w:r w:rsidR="00152DC6">
        <w:rPr>
          <w:rFonts w:cs="Times New Roman"/>
          <w:sz w:val="24"/>
          <w:szCs w:val="24"/>
        </w:rPr>
        <w:t xml:space="preserve"> </w:t>
      </w:r>
      <w:r w:rsidR="00616B11">
        <w:rPr>
          <w:rFonts w:cs="Times New Roman"/>
          <w:sz w:val="24"/>
          <w:szCs w:val="24"/>
        </w:rPr>
        <w:t>provide their personal details such as income, housing and family which would lead to most fraud cases in bank loan.</w:t>
      </w:r>
    </w:p>
    <w:p w14:paraId="778A48CA" w14:textId="5310A873" w:rsidR="00FC6E46" w:rsidRPr="00002D4D" w:rsidRDefault="00FC6E46" w:rsidP="00002D4D">
      <w:pPr>
        <w:jc w:val="both"/>
        <w:rPr>
          <w:rFonts w:cs="Times New Roman"/>
          <w:sz w:val="24"/>
          <w:szCs w:val="24"/>
        </w:rPr>
      </w:pPr>
      <w:r w:rsidRPr="00002D4D">
        <w:rPr>
          <w:rFonts w:cs="Times New Roman"/>
          <w:noProof/>
          <w:sz w:val="24"/>
          <w:szCs w:val="24"/>
          <w:lang w:eastAsia="en-IN"/>
        </w:rPr>
        <w:drawing>
          <wp:inline distT="0" distB="0" distL="0" distR="0" wp14:anchorId="32B3275C" wp14:editId="56F988A6">
            <wp:extent cx="5076825" cy="28636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8449" cy="2915314"/>
                    </a:xfrm>
                    <a:prstGeom prst="rect">
                      <a:avLst/>
                    </a:prstGeom>
                    <a:noFill/>
                    <a:ln>
                      <a:noFill/>
                    </a:ln>
                  </pic:spPr>
                </pic:pic>
              </a:graphicData>
            </a:graphic>
          </wp:inline>
        </w:drawing>
      </w:r>
    </w:p>
    <w:p w14:paraId="411B2436" w14:textId="5A469742" w:rsidR="00FC6E46" w:rsidRPr="00002D4D" w:rsidRDefault="00FC6E46" w:rsidP="00002D4D">
      <w:pPr>
        <w:jc w:val="both"/>
        <w:rPr>
          <w:rFonts w:cs="Times New Roman"/>
          <w:b/>
          <w:sz w:val="24"/>
          <w:szCs w:val="24"/>
        </w:rPr>
      </w:pPr>
      <w:r w:rsidRPr="00002D4D">
        <w:rPr>
          <w:rFonts w:cs="Times New Roman"/>
          <w:b/>
          <w:sz w:val="24"/>
          <w:szCs w:val="24"/>
        </w:rPr>
        <w:t>Model 4:</w:t>
      </w:r>
    </w:p>
    <w:p w14:paraId="61259524" w14:textId="6B1B2CA4" w:rsidR="00FC6E46" w:rsidRPr="00002D4D" w:rsidRDefault="00616B11" w:rsidP="00002D4D">
      <w:pPr>
        <w:jc w:val="both"/>
        <w:rPr>
          <w:rFonts w:cs="Times New Roman"/>
          <w:sz w:val="24"/>
          <w:szCs w:val="24"/>
        </w:rPr>
      </w:pPr>
      <w:r>
        <w:rPr>
          <w:rFonts w:cs="Times New Roman"/>
          <w:sz w:val="24"/>
          <w:szCs w:val="24"/>
        </w:rPr>
        <w:t>The following line graph</w:t>
      </w:r>
      <w:r w:rsidR="00FC6E46" w:rsidRPr="00002D4D">
        <w:rPr>
          <w:rFonts w:cs="Times New Roman"/>
          <w:sz w:val="24"/>
          <w:szCs w:val="24"/>
        </w:rPr>
        <w:t xml:space="preserve"> denotes the </w:t>
      </w:r>
      <w:r w:rsidR="00713D62" w:rsidRPr="00002D4D">
        <w:rPr>
          <w:rFonts w:cs="Times New Roman"/>
          <w:sz w:val="24"/>
          <w:szCs w:val="24"/>
        </w:rPr>
        <w:t xml:space="preserve">representation of goods purchased to build the homes based on the amount provided by the bank. </w:t>
      </w:r>
    </w:p>
    <w:p w14:paraId="1B0C03E9" w14:textId="7F3EA346" w:rsidR="00713D62" w:rsidRPr="00002D4D" w:rsidRDefault="00713D62" w:rsidP="00002D4D">
      <w:pPr>
        <w:jc w:val="both"/>
        <w:rPr>
          <w:rFonts w:cs="Times New Roman"/>
          <w:sz w:val="24"/>
          <w:szCs w:val="24"/>
        </w:rPr>
      </w:pPr>
      <w:r w:rsidRPr="00002D4D">
        <w:rPr>
          <w:rFonts w:cs="Times New Roman"/>
          <w:sz w:val="24"/>
          <w:szCs w:val="24"/>
        </w:rPr>
        <w:t>Both X-axis and Y-axis is represented in euros.</w:t>
      </w:r>
    </w:p>
    <w:p w14:paraId="210AC186" w14:textId="35A7FAB6" w:rsidR="008D5E72" w:rsidRPr="00002D4D" w:rsidRDefault="008D5E72" w:rsidP="00002D4D">
      <w:pPr>
        <w:jc w:val="both"/>
        <w:rPr>
          <w:rFonts w:cs="Times New Roman"/>
          <w:sz w:val="24"/>
          <w:szCs w:val="24"/>
        </w:rPr>
      </w:pPr>
      <w:r w:rsidRPr="00002D4D">
        <w:rPr>
          <w:rFonts w:cs="Times New Roman"/>
          <w:sz w:val="24"/>
          <w:szCs w:val="24"/>
        </w:rPr>
        <w:lastRenderedPageBreak/>
        <w:t>It is clear that amount credited is always higher than the amount spent on goods.</w:t>
      </w:r>
    </w:p>
    <w:p w14:paraId="7F61AA3F" w14:textId="1ECF0E46" w:rsidR="00713D62" w:rsidRPr="00002D4D" w:rsidRDefault="00713D62" w:rsidP="00002D4D">
      <w:pPr>
        <w:jc w:val="both"/>
        <w:rPr>
          <w:rFonts w:cs="Times New Roman"/>
          <w:sz w:val="24"/>
          <w:szCs w:val="24"/>
        </w:rPr>
      </w:pPr>
      <w:r w:rsidRPr="00002D4D">
        <w:rPr>
          <w:rFonts w:cs="Times New Roman"/>
          <w:noProof/>
          <w:sz w:val="24"/>
          <w:szCs w:val="24"/>
          <w:lang w:eastAsia="en-IN"/>
        </w:rPr>
        <w:drawing>
          <wp:inline distT="0" distB="0" distL="0" distR="0" wp14:anchorId="0686DEAA" wp14:editId="5304EE81">
            <wp:extent cx="5165232" cy="299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4885" cy="3002230"/>
                    </a:xfrm>
                    <a:prstGeom prst="rect">
                      <a:avLst/>
                    </a:prstGeom>
                    <a:noFill/>
                    <a:ln>
                      <a:noFill/>
                    </a:ln>
                  </pic:spPr>
                </pic:pic>
              </a:graphicData>
            </a:graphic>
          </wp:inline>
        </w:drawing>
      </w:r>
    </w:p>
    <w:p w14:paraId="086348C8" w14:textId="065B9BED" w:rsidR="00713D62" w:rsidRPr="00002D4D" w:rsidRDefault="00713D62" w:rsidP="00002D4D">
      <w:pPr>
        <w:jc w:val="both"/>
        <w:rPr>
          <w:rFonts w:cs="Times New Roman"/>
          <w:b/>
          <w:sz w:val="24"/>
          <w:szCs w:val="24"/>
        </w:rPr>
      </w:pPr>
      <w:r w:rsidRPr="00002D4D">
        <w:rPr>
          <w:rFonts w:cs="Times New Roman"/>
          <w:b/>
          <w:sz w:val="24"/>
          <w:szCs w:val="24"/>
        </w:rPr>
        <w:t>Model 5:</w:t>
      </w:r>
    </w:p>
    <w:p w14:paraId="03798C32" w14:textId="3B643A4B" w:rsidR="00713D62" w:rsidRPr="00002D4D" w:rsidRDefault="00713D62" w:rsidP="00002D4D">
      <w:pPr>
        <w:jc w:val="both"/>
        <w:rPr>
          <w:rFonts w:cs="Times New Roman"/>
          <w:sz w:val="24"/>
          <w:szCs w:val="24"/>
        </w:rPr>
      </w:pPr>
      <w:r w:rsidRPr="00002D4D">
        <w:rPr>
          <w:rFonts w:cs="Times New Roman"/>
          <w:sz w:val="24"/>
          <w:szCs w:val="24"/>
        </w:rPr>
        <w:t xml:space="preserve">The following </w:t>
      </w:r>
      <w:r w:rsidR="00616B11">
        <w:rPr>
          <w:rFonts w:cs="Times New Roman"/>
          <w:sz w:val="24"/>
          <w:szCs w:val="24"/>
        </w:rPr>
        <w:t>Stepped Bar chart</w:t>
      </w:r>
      <w:r w:rsidRPr="00002D4D">
        <w:rPr>
          <w:rFonts w:cs="Times New Roman"/>
          <w:sz w:val="24"/>
          <w:szCs w:val="24"/>
        </w:rPr>
        <w:t xml:space="preserve"> represents the difference between income type and housing type against the total income. All these values are represented in Euros.</w:t>
      </w:r>
    </w:p>
    <w:p w14:paraId="13C9443C" w14:textId="5D7700C5" w:rsidR="008D5E72" w:rsidRPr="00002D4D" w:rsidRDefault="008D5E72" w:rsidP="00002D4D">
      <w:pPr>
        <w:jc w:val="both"/>
        <w:rPr>
          <w:rFonts w:cs="Times New Roman"/>
          <w:sz w:val="24"/>
          <w:szCs w:val="24"/>
        </w:rPr>
      </w:pPr>
      <w:r w:rsidRPr="00002D4D">
        <w:rPr>
          <w:rFonts w:cs="Times New Roman"/>
          <w:sz w:val="24"/>
          <w:szCs w:val="24"/>
        </w:rPr>
        <w:t>The Maximum income type is dominated by commercial working type and working class.</w:t>
      </w:r>
    </w:p>
    <w:p w14:paraId="1BFF89CF" w14:textId="70402363" w:rsidR="00713D62" w:rsidRPr="00002D4D" w:rsidRDefault="00713D62" w:rsidP="00002D4D">
      <w:pPr>
        <w:jc w:val="both"/>
        <w:rPr>
          <w:rFonts w:cs="Times New Roman"/>
          <w:sz w:val="24"/>
          <w:szCs w:val="24"/>
        </w:rPr>
      </w:pPr>
      <w:r w:rsidRPr="00002D4D">
        <w:rPr>
          <w:rFonts w:cs="Times New Roman"/>
          <w:noProof/>
          <w:sz w:val="24"/>
          <w:szCs w:val="24"/>
          <w:lang w:eastAsia="en-IN"/>
        </w:rPr>
        <w:drawing>
          <wp:inline distT="0" distB="0" distL="0" distR="0" wp14:anchorId="39B15D83" wp14:editId="2A90B8C7">
            <wp:extent cx="5449313"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5564" cy="3204071"/>
                    </a:xfrm>
                    <a:prstGeom prst="rect">
                      <a:avLst/>
                    </a:prstGeom>
                    <a:noFill/>
                    <a:ln>
                      <a:noFill/>
                    </a:ln>
                  </pic:spPr>
                </pic:pic>
              </a:graphicData>
            </a:graphic>
          </wp:inline>
        </w:drawing>
      </w:r>
    </w:p>
    <w:p w14:paraId="6E86C63D" w14:textId="77777777" w:rsidR="00C66E2E" w:rsidRPr="00002D4D" w:rsidRDefault="00C66E2E" w:rsidP="00002D4D">
      <w:pPr>
        <w:jc w:val="both"/>
        <w:rPr>
          <w:rFonts w:cs="Times New Roman"/>
          <w:b/>
          <w:sz w:val="24"/>
          <w:szCs w:val="24"/>
        </w:rPr>
      </w:pPr>
    </w:p>
    <w:p w14:paraId="43701549" w14:textId="77777777" w:rsidR="00C66E2E" w:rsidRPr="00002D4D" w:rsidRDefault="00C66E2E" w:rsidP="00002D4D">
      <w:pPr>
        <w:jc w:val="both"/>
        <w:rPr>
          <w:rFonts w:cs="Times New Roman"/>
          <w:b/>
          <w:sz w:val="24"/>
          <w:szCs w:val="24"/>
        </w:rPr>
      </w:pPr>
    </w:p>
    <w:p w14:paraId="3DED6690" w14:textId="77777777" w:rsidR="00C66E2E" w:rsidRPr="00002D4D" w:rsidRDefault="00C66E2E" w:rsidP="00002D4D">
      <w:pPr>
        <w:jc w:val="both"/>
        <w:rPr>
          <w:rFonts w:cs="Times New Roman"/>
          <w:b/>
          <w:sz w:val="24"/>
          <w:szCs w:val="24"/>
        </w:rPr>
      </w:pPr>
    </w:p>
    <w:p w14:paraId="679A7FC1" w14:textId="79CFD192" w:rsidR="00AE0F09" w:rsidRPr="00002D4D" w:rsidRDefault="00AE0F09" w:rsidP="00002D4D">
      <w:pPr>
        <w:jc w:val="both"/>
        <w:rPr>
          <w:rFonts w:cs="Times New Roman"/>
          <w:b/>
          <w:sz w:val="24"/>
          <w:szCs w:val="24"/>
        </w:rPr>
      </w:pPr>
      <w:r w:rsidRPr="00002D4D">
        <w:rPr>
          <w:rFonts w:cs="Times New Roman"/>
          <w:b/>
          <w:sz w:val="24"/>
          <w:szCs w:val="24"/>
        </w:rPr>
        <w:lastRenderedPageBreak/>
        <w:t>Model 6:</w:t>
      </w:r>
    </w:p>
    <w:p w14:paraId="34A7C660" w14:textId="3845E6C9" w:rsidR="00AE0F09" w:rsidRPr="00002D4D" w:rsidRDefault="00AE0F09" w:rsidP="00002D4D">
      <w:pPr>
        <w:jc w:val="both"/>
        <w:rPr>
          <w:rFonts w:cs="Times New Roman"/>
          <w:sz w:val="24"/>
          <w:szCs w:val="24"/>
        </w:rPr>
      </w:pPr>
      <w:r w:rsidRPr="00002D4D">
        <w:rPr>
          <w:rFonts w:cs="Times New Roman"/>
          <w:sz w:val="24"/>
          <w:szCs w:val="24"/>
        </w:rPr>
        <w:t xml:space="preserve">The following scatter plot denotes the number of hours in a </w:t>
      </w:r>
      <w:r w:rsidR="00616B11" w:rsidRPr="00002D4D">
        <w:rPr>
          <w:rFonts w:cs="Times New Roman"/>
          <w:sz w:val="24"/>
          <w:szCs w:val="24"/>
        </w:rPr>
        <w:t>week;</w:t>
      </w:r>
      <w:r w:rsidRPr="00002D4D">
        <w:rPr>
          <w:rFonts w:cs="Times New Roman"/>
          <w:sz w:val="24"/>
          <w:szCs w:val="24"/>
        </w:rPr>
        <w:t xml:space="preserve"> the housing loan application was received.</w:t>
      </w:r>
    </w:p>
    <w:p w14:paraId="0ACC1A79" w14:textId="51DFA287" w:rsidR="00AE0F09" w:rsidRPr="00002D4D" w:rsidRDefault="00AE0F09" w:rsidP="00002D4D">
      <w:pPr>
        <w:jc w:val="both"/>
        <w:rPr>
          <w:rFonts w:cs="Times New Roman"/>
          <w:sz w:val="24"/>
          <w:szCs w:val="24"/>
        </w:rPr>
      </w:pPr>
      <w:r w:rsidRPr="00002D4D">
        <w:rPr>
          <w:rFonts w:cs="Times New Roman"/>
          <w:sz w:val="24"/>
          <w:szCs w:val="24"/>
        </w:rPr>
        <w:t>From the values, we can conclude on Monday and Wednesday</w:t>
      </w:r>
      <w:r w:rsidR="008D5E72" w:rsidRPr="00002D4D">
        <w:rPr>
          <w:rFonts w:cs="Times New Roman"/>
          <w:sz w:val="24"/>
          <w:szCs w:val="24"/>
        </w:rPr>
        <w:t>,</w:t>
      </w:r>
      <w:r w:rsidRPr="00002D4D">
        <w:rPr>
          <w:rFonts w:cs="Times New Roman"/>
          <w:sz w:val="24"/>
          <w:szCs w:val="24"/>
        </w:rPr>
        <w:t xml:space="preserve"> most number of </w:t>
      </w:r>
      <w:r w:rsidR="008D5E72" w:rsidRPr="00002D4D">
        <w:rPr>
          <w:rFonts w:cs="Times New Roman"/>
          <w:sz w:val="24"/>
          <w:szCs w:val="24"/>
        </w:rPr>
        <w:t>applications</w:t>
      </w:r>
      <w:r w:rsidRPr="00002D4D">
        <w:rPr>
          <w:rFonts w:cs="Times New Roman"/>
          <w:sz w:val="24"/>
          <w:szCs w:val="24"/>
        </w:rPr>
        <w:t xml:space="preserve"> </w:t>
      </w:r>
      <w:r w:rsidR="00616B11" w:rsidRPr="00002D4D">
        <w:rPr>
          <w:rFonts w:cs="Times New Roman"/>
          <w:sz w:val="24"/>
          <w:szCs w:val="24"/>
        </w:rPr>
        <w:t>is</w:t>
      </w:r>
      <w:r w:rsidR="008D5E72" w:rsidRPr="00002D4D">
        <w:rPr>
          <w:rFonts w:cs="Times New Roman"/>
          <w:sz w:val="24"/>
          <w:szCs w:val="24"/>
        </w:rPr>
        <w:t xml:space="preserve"> </w:t>
      </w:r>
      <w:r w:rsidRPr="00002D4D">
        <w:rPr>
          <w:rFonts w:cs="Times New Roman"/>
          <w:sz w:val="24"/>
          <w:szCs w:val="24"/>
        </w:rPr>
        <w:t>received</w:t>
      </w:r>
      <w:r w:rsidR="008D5E72" w:rsidRPr="00002D4D">
        <w:rPr>
          <w:rFonts w:cs="Times New Roman"/>
          <w:sz w:val="24"/>
          <w:szCs w:val="24"/>
        </w:rPr>
        <w:t xml:space="preserve"> in a week.</w:t>
      </w:r>
      <w:r w:rsidR="00616B11">
        <w:rPr>
          <w:rFonts w:cs="Times New Roman"/>
          <w:sz w:val="24"/>
          <w:szCs w:val="24"/>
        </w:rPr>
        <w:t xml:space="preserve"> The </w:t>
      </w:r>
      <w:proofErr w:type="gramStart"/>
      <w:r w:rsidR="00616B11">
        <w:rPr>
          <w:rFonts w:cs="Times New Roman"/>
          <w:sz w:val="24"/>
          <w:szCs w:val="24"/>
        </w:rPr>
        <w:t>graph also shows the mean time and mean</w:t>
      </w:r>
      <w:proofErr w:type="gramEnd"/>
      <w:r w:rsidR="00616B11">
        <w:rPr>
          <w:rFonts w:cs="Times New Roman"/>
          <w:sz w:val="24"/>
          <w:szCs w:val="24"/>
        </w:rPr>
        <w:t xml:space="preserve"> number of application received for the day.</w:t>
      </w:r>
    </w:p>
    <w:p w14:paraId="5C00F044" w14:textId="30030585" w:rsidR="008D5E72" w:rsidRPr="00002D4D" w:rsidRDefault="008D5E72" w:rsidP="00002D4D">
      <w:pPr>
        <w:jc w:val="both"/>
        <w:rPr>
          <w:rFonts w:cs="Times New Roman"/>
          <w:sz w:val="24"/>
          <w:szCs w:val="24"/>
        </w:rPr>
      </w:pPr>
      <w:r w:rsidRPr="00002D4D">
        <w:rPr>
          <w:rFonts w:cs="Times New Roman"/>
          <w:noProof/>
          <w:sz w:val="24"/>
          <w:szCs w:val="24"/>
          <w:lang w:eastAsia="en-IN"/>
        </w:rPr>
        <w:drawing>
          <wp:inline distT="0" distB="0" distL="0" distR="0" wp14:anchorId="11A64921" wp14:editId="764AD60F">
            <wp:extent cx="5495925" cy="321377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1720" cy="3234702"/>
                    </a:xfrm>
                    <a:prstGeom prst="rect">
                      <a:avLst/>
                    </a:prstGeom>
                    <a:noFill/>
                    <a:ln>
                      <a:noFill/>
                    </a:ln>
                  </pic:spPr>
                </pic:pic>
              </a:graphicData>
            </a:graphic>
          </wp:inline>
        </w:drawing>
      </w:r>
    </w:p>
    <w:p w14:paraId="7EF793C2" w14:textId="1138D5C8" w:rsidR="008D5E72" w:rsidRPr="00002D4D" w:rsidRDefault="008D5E72" w:rsidP="00002D4D">
      <w:pPr>
        <w:jc w:val="both"/>
        <w:rPr>
          <w:rFonts w:cs="Times New Roman"/>
          <w:b/>
          <w:sz w:val="24"/>
          <w:szCs w:val="24"/>
        </w:rPr>
      </w:pPr>
      <w:r w:rsidRPr="00002D4D">
        <w:rPr>
          <w:rFonts w:cs="Times New Roman"/>
          <w:b/>
          <w:sz w:val="24"/>
          <w:szCs w:val="24"/>
        </w:rPr>
        <w:t>Model 7:</w:t>
      </w:r>
    </w:p>
    <w:p w14:paraId="5AA2A2BD" w14:textId="2509E714" w:rsidR="008D5E72" w:rsidRPr="00002D4D" w:rsidRDefault="008D5E72" w:rsidP="00002D4D">
      <w:pPr>
        <w:jc w:val="both"/>
        <w:rPr>
          <w:rFonts w:cs="Times New Roman"/>
          <w:sz w:val="24"/>
          <w:szCs w:val="24"/>
        </w:rPr>
      </w:pPr>
      <w:r w:rsidRPr="00002D4D">
        <w:rPr>
          <w:rFonts w:cs="Times New Roman"/>
          <w:sz w:val="24"/>
          <w:szCs w:val="24"/>
        </w:rPr>
        <w:t>The below box plot represents the total amounts sanctioned for the different type of loans such as, Income total, credit, annuity and goods price.</w:t>
      </w:r>
    </w:p>
    <w:p w14:paraId="63C34D24" w14:textId="0070FDC0" w:rsidR="00002D4D" w:rsidRDefault="00150628" w:rsidP="00002D4D">
      <w:pPr>
        <w:jc w:val="both"/>
        <w:rPr>
          <w:rFonts w:cs="Times New Roman"/>
          <w:sz w:val="24"/>
          <w:szCs w:val="24"/>
        </w:rPr>
      </w:pPr>
      <w:r w:rsidRPr="00002D4D">
        <w:rPr>
          <w:rFonts w:cs="Times New Roman"/>
          <w:sz w:val="24"/>
          <w:szCs w:val="24"/>
        </w:rPr>
        <w:t>From the below diagram we can conclude that annuity is lower and all others seems to be in par with each other.</w:t>
      </w:r>
    </w:p>
    <w:p w14:paraId="717FDEFF" w14:textId="7C6C9563" w:rsidR="00150628" w:rsidRPr="00002D4D" w:rsidRDefault="00150628" w:rsidP="00002D4D">
      <w:pPr>
        <w:jc w:val="both"/>
        <w:rPr>
          <w:rFonts w:cs="Times New Roman"/>
          <w:sz w:val="24"/>
          <w:szCs w:val="24"/>
        </w:rPr>
      </w:pPr>
      <w:r w:rsidRPr="00002D4D">
        <w:rPr>
          <w:rFonts w:cs="Times New Roman"/>
          <w:noProof/>
          <w:sz w:val="24"/>
          <w:szCs w:val="24"/>
          <w:lang w:eastAsia="en-IN"/>
        </w:rPr>
        <w:lastRenderedPageBreak/>
        <w:drawing>
          <wp:inline distT="0" distB="0" distL="0" distR="0" wp14:anchorId="45F97F84" wp14:editId="5E234294">
            <wp:extent cx="4871277" cy="299085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1088" cy="3015293"/>
                    </a:xfrm>
                    <a:prstGeom prst="rect">
                      <a:avLst/>
                    </a:prstGeom>
                    <a:noFill/>
                    <a:ln>
                      <a:noFill/>
                    </a:ln>
                  </pic:spPr>
                </pic:pic>
              </a:graphicData>
            </a:graphic>
          </wp:inline>
        </w:drawing>
      </w:r>
    </w:p>
    <w:p w14:paraId="518E5020" w14:textId="77777777" w:rsidR="00C66E2E" w:rsidRPr="00002D4D" w:rsidRDefault="00C66E2E" w:rsidP="00002D4D">
      <w:pPr>
        <w:jc w:val="both"/>
        <w:rPr>
          <w:rFonts w:cs="Times New Roman"/>
          <w:sz w:val="24"/>
          <w:szCs w:val="24"/>
        </w:rPr>
      </w:pPr>
    </w:p>
    <w:p w14:paraId="6CABEC00" w14:textId="2FD73061" w:rsidR="00150628" w:rsidRPr="00002D4D" w:rsidRDefault="00150628" w:rsidP="00002D4D">
      <w:pPr>
        <w:jc w:val="both"/>
        <w:rPr>
          <w:rFonts w:cs="Times New Roman"/>
          <w:b/>
          <w:sz w:val="24"/>
          <w:szCs w:val="24"/>
        </w:rPr>
      </w:pPr>
      <w:r w:rsidRPr="00002D4D">
        <w:rPr>
          <w:rFonts w:cs="Times New Roman"/>
          <w:b/>
          <w:sz w:val="24"/>
          <w:szCs w:val="24"/>
        </w:rPr>
        <w:t>Model 8:</w:t>
      </w:r>
    </w:p>
    <w:p w14:paraId="6D67D56F" w14:textId="78C3EFBF" w:rsidR="00150628" w:rsidRPr="00002D4D" w:rsidRDefault="00150628" w:rsidP="00002D4D">
      <w:pPr>
        <w:jc w:val="both"/>
        <w:rPr>
          <w:rFonts w:cs="Times New Roman"/>
          <w:sz w:val="24"/>
          <w:szCs w:val="24"/>
        </w:rPr>
      </w:pPr>
      <w:r w:rsidRPr="00002D4D">
        <w:rPr>
          <w:rFonts w:cs="Times New Roman"/>
          <w:sz w:val="24"/>
          <w:szCs w:val="24"/>
        </w:rPr>
        <w:t xml:space="preserve">The following </w:t>
      </w:r>
      <w:r w:rsidR="00616B11">
        <w:rPr>
          <w:rFonts w:cs="Times New Roman"/>
          <w:sz w:val="24"/>
          <w:szCs w:val="24"/>
        </w:rPr>
        <w:t>correlation plot</w:t>
      </w:r>
      <w:r w:rsidRPr="00002D4D">
        <w:rPr>
          <w:rFonts w:cs="Times New Roman"/>
          <w:sz w:val="24"/>
          <w:szCs w:val="24"/>
        </w:rPr>
        <w:t xml:space="preserve"> compares the types of loans against each other.</w:t>
      </w:r>
    </w:p>
    <w:p w14:paraId="26ED570B" w14:textId="0FBAC0C5" w:rsidR="00150628" w:rsidRDefault="00150628" w:rsidP="00002D4D">
      <w:pPr>
        <w:jc w:val="both"/>
        <w:rPr>
          <w:rFonts w:cs="Times New Roman"/>
          <w:sz w:val="24"/>
          <w:szCs w:val="24"/>
        </w:rPr>
      </w:pPr>
      <w:r w:rsidRPr="00002D4D">
        <w:rPr>
          <w:rFonts w:cs="Times New Roman"/>
          <w:sz w:val="24"/>
          <w:szCs w:val="24"/>
        </w:rPr>
        <w:t>Amount spent on goods price is clearly higher when compared to others.</w:t>
      </w:r>
    </w:p>
    <w:p w14:paraId="0FD17357" w14:textId="163B5F00" w:rsidR="00616B11" w:rsidRPr="00002D4D" w:rsidRDefault="00616B11" w:rsidP="00002D4D">
      <w:pPr>
        <w:jc w:val="both"/>
        <w:rPr>
          <w:rFonts w:cs="Times New Roman"/>
          <w:sz w:val="24"/>
          <w:szCs w:val="24"/>
        </w:rPr>
      </w:pPr>
      <w:r>
        <w:rPr>
          <w:rFonts w:cs="Times New Roman"/>
          <w:sz w:val="24"/>
          <w:szCs w:val="24"/>
        </w:rPr>
        <w:t xml:space="preserve">The darker </w:t>
      </w:r>
      <w:r w:rsidR="00425CB9">
        <w:rPr>
          <w:rFonts w:cs="Times New Roman"/>
          <w:sz w:val="24"/>
          <w:szCs w:val="24"/>
        </w:rPr>
        <w:t>coloured regions are highly correlated compared to the lighter ones.</w:t>
      </w:r>
    </w:p>
    <w:p w14:paraId="0A8209C1" w14:textId="09BE17A3" w:rsidR="00150628" w:rsidRDefault="00150628" w:rsidP="00002D4D">
      <w:pPr>
        <w:jc w:val="both"/>
        <w:rPr>
          <w:rFonts w:cs="Times New Roman"/>
          <w:sz w:val="24"/>
          <w:szCs w:val="24"/>
        </w:rPr>
      </w:pPr>
      <w:r w:rsidRPr="00002D4D">
        <w:rPr>
          <w:rFonts w:cs="Times New Roman"/>
          <w:noProof/>
          <w:sz w:val="24"/>
          <w:szCs w:val="24"/>
          <w:lang w:eastAsia="en-IN"/>
        </w:rPr>
        <w:drawing>
          <wp:inline distT="0" distB="0" distL="0" distR="0" wp14:anchorId="11A7D833" wp14:editId="37182E5A">
            <wp:extent cx="4880464" cy="3571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3394" cy="3595976"/>
                    </a:xfrm>
                    <a:prstGeom prst="rect">
                      <a:avLst/>
                    </a:prstGeom>
                    <a:noFill/>
                    <a:ln>
                      <a:noFill/>
                    </a:ln>
                  </pic:spPr>
                </pic:pic>
              </a:graphicData>
            </a:graphic>
          </wp:inline>
        </w:drawing>
      </w:r>
    </w:p>
    <w:p w14:paraId="7EB8392B" w14:textId="77777777" w:rsidR="00425CB9" w:rsidRDefault="00425CB9" w:rsidP="00002D4D">
      <w:pPr>
        <w:jc w:val="both"/>
        <w:rPr>
          <w:rFonts w:cs="Times New Roman"/>
          <w:sz w:val="24"/>
          <w:szCs w:val="24"/>
        </w:rPr>
      </w:pPr>
    </w:p>
    <w:p w14:paraId="7C763355" w14:textId="77777777" w:rsidR="00425CB9" w:rsidRPr="00002D4D" w:rsidRDefault="00425CB9" w:rsidP="00002D4D">
      <w:pPr>
        <w:jc w:val="both"/>
        <w:rPr>
          <w:rFonts w:cs="Times New Roman"/>
          <w:sz w:val="24"/>
          <w:szCs w:val="24"/>
        </w:rPr>
      </w:pPr>
    </w:p>
    <w:p w14:paraId="5C9D82F5" w14:textId="64991CFD" w:rsidR="00150628" w:rsidRPr="00002D4D" w:rsidRDefault="00150628" w:rsidP="00002D4D">
      <w:pPr>
        <w:jc w:val="both"/>
        <w:rPr>
          <w:rFonts w:cs="Times New Roman"/>
          <w:b/>
          <w:sz w:val="24"/>
          <w:szCs w:val="24"/>
        </w:rPr>
      </w:pPr>
      <w:r w:rsidRPr="00002D4D">
        <w:rPr>
          <w:rFonts w:cs="Times New Roman"/>
          <w:b/>
          <w:sz w:val="24"/>
          <w:szCs w:val="24"/>
        </w:rPr>
        <w:lastRenderedPageBreak/>
        <w:t>Model 9:</w:t>
      </w:r>
    </w:p>
    <w:p w14:paraId="026D0BD2" w14:textId="2D355210" w:rsidR="00150628" w:rsidRPr="00002D4D" w:rsidRDefault="00150628" w:rsidP="00002D4D">
      <w:pPr>
        <w:jc w:val="both"/>
        <w:rPr>
          <w:rFonts w:cs="Times New Roman"/>
          <w:sz w:val="24"/>
          <w:szCs w:val="24"/>
        </w:rPr>
      </w:pPr>
      <w:r w:rsidRPr="00002D4D">
        <w:rPr>
          <w:rFonts w:cs="Times New Roman"/>
          <w:sz w:val="24"/>
          <w:szCs w:val="24"/>
        </w:rPr>
        <w:t xml:space="preserve">The following spread plot denotes the comparison against the </w:t>
      </w:r>
      <w:r w:rsidR="00F45C08" w:rsidRPr="00002D4D">
        <w:rPr>
          <w:rFonts w:cs="Times New Roman"/>
          <w:sz w:val="24"/>
          <w:szCs w:val="24"/>
        </w:rPr>
        <w:t>Days employed against the days registered.</w:t>
      </w:r>
      <w:r w:rsidR="00425CB9">
        <w:rPr>
          <w:rFonts w:cs="Times New Roman"/>
          <w:sz w:val="24"/>
          <w:szCs w:val="24"/>
        </w:rPr>
        <w:t xml:space="preserve">  The spread numbers are corresponded to the continuous values of the days employed and day registered with the bank.</w:t>
      </w:r>
    </w:p>
    <w:p w14:paraId="2D52CAEC" w14:textId="15577B48" w:rsidR="00F45C08" w:rsidRPr="00002D4D" w:rsidRDefault="00F45C08" w:rsidP="00002D4D">
      <w:pPr>
        <w:jc w:val="both"/>
        <w:rPr>
          <w:rFonts w:cs="Times New Roman"/>
          <w:sz w:val="24"/>
          <w:szCs w:val="24"/>
        </w:rPr>
      </w:pPr>
      <w:r w:rsidRPr="00002D4D">
        <w:rPr>
          <w:rFonts w:cs="Times New Roman"/>
          <w:noProof/>
          <w:sz w:val="24"/>
          <w:szCs w:val="24"/>
          <w:lang w:eastAsia="en-IN"/>
        </w:rPr>
        <w:drawing>
          <wp:inline distT="0" distB="0" distL="0" distR="0" wp14:anchorId="563E578F" wp14:editId="2E10E2DC">
            <wp:extent cx="5172075" cy="27665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9941" cy="2781445"/>
                    </a:xfrm>
                    <a:prstGeom prst="rect">
                      <a:avLst/>
                    </a:prstGeom>
                    <a:noFill/>
                    <a:ln>
                      <a:noFill/>
                    </a:ln>
                  </pic:spPr>
                </pic:pic>
              </a:graphicData>
            </a:graphic>
          </wp:inline>
        </w:drawing>
      </w:r>
    </w:p>
    <w:p w14:paraId="52DF09F8" w14:textId="77777777" w:rsidR="00C66E2E" w:rsidRPr="00002D4D" w:rsidRDefault="00C66E2E" w:rsidP="00002D4D">
      <w:pPr>
        <w:jc w:val="both"/>
        <w:rPr>
          <w:rFonts w:cs="Times New Roman"/>
          <w:sz w:val="24"/>
          <w:szCs w:val="24"/>
        </w:rPr>
      </w:pPr>
    </w:p>
    <w:p w14:paraId="6B359B22" w14:textId="0A82424F" w:rsidR="00F45C08" w:rsidRPr="00002D4D" w:rsidRDefault="00F45C08" w:rsidP="00002D4D">
      <w:pPr>
        <w:jc w:val="both"/>
        <w:rPr>
          <w:rFonts w:cs="Times New Roman"/>
          <w:b/>
          <w:sz w:val="24"/>
          <w:szCs w:val="24"/>
        </w:rPr>
      </w:pPr>
      <w:r w:rsidRPr="00002D4D">
        <w:rPr>
          <w:rFonts w:cs="Times New Roman"/>
          <w:b/>
          <w:sz w:val="24"/>
          <w:szCs w:val="24"/>
        </w:rPr>
        <w:t>Model 10:</w:t>
      </w:r>
    </w:p>
    <w:p w14:paraId="42369389" w14:textId="285A6F4A" w:rsidR="00F45C08" w:rsidRPr="00002D4D" w:rsidRDefault="00F45C08" w:rsidP="00002D4D">
      <w:pPr>
        <w:jc w:val="both"/>
        <w:rPr>
          <w:rFonts w:cs="Times New Roman"/>
          <w:sz w:val="24"/>
          <w:szCs w:val="24"/>
        </w:rPr>
      </w:pPr>
      <w:r w:rsidRPr="00002D4D">
        <w:rPr>
          <w:rFonts w:cs="Times New Roman"/>
          <w:sz w:val="24"/>
          <w:szCs w:val="24"/>
        </w:rPr>
        <w:t>3D interactive chart provides the three-dimensional view of three different fields such as Days employed, Days registered and Date of birth.</w:t>
      </w:r>
      <w:r w:rsidR="00425CB9">
        <w:rPr>
          <w:rFonts w:cs="Times New Roman"/>
          <w:sz w:val="24"/>
          <w:szCs w:val="24"/>
        </w:rPr>
        <w:t xml:space="preserve"> As the heat map depicts there are shorter triangles in between the taller triangles, the representation of shorter triangles show the customers with all details who are capable of repaying their loans and the taller triangles represent the unaccompanied customers who most probably would not be eligible for a loan and will not be able to repay the loan.</w:t>
      </w:r>
    </w:p>
    <w:p w14:paraId="5C3E5F5E" w14:textId="537ADB82" w:rsidR="00F45C08" w:rsidRPr="00002D4D" w:rsidRDefault="00F45C08" w:rsidP="00002D4D">
      <w:pPr>
        <w:jc w:val="both"/>
        <w:rPr>
          <w:sz w:val="24"/>
          <w:szCs w:val="24"/>
        </w:rPr>
      </w:pPr>
      <w:r w:rsidRPr="00002D4D">
        <w:rPr>
          <w:noProof/>
          <w:sz w:val="24"/>
          <w:szCs w:val="24"/>
          <w:lang w:eastAsia="en-IN"/>
        </w:rPr>
        <w:lastRenderedPageBreak/>
        <w:drawing>
          <wp:inline distT="0" distB="0" distL="0" distR="0" wp14:anchorId="29E10289" wp14:editId="41BB8F72">
            <wp:extent cx="5200650" cy="3324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0650" cy="3324225"/>
                    </a:xfrm>
                    <a:prstGeom prst="rect">
                      <a:avLst/>
                    </a:prstGeom>
                    <a:noFill/>
                    <a:ln>
                      <a:noFill/>
                    </a:ln>
                  </pic:spPr>
                </pic:pic>
              </a:graphicData>
            </a:graphic>
          </wp:inline>
        </w:drawing>
      </w:r>
    </w:p>
    <w:p w14:paraId="2E273E5F" w14:textId="77777777" w:rsidR="00713D62" w:rsidRDefault="00713D62" w:rsidP="00002D4D">
      <w:pPr>
        <w:jc w:val="both"/>
        <w:rPr>
          <w:sz w:val="24"/>
          <w:szCs w:val="24"/>
        </w:rPr>
      </w:pPr>
    </w:p>
    <w:p w14:paraId="306C2082" w14:textId="77777777" w:rsidR="00425CB9" w:rsidRDefault="00425CB9" w:rsidP="00002D4D">
      <w:pPr>
        <w:jc w:val="both"/>
        <w:rPr>
          <w:sz w:val="24"/>
          <w:szCs w:val="24"/>
        </w:rPr>
      </w:pPr>
    </w:p>
    <w:p w14:paraId="3F27DEAA" w14:textId="4C92D6EA" w:rsidR="00425CB9" w:rsidRPr="00425CB9" w:rsidRDefault="00425CB9" w:rsidP="00002D4D">
      <w:pPr>
        <w:jc w:val="both"/>
        <w:rPr>
          <w:b/>
          <w:sz w:val="24"/>
          <w:szCs w:val="24"/>
        </w:rPr>
      </w:pPr>
      <w:r w:rsidRPr="00425CB9">
        <w:rPr>
          <w:b/>
          <w:sz w:val="24"/>
          <w:szCs w:val="24"/>
        </w:rPr>
        <w:t>Conclusion</w:t>
      </w:r>
    </w:p>
    <w:p w14:paraId="590CC6C2" w14:textId="77777777" w:rsidR="0059678E" w:rsidRDefault="00425CB9" w:rsidP="00002D4D">
      <w:pPr>
        <w:jc w:val="both"/>
        <w:rPr>
          <w:sz w:val="24"/>
          <w:szCs w:val="24"/>
        </w:rPr>
      </w:pPr>
      <w:r>
        <w:rPr>
          <w:sz w:val="24"/>
          <w:szCs w:val="24"/>
        </w:rPr>
        <w:t>Our initial question was to predict the number of customers that would be eligible for home loan with necessary credential and proper personal checks.</w:t>
      </w:r>
      <w:r w:rsidR="0059678E">
        <w:rPr>
          <w:sz w:val="24"/>
          <w:szCs w:val="24"/>
        </w:rPr>
        <w:t xml:space="preserve"> Also we aimed at predicting the percentage of customer who were eligible for loan and would be able to repay it on time.</w:t>
      </w:r>
    </w:p>
    <w:p w14:paraId="7795E583" w14:textId="33774344" w:rsidR="00425CB9" w:rsidRPr="00002D4D" w:rsidRDefault="00425CB9" w:rsidP="00002D4D">
      <w:pPr>
        <w:jc w:val="both"/>
        <w:rPr>
          <w:sz w:val="24"/>
          <w:szCs w:val="24"/>
        </w:rPr>
      </w:pPr>
      <w:r>
        <w:rPr>
          <w:sz w:val="24"/>
          <w:szCs w:val="24"/>
        </w:rPr>
        <w:t>After ana</w:t>
      </w:r>
      <w:r w:rsidR="0059678E">
        <w:rPr>
          <w:sz w:val="24"/>
          <w:szCs w:val="24"/>
        </w:rPr>
        <w:t>lysing and visualizing the dataset of home credit we can conclude 18.8 percent of registered customer with the bank are eligible for loan and would be able to repay on time where as 81.2 percent of the registered customers are either without any personal details necessary or would commit fraud.</w:t>
      </w:r>
      <w:bookmarkStart w:id="0" w:name="_GoBack"/>
      <w:bookmarkEnd w:id="0"/>
    </w:p>
    <w:sectPr w:rsidR="00425CB9" w:rsidRPr="00002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32824"/>
    <w:multiLevelType w:val="hybridMultilevel"/>
    <w:tmpl w:val="71E01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AAF7FA5"/>
    <w:multiLevelType w:val="hybridMultilevel"/>
    <w:tmpl w:val="6A5A9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5592759"/>
    <w:multiLevelType w:val="hybridMultilevel"/>
    <w:tmpl w:val="694E2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27D4F62"/>
    <w:multiLevelType w:val="hybridMultilevel"/>
    <w:tmpl w:val="3F54E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4AA"/>
    <w:rsid w:val="00002D4D"/>
    <w:rsid w:val="00150628"/>
    <w:rsid w:val="00152DC6"/>
    <w:rsid w:val="00425CB9"/>
    <w:rsid w:val="004E3397"/>
    <w:rsid w:val="0059678E"/>
    <w:rsid w:val="00616B11"/>
    <w:rsid w:val="00651045"/>
    <w:rsid w:val="00713D62"/>
    <w:rsid w:val="008D5E72"/>
    <w:rsid w:val="00AE0F09"/>
    <w:rsid w:val="00B52B5E"/>
    <w:rsid w:val="00C66E2E"/>
    <w:rsid w:val="00EB74AA"/>
    <w:rsid w:val="00F45C08"/>
    <w:rsid w:val="00F7127F"/>
    <w:rsid w:val="00FC6E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C4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2B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B5E"/>
    <w:rPr>
      <w:rFonts w:ascii="Segoe UI" w:hAnsi="Segoe UI" w:cs="Segoe UI"/>
      <w:sz w:val="18"/>
      <w:szCs w:val="18"/>
    </w:rPr>
  </w:style>
  <w:style w:type="paragraph" w:styleId="ListParagraph">
    <w:name w:val="List Paragraph"/>
    <w:basedOn w:val="Normal"/>
    <w:uiPriority w:val="34"/>
    <w:qFormat/>
    <w:rsid w:val="00FC6E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2B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B5E"/>
    <w:rPr>
      <w:rFonts w:ascii="Segoe UI" w:hAnsi="Segoe UI" w:cs="Segoe UI"/>
      <w:sz w:val="18"/>
      <w:szCs w:val="18"/>
    </w:rPr>
  </w:style>
  <w:style w:type="paragraph" w:styleId="ListParagraph">
    <w:name w:val="List Paragraph"/>
    <w:basedOn w:val="Normal"/>
    <w:uiPriority w:val="34"/>
    <w:qFormat/>
    <w:rsid w:val="00FC6E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8</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dc:creator>
  <cp:keywords/>
  <dc:description/>
  <cp:lastModifiedBy>krithikaa venkatesh</cp:lastModifiedBy>
  <cp:revision>4</cp:revision>
  <dcterms:created xsi:type="dcterms:W3CDTF">2019-04-28T13:47:00Z</dcterms:created>
  <dcterms:modified xsi:type="dcterms:W3CDTF">2019-04-28T19:31:00Z</dcterms:modified>
</cp:coreProperties>
</file>