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75B4F" w14:textId="77777777" w:rsidR="00DF54CA" w:rsidRPr="00DB1BDF" w:rsidRDefault="00DF54CA" w:rsidP="00DF54CA">
      <w:pPr>
        <w:pStyle w:val="Rubrik1"/>
        <w:rPr>
          <w:lang w:val="en-US"/>
        </w:rPr>
      </w:pPr>
      <w:r w:rsidRPr="00DB1BDF">
        <w:rPr>
          <w:lang w:val="en-US"/>
        </w:rPr>
        <w:t>Design Documentation</w:t>
      </w:r>
    </w:p>
    <w:p w14:paraId="5336C5FB" w14:textId="77777777" w:rsidR="00DF54CA" w:rsidRPr="00DB1BDF" w:rsidRDefault="00DF54CA" w:rsidP="00DF54CA">
      <w:pPr>
        <w:rPr>
          <w:lang w:val="en-US"/>
        </w:rPr>
      </w:pPr>
    </w:p>
    <w:p w14:paraId="775617AE" w14:textId="7C6313AE" w:rsidR="00DF54CA" w:rsidRPr="00DB1BDF" w:rsidRDefault="007F475C" w:rsidP="00DF54CA">
      <w:pPr>
        <w:pStyle w:val="Rubrik1"/>
        <w:rPr>
          <w:lang w:val="en-US"/>
        </w:rPr>
      </w:pPr>
      <w:r w:rsidRPr="00DB1BDF">
        <w:rPr>
          <w:lang w:val="en-US"/>
        </w:rPr>
        <w:t>Free choice</w:t>
      </w:r>
    </w:p>
    <w:p w14:paraId="3CD764D3" w14:textId="77777777" w:rsidR="00DF54CA" w:rsidRPr="00DB1BDF" w:rsidRDefault="00DF54CA" w:rsidP="00DF54CA">
      <w:pPr>
        <w:rPr>
          <w:lang w:val="en-US"/>
        </w:rPr>
      </w:pPr>
    </w:p>
    <w:p w14:paraId="2E43BACF" w14:textId="77777777" w:rsidR="00DF54CA" w:rsidRPr="00DB1BDF" w:rsidRDefault="00DF54CA" w:rsidP="00DF54CA">
      <w:pPr>
        <w:rPr>
          <w:lang w:val="en-US"/>
        </w:rPr>
      </w:pPr>
    </w:p>
    <w:p w14:paraId="77626DF7" w14:textId="77777777" w:rsidR="00DF54CA" w:rsidRPr="00DB1BDF" w:rsidRDefault="00DF54CA" w:rsidP="00DF54CA">
      <w:pPr>
        <w:pStyle w:val="Rubrik"/>
      </w:pPr>
      <w:r w:rsidRPr="00DB1BDF">
        <w:t>Revision History</w:t>
      </w:r>
    </w:p>
    <w:p w14:paraId="1621839C" w14:textId="77777777" w:rsidR="00DF54CA" w:rsidRPr="00DB1BDF" w:rsidRDefault="00DF54CA" w:rsidP="00DF54CA">
      <w:pPr>
        <w:rPr>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F54CA" w:rsidRPr="00DB1BDF" w14:paraId="52C84342" w14:textId="77777777" w:rsidTr="00BC617F">
        <w:tc>
          <w:tcPr>
            <w:tcW w:w="2304" w:type="dxa"/>
          </w:tcPr>
          <w:p w14:paraId="1EC2BA49" w14:textId="77777777" w:rsidR="00DF54CA" w:rsidRPr="00DB1BDF" w:rsidRDefault="00DF54CA" w:rsidP="00DF54CA">
            <w:pPr>
              <w:pStyle w:val="Tabletext"/>
              <w:jc w:val="center"/>
              <w:rPr>
                <w:b/>
              </w:rPr>
            </w:pPr>
            <w:r w:rsidRPr="00DB1BDF">
              <w:rPr>
                <w:b/>
              </w:rPr>
              <w:t>Date</w:t>
            </w:r>
          </w:p>
        </w:tc>
        <w:tc>
          <w:tcPr>
            <w:tcW w:w="1152" w:type="dxa"/>
          </w:tcPr>
          <w:p w14:paraId="2F71485B" w14:textId="77777777" w:rsidR="00DF54CA" w:rsidRPr="00DB1BDF" w:rsidRDefault="00DF54CA" w:rsidP="00DF54CA">
            <w:pPr>
              <w:pStyle w:val="Tabletext"/>
              <w:jc w:val="center"/>
              <w:rPr>
                <w:b/>
              </w:rPr>
            </w:pPr>
            <w:r w:rsidRPr="00DB1BDF">
              <w:rPr>
                <w:b/>
              </w:rPr>
              <w:t>Version</w:t>
            </w:r>
          </w:p>
        </w:tc>
        <w:tc>
          <w:tcPr>
            <w:tcW w:w="3744" w:type="dxa"/>
          </w:tcPr>
          <w:p w14:paraId="27F189A0" w14:textId="77777777" w:rsidR="00DF54CA" w:rsidRPr="00DB1BDF" w:rsidRDefault="00DF54CA" w:rsidP="00DF54CA">
            <w:pPr>
              <w:pStyle w:val="Tabletext"/>
              <w:jc w:val="center"/>
              <w:rPr>
                <w:b/>
              </w:rPr>
            </w:pPr>
            <w:r w:rsidRPr="00DB1BDF">
              <w:rPr>
                <w:b/>
              </w:rPr>
              <w:t>Description</w:t>
            </w:r>
          </w:p>
        </w:tc>
        <w:tc>
          <w:tcPr>
            <w:tcW w:w="2304" w:type="dxa"/>
          </w:tcPr>
          <w:p w14:paraId="78398C4C" w14:textId="77777777" w:rsidR="00DF54CA" w:rsidRPr="00DB1BDF" w:rsidRDefault="00DF54CA" w:rsidP="00DF54CA">
            <w:pPr>
              <w:pStyle w:val="Tabletext"/>
              <w:jc w:val="center"/>
              <w:rPr>
                <w:b/>
              </w:rPr>
            </w:pPr>
            <w:r w:rsidRPr="00DB1BDF">
              <w:rPr>
                <w:b/>
              </w:rPr>
              <w:t>Author</w:t>
            </w:r>
          </w:p>
        </w:tc>
      </w:tr>
      <w:tr w:rsidR="00BC617F" w:rsidRPr="00DB1BDF" w14:paraId="47FCA5A2" w14:textId="77777777" w:rsidTr="00BC617F">
        <w:tc>
          <w:tcPr>
            <w:tcW w:w="2304" w:type="dxa"/>
          </w:tcPr>
          <w:p w14:paraId="67C91A5C" w14:textId="4A90A884" w:rsidR="00BC617F" w:rsidRPr="00DB1BDF" w:rsidRDefault="00BC617F" w:rsidP="00BC617F">
            <w:pPr>
              <w:pStyle w:val="Tabletext"/>
            </w:pPr>
            <w:r w:rsidRPr="00DB1BDF">
              <w:t>22/09/21</w:t>
            </w:r>
          </w:p>
        </w:tc>
        <w:tc>
          <w:tcPr>
            <w:tcW w:w="1152" w:type="dxa"/>
          </w:tcPr>
          <w:p w14:paraId="29051E07" w14:textId="6DC89E30" w:rsidR="00BC617F" w:rsidRPr="00DB1BDF" w:rsidRDefault="00BC617F" w:rsidP="00BC617F">
            <w:pPr>
              <w:pStyle w:val="Tabletext"/>
            </w:pPr>
            <w:r w:rsidRPr="00DB1BDF">
              <w:t>1.0</w:t>
            </w:r>
          </w:p>
        </w:tc>
        <w:tc>
          <w:tcPr>
            <w:tcW w:w="3744" w:type="dxa"/>
          </w:tcPr>
          <w:p w14:paraId="445DCDE1" w14:textId="47D7516F" w:rsidR="00BC617F" w:rsidRPr="00DB1BDF" w:rsidRDefault="00BC617F" w:rsidP="00BC617F">
            <w:pPr>
              <w:pStyle w:val="Tabletext"/>
            </w:pPr>
            <w:r w:rsidRPr="00DB1BDF">
              <w:t>Initial discussion of design</w:t>
            </w:r>
          </w:p>
        </w:tc>
        <w:tc>
          <w:tcPr>
            <w:tcW w:w="2304" w:type="dxa"/>
          </w:tcPr>
          <w:p w14:paraId="5DB01AAF" w14:textId="2C150FB8" w:rsidR="00BC617F" w:rsidRPr="00E61599" w:rsidRDefault="00BC617F" w:rsidP="00BC617F">
            <w:pPr>
              <w:pStyle w:val="Tabletext"/>
              <w:rPr>
                <w:lang w:val="sv-SE"/>
              </w:rPr>
            </w:pPr>
            <w:r w:rsidRPr="00E61599">
              <w:rPr>
                <w:lang w:val="sv-SE"/>
              </w:rPr>
              <w:t xml:space="preserve">Fanny Söderlund, Malek </w:t>
            </w:r>
            <w:proofErr w:type="spellStart"/>
            <w:r w:rsidRPr="00E61599">
              <w:rPr>
                <w:lang w:val="sv-SE"/>
              </w:rPr>
              <w:t>Alabed</w:t>
            </w:r>
            <w:proofErr w:type="spellEnd"/>
            <w:r w:rsidRPr="00E61599">
              <w:rPr>
                <w:lang w:val="sv-SE"/>
              </w:rPr>
              <w:t xml:space="preserve">, </w:t>
            </w:r>
            <w:proofErr w:type="spellStart"/>
            <w:r w:rsidRPr="00E61599">
              <w:rPr>
                <w:lang w:val="sv-SE"/>
              </w:rPr>
              <w:t>Nishat</w:t>
            </w:r>
            <w:proofErr w:type="spellEnd"/>
            <w:r w:rsidRPr="00E61599">
              <w:rPr>
                <w:lang w:val="sv-SE"/>
              </w:rPr>
              <w:t xml:space="preserve"> </w:t>
            </w:r>
            <w:proofErr w:type="spellStart"/>
            <w:r w:rsidRPr="00E61599">
              <w:rPr>
                <w:lang w:val="sv-SE"/>
              </w:rPr>
              <w:t>Jahan</w:t>
            </w:r>
            <w:proofErr w:type="spellEnd"/>
            <w:r w:rsidRPr="00E61599">
              <w:rPr>
                <w:lang w:val="sv-SE"/>
              </w:rPr>
              <w:t xml:space="preserve">, Suzanne </w:t>
            </w:r>
            <w:proofErr w:type="spellStart"/>
            <w:r w:rsidRPr="00E61599">
              <w:rPr>
                <w:lang w:val="sv-SE"/>
              </w:rPr>
              <w:t>Zomer</w:t>
            </w:r>
            <w:proofErr w:type="spellEnd"/>
          </w:p>
        </w:tc>
      </w:tr>
      <w:tr w:rsidR="00BC617F" w:rsidRPr="00DB1BDF" w14:paraId="27EDB1FC" w14:textId="77777777" w:rsidTr="00BC617F">
        <w:tc>
          <w:tcPr>
            <w:tcW w:w="2304" w:type="dxa"/>
          </w:tcPr>
          <w:p w14:paraId="426B0D92" w14:textId="3C97D34B" w:rsidR="00BC617F" w:rsidRPr="00DB1BDF" w:rsidRDefault="00BC617F" w:rsidP="00BC617F">
            <w:pPr>
              <w:pStyle w:val="Tabletext"/>
            </w:pPr>
            <w:r w:rsidRPr="00DB1BDF">
              <w:t>06/10/21</w:t>
            </w:r>
          </w:p>
        </w:tc>
        <w:tc>
          <w:tcPr>
            <w:tcW w:w="1152" w:type="dxa"/>
          </w:tcPr>
          <w:p w14:paraId="1FF46C16" w14:textId="43857FBF" w:rsidR="00BC617F" w:rsidRPr="00DB1BDF" w:rsidRDefault="00BC617F" w:rsidP="00BC617F">
            <w:pPr>
              <w:pStyle w:val="Tabletext"/>
            </w:pPr>
            <w:r w:rsidRPr="00DB1BDF">
              <w:t>1.1</w:t>
            </w:r>
          </w:p>
        </w:tc>
        <w:tc>
          <w:tcPr>
            <w:tcW w:w="3744" w:type="dxa"/>
          </w:tcPr>
          <w:p w14:paraId="7EE35DDB" w14:textId="3128BCB4" w:rsidR="00BC617F" w:rsidRPr="00DB1BDF" w:rsidRDefault="00BC617F" w:rsidP="00BC617F">
            <w:pPr>
              <w:pStyle w:val="Tabletext"/>
            </w:pPr>
            <w:r w:rsidRPr="00DB1BDF">
              <w:t>Design of mock lab</w:t>
            </w:r>
          </w:p>
        </w:tc>
        <w:tc>
          <w:tcPr>
            <w:tcW w:w="2304" w:type="dxa"/>
          </w:tcPr>
          <w:p w14:paraId="7394A0E7" w14:textId="4D4E40A3" w:rsidR="00BC617F" w:rsidRPr="00E61599" w:rsidRDefault="00BC617F" w:rsidP="00BC617F">
            <w:pPr>
              <w:pStyle w:val="Tabletext"/>
              <w:rPr>
                <w:lang w:val="sv-SE"/>
              </w:rPr>
            </w:pPr>
            <w:r w:rsidRPr="00E61599">
              <w:rPr>
                <w:lang w:val="sv-SE"/>
              </w:rPr>
              <w:t xml:space="preserve">Fanny Söderlund, Malek </w:t>
            </w:r>
            <w:proofErr w:type="spellStart"/>
            <w:r w:rsidRPr="00E61599">
              <w:rPr>
                <w:lang w:val="sv-SE"/>
              </w:rPr>
              <w:t>Alabed</w:t>
            </w:r>
            <w:proofErr w:type="spellEnd"/>
            <w:r w:rsidRPr="00E61599">
              <w:rPr>
                <w:lang w:val="sv-SE"/>
              </w:rPr>
              <w:t xml:space="preserve">, </w:t>
            </w:r>
            <w:proofErr w:type="spellStart"/>
            <w:r w:rsidRPr="00E61599">
              <w:rPr>
                <w:lang w:val="sv-SE"/>
              </w:rPr>
              <w:t>Nishat</w:t>
            </w:r>
            <w:proofErr w:type="spellEnd"/>
            <w:r w:rsidRPr="00E61599">
              <w:rPr>
                <w:lang w:val="sv-SE"/>
              </w:rPr>
              <w:t xml:space="preserve"> </w:t>
            </w:r>
            <w:proofErr w:type="spellStart"/>
            <w:r w:rsidRPr="00E61599">
              <w:rPr>
                <w:lang w:val="sv-SE"/>
              </w:rPr>
              <w:t>Jahan</w:t>
            </w:r>
            <w:proofErr w:type="spellEnd"/>
            <w:r w:rsidRPr="00E61599">
              <w:rPr>
                <w:lang w:val="sv-SE"/>
              </w:rPr>
              <w:t xml:space="preserve">, Suzanne </w:t>
            </w:r>
            <w:proofErr w:type="spellStart"/>
            <w:r w:rsidRPr="00E61599">
              <w:rPr>
                <w:lang w:val="sv-SE"/>
              </w:rPr>
              <w:t>Zomer</w:t>
            </w:r>
            <w:proofErr w:type="spellEnd"/>
          </w:p>
        </w:tc>
      </w:tr>
      <w:tr w:rsidR="00BC617F" w:rsidRPr="00DB1BDF" w14:paraId="3A103C3B" w14:textId="77777777" w:rsidTr="00BC617F">
        <w:tc>
          <w:tcPr>
            <w:tcW w:w="2304" w:type="dxa"/>
          </w:tcPr>
          <w:p w14:paraId="64D1D1F5" w14:textId="6465D040" w:rsidR="00BC617F" w:rsidRPr="00DB1BDF" w:rsidRDefault="00751341" w:rsidP="00BC617F">
            <w:pPr>
              <w:pStyle w:val="Tabletext"/>
            </w:pPr>
            <w:r>
              <w:t>20/10/21</w:t>
            </w:r>
          </w:p>
        </w:tc>
        <w:tc>
          <w:tcPr>
            <w:tcW w:w="1152" w:type="dxa"/>
          </w:tcPr>
          <w:p w14:paraId="607093CC" w14:textId="7821E2DB" w:rsidR="00BC617F" w:rsidRPr="00DB1BDF" w:rsidRDefault="00751341" w:rsidP="00BC617F">
            <w:pPr>
              <w:pStyle w:val="Tabletext"/>
            </w:pPr>
            <w:r>
              <w:t>1.2</w:t>
            </w:r>
          </w:p>
        </w:tc>
        <w:tc>
          <w:tcPr>
            <w:tcW w:w="3744" w:type="dxa"/>
          </w:tcPr>
          <w:p w14:paraId="59E2D33F" w14:textId="30532B24" w:rsidR="00BC617F" w:rsidRPr="00DB1BDF" w:rsidRDefault="00751341" w:rsidP="00BC617F">
            <w:pPr>
              <w:pStyle w:val="Tabletext"/>
            </w:pPr>
            <w:r>
              <w:t xml:space="preserve">Additions of figures </w:t>
            </w:r>
            <w:r w:rsidR="00E61599">
              <w:t xml:space="preserve">4 </w:t>
            </w:r>
            <w:r>
              <w:t xml:space="preserve">and </w:t>
            </w:r>
            <w:r w:rsidR="00E61599">
              <w:t>5</w:t>
            </w:r>
          </w:p>
        </w:tc>
        <w:tc>
          <w:tcPr>
            <w:tcW w:w="2304" w:type="dxa"/>
          </w:tcPr>
          <w:p w14:paraId="6DCF056E" w14:textId="6680F638" w:rsidR="00BC617F" w:rsidRPr="00DB1BDF" w:rsidRDefault="00751341" w:rsidP="00BC617F">
            <w:pPr>
              <w:pStyle w:val="Tabletext"/>
            </w:pPr>
            <w:r>
              <w:t xml:space="preserve">Malek </w:t>
            </w:r>
            <w:proofErr w:type="spellStart"/>
            <w:r>
              <w:t>Alabed</w:t>
            </w:r>
            <w:proofErr w:type="spellEnd"/>
          </w:p>
        </w:tc>
      </w:tr>
      <w:tr w:rsidR="00BC617F" w:rsidRPr="00DB1BDF" w14:paraId="5006E345" w14:textId="77777777" w:rsidTr="00BC617F">
        <w:tc>
          <w:tcPr>
            <w:tcW w:w="2304" w:type="dxa"/>
          </w:tcPr>
          <w:p w14:paraId="1BE3733C" w14:textId="34C01158" w:rsidR="00BC617F" w:rsidRPr="00DB1BDF" w:rsidRDefault="00751341" w:rsidP="00BC617F">
            <w:pPr>
              <w:pStyle w:val="Tabletext"/>
            </w:pPr>
            <w:r>
              <w:t>21/10/21</w:t>
            </w:r>
          </w:p>
        </w:tc>
        <w:tc>
          <w:tcPr>
            <w:tcW w:w="1152" w:type="dxa"/>
          </w:tcPr>
          <w:p w14:paraId="7FC8896D" w14:textId="57F449EB" w:rsidR="00BC617F" w:rsidRPr="00DB1BDF" w:rsidRDefault="00751341" w:rsidP="00BC617F">
            <w:pPr>
              <w:pStyle w:val="Tabletext"/>
            </w:pPr>
            <w:r>
              <w:t>1.3</w:t>
            </w:r>
          </w:p>
        </w:tc>
        <w:tc>
          <w:tcPr>
            <w:tcW w:w="3744" w:type="dxa"/>
          </w:tcPr>
          <w:p w14:paraId="4B4D297C" w14:textId="1AA36B68" w:rsidR="00BC617F" w:rsidRPr="00DB1BDF" w:rsidRDefault="00751341" w:rsidP="00BC617F">
            <w:pPr>
              <w:pStyle w:val="Tabletext"/>
            </w:pPr>
            <w:r>
              <w:t>Addition of D4 and complementing figure 4</w:t>
            </w:r>
          </w:p>
        </w:tc>
        <w:tc>
          <w:tcPr>
            <w:tcW w:w="2304" w:type="dxa"/>
          </w:tcPr>
          <w:p w14:paraId="6A3D62DF" w14:textId="21396E66" w:rsidR="00BC617F" w:rsidRPr="00DB1BDF" w:rsidRDefault="00751341" w:rsidP="00BC617F">
            <w:pPr>
              <w:pStyle w:val="Tabletext"/>
            </w:pPr>
            <w:r w:rsidRPr="00DB1BDF">
              <w:t xml:space="preserve">Fanny </w:t>
            </w:r>
            <w:proofErr w:type="spellStart"/>
            <w:r w:rsidRPr="00DB1BDF">
              <w:t>Söderlund</w:t>
            </w:r>
            <w:proofErr w:type="spellEnd"/>
          </w:p>
        </w:tc>
      </w:tr>
      <w:tr w:rsidR="00751341" w:rsidRPr="00DB1BDF" w14:paraId="78DA6B33" w14:textId="77777777" w:rsidTr="00BC617F">
        <w:tc>
          <w:tcPr>
            <w:tcW w:w="2304" w:type="dxa"/>
          </w:tcPr>
          <w:p w14:paraId="047C10E9" w14:textId="5A0443FC" w:rsidR="00751341" w:rsidRDefault="00751341" w:rsidP="00BC617F">
            <w:pPr>
              <w:pStyle w:val="Tabletext"/>
            </w:pPr>
            <w:r>
              <w:t>23/10/21</w:t>
            </w:r>
          </w:p>
        </w:tc>
        <w:tc>
          <w:tcPr>
            <w:tcW w:w="1152" w:type="dxa"/>
          </w:tcPr>
          <w:p w14:paraId="26A16894" w14:textId="76B7BB14" w:rsidR="00751341" w:rsidRDefault="00751341" w:rsidP="00BC617F">
            <w:pPr>
              <w:pStyle w:val="Tabletext"/>
            </w:pPr>
            <w:r>
              <w:t>1.4</w:t>
            </w:r>
          </w:p>
        </w:tc>
        <w:tc>
          <w:tcPr>
            <w:tcW w:w="3744" w:type="dxa"/>
          </w:tcPr>
          <w:p w14:paraId="1935B682" w14:textId="5E6CBD75" w:rsidR="00751341" w:rsidRDefault="00751341" w:rsidP="00BC617F">
            <w:pPr>
              <w:pStyle w:val="Tabletext"/>
            </w:pPr>
            <w:r>
              <w:t>Rearranging text, check spelling and details</w:t>
            </w:r>
          </w:p>
        </w:tc>
        <w:tc>
          <w:tcPr>
            <w:tcW w:w="2304" w:type="dxa"/>
          </w:tcPr>
          <w:p w14:paraId="3CA74A4E" w14:textId="2291F639" w:rsidR="00751341" w:rsidRPr="00E61599" w:rsidRDefault="00751341" w:rsidP="00BC617F">
            <w:pPr>
              <w:pStyle w:val="Tabletext"/>
              <w:rPr>
                <w:lang w:val="sv-SE"/>
              </w:rPr>
            </w:pPr>
            <w:r w:rsidRPr="00E61599">
              <w:rPr>
                <w:lang w:val="sv-SE"/>
              </w:rPr>
              <w:t xml:space="preserve">Fanny Söderlund, Malek </w:t>
            </w:r>
            <w:proofErr w:type="spellStart"/>
            <w:r w:rsidRPr="00E61599">
              <w:rPr>
                <w:lang w:val="sv-SE"/>
              </w:rPr>
              <w:t>Alabed</w:t>
            </w:r>
            <w:proofErr w:type="spellEnd"/>
            <w:r w:rsidRPr="00E61599">
              <w:rPr>
                <w:lang w:val="sv-SE"/>
              </w:rPr>
              <w:t xml:space="preserve">, </w:t>
            </w:r>
            <w:proofErr w:type="spellStart"/>
            <w:r w:rsidRPr="00E61599">
              <w:rPr>
                <w:lang w:val="sv-SE"/>
              </w:rPr>
              <w:t>Nishat</w:t>
            </w:r>
            <w:proofErr w:type="spellEnd"/>
            <w:r w:rsidRPr="00E61599">
              <w:rPr>
                <w:lang w:val="sv-SE"/>
              </w:rPr>
              <w:t xml:space="preserve"> </w:t>
            </w:r>
            <w:proofErr w:type="spellStart"/>
            <w:r w:rsidRPr="00E61599">
              <w:rPr>
                <w:lang w:val="sv-SE"/>
              </w:rPr>
              <w:t>Jahan</w:t>
            </w:r>
            <w:proofErr w:type="spellEnd"/>
            <w:r w:rsidRPr="00E61599">
              <w:rPr>
                <w:lang w:val="sv-SE"/>
              </w:rPr>
              <w:t xml:space="preserve">, Suzanne </w:t>
            </w:r>
            <w:proofErr w:type="spellStart"/>
            <w:r w:rsidRPr="00E61599">
              <w:rPr>
                <w:lang w:val="sv-SE"/>
              </w:rPr>
              <w:t>Zomer</w:t>
            </w:r>
            <w:proofErr w:type="spellEnd"/>
            <w:r w:rsidRPr="00E61599">
              <w:rPr>
                <w:lang w:val="sv-SE"/>
              </w:rPr>
              <w:t xml:space="preserve">, Ismail </w:t>
            </w:r>
            <w:proofErr w:type="spellStart"/>
            <w:r w:rsidRPr="00E61599">
              <w:rPr>
                <w:lang w:val="sv-SE"/>
              </w:rPr>
              <w:t>Eyamba</w:t>
            </w:r>
            <w:proofErr w:type="spellEnd"/>
          </w:p>
        </w:tc>
      </w:tr>
      <w:tr w:rsidR="00995F54" w:rsidRPr="00DB1BDF" w14:paraId="78B416B1" w14:textId="77777777" w:rsidTr="00BC617F">
        <w:tc>
          <w:tcPr>
            <w:tcW w:w="2304" w:type="dxa"/>
          </w:tcPr>
          <w:p w14:paraId="2E297140" w14:textId="2E4B7823" w:rsidR="00995F54" w:rsidRDefault="00995F54" w:rsidP="00BC617F">
            <w:pPr>
              <w:pStyle w:val="Tabletext"/>
            </w:pPr>
            <w:r>
              <w:t>23/10/21</w:t>
            </w:r>
          </w:p>
        </w:tc>
        <w:tc>
          <w:tcPr>
            <w:tcW w:w="1152" w:type="dxa"/>
          </w:tcPr>
          <w:p w14:paraId="06EA82BD" w14:textId="6E148264" w:rsidR="00995F54" w:rsidRDefault="00995F54" w:rsidP="00BC617F">
            <w:pPr>
              <w:pStyle w:val="Tabletext"/>
            </w:pPr>
            <w:r>
              <w:t>1.5</w:t>
            </w:r>
          </w:p>
        </w:tc>
        <w:tc>
          <w:tcPr>
            <w:tcW w:w="3744" w:type="dxa"/>
          </w:tcPr>
          <w:p w14:paraId="6DA64202" w14:textId="52F3C7EE" w:rsidR="00995F54" w:rsidRDefault="00995F54" w:rsidP="00BC617F">
            <w:pPr>
              <w:pStyle w:val="Tabletext"/>
            </w:pPr>
            <w:r>
              <w:t xml:space="preserve">Addition of explanation of </w:t>
            </w:r>
            <w:r w:rsidR="002A7D81">
              <w:t>‘</w:t>
            </w:r>
            <w:r>
              <w:t>mocked environment</w:t>
            </w:r>
            <w:r w:rsidR="002A7D81">
              <w:t>’</w:t>
            </w:r>
            <w:r>
              <w:t xml:space="preserve"> in D3</w:t>
            </w:r>
          </w:p>
        </w:tc>
        <w:tc>
          <w:tcPr>
            <w:tcW w:w="2304" w:type="dxa"/>
          </w:tcPr>
          <w:p w14:paraId="1E3F2D28" w14:textId="0B357211" w:rsidR="00995F54" w:rsidRPr="00DB1BDF" w:rsidRDefault="00995F54" w:rsidP="00BC617F">
            <w:pPr>
              <w:pStyle w:val="Tabletext"/>
            </w:pPr>
            <w:r>
              <w:t xml:space="preserve">Suzanne </w:t>
            </w:r>
            <w:proofErr w:type="spellStart"/>
            <w:r>
              <w:t>Zomer</w:t>
            </w:r>
            <w:proofErr w:type="spellEnd"/>
          </w:p>
        </w:tc>
      </w:tr>
      <w:tr w:rsidR="00E61599" w:rsidRPr="00DB1BDF" w14:paraId="26FC75CC" w14:textId="77777777" w:rsidTr="00BC617F">
        <w:tc>
          <w:tcPr>
            <w:tcW w:w="2304" w:type="dxa"/>
          </w:tcPr>
          <w:p w14:paraId="4AEBA07E" w14:textId="28C84C7E" w:rsidR="00E61599" w:rsidRDefault="00E61599" w:rsidP="00BC617F">
            <w:pPr>
              <w:pStyle w:val="Tabletext"/>
            </w:pPr>
            <w:r>
              <w:t>23/10/2021</w:t>
            </w:r>
          </w:p>
        </w:tc>
        <w:tc>
          <w:tcPr>
            <w:tcW w:w="1152" w:type="dxa"/>
          </w:tcPr>
          <w:p w14:paraId="4C78E487" w14:textId="4FCBA0A6" w:rsidR="00E61599" w:rsidRDefault="00E61599" w:rsidP="00BC617F">
            <w:pPr>
              <w:pStyle w:val="Tabletext"/>
            </w:pPr>
            <w:r>
              <w:t>1.</w:t>
            </w:r>
            <w:r w:rsidR="0025430C">
              <w:t>6</w:t>
            </w:r>
          </w:p>
        </w:tc>
        <w:tc>
          <w:tcPr>
            <w:tcW w:w="3744" w:type="dxa"/>
          </w:tcPr>
          <w:p w14:paraId="54E3F851" w14:textId="6230ABBE" w:rsidR="00E61599" w:rsidRDefault="00E61599" w:rsidP="00BC617F">
            <w:pPr>
              <w:pStyle w:val="Tabletext"/>
            </w:pPr>
            <w:r>
              <w:t>Additions of figure 2 and 3</w:t>
            </w:r>
          </w:p>
        </w:tc>
        <w:tc>
          <w:tcPr>
            <w:tcW w:w="2304" w:type="dxa"/>
          </w:tcPr>
          <w:p w14:paraId="48BA1D22" w14:textId="1A84C53B" w:rsidR="00E61599" w:rsidRDefault="00E61599" w:rsidP="00BC617F">
            <w:pPr>
              <w:pStyle w:val="Tabletext"/>
            </w:pPr>
            <w:r>
              <w:t>Nishat Jahan</w:t>
            </w:r>
          </w:p>
        </w:tc>
      </w:tr>
    </w:tbl>
    <w:p w14:paraId="3349BB3D" w14:textId="77777777" w:rsidR="00DF54CA" w:rsidRPr="00DB1BDF" w:rsidRDefault="00DF54CA" w:rsidP="00DF54CA">
      <w:pPr>
        <w:rPr>
          <w:lang w:val="en-US"/>
        </w:rPr>
      </w:pPr>
    </w:p>
    <w:p w14:paraId="2EA0DF97" w14:textId="0682869C" w:rsidR="00DF54CA" w:rsidRPr="00DB1BDF" w:rsidRDefault="00DF54CA" w:rsidP="00DF54CA">
      <w:pPr>
        <w:pStyle w:val="Rubrik"/>
      </w:pPr>
      <w:r w:rsidRPr="00DB1BDF">
        <w:t>Design item List</w:t>
      </w:r>
    </w:p>
    <w:p w14:paraId="5872CD03" w14:textId="77777777" w:rsidR="00F94163" w:rsidRPr="00DB1BDF" w:rsidRDefault="00F94163" w:rsidP="00F94163">
      <w:pPr>
        <w:rPr>
          <w:lang w:val="en-US" w:eastAsia="en-US"/>
        </w:rPr>
      </w:pPr>
    </w:p>
    <w:tbl>
      <w:tblPr>
        <w:tblW w:w="9347" w:type="dxa"/>
        <w:tblInd w:w="75" w:type="dxa"/>
        <w:tblCellMar>
          <w:left w:w="70" w:type="dxa"/>
          <w:right w:w="70" w:type="dxa"/>
        </w:tblCellMar>
        <w:tblLook w:val="04A0" w:firstRow="1" w:lastRow="0" w:firstColumn="1" w:lastColumn="0" w:noHBand="0" w:noVBand="1"/>
      </w:tblPr>
      <w:tblGrid>
        <w:gridCol w:w="4708"/>
        <w:gridCol w:w="3168"/>
        <w:gridCol w:w="1471"/>
      </w:tblGrid>
      <w:tr w:rsidR="00FB0FF9" w:rsidRPr="00DB1BDF" w14:paraId="19F82390" w14:textId="77777777" w:rsidTr="00FB0FF9">
        <w:trPr>
          <w:trHeight w:val="462"/>
        </w:trPr>
        <w:tc>
          <w:tcPr>
            <w:tcW w:w="4708" w:type="dxa"/>
            <w:tcBorders>
              <w:top w:val="single" w:sz="4" w:space="0" w:color="auto"/>
              <w:left w:val="single" w:sz="4" w:space="0" w:color="auto"/>
              <w:bottom w:val="single" w:sz="4" w:space="0" w:color="auto"/>
              <w:right w:val="single" w:sz="4" w:space="0" w:color="auto"/>
            </w:tcBorders>
            <w:shd w:val="clear" w:color="000000" w:fill="CCCCCC"/>
            <w:vAlign w:val="center"/>
            <w:hideMark/>
          </w:tcPr>
          <w:p w14:paraId="6BAA7F59" w14:textId="77777777" w:rsidR="00FB0FF9" w:rsidRPr="00DB1BDF" w:rsidRDefault="00FB0FF9">
            <w:pPr>
              <w:rPr>
                <w:b/>
                <w:bCs/>
                <w:color w:val="000000"/>
                <w:sz w:val="20"/>
                <w:szCs w:val="20"/>
                <w:lang w:val="en-US"/>
              </w:rPr>
            </w:pPr>
            <w:r w:rsidRPr="00DB1BDF">
              <w:rPr>
                <w:b/>
                <w:bCs/>
                <w:color w:val="000000"/>
                <w:sz w:val="20"/>
                <w:szCs w:val="20"/>
                <w:lang w:val="en-US"/>
              </w:rPr>
              <w:t>Design name</w:t>
            </w:r>
          </w:p>
        </w:tc>
        <w:tc>
          <w:tcPr>
            <w:tcW w:w="3168" w:type="dxa"/>
            <w:tcBorders>
              <w:top w:val="single" w:sz="4" w:space="0" w:color="auto"/>
              <w:left w:val="nil"/>
              <w:bottom w:val="single" w:sz="4" w:space="0" w:color="auto"/>
              <w:right w:val="single" w:sz="4" w:space="0" w:color="auto"/>
            </w:tcBorders>
            <w:shd w:val="clear" w:color="000000" w:fill="CCCCCC"/>
            <w:vAlign w:val="center"/>
            <w:hideMark/>
          </w:tcPr>
          <w:p w14:paraId="06E475F1" w14:textId="77777777" w:rsidR="00FB0FF9" w:rsidRPr="00DB1BDF" w:rsidRDefault="00FB0FF9">
            <w:pPr>
              <w:rPr>
                <w:b/>
                <w:bCs/>
                <w:color w:val="000000"/>
                <w:sz w:val="20"/>
                <w:szCs w:val="20"/>
                <w:lang w:val="en-US"/>
              </w:rPr>
            </w:pPr>
            <w:r w:rsidRPr="00DB1BDF">
              <w:rPr>
                <w:b/>
                <w:bCs/>
                <w:color w:val="000000"/>
                <w:sz w:val="20"/>
                <w:szCs w:val="20"/>
                <w:lang w:val="en-US"/>
              </w:rPr>
              <w:t xml:space="preserve">Requirements related </w:t>
            </w:r>
          </w:p>
        </w:tc>
        <w:tc>
          <w:tcPr>
            <w:tcW w:w="1471" w:type="dxa"/>
            <w:tcBorders>
              <w:top w:val="single" w:sz="4" w:space="0" w:color="auto"/>
              <w:left w:val="nil"/>
              <w:bottom w:val="single" w:sz="4" w:space="0" w:color="auto"/>
              <w:right w:val="single" w:sz="4" w:space="0" w:color="auto"/>
            </w:tcBorders>
            <w:shd w:val="clear" w:color="000000" w:fill="CCCCCC"/>
            <w:vAlign w:val="center"/>
            <w:hideMark/>
          </w:tcPr>
          <w:p w14:paraId="058D54BA" w14:textId="77777777" w:rsidR="00FB0FF9" w:rsidRPr="00DB1BDF" w:rsidRDefault="00FB0FF9">
            <w:pPr>
              <w:jc w:val="center"/>
              <w:rPr>
                <w:b/>
                <w:bCs/>
                <w:color w:val="000000"/>
                <w:sz w:val="20"/>
                <w:szCs w:val="20"/>
                <w:lang w:val="en-US"/>
              </w:rPr>
            </w:pPr>
            <w:r w:rsidRPr="00DB1BDF">
              <w:rPr>
                <w:b/>
                <w:bCs/>
                <w:sz w:val="20"/>
                <w:szCs w:val="20"/>
                <w:lang w:val="en-US"/>
              </w:rPr>
              <w:t>Priority</w:t>
            </w:r>
          </w:p>
        </w:tc>
      </w:tr>
      <w:tr w:rsidR="00FB0FF9" w:rsidRPr="00DB1BDF" w14:paraId="7F91721D" w14:textId="77777777" w:rsidTr="00FB0FF9">
        <w:trPr>
          <w:trHeight w:val="462"/>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5F79036F" w14:textId="77777777" w:rsidR="00FB0FF9" w:rsidRPr="00DB1BDF" w:rsidRDefault="00FB0FF9">
            <w:pPr>
              <w:rPr>
                <w:color w:val="000000"/>
                <w:lang w:val="en-US"/>
              </w:rPr>
            </w:pPr>
            <w:r w:rsidRPr="00DB1BDF">
              <w:rPr>
                <w:color w:val="000000"/>
                <w:lang w:val="en-US"/>
              </w:rPr>
              <w:t>D1. Client android app environment</w:t>
            </w:r>
          </w:p>
        </w:tc>
        <w:tc>
          <w:tcPr>
            <w:tcW w:w="3168" w:type="dxa"/>
            <w:tcBorders>
              <w:top w:val="nil"/>
              <w:left w:val="nil"/>
              <w:bottom w:val="single" w:sz="4" w:space="0" w:color="auto"/>
              <w:right w:val="single" w:sz="4" w:space="0" w:color="auto"/>
            </w:tcBorders>
            <w:shd w:val="clear" w:color="auto" w:fill="auto"/>
            <w:vAlign w:val="center"/>
            <w:hideMark/>
          </w:tcPr>
          <w:p w14:paraId="40859509" w14:textId="77777777" w:rsidR="00FB0FF9" w:rsidRPr="00DB1BDF" w:rsidRDefault="00FB0FF9">
            <w:pPr>
              <w:rPr>
                <w:color w:val="000000"/>
                <w:lang w:val="en-US"/>
              </w:rPr>
            </w:pPr>
            <w:r w:rsidRPr="00DB1BDF">
              <w:rPr>
                <w:color w:val="000000"/>
                <w:lang w:val="en-US"/>
              </w:rPr>
              <w:t>R1, R2, R3</w:t>
            </w:r>
          </w:p>
        </w:tc>
        <w:tc>
          <w:tcPr>
            <w:tcW w:w="1471" w:type="dxa"/>
            <w:tcBorders>
              <w:top w:val="nil"/>
              <w:left w:val="nil"/>
              <w:bottom w:val="single" w:sz="4" w:space="0" w:color="auto"/>
              <w:right w:val="single" w:sz="4" w:space="0" w:color="auto"/>
            </w:tcBorders>
            <w:shd w:val="clear" w:color="auto" w:fill="auto"/>
            <w:vAlign w:val="center"/>
            <w:hideMark/>
          </w:tcPr>
          <w:p w14:paraId="5FB360B2" w14:textId="77777777" w:rsidR="00FB0FF9" w:rsidRPr="00DB1BDF" w:rsidRDefault="00FB0FF9">
            <w:pPr>
              <w:jc w:val="center"/>
              <w:rPr>
                <w:color w:val="000000"/>
                <w:sz w:val="20"/>
                <w:szCs w:val="20"/>
                <w:lang w:val="en-US"/>
              </w:rPr>
            </w:pPr>
            <w:r w:rsidRPr="00DB1BDF">
              <w:rPr>
                <w:color w:val="000000"/>
                <w:sz w:val="20"/>
                <w:szCs w:val="20"/>
                <w:lang w:val="en-US"/>
              </w:rPr>
              <w:t>Essential</w:t>
            </w:r>
          </w:p>
        </w:tc>
      </w:tr>
      <w:tr w:rsidR="00FB0FF9" w:rsidRPr="00DB1BDF" w14:paraId="608FB519" w14:textId="77777777" w:rsidTr="00FB0FF9">
        <w:trPr>
          <w:trHeight w:val="435"/>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09D3C07E" w14:textId="77777777" w:rsidR="00FB0FF9" w:rsidRPr="00DB1BDF" w:rsidRDefault="00FB0FF9">
            <w:pPr>
              <w:rPr>
                <w:color w:val="000000"/>
                <w:lang w:val="en-US"/>
              </w:rPr>
            </w:pPr>
            <w:r w:rsidRPr="00DB1BDF">
              <w:rPr>
                <w:color w:val="000000"/>
                <w:lang w:val="en-US"/>
              </w:rPr>
              <w:t>D2. Client web app environment</w:t>
            </w:r>
          </w:p>
        </w:tc>
        <w:tc>
          <w:tcPr>
            <w:tcW w:w="3168" w:type="dxa"/>
            <w:tcBorders>
              <w:top w:val="nil"/>
              <w:left w:val="nil"/>
              <w:bottom w:val="single" w:sz="4" w:space="0" w:color="auto"/>
              <w:right w:val="single" w:sz="4" w:space="0" w:color="auto"/>
            </w:tcBorders>
            <w:shd w:val="clear" w:color="auto" w:fill="auto"/>
            <w:noWrap/>
            <w:vAlign w:val="bottom"/>
            <w:hideMark/>
          </w:tcPr>
          <w:p w14:paraId="1B8C624A" w14:textId="77777777" w:rsidR="00FB0FF9" w:rsidRPr="00DB1BDF" w:rsidRDefault="00FB0FF9">
            <w:pPr>
              <w:rPr>
                <w:color w:val="000000"/>
                <w:lang w:val="en-US"/>
              </w:rPr>
            </w:pPr>
            <w:r w:rsidRPr="00DB1BDF">
              <w:rPr>
                <w:color w:val="000000"/>
                <w:lang w:val="en-US"/>
              </w:rPr>
              <w:t>R1, R2, R3</w:t>
            </w:r>
          </w:p>
        </w:tc>
        <w:tc>
          <w:tcPr>
            <w:tcW w:w="1471" w:type="dxa"/>
            <w:tcBorders>
              <w:top w:val="nil"/>
              <w:left w:val="nil"/>
              <w:bottom w:val="single" w:sz="4" w:space="0" w:color="auto"/>
              <w:right w:val="single" w:sz="4" w:space="0" w:color="auto"/>
            </w:tcBorders>
            <w:shd w:val="clear" w:color="auto" w:fill="auto"/>
            <w:noWrap/>
            <w:vAlign w:val="bottom"/>
            <w:hideMark/>
          </w:tcPr>
          <w:p w14:paraId="73A3736B" w14:textId="77777777" w:rsidR="00FB0FF9" w:rsidRPr="00DB1BDF" w:rsidRDefault="00FB0FF9">
            <w:pPr>
              <w:jc w:val="center"/>
              <w:rPr>
                <w:color w:val="000000"/>
                <w:lang w:val="en-US"/>
              </w:rPr>
            </w:pPr>
            <w:r w:rsidRPr="00DB1BDF">
              <w:rPr>
                <w:color w:val="000000"/>
                <w:sz w:val="20"/>
                <w:szCs w:val="20"/>
                <w:lang w:val="en-US"/>
              </w:rPr>
              <w:t>Essential</w:t>
            </w:r>
          </w:p>
        </w:tc>
      </w:tr>
      <w:tr w:rsidR="00FB0FF9" w:rsidRPr="00DB1BDF" w14:paraId="57724693" w14:textId="77777777" w:rsidTr="00333836">
        <w:trPr>
          <w:trHeight w:val="435"/>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04236936" w14:textId="77777777" w:rsidR="00FB0FF9" w:rsidRPr="00DB1BDF" w:rsidRDefault="00FB0FF9">
            <w:pPr>
              <w:rPr>
                <w:color w:val="000000"/>
                <w:lang w:val="en-US"/>
              </w:rPr>
            </w:pPr>
            <w:r w:rsidRPr="00DB1BDF">
              <w:rPr>
                <w:color w:val="000000"/>
                <w:lang w:val="en-US"/>
              </w:rPr>
              <w:t>D3. Server/API connection</w:t>
            </w:r>
          </w:p>
        </w:tc>
        <w:tc>
          <w:tcPr>
            <w:tcW w:w="3168" w:type="dxa"/>
            <w:tcBorders>
              <w:top w:val="nil"/>
              <w:left w:val="nil"/>
              <w:bottom w:val="single" w:sz="4" w:space="0" w:color="auto"/>
              <w:right w:val="single" w:sz="4" w:space="0" w:color="auto"/>
            </w:tcBorders>
            <w:shd w:val="clear" w:color="auto" w:fill="auto"/>
            <w:noWrap/>
            <w:vAlign w:val="bottom"/>
            <w:hideMark/>
          </w:tcPr>
          <w:p w14:paraId="5D87EA06" w14:textId="77777777" w:rsidR="00FB0FF9" w:rsidRPr="00DB1BDF" w:rsidRDefault="00FB0FF9">
            <w:pPr>
              <w:rPr>
                <w:color w:val="000000"/>
                <w:lang w:val="en-US"/>
              </w:rPr>
            </w:pPr>
            <w:r w:rsidRPr="00DB1BDF">
              <w:rPr>
                <w:color w:val="000000"/>
                <w:lang w:val="en-US"/>
              </w:rPr>
              <w:t>R2, R4, R5, R6, R8</w:t>
            </w:r>
          </w:p>
        </w:tc>
        <w:tc>
          <w:tcPr>
            <w:tcW w:w="1471" w:type="dxa"/>
            <w:tcBorders>
              <w:top w:val="nil"/>
              <w:left w:val="nil"/>
              <w:bottom w:val="single" w:sz="4" w:space="0" w:color="auto"/>
              <w:right w:val="single" w:sz="4" w:space="0" w:color="auto"/>
            </w:tcBorders>
            <w:shd w:val="clear" w:color="auto" w:fill="auto"/>
            <w:noWrap/>
            <w:vAlign w:val="bottom"/>
            <w:hideMark/>
          </w:tcPr>
          <w:p w14:paraId="4229C4DE" w14:textId="77777777" w:rsidR="00FB0FF9" w:rsidRPr="00DB1BDF" w:rsidRDefault="00FB0FF9">
            <w:pPr>
              <w:jc w:val="center"/>
              <w:rPr>
                <w:color w:val="000000"/>
                <w:lang w:val="en-US"/>
              </w:rPr>
            </w:pPr>
            <w:r w:rsidRPr="00DB1BDF">
              <w:rPr>
                <w:color w:val="000000"/>
                <w:sz w:val="20"/>
                <w:szCs w:val="20"/>
                <w:lang w:val="en-US"/>
              </w:rPr>
              <w:t>Essential</w:t>
            </w:r>
          </w:p>
        </w:tc>
      </w:tr>
      <w:tr w:rsidR="00333836" w:rsidRPr="00DB1BDF" w14:paraId="669F9395" w14:textId="77777777" w:rsidTr="00333836">
        <w:trPr>
          <w:trHeight w:val="435"/>
        </w:trPr>
        <w:tc>
          <w:tcPr>
            <w:tcW w:w="470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B1DF90" w14:textId="33CFA2E9" w:rsidR="00333836" w:rsidRPr="00DB1BDF" w:rsidRDefault="00333836">
            <w:pPr>
              <w:rPr>
                <w:color w:val="000000"/>
                <w:lang w:val="en-US"/>
              </w:rPr>
            </w:pPr>
            <w:r w:rsidRPr="00DB1BDF">
              <w:rPr>
                <w:color w:val="000000"/>
                <w:lang w:val="en-US"/>
              </w:rPr>
              <w:t>D4. Home page designs</w:t>
            </w:r>
          </w:p>
        </w:tc>
        <w:tc>
          <w:tcPr>
            <w:tcW w:w="3168" w:type="dxa"/>
            <w:tcBorders>
              <w:top w:val="single" w:sz="4" w:space="0" w:color="auto"/>
              <w:left w:val="nil"/>
              <w:bottom w:val="single" w:sz="4" w:space="0" w:color="auto"/>
              <w:right w:val="single" w:sz="4" w:space="0" w:color="auto"/>
            </w:tcBorders>
            <w:shd w:val="clear" w:color="auto" w:fill="auto"/>
            <w:noWrap/>
            <w:vAlign w:val="bottom"/>
          </w:tcPr>
          <w:p w14:paraId="49DA6B9B" w14:textId="7410863B" w:rsidR="00333836" w:rsidRPr="00DB1BDF" w:rsidRDefault="00333836">
            <w:pPr>
              <w:rPr>
                <w:color w:val="000000"/>
                <w:lang w:val="en-US"/>
              </w:rPr>
            </w:pPr>
            <w:r w:rsidRPr="00DB1BDF">
              <w:rPr>
                <w:color w:val="000000"/>
                <w:lang w:val="en-US"/>
              </w:rPr>
              <w:t>R4, R5, R7, R8, R9</w:t>
            </w:r>
          </w:p>
        </w:tc>
        <w:tc>
          <w:tcPr>
            <w:tcW w:w="1471" w:type="dxa"/>
            <w:tcBorders>
              <w:top w:val="single" w:sz="4" w:space="0" w:color="auto"/>
              <w:left w:val="nil"/>
              <w:bottom w:val="single" w:sz="4" w:space="0" w:color="auto"/>
              <w:right w:val="single" w:sz="4" w:space="0" w:color="auto"/>
            </w:tcBorders>
            <w:shd w:val="clear" w:color="auto" w:fill="auto"/>
            <w:noWrap/>
            <w:vAlign w:val="bottom"/>
          </w:tcPr>
          <w:p w14:paraId="5B5F0069" w14:textId="68EAD435" w:rsidR="00333836" w:rsidRPr="00DB1BDF" w:rsidRDefault="00333836">
            <w:pPr>
              <w:jc w:val="center"/>
              <w:rPr>
                <w:color w:val="000000"/>
                <w:sz w:val="20"/>
                <w:szCs w:val="20"/>
                <w:lang w:val="en-US"/>
              </w:rPr>
            </w:pPr>
            <w:r w:rsidRPr="00DB1BDF">
              <w:rPr>
                <w:color w:val="000000"/>
                <w:sz w:val="20"/>
                <w:szCs w:val="20"/>
                <w:lang w:val="en-US"/>
              </w:rPr>
              <w:t>Desirable</w:t>
            </w:r>
          </w:p>
        </w:tc>
      </w:tr>
    </w:tbl>
    <w:p w14:paraId="5E390F20" w14:textId="77777777" w:rsidR="00DF54CA" w:rsidRPr="00DB1BDF" w:rsidRDefault="00DF54CA" w:rsidP="00DF54CA">
      <w:pPr>
        <w:rPr>
          <w:lang w:val="en-US"/>
        </w:rPr>
      </w:pPr>
    </w:p>
    <w:p w14:paraId="4E062607" w14:textId="77777777" w:rsidR="00DF54CA" w:rsidRPr="00DB1BDF" w:rsidRDefault="00DF54CA" w:rsidP="00DF54CA">
      <w:pPr>
        <w:pStyle w:val="Rubrik"/>
      </w:pPr>
    </w:p>
    <w:p w14:paraId="0F05D166" w14:textId="77777777" w:rsidR="00751341" w:rsidRDefault="00751341" w:rsidP="00DF54CA">
      <w:pPr>
        <w:pStyle w:val="Rubrik"/>
      </w:pPr>
    </w:p>
    <w:p w14:paraId="21A3174E" w14:textId="77777777" w:rsidR="00751341" w:rsidRDefault="00751341" w:rsidP="00DF54CA">
      <w:pPr>
        <w:pStyle w:val="Rubrik"/>
      </w:pPr>
    </w:p>
    <w:p w14:paraId="0DBBEC7A" w14:textId="77777777" w:rsidR="00751341" w:rsidRDefault="00751341" w:rsidP="00DF54CA">
      <w:pPr>
        <w:pStyle w:val="Rubrik"/>
      </w:pPr>
    </w:p>
    <w:p w14:paraId="28EF995A" w14:textId="77777777" w:rsidR="00751341" w:rsidRDefault="00751341" w:rsidP="00DF54CA">
      <w:pPr>
        <w:pStyle w:val="Rubrik"/>
      </w:pPr>
    </w:p>
    <w:p w14:paraId="441093E9" w14:textId="77777777" w:rsidR="00751341" w:rsidRDefault="00751341" w:rsidP="002A7D81">
      <w:pPr>
        <w:pStyle w:val="Rubrik"/>
        <w:jc w:val="left"/>
      </w:pPr>
    </w:p>
    <w:p w14:paraId="5CEDA77E" w14:textId="2F1141A8" w:rsidR="00DF54CA" w:rsidRPr="00DB1BDF" w:rsidRDefault="00DF54CA" w:rsidP="00DF54CA">
      <w:pPr>
        <w:pStyle w:val="Rubrik"/>
      </w:pPr>
      <w:r w:rsidRPr="00DB1BDF">
        <w:t>Design Item Descriptions</w:t>
      </w:r>
    </w:p>
    <w:p w14:paraId="6E0B7FF9" w14:textId="1B7D69C3" w:rsidR="00DF54CA" w:rsidRPr="00DB1BDF" w:rsidRDefault="00DF54CA">
      <w:pPr>
        <w:rPr>
          <w:lang w:val="en-US"/>
        </w:rPr>
      </w:pPr>
    </w:p>
    <w:p w14:paraId="354F0E18" w14:textId="34DC87A9" w:rsidR="00F94163" w:rsidRPr="00DB1BDF" w:rsidRDefault="00F94163">
      <w:pPr>
        <w:rPr>
          <w:lang w:val="en-US"/>
        </w:rPr>
      </w:pPr>
    </w:p>
    <w:p w14:paraId="4374DBF6" w14:textId="68C4DD5B" w:rsidR="00F94163" w:rsidRPr="00DB1BDF" w:rsidRDefault="00F94163">
      <w:pPr>
        <w:rPr>
          <w:lang w:val="en-US"/>
        </w:rPr>
      </w:pPr>
    </w:p>
    <w:p w14:paraId="636CCA64" w14:textId="2AAFC166" w:rsidR="00F94163" w:rsidRPr="00DB1BDF" w:rsidRDefault="00F94163">
      <w:pPr>
        <w:rPr>
          <w:b/>
          <w:bCs/>
          <w:lang w:val="en-US"/>
        </w:rPr>
      </w:pPr>
      <w:r w:rsidRPr="00DB1BDF">
        <w:rPr>
          <w:b/>
          <w:bCs/>
          <w:lang w:val="en-US"/>
        </w:rPr>
        <w:t xml:space="preserve">D1. </w:t>
      </w:r>
    </w:p>
    <w:p w14:paraId="76479F71" w14:textId="34BCA511" w:rsidR="00F94163" w:rsidRPr="00DB1BDF" w:rsidRDefault="00F94163">
      <w:pPr>
        <w:rPr>
          <w:lang w:val="en-US"/>
        </w:rPr>
      </w:pPr>
    </w:p>
    <w:p w14:paraId="4415501F" w14:textId="08B4E7BF" w:rsidR="00F94163" w:rsidRPr="00DB1BDF" w:rsidRDefault="00F94163">
      <w:pPr>
        <w:rPr>
          <w:lang w:val="en-US"/>
        </w:rPr>
      </w:pPr>
      <w:r w:rsidRPr="00DB1BDF">
        <w:rPr>
          <w:lang w:val="en-US"/>
        </w:rPr>
        <w:t xml:space="preserve">A collection of the designs for the requirements relating to the android client side of the system. </w:t>
      </w:r>
    </w:p>
    <w:p w14:paraId="1F2B3639" w14:textId="77777777" w:rsidR="00072C80" w:rsidRPr="00DB1BDF" w:rsidRDefault="00072C80">
      <w:pPr>
        <w:rPr>
          <w:lang w:val="en-US"/>
        </w:rPr>
      </w:pPr>
    </w:p>
    <w:p w14:paraId="05A259E6" w14:textId="57CBE626" w:rsidR="00072C80" w:rsidRPr="00DB1BDF" w:rsidRDefault="00F94163">
      <w:pPr>
        <w:rPr>
          <w:b/>
          <w:bCs/>
          <w:i/>
          <w:iCs/>
          <w:lang w:val="en-US"/>
        </w:rPr>
      </w:pPr>
      <w:r w:rsidRPr="00DB1BDF">
        <w:rPr>
          <w:b/>
          <w:bCs/>
          <w:i/>
          <w:iCs/>
          <w:lang w:val="en-US"/>
        </w:rPr>
        <w:t>Mocked environment</w:t>
      </w:r>
    </w:p>
    <w:p w14:paraId="2D9C839A" w14:textId="359EB31A" w:rsidR="00072C80" w:rsidRPr="00EE3D2D" w:rsidRDefault="00072C80">
      <w:pPr>
        <w:rPr>
          <w:lang w:val="en-US"/>
        </w:rPr>
      </w:pPr>
      <w:r w:rsidRPr="00DB1BDF">
        <w:rPr>
          <w:lang w:val="en-US"/>
        </w:rPr>
        <w:t xml:space="preserve">The mocked environment allows the features to be developed incapsulated without outside interaction. The mocked client app is a simple android app that contains the </w:t>
      </w:r>
      <w:r w:rsidR="00EE3D2D" w:rsidRPr="00DB1BDF">
        <w:rPr>
          <w:lang w:val="en-US"/>
        </w:rPr>
        <w:t>necessary</w:t>
      </w:r>
      <w:r w:rsidRPr="00DB1BDF">
        <w:rPr>
          <w:lang w:val="en-US"/>
        </w:rPr>
        <w:t xml:space="preserve"> components for the related requirements. </w:t>
      </w:r>
      <w:r w:rsidR="00FA6588" w:rsidRPr="00DB1BDF">
        <w:rPr>
          <w:lang w:val="en-US"/>
        </w:rPr>
        <w:t xml:space="preserve">The mocked </w:t>
      </w:r>
      <w:r w:rsidR="00EE3D2D" w:rsidRPr="00DB1BDF">
        <w:rPr>
          <w:lang w:val="en-US"/>
        </w:rPr>
        <w:t>environment</w:t>
      </w:r>
      <w:r w:rsidR="00FA6588" w:rsidRPr="00DB1BDF">
        <w:rPr>
          <w:lang w:val="en-US"/>
        </w:rPr>
        <w:t xml:space="preserve"> is created using </w:t>
      </w:r>
      <w:r w:rsidR="00EE3D2D" w:rsidRPr="00DB1BDF">
        <w:rPr>
          <w:lang w:val="en-US"/>
        </w:rPr>
        <w:t>Android</w:t>
      </w:r>
      <w:r w:rsidR="00FA6588" w:rsidRPr="00DB1BDF">
        <w:rPr>
          <w:lang w:val="en-US"/>
        </w:rPr>
        <w:t xml:space="preserve"> Studio using Java to integrate with the other subgroups. </w:t>
      </w:r>
      <w:r w:rsidR="00EE3D2D">
        <w:rPr>
          <w:lang w:val="en-US"/>
        </w:rPr>
        <w:t xml:space="preserve">As seen in </w:t>
      </w:r>
      <w:r w:rsidR="00EE3D2D" w:rsidRPr="00EE3D2D">
        <w:rPr>
          <w:i/>
          <w:iCs/>
          <w:lang w:val="en-US"/>
        </w:rPr>
        <w:t xml:space="preserve">figure </w:t>
      </w:r>
      <w:r w:rsidR="00EE3D2D">
        <w:rPr>
          <w:i/>
          <w:iCs/>
          <w:lang w:val="en-US"/>
        </w:rPr>
        <w:t xml:space="preserve">1, </w:t>
      </w:r>
      <w:r w:rsidR="00EE3D2D">
        <w:rPr>
          <w:lang w:val="en-US"/>
        </w:rPr>
        <w:t xml:space="preserve">the mocked environment aims to be simple with a few </w:t>
      </w:r>
      <w:r w:rsidR="00ED2FF9">
        <w:rPr>
          <w:lang w:val="en-US"/>
        </w:rPr>
        <w:t xml:space="preserve">components to make it easy for us to develop our features in it. </w:t>
      </w:r>
    </w:p>
    <w:p w14:paraId="4319243C" w14:textId="368FEB7D" w:rsidR="00072C80" w:rsidRPr="00DB1BDF" w:rsidRDefault="00072C80">
      <w:pPr>
        <w:rPr>
          <w:lang w:val="en-US"/>
        </w:rPr>
      </w:pPr>
    </w:p>
    <w:p w14:paraId="4A49DE25" w14:textId="77777777" w:rsidR="00072C80" w:rsidRPr="00DB1BDF" w:rsidRDefault="00072C80">
      <w:pPr>
        <w:rPr>
          <w:lang w:val="en-US"/>
        </w:rPr>
      </w:pPr>
    </w:p>
    <w:p w14:paraId="44064ABD" w14:textId="1C7CCBBF" w:rsidR="00BD2B61" w:rsidRPr="00DB1BDF" w:rsidRDefault="002A7D81" w:rsidP="00BD2B61">
      <w:pPr>
        <w:keepNext/>
        <w:rPr>
          <w:lang w:val="en-US"/>
        </w:rPr>
      </w:pPr>
      <w:r>
        <w:rPr>
          <w:b/>
          <w:i/>
          <w:noProof/>
          <w:lang w:val="en-US"/>
        </w:rPr>
        <w:drawing>
          <wp:inline distT="0" distB="0" distL="0" distR="0" wp14:anchorId="46916CA5" wp14:editId="4B2318D7">
            <wp:extent cx="5760720" cy="259080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590800"/>
                    </a:xfrm>
                    <a:prstGeom prst="rect">
                      <a:avLst/>
                    </a:prstGeom>
                    <a:noFill/>
                    <a:ln>
                      <a:noFill/>
                    </a:ln>
                  </pic:spPr>
                </pic:pic>
              </a:graphicData>
            </a:graphic>
          </wp:inline>
        </w:drawing>
      </w:r>
    </w:p>
    <w:p w14:paraId="18DF6F2C" w14:textId="7489C235" w:rsidR="00F94163" w:rsidRPr="00DB1BDF" w:rsidRDefault="00BD2B61" w:rsidP="00BD2B61">
      <w:pPr>
        <w:pStyle w:val="Beskrivning"/>
        <w:rPr>
          <w:lang w:val="en-US"/>
        </w:rPr>
      </w:pPr>
      <w:r w:rsidRPr="00DB1BDF">
        <w:rPr>
          <w:lang w:val="en-US"/>
        </w:rPr>
        <w:t xml:space="preserve">Figure </w:t>
      </w:r>
      <w:r w:rsidR="002E12B3" w:rsidRPr="00DB1BDF">
        <w:rPr>
          <w:lang w:val="en-US"/>
        </w:rPr>
        <w:fldChar w:fldCharType="begin"/>
      </w:r>
      <w:r w:rsidR="002E12B3" w:rsidRPr="00DB1BDF">
        <w:rPr>
          <w:lang w:val="en-US"/>
        </w:rPr>
        <w:instrText xml:space="preserve"> SEQ Figure \* ARABIC </w:instrText>
      </w:r>
      <w:r w:rsidR="002E12B3" w:rsidRPr="00DB1BDF">
        <w:rPr>
          <w:lang w:val="en-US"/>
        </w:rPr>
        <w:fldChar w:fldCharType="separate"/>
      </w:r>
      <w:r w:rsidR="00EE3D2D">
        <w:rPr>
          <w:noProof/>
          <w:lang w:val="en-US"/>
        </w:rPr>
        <w:t>1</w:t>
      </w:r>
      <w:r w:rsidR="002E12B3" w:rsidRPr="00DB1BDF">
        <w:rPr>
          <w:noProof/>
          <w:lang w:val="en-US"/>
        </w:rPr>
        <w:fldChar w:fldCharType="end"/>
      </w:r>
      <w:r w:rsidRPr="00DB1BDF">
        <w:rPr>
          <w:lang w:val="en-US"/>
        </w:rPr>
        <w:t xml:space="preserve"> - Class diagram of mock client android app</w:t>
      </w:r>
    </w:p>
    <w:p w14:paraId="0DD8145D" w14:textId="3591D9C6" w:rsidR="00BD2B61" w:rsidRPr="00DB1BDF" w:rsidRDefault="00BD2B61" w:rsidP="00BD2B61">
      <w:pPr>
        <w:rPr>
          <w:lang w:val="en-US"/>
        </w:rPr>
      </w:pPr>
    </w:p>
    <w:p w14:paraId="163912BA" w14:textId="66EE3EB8" w:rsidR="00072C80" w:rsidRDefault="00E61599">
      <w:pPr>
        <w:rPr>
          <w:lang w:val="en-US"/>
        </w:rPr>
      </w:pPr>
      <w:r>
        <w:rPr>
          <w:noProof/>
          <w:lang w:val="en-US"/>
        </w:rPr>
        <w:lastRenderedPageBreak/>
        <w:drawing>
          <wp:inline distT="0" distB="0" distL="0" distR="0" wp14:anchorId="5CE90D22" wp14:editId="4AE74215">
            <wp:extent cx="5760720" cy="4264025"/>
            <wp:effectExtent l="0" t="0" r="5080" b="3175"/>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0720" cy="4264025"/>
                    </a:xfrm>
                    <a:prstGeom prst="rect">
                      <a:avLst/>
                    </a:prstGeom>
                  </pic:spPr>
                </pic:pic>
              </a:graphicData>
            </a:graphic>
          </wp:inline>
        </w:drawing>
      </w:r>
    </w:p>
    <w:p w14:paraId="51F073F7" w14:textId="46F3CAB5" w:rsidR="0036763A" w:rsidRPr="0025430C" w:rsidRDefault="00E61599">
      <w:pPr>
        <w:rPr>
          <w:b/>
          <w:bCs/>
          <w:sz w:val="20"/>
          <w:szCs w:val="20"/>
          <w:lang w:val="en-US"/>
        </w:rPr>
      </w:pPr>
      <w:r w:rsidRPr="0025430C">
        <w:rPr>
          <w:b/>
          <w:bCs/>
          <w:sz w:val="20"/>
          <w:szCs w:val="20"/>
          <w:lang w:val="en-US"/>
        </w:rPr>
        <w:t>Figure 2: use case diagram</w:t>
      </w:r>
      <w:r w:rsidR="0025430C">
        <w:rPr>
          <w:b/>
          <w:bCs/>
          <w:sz w:val="20"/>
          <w:szCs w:val="20"/>
          <w:lang w:val="en-US"/>
        </w:rPr>
        <w:t xml:space="preserve"> </w:t>
      </w:r>
      <w:r w:rsidRPr="0025430C">
        <w:rPr>
          <w:b/>
          <w:bCs/>
          <w:sz w:val="20"/>
          <w:szCs w:val="20"/>
          <w:lang w:val="en-US"/>
        </w:rPr>
        <w:t>1 Mock client android app</w:t>
      </w:r>
    </w:p>
    <w:p w14:paraId="4CE7B003" w14:textId="6F5831FD" w:rsidR="00E61599" w:rsidRDefault="00E61599">
      <w:pPr>
        <w:rPr>
          <w:b/>
          <w:bCs/>
          <w:lang w:val="en-US"/>
        </w:rPr>
      </w:pPr>
    </w:p>
    <w:p w14:paraId="25829B04" w14:textId="1E81B5B5" w:rsidR="00E61599" w:rsidRDefault="00E61599">
      <w:pPr>
        <w:rPr>
          <w:b/>
          <w:bCs/>
          <w:lang w:val="en-US"/>
        </w:rPr>
      </w:pPr>
    </w:p>
    <w:p w14:paraId="71249EA4" w14:textId="4C3CFD13" w:rsidR="00E61599" w:rsidRPr="00E61599" w:rsidRDefault="00E61599">
      <w:pPr>
        <w:rPr>
          <w:b/>
          <w:bCs/>
          <w:lang w:val="en-US"/>
        </w:rPr>
      </w:pPr>
      <w:r>
        <w:rPr>
          <w:b/>
          <w:bCs/>
          <w:noProof/>
          <w:lang w:val="en-US"/>
        </w:rPr>
        <w:drawing>
          <wp:inline distT="0" distB="0" distL="0" distR="0" wp14:anchorId="5AC5A4CE" wp14:editId="4ABB3A92">
            <wp:extent cx="5023413" cy="3837329"/>
            <wp:effectExtent l="0" t="0" r="635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4222" cy="3845586"/>
                    </a:xfrm>
                    <a:prstGeom prst="rect">
                      <a:avLst/>
                    </a:prstGeom>
                  </pic:spPr>
                </pic:pic>
              </a:graphicData>
            </a:graphic>
          </wp:inline>
        </w:drawing>
      </w:r>
    </w:p>
    <w:p w14:paraId="0A6BEA77" w14:textId="1B838D5D" w:rsidR="0036763A" w:rsidRPr="0025430C" w:rsidRDefault="00E61599">
      <w:pPr>
        <w:rPr>
          <w:b/>
          <w:bCs/>
          <w:sz w:val="20"/>
          <w:szCs w:val="20"/>
          <w:lang w:val="en-US"/>
        </w:rPr>
      </w:pPr>
      <w:r w:rsidRPr="0025430C">
        <w:rPr>
          <w:b/>
          <w:bCs/>
          <w:sz w:val="20"/>
          <w:szCs w:val="20"/>
          <w:lang w:val="en-US"/>
        </w:rPr>
        <w:t>Figure 3: use case diagram 2 Mock client android app</w:t>
      </w:r>
    </w:p>
    <w:p w14:paraId="7B83157E" w14:textId="2D0FE989" w:rsidR="00072C80" w:rsidRPr="00DB1BDF" w:rsidRDefault="00072C80">
      <w:pPr>
        <w:rPr>
          <w:b/>
          <w:bCs/>
          <w:lang w:val="en-US"/>
        </w:rPr>
      </w:pPr>
      <w:r w:rsidRPr="00DB1BDF">
        <w:rPr>
          <w:b/>
          <w:bCs/>
          <w:lang w:val="en-US"/>
        </w:rPr>
        <w:lastRenderedPageBreak/>
        <w:t xml:space="preserve">D2. </w:t>
      </w:r>
    </w:p>
    <w:p w14:paraId="567EE4F7" w14:textId="7B17BB60" w:rsidR="00072C80" w:rsidRPr="00DB1BDF" w:rsidRDefault="00072C80">
      <w:pPr>
        <w:rPr>
          <w:lang w:val="en-US"/>
        </w:rPr>
      </w:pPr>
    </w:p>
    <w:p w14:paraId="33406834" w14:textId="4A92EE54" w:rsidR="00072C80" w:rsidRPr="00DB1BDF" w:rsidRDefault="00072C80" w:rsidP="00072C80">
      <w:pPr>
        <w:rPr>
          <w:lang w:val="en-US"/>
        </w:rPr>
      </w:pPr>
      <w:r w:rsidRPr="00DB1BDF">
        <w:rPr>
          <w:lang w:val="en-US"/>
        </w:rPr>
        <w:t xml:space="preserve">A collection of the designs for the requirements relating to the web client side of the system. </w:t>
      </w:r>
    </w:p>
    <w:p w14:paraId="48EA719A" w14:textId="77777777" w:rsidR="00072C80" w:rsidRPr="00DB1BDF" w:rsidRDefault="00072C80" w:rsidP="00072C80">
      <w:pPr>
        <w:rPr>
          <w:lang w:val="en-US"/>
        </w:rPr>
      </w:pPr>
    </w:p>
    <w:p w14:paraId="6514EB33" w14:textId="77777777" w:rsidR="00072C80" w:rsidRPr="00DB1BDF" w:rsidRDefault="00072C80" w:rsidP="00072C80">
      <w:pPr>
        <w:rPr>
          <w:b/>
          <w:bCs/>
          <w:i/>
          <w:iCs/>
          <w:lang w:val="en-US"/>
        </w:rPr>
      </w:pPr>
      <w:r w:rsidRPr="00DB1BDF">
        <w:rPr>
          <w:b/>
          <w:bCs/>
          <w:i/>
          <w:iCs/>
          <w:lang w:val="en-US"/>
        </w:rPr>
        <w:t>Mocked environment</w:t>
      </w:r>
    </w:p>
    <w:p w14:paraId="2034D06F" w14:textId="1C4CA92C" w:rsidR="00072C80" w:rsidRPr="00ED2FF9" w:rsidRDefault="00072C80" w:rsidP="00072C80">
      <w:pPr>
        <w:rPr>
          <w:lang w:val="en-US"/>
        </w:rPr>
      </w:pPr>
      <w:r w:rsidRPr="00DB1BDF">
        <w:rPr>
          <w:lang w:val="en-US"/>
        </w:rPr>
        <w:t xml:space="preserve">The mocked environment allows the features to be developed incapsulated without outside interaction. The mocked client app is a simple web app that contains the </w:t>
      </w:r>
      <w:r w:rsidR="00EE3D2D" w:rsidRPr="00DB1BDF">
        <w:rPr>
          <w:lang w:val="en-US"/>
        </w:rPr>
        <w:t>necessary</w:t>
      </w:r>
      <w:r w:rsidRPr="00DB1BDF">
        <w:rPr>
          <w:lang w:val="en-US"/>
        </w:rPr>
        <w:t xml:space="preserve"> components for the related requirements. </w:t>
      </w:r>
      <w:r w:rsidR="00ED2FF9" w:rsidRPr="00ED2FF9">
        <w:rPr>
          <w:i/>
          <w:iCs/>
          <w:lang w:val="en-US"/>
        </w:rPr>
        <w:t>Figure 2</w:t>
      </w:r>
      <w:r w:rsidR="00ED2FF9">
        <w:rPr>
          <w:i/>
          <w:iCs/>
          <w:lang w:val="en-US"/>
        </w:rPr>
        <w:t xml:space="preserve"> </w:t>
      </w:r>
      <w:r w:rsidR="00ED2FF9">
        <w:rPr>
          <w:lang w:val="en-US"/>
        </w:rPr>
        <w:t xml:space="preserve">shows the shell of the mock environment of the web client. </w:t>
      </w:r>
      <w:r w:rsidR="00ED2FF9">
        <w:rPr>
          <w:i/>
          <w:iCs/>
          <w:lang w:val="en-US"/>
        </w:rPr>
        <w:t xml:space="preserve">Figure 3 </w:t>
      </w:r>
      <w:r w:rsidR="00ED2FF9">
        <w:rPr>
          <w:lang w:val="en-US"/>
        </w:rPr>
        <w:t xml:space="preserve">shows the connection of the mocked web client to the sever, whether a mocked API call or the actual system server. </w:t>
      </w:r>
    </w:p>
    <w:p w14:paraId="587C4A6F" w14:textId="267C82AE" w:rsidR="00072C80" w:rsidRDefault="00072C80">
      <w:pPr>
        <w:rPr>
          <w:lang w:val="en-US"/>
        </w:rPr>
      </w:pPr>
    </w:p>
    <w:p w14:paraId="717035CF" w14:textId="36DFEF89" w:rsidR="00EE3D2D" w:rsidRDefault="002A7D81" w:rsidP="00EE3D2D">
      <w:r>
        <w:rPr>
          <w:noProof/>
        </w:rPr>
        <w:drawing>
          <wp:inline distT="0" distB="0" distL="0" distR="0" wp14:anchorId="14AB9206" wp14:editId="1B696F4F">
            <wp:extent cx="445770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2324100"/>
                    </a:xfrm>
                    <a:prstGeom prst="rect">
                      <a:avLst/>
                    </a:prstGeom>
                    <a:noFill/>
                    <a:ln>
                      <a:noFill/>
                    </a:ln>
                  </pic:spPr>
                </pic:pic>
              </a:graphicData>
            </a:graphic>
          </wp:inline>
        </w:drawing>
      </w:r>
    </w:p>
    <w:p w14:paraId="0940DB50" w14:textId="7960935C" w:rsidR="00EE3D2D" w:rsidRPr="00E61599" w:rsidRDefault="00EE3D2D" w:rsidP="00EE3D2D">
      <w:pPr>
        <w:pStyle w:val="Beskrivning"/>
        <w:rPr>
          <w:sz w:val="24"/>
          <w:szCs w:val="24"/>
          <w:lang w:val="en-US"/>
        </w:rPr>
      </w:pPr>
      <w:r w:rsidRPr="00E61599">
        <w:rPr>
          <w:lang w:val="en-US"/>
        </w:rPr>
        <w:t xml:space="preserve">Figure </w:t>
      </w:r>
      <w:r w:rsidR="00E61599" w:rsidRPr="00E61599">
        <w:rPr>
          <w:lang w:val="en-US"/>
        </w:rPr>
        <w:t>4</w:t>
      </w:r>
      <w:r w:rsidRPr="00E61599">
        <w:rPr>
          <w:lang w:val="en-US"/>
        </w:rPr>
        <w:t>- Class diagram of mock client android app</w:t>
      </w:r>
    </w:p>
    <w:p w14:paraId="11AE0DE1" w14:textId="7D7B9208" w:rsidR="00EE3D2D" w:rsidRDefault="00EE3D2D">
      <w:pPr>
        <w:rPr>
          <w:lang w:val="en-US"/>
        </w:rPr>
      </w:pPr>
    </w:p>
    <w:p w14:paraId="089E2D61" w14:textId="373F8814" w:rsidR="00EE3D2D" w:rsidRDefault="00EE3D2D">
      <w:pPr>
        <w:rPr>
          <w:lang w:val="en-US"/>
        </w:rPr>
      </w:pPr>
    </w:p>
    <w:p w14:paraId="1B5436B1" w14:textId="08C2EC76" w:rsidR="00EE3D2D" w:rsidRDefault="00EE3D2D">
      <w:pPr>
        <w:rPr>
          <w:lang w:val="en-US"/>
        </w:rPr>
      </w:pPr>
    </w:p>
    <w:p w14:paraId="0CCCE3D7" w14:textId="7B0711DA" w:rsidR="00EE3D2D" w:rsidRDefault="002A7D81" w:rsidP="00EE3D2D">
      <w:pPr>
        <w:keepNext/>
      </w:pPr>
      <w:r>
        <w:rPr>
          <w:noProof/>
        </w:rPr>
        <w:drawing>
          <wp:inline distT="0" distB="0" distL="0" distR="0" wp14:anchorId="727DF464" wp14:editId="1B1E78A5">
            <wp:extent cx="2194560" cy="3169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4560" cy="3169920"/>
                    </a:xfrm>
                    <a:prstGeom prst="rect">
                      <a:avLst/>
                    </a:prstGeom>
                    <a:noFill/>
                    <a:ln>
                      <a:noFill/>
                    </a:ln>
                  </pic:spPr>
                </pic:pic>
              </a:graphicData>
            </a:graphic>
          </wp:inline>
        </w:drawing>
      </w:r>
    </w:p>
    <w:p w14:paraId="5249E90F" w14:textId="309DC380" w:rsidR="00EE3D2D" w:rsidRPr="00E61599" w:rsidRDefault="00EE3D2D" w:rsidP="00EE3D2D">
      <w:pPr>
        <w:pStyle w:val="Beskrivning"/>
        <w:rPr>
          <w:lang w:val="en-US"/>
        </w:rPr>
      </w:pPr>
      <w:r w:rsidRPr="00E61599">
        <w:rPr>
          <w:lang w:val="en-US"/>
        </w:rPr>
        <w:t xml:space="preserve">Figure </w:t>
      </w:r>
      <w:r w:rsidR="00E61599" w:rsidRPr="00E61599">
        <w:rPr>
          <w:lang w:val="en-US"/>
        </w:rPr>
        <w:t>5</w:t>
      </w:r>
      <w:r w:rsidRPr="00E61599">
        <w:rPr>
          <w:lang w:val="en-US"/>
        </w:rPr>
        <w:t xml:space="preserve"> - Sequence diagram of connection of the mocked web client</w:t>
      </w:r>
    </w:p>
    <w:p w14:paraId="4019A50B" w14:textId="77777777" w:rsidR="00EE3D2D" w:rsidRPr="00E61599" w:rsidRDefault="00EE3D2D" w:rsidP="00EE3D2D">
      <w:pPr>
        <w:rPr>
          <w:lang w:val="en-US"/>
        </w:rPr>
      </w:pPr>
    </w:p>
    <w:p w14:paraId="0C38EFD7" w14:textId="77777777" w:rsidR="00751341" w:rsidRPr="00DB1BDF" w:rsidRDefault="00751341">
      <w:pPr>
        <w:rPr>
          <w:lang w:val="en-US"/>
        </w:rPr>
      </w:pPr>
    </w:p>
    <w:p w14:paraId="39309441" w14:textId="17B463D9" w:rsidR="00FB0FF9" w:rsidRPr="00DB1BDF" w:rsidRDefault="00FB0FF9">
      <w:pPr>
        <w:rPr>
          <w:lang w:val="en-US"/>
        </w:rPr>
      </w:pPr>
    </w:p>
    <w:p w14:paraId="584F52B4" w14:textId="385468BB" w:rsidR="00FB0FF9" w:rsidRPr="00DB1BDF" w:rsidRDefault="00FB0FF9" w:rsidP="00FB0FF9">
      <w:pPr>
        <w:rPr>
          <w:b/>
          <w:bCs/>
          <w:lang w:val="en-US"/>
        </w:rPr>
      </w:pPr>
      <w:r w:rsidRPr="00DB1BDF">
        <w:rPr>
          <w:b/>
          <w:bCs/>
          <w:lang w:val="en-US"/>
        </w:rPr>
        <w:lastRenderedPageBreak/>
        <w:t>D</w:t>
      </w:r>
      <w:r w:rsidR="00EA125A" w:rsidRPr="00DB1BDF">
        <w:rPr>
          <w:b/>
          <w:bCs/>
          <w:lang w:val="en-US"/>
        </w:rPr>
        <w:t>3</w:t>
      </w:r>
      <w:r w:rsidRPr="00DB1BDF">
        <w:rPr>
          <w:b/>
          <w:bCs/>
          <w:lang w:val="en-US"/>
        </w:rPr>
        <w:t xml:space="preserve">. </w:t>
      </w:r>
    </w:p>
    <w:p w14:paraId="7624BBA6" w14:textId="77777777" w:rsidR="00FB0FF9" w:rsidRPr="00DB1BDF" w:rsidRDefault="00FB0FF9" w:rsidP="00FB0FF9">
      <w:pPr>
        <w:rPr>
          <w:lang w:val="en-US"/>
        </w:rPr>
      </w:pPr>
    </w:p>
    <w:p w14:paraId="7A3FBD99" w14:textId="7473F65B" w:rsidR="00FB0FF9" w:rsidRPr="00DB1BDF" w:rsidRDefault="00FB0FF9" w:rsidP="00FB0FF9">
      <w:pPr>
        <w:rPr>
          <w:lang w:val="en-US"/>
        </w:rPr>
      </w:pPr>
      <w:r w:rsidRPr="00DB1BDF">
        <w:rPr>
          <w:lang w:val="en-US"/>
        </w:rPr>
        <w:t xml:space="preserve">A collection of the designs for the requirements relating to the </w:t>
      </w:r>
      <w:r w:rsidR="00A458A5" w:rsidRPr="00DB1BDF">
        <w:rPr>
          <w:lang w:val="en-US"/>
        </w:rPr>
        <w:t>server</w:t>
      </w:r>
      <w:r w:rsidRPr="00DB1BDF">
        <w:rPr>
          <w:lang w:val="en-US"/>
        </w:rPr>
        <w:t xml:space="preserve"> of the system. </w:t>
      </w:r>
      <w:r w:rsidR="00A458A5" w:rsidRPr="00DB1BDF">
        <w:rPr>
          <w:lang w:val="en-US"/>
        </w:rPr>
        <w:t xml:space="preserve">Initially, for testing and developing, the mocked environment will be used, but </w:t>
      </w:r>
      <w:r w:rsidR="00EE3D2D" w:rsidRPr="00DB1BDF">
        <w:rPr>
          <w:lang w:val="en-US"/>
        </w:rPr>
        <w:t>eventually</w:t>
      </w:r>
      <w:r w:rsidR="00A458A5" w:rsidRPr="00DB1BDF">
        <w:rPr>
          <w:lang w:val="en-US"/>
        </w:rPr>
        <w:t xml:space="preserve"> the implementations will migrate to the actual server/API. </w:t>
      </w:r>
    </w:p>
    <w:p w14:paraId="7A597ECE" w14:textId="77777777" w:rsidR="00FB0FF9" w:rsidRPr="00DB1BDF" w:rsidRDefault="00FB0FF9" w:rsidP="00FB0FF9">
      <w:pPr>
        <w:rPr>
          <w:lang w:val="en-US"/>
        </w:rPr>
      </w:pPr>
    </w:p>
    <w:p w14:paraId="56629826" w14:textId="77777777" w:rsidR="00FB0FF9" w:rsidRPr="00DB1BDF" w:rsidRDefault="00FB0FF9" w:rsidP="00FB0FF9">
      <w:pPr>
        <w:rPr>
          <w:b/>
          <w:bCs/>
          <w:i/>
          <w:iCs/>
          <w:lang w:val="en-US"/>
        </w:rPr>
      </w:pPr>
      <w:r w:rsidRPr="00DB1BDF">
        <w:rPr>
          <w:b/>
          <w:bCs/>
          <w:i/>
          <w:iCs/>
          <w:lang w:val="en-US"/>
        </w:rPr>
        <w:t>Mocked environment</w:t>
      </w:r>
    </w:p>
    <w:p w14:paraId="7E673453" w14:textId="08BEC86E" w:rsidR="00FB0FF9" w:rsidRDefault="00FB0FF9">
      <w:pPr>
        <w:rPr>
          <w:lang w:val="en-US"/>
        </w:rPr>
      </w:pPr>
      <w:r w:rsidRPr="00DB1BDF">
        <w:rPr>
          <w:lang w:val="en-US"/>
        </w:rPr>
        <w:t xml:space="preserve">The mocked environment allows the features to be developed incapsulated without outside interaction. The mocked server </w:t>
      </w:r>
      <w:r w:rsidR="00A458A5" w:rsidRPr="00DB1BDF">
        <w:rPr>
          <w:lang w:val="en-US"/>
        </w:rPr>
        <w:t xml:space="preserve">allows for testing and implementing of features not yet handled by the current system. </w:t>
      </w:r>
    </w:p>
    <w:p w14:paraId="1A1BE274" w14:textId="77777777" w:rsidR="00F11AB1" w:rsidRDefault="00F11AB1">
      <w:pPr>
        <w:rPr>
          <w:lang w:val="en-US"/>
        </w:rPr>
      </w:pPr>
    </w:p>
    <w:p w14:paraId="15EBC74D" w14:textId="079E0F68" w:rsidR="00F11AB1" w:rsidRDefault="00CC09ED">
      <w:pPr>
        <w:rPr>
          <w:lang w:val="en-US"/>
        </w:rPr>
      </w:pPr>
      <w:r>
        <w:rPr>
          <w:lang w:val="en-US"/>
        </w:rPr>
        <w:t xml:space="preserve">The platform used to create a mocked API server is </w:t>
      </w:r>
      <w:hyperlink r:id="rId12" w:history="1">
        <w:r w:rsidRPr="00CC09ED">
          <w:rPr>
            <w:rStyle w:val="Hyperlnk"/>
            <w:lang w:val="en-US"/>
          </w:rPr>
          <w:t>Po</w:t>
        </w:r>
        <w:r w:rsidRPr="00CC09ED">
          <w:rPr>
            <w:rStyle w:val="Hyperlnk"/>
            <w:lang w:val="en-US"/>
          </w:rPr>
          <w:t>s</w:t>
        </w:r>
        <w:r w:rsidRPr="00CC09ED">
          <w:rPr>
            <w:rStyle w:val="Hyperlnk"/>
            <w:lang w:val="en-US"/>
          </w:rPr>
          <w:t>tman</w:t>
        </w:r>
      </w:hyperlink>
      <w:r>
        <w:rPr>
          <w:lang w:val="en-US"/>
        </w:rPr>
        <w:t xml:space="preserve">. It is commonly used for building or working with API’s. The platform allows for making HTTP requests to public and private servers and provides the response from the corresponding server. This will be </w:t>
      </w:r>
      <w:r w:rsidR="00F11AB1" w:rsidRPr="00E61599">
        <w:rPr>
          <w:lang w:val="en-US"/>
        </w:rPr>
        <w:t xml:space="preserve">beneficial </w:t>
      </w:r>
      <w:r>
        <w:rPr>
          <w:lang w:val="en-US"/>
        </w:rPr>
        <w:t>for testing</w:t>
      </w:r>
      <w:r w:rsidR="00F11AB1">
        <w:rPr>
          <w:lang w:val="en-US"/>
        </w:rPr>
        <w:t xml:space="preserve"> API calls to our own server</w:t>
      </w:r>
      <w:r>
        <w:rPr>
          <w:lang w:val="en-US"/>
        </w:rPr>
        <w:t xml:space="preserve"> throughout development of the project.</w:t>
      </w:r>
      <w:r w:rsidR="00F11AB1">
        <w:rPr>
          <w:lang w:val="en-US"/>
        </w:rPr>
        <w:t xml:space="preserve"> Not only does the platform allow us to work as a team in the same workspace, but it also</w:t>
      </w:r>
      <w:r w:rsidR="00995F54">
        <w:rPr>
          <w:lang w:val="en-US"/>
        </w:rPr>
        <w:t xml:space="preserve"> let the team </w:t>
      </w:r>
      <w:r w:rsidR="002A7D81">
        <w:rPr>
          <w:lang w:val="en-US"/>
        </w:rPr>
        <w:t xml:space="preserve">manage </w:t>
      </w:r>
      <w:r w:rsidR="00995F54">
        <w:rPr>
          <w:lang w:val="en-US"/>
        </w:rPr>
        <w:t xml:space="preserve">the progress and keeps track of the history. </w:t>
      </w:r>
    </w:p>
    <w:p w14:paraId="3AB38C86" w14:textId="77777777" w:rsidR="00F11AB1" w:rsidRDefault="00F11AB1">
      <w:pPr>
        <w:rPr>
          <w:lang w:val="en-US"/>
        </w:rPr>
      </w:pPr>
    </w:p>
    <w:p w14:paraId="73D5CE95" w14:textId="4F9FEC11" w:rsidR="00F11AB1" w:rsidRDefault="00F11AB1">
      <w:pPr>
        <w:rPr>
          <w:lang w:val="en-US"/>
        </w:rPr>
      </w:pPr>
      <w:r>
        <w:rPr>
          <w:lang w:val="en-US"/>
        </w:rPr>
        <w:t xml:space="preserve">Postman has a feature to create your own mock API server. With this HTTP requests can be made with a simulated server response. </w:t>
      </w:r>
      <w:r w:rsidR="00995F54">
        <w:rPr>
          <w:lang w:val="en-US"/>
        </w:rPr>
        <w:t xml:space="preserve">The platform generates a URL with customized paths to make requests from the client side, to request and receive data in JSON format from/to the server. </w:t>
      </w:r>
      <w:r>
        <w:rPr>
          <w:lang w:val="en-US"/>
        </w:rPr>
        <w:t>This appears useful for the early stages of our project</w:t>
      </w:r>
      <w:r w:rsidR="00995F54">
        <w:rPr>
          <w:lang w:val="en-US"/>
        </w:rPr>
        <w:t xml:space="preserve"> </w:t>
      </w:r>
      <w:r>
        <w:rPr>
          <w:lang w:val="en-US"/>
        </w:rPr>
        <w:t>to develop and implement new features for the Android application and web app.</w:t>
      </w:r>
    </w:p>
    <w:p w14:paraId="31DD41EC" w14:textId="77777777" w:rsidR="00CC09ED" w:rsidRPr="00DB1BDF" w:rsidRDefault="00CC09ED">
      <w:pPr>
        <w:rPr>
          <w:lang w:val="en-US"/>
        </w:rPr>
      </w:pPr>
    </w:p>
    <w:p w14:paraId="44E7C3C9" w14:textId="2AFC0E4A" w:rsidR="00787B2F" w:rsidRPr="00DB1BDF" w:rsidRDefault="002A7D81" w:rsidP="00787B2F">
      <w:pPr>
        <w:keepNext/>
        <w:rPr>
          <w:lang w:val="en-US"/>
        </w:rPr>
      </w:pPr>
      <w:r>
        <w:rPr>
          <w:b/>
          <w:i/>
          <w:noProof/>
          <w:lang w:val="en-US"/>
        </w:rPr>
        <w:drawing>
          <wp:inline distT="0" distB="0" distL="0" distR="0" wp14:anchorId="3FBAC5D7" wp14:editId="16FAB4F0">
            <wp:extent cx="5760720" cy="3406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22784AA" w14:textId="39A1F454" w:rsidR="00A458A5" w:rsidRPr="00DB1BDF" w:rsidRDefault="00787B2F" w:rsidP="00787B2F">
      <w:pPr>
        <w:pStyle w:val="Beskrivning"/>
        <w:rPr>
          <w:lang w:val="en-US"/>
        </w:rPr>
      </w:pPr>
      <w:r w:rsidRPr="00DB1BDF">
        <w:rPr>
          <w:lang w:val="en-US"/>
        </w:rPr>
        <w:t xml:space="preserve">Figure </w:t>
      </w:r>
      <w:r w:rsidR="002E12B3" w:rsidRPr="00DB1BDF">
        <w:rPr>
          <w:lang w:val="en-US"/>
        </w:rPr>
        <w:fldChar w:fldCharType="begin"/>
      </w:r>
      <w:r w:rsidR="002E12B3" w:rsidRPr="00DB1BDF">
        <w:rPr>
          <w:lang w:val="en-US"/>
        </w:rPr>
        <w:instrText xml:space="preserve"> SEQ Figure \* ARABIC </w:instrText>
      </w:r>
      <w:r w:rsidR="002E12B3" w:rsidRPr="00DB1BDF">
        <w:rPr>
          <w:lang w:val="en-US"/>
        </w:rPr>
        <w:fldChar w:fldCharType="separate"/>
      </w:r>
      <w:r w:rsidR="00EE3D2D">
        <w:rPr>
          <w:noProof/>
          <w:lang w:val="en-US"/>
        </w:rPr>
        <w:t>4</w:t>
      </w:r>
      <w:r w:rsidR="002E12B3" w:rsidRPr="00DB1BDF">
        <w:rPr>
          <w:noProof/>
          <w:lang w:val="en-US"/>
        </w:rPr>
        <w:fldChar w:fldCharType="end"/>
      </w:r>
      <w:r w:rsidRPr="00DB1BDF">
        <w:rPr>
          <w:lang w:val="en-US"/>
        </w:rPr>
        <w:t xml:space="preserve"> - General layout of mocked sever/client interaction</w:t>
      </w:r>
    </w:p>
    <w:p w14:paraId="773BD93B" w14:textId="4E09AC56" w:rsidR="00333836" w:rsidRPr="00DB1BDF" w:rsidRDefault="00333836" w:rsidP="00333836">
      <w:pPr>
        <w:rPr>
          <w:lang w:val="en-US"/>
        </w:rPr>
      </w:pPr>
    </w:p>
    <w:p w14:paraId="64253B7A" w14:textId="0367A82B" w:rsidR="00333836" w:rsidRPr="00DB1BDF" w:rsidRDefault="00333836" w:rsidP="00333836">
      <w:pPr>
        <w:rPr>
          <w:lang w:val="en-US"/>
        </w:rPr>
      </w:pPr>
    </w:p>
    <w:p w14:paraId="3AAB1BDD" w14:textId="7F55B30A" w:rsidR="00333836" w:rsidRDefault="00333836" w:rsidP="00333836">
      <w:pPr>
        <w:rPr>
          <w:lang w:val="en-US"/>
        </w:rPr>
      </w:pPr>
    </w:p>
    <w:p w14:paraId="7C3FC713" w14:textId="35C5309E" w:rsidR="00751341" w:rsidRDefault="00751341" w:rsidP="00333836">
      <w:pPr>
        <w:rPr>
          <w:lang w:val="en-US"/>
        </w:rPr>
      </w:pPr>
    </w:p>
    <w:p w14:paraId="68E6FC08" w14:textId="77777777" w:rsidR="00751341" w:rsidRPr="00DB1BDF" w:rsidRDefault="00751341" w:rsidP="00333836">
      <w:pPr>
        <w:rPr>
          <w:lang w:val="en-US"/>
        </w:rPr>
      </w:pPr>
    </w:p>
    <w:p w14:paraId="6505890F" w14:textId="77777777" w:rsidR="00995F54" w:rsidRDefault="00995F54" w:rsidP="00333836">
      <w:pPr>
        <w:rPr>
          <w:lang w:val="en-US"/>
        </w:rPr>
      </w:pPr>
    </w:p>
    <w:p w14:paraId="7857B03C" w14:textId="45303246" w:rsidR="00333836" w:rsidRPr="00DB1BDF" w:rsidRDefault="00333836" w:rsidP="00333836">
      <w:pPr>
        <w:rPr>
          <w:b/>
          <w:bCs/>
          <w:lang w:val="en-US"/>
        </w:rPr>
      </w:pPr>
      <w:r w:rsidRPr="00DB1BDF">
        <w:rPr>
          <w:b/>
          <w:bCs/>
          <w:lang w:val="en-US"/>
        </w:rPr>
        <w:lastRenderedPageBreak/>
        <w:t xml:space="preserve">D4. </w:t>
      </w:r>
    </w:p>
    <w:p w14:paraId="5710F4AB" w14:textId="77777777" w:rsidR="00333836" w:rsidRPr="00DB1BDF" w:rsidRDefault="00333836" w:rsidP="00333836">
      <w:pPr>
        <w:rPr>
          <w:lang w:val="en-US"/>
        </w:rPr>
      </w:pPr>
    </w:p>
    <w:p w14:paraId="40871C2A" w14:textId="705B4593" w:rsidR="00333836" w:rsidRPr="00DB1BDF" w:rsidRDefault="00333836" w:rsidP="00333836">
      <w:pPr>
        <w:rPr>
          <w:lang w:val="en-US"/>
        </w:rPr>
      </w:pPr>
      <w:r w:rsidRPr="00DB1BDF">
        <w:rPr>
          <w:lang w:val="en-US"/>
        </w:rPr>
        <w:t xml:space="preserve">A collection of the designs for the requirements related to the home page, meaning all requirements that are features that the user does not toggle on and off. These features are constant to the system much like the feature to turn on and off different devices. </w:t>
      </w:r>
    </w:p>
    <w:p w14:paraId="78890C50" w14:textId="77777777" w:rsidR="00DB1BDF" w:rsidRPr="00DB1BDF" w:rsidRDefault="00DB1BDF" w:rsidP="00333836">
      <w:pPr>
        <w:rPr>
          <w:lang w:val="en-US"/>
        </w:rPr>
      </w:pPr>
    </w:p>
    <w:p w14:paraId="5C943561" w14:textId="3CD0B29D" w:rsidR="00333836" w:rsidRPr="00DB1BDF" w:rsidRDefault="00333836" w:rsidP="00333836">
      <w:pPr>
        <w:rPr>
          <w:lang w:val="en-US"/>
        </w:rPr>
      </w:pPr>
    </w:p>
    <w:p w14:paraId="2D610BDA" w14:textId="53136125" w:rsidR="00333836" w:rsidRPr="00DB1BDF" w:rsidRDefault="00333836" w:rsidP="00333836">
      <w:pPr>
        <w:rPr>
          <w:b/>
          <w:bCs/>
          <w:i/>
          <w:iCs/>
          <w:lang w:val="en-US"/>
        </w:rPr>
      </w:pPr>
      <w:r w:rsidRPr="00DB1BDF">
        <w:rPr>
          <w:b/>
          <w:bCs/>
          <w:i/>
          <w:iCs/>
          <w:lang w:val="en-US"/>
        </w:rPr>
        <w:t>R4 – Personalized status commands</w:t>
      </w:r>
    </w:p>
    <w:p w14:paraId="2982A907" w14:textId="47577790" w:rsidR="00333836" w:rsidRPr="00DB1BDF" w:rsidRDefault="00333836" w:rsidP="00333836">
      <w:pPr>
        <w:rPr>
          <w:lang w:val="en-US"/>
        </w:rPr>
      </w:pPr>
      <w:r w:rsidRPr="00DB1BDF">
        <w:rPr>
          <w:lang w:val="en-US"/>
        </w:rPr>
        <w:t xml:space="preserve">This feature is a home page where the user can set different command buttons that perform different actions set by the user. More is discussed in our requirements document under [R4]. </w:t>
      </w:r>
    </w:p>
    <w:p w14:paraId="0192AF86" w14:textId="69370A4F" w:rsidR="00DB1BDF" w:rsidRDefault="00DB1BDF" w:rsidP="00333836">
      <w:pPr>
        <w:rPr>
          <w:lang w:val="en-US"/>
        </w:rPr>
      </w:pPr>
      <w:r w:rsidRPr="00DB1BDF">
        <w:rPr>
          <w:lang w:val="en-US"/>
        </w:rPr>
        <w:t xml:space="preserve">For designing and implementing this feature, following figures (Figure 3) have been made. This is not a definite look of the system, but it </w:t>
      </w:r>
      <w:r>
        <w:rPr>
          <w:lang w:val="en-US"/>
        </w:rPr>
        <w:t xml:space="preserve">gives an understanding of the requirement itself and allows us as a group to explain it better to other subgroups </w:t>
      </w:r>
      <w:r w:rsidR="00EE3D2D">
        <w:rPr>
          <w:lang w:val="en-US"/>
        </w:rPr>
        <w:t>and</w:t>
      </w:r>
      <w:r>
        <w:rPr>
          <w:lang w:val="en-US"/>
        </w:rPr>
        <w:t xml:space="preserve"> be clear within the group how the feature should </w:t>
      </w:r>
      <w:r w:rsidR="00857B12">
        <w:rPr>
          <w:lang w:val="en-US"/>
        </w:rPr>
        <w:t>function</w:t>
      </w:r>
      <w:r>
        <w:rPr>
          <w:lang w:val="en-US"/>
        </w:rPr>
        <w:t xml:space="preserve">. </w:t>
      </w:r>
    </w:p>
    <w:p w14:paraId="7F935CCD" w14:textId="77777777" w:rsidR="00382861" w:rsidRPr="00DB1BDF" w:rsidRDefault="00382861" w:rsidP="00333836">
      <w:pPr>
        <w:rPr>
          <w:lang w:val="en-US"/>
        </w:rPr>
      </w:pPr>
    </w:p>
    <w:p w14:paraId="57D54FBF" w14:textId="2D613CC9" w:rsidR="00DB1BDF" w:rsidRPr="00857B12" w:rsidRDefault="00DB1BDF" w:rsidP="00333836">
      <w:pPr>
        <w:rPr>
          <w:lang w:val="en-US"/>
        </w:rPr>
      </w:pPr>
    </w:p>
    <w:p w14:paraId="7EEC7B03" w14:textId="1541B808" w:rsidR="00DB1BDF" w:rsidRPr="00DB1BDF" w:rsidRDefault="002A7D81" w:rsidP="00DB1BDF">
      <w:pPr>
        <w:keepNext/>
        <w:rPr>
          <w:lang w:val="en-US"/>
        </w:rPr>
      </w:pPr>
      <w:r>
        <w:rPr>
          <w:noProof/>
          <w:lang w:val="en-US"/>
        </w:rPr>
        <w:drawing>
          <wp:inline distT="0" distB="0" distL="0" distR="0" wp14:anchorId="0D210729" wp14:editId="5F994039">
            <wp:extent cx="1882140" cy="3749040"/>
            <wp:effectExtent l="0" t="0" r="0" b="0"/>
            <wp:docPr id="5"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2140" cy="3749040"/>
                    </a:xfrm>
                    <a:prstGeom prst="rect">
                      <a:avLst/>
                    </a:prstGeom>
                    <a:noFill/>
                    <a:ln>
                      <a:noFill/>
                    </a:ln>
                  </pic:spPr>
                </pic:pic>
              </a:graphicData>
            </a:graphic>
          </wp:inline>
        </w:drawing>
      </w:r>
      <w:r w:rsidR="00DB1BDF" w:rsidRPr="00DB1BDF">
        <w:rPr>
          <w:noProof/>
          <w:lang w:val="en-US"/>
        </w:rPr>
        <w:t xml:space="preserve"> </w:t>
      </w:r>
      <w:r>
        <w:rPr>
          <w:noProof/>
          <w:lang w:val="en-US"/>
        </w:rPr>
        <w:drawing>
          <wp:inline distT="0" distB="0" distL="0" distR="0" wp14:anchorId="19E200CB" wp14:editId="12EF8362">
            <wp:extent cx="1882140" cy="3726180"/>
            <wp:effectExtent l="0" t="0" r="0" b="0"/>
            <wp:docPr id="6" name="Bildobjekt 4" descr="En bild som visar text, iPod, elektronik, skärmbild&#10;&#10;&#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 descr="En bild som visar text, iPod, elektronik, skärmbild&#10;&#10;&#10;&#10;Automatiskt genererad beskriv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140" cy="3726180"/>
                    </a:xfrm>
                    <a:prstGeom prst="rect">
                      <a:avLst/>
                    </a:prstGeom>
                    <a:noFill/>
                    <a:ln>
                      <a:noFill/>
                    </a:ln>
                  </pic:spPr>
                </pic:pic>
              </a:graphicData>
            </a:graphic>
          </wp:inline>
        </w:drawing>
      </w:r>
      <w:r w:rsidR="00DB1BDF" w:rsidRPr="00DB1BDF">
        <w:rPr>
          <w:noProof/>
          <w:lang w:val="en-US"/>
        </w:rPr>
        <w:t xml:space="preserve"> </w:t>
      </w:r>
      <w:r>
        <w:rPr>
          <w:noProof/>
          <w:lang w:val="en-US"/>
        </w:rPr>
        <w:drawing>
          <wp:inline distT="0" distB="0" distL="0" distR="0" wp14:anchorId="055D288F" wp14:editId="53289BBF">
            <wp:extent cx="1889760" cy="3718560"/>
            <wp:effectExtent l="0" t="0" r="0" b="0"/>
            <wp:docPr id="7"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760" cy="3718560"/>
                    </a:xfrm>
                    <a:prstGeom prst="rect">
                      <a:avLst/>
                    </a:prstGeom>
                    <a:noFill/>
                    <a:ln>
                      <a:noFill/>
                    </a:ln>
                  </pic:spPr>
                </pic:pic>
              </a:graphicData>
            </a:graphic>
          </wp:inline>
        </w:drawing>
      </w:r>
    </w:p>
    <w:p w14:paraId="0665C22A" w14:textId="7F768953" w:rsidR="00DB1BDF" w:rsidRPr="00DB1BDF" w:rsidRDefault="00DB1BDF" w:rsidP="00DB1BDF">
      <w:pPr>
        <w:pStyle w:val="Beskrivning"/>
        <w:rPr>
          <w:noProof/>
          <w:sz w:val="18"/>
          <w:szCs w:val="18"/>
          <w:lang w:val="en-US"/>
        </w:rPr>
      </w:pPr>
      <w:r w:rsidRPr="00DB1BDF">
        <w:rPr>
          <w:sz w:val="18"/>
          <w:szCs w:val="18"/>
          <w:lang w:val="en-US"/>
        </w:rPr>
        <w:t xml:space="preserve">Figure </w:t>
      </w:r>
      <w:r w:rsidRPr="00DB1BDF">
        <w:rPr>
          <w:sz w:val="18"/>
          <w:szCs w:val="18"/>
          <w:lang w:val="en-US"/>
        </w:rPr>
        <w:fldChar w:fldCharType="begin"/>
      </w:r>
      <w:r w:rsidRPr="00DB1BDF">
        <w:rPr>
          <w:sz w:val="18"/>
          <w:szCs w:val="18"/>
          <w:lang w:val="en-US"/>
        </w:rPr>
        <w:instrText xml:space="preserve"> SEQ Figure \* ARABIC </w:instrText>
      </w:r>
      <w:r w:rsidRPr="00DB1BDF">
        <w:rPr>
          <w:sz w:val="18"/>
          <w:szCs w:val="18"/>
          <w:lang w:val="en-US"/>
        </w:rPr>
        <w:fldChar w:fldCharType="separate"/>
      </w:r>
      <w:r w:rsidR="00EE3D2D">
        <w:rPr>
          <w:noProof/>
          <w:sz w:val="18"/>
          <w:szCs w:val="18"/>
          <w:lang w:val="en-US"/>
        </w:rPr>
        <w:t>5</w:t>
      </w:r>
      <w:r w:rsidRPr="00DB1BDF">
        <w:rPr>
          <w:sz w:val="18"/>
          <w:szCs w:val="18"/>
          <w:lang w:val="en-US"/>
        </w:rPr>
        <w:fldChar w:fldCharType="end"/>
      </w:r>
      <w:r w:rsidRPr="00DB1BDF">
        <w:rPr>
          <w:sz w:val="18"/>
          <w:szCs w:val="18"/>
          <w:lang w:val="en-US"/>
        </w:rPr>
        <w:t xml:space="preserve"> - </w:t>
      </w:r>
      <w:proofErr w:type="spellStart"/>
      <w:r w:rsidRPr="00DB1BDF">
        <w:rPr>
          <w:sz w:val="18"/>
          <w:szCs w:val="18"/>
          <w:lang w:val="en-US"/>
        </w:rPr>
        <w:t>Explainational</w:t>
      </w:r>
      <w:proofErr w:type="spellEnd"/>
      <w:r w:rsidRPr="00DB1BDF">
        <w:rPr>
          <w:sz w:val="18"/>
          <w:szCs w:val="18"/>
          <w:lang w:val="en-US"/>
        </w:rPr>
        <w:t xml:space="preserve"> figures of R4</w:t>
      </w:r>
      <w:r w:rsidR="00751341">
        <w:rPr>
          <w:noProof/>
          <w:sz w:val="18"/>
          <w:szCs w:val="18"/>
          <w:lang w:val="en-US"/>
        </w:rPr>
        <w:t xml:space="preserve"> </w:t>
      </w:r>
      <w:r w:rsidR="00751341" w:rsidRPr="00751341">
        <w:rPr>
          <w:noProof/>
          <w:sz w:val="18"/>
          <w:szCs w:val="18"/>
          <w:lang w:val="en-US"/>
        </w:rPr>
        <w:t>(Figma, n.d.)</w:t>
      </w:r>
    </w:p>
    <w:p w14:paraId="2B2B685B" w14:textId="77777777" w:rsidR="00DB1BDF" w:rsidRPr="00DB1BDF" w:rsidRDefault="00DB1BDF" w:rsidP="00333836">
      <w:pPr>
        <w:rPr>
          <w:lang w:val="en-US"/>
        </w:rPr>
      </w:pPr>
    </w:p>
    <w:p w14:paraId="55EA47A6" w14:textId="49D3B292" w:rsidR="00333836" w:rsidRPr="00E61599" w:rsidRDefault="00333836" w:rsidP="00333836">
      <w:pPr>
        <w:rPr>
          <w:lang w:val="en-US"/>
        </w:rPr>
      </w:pPr>
    </w:p>
    <w:p w14:paraId="59766E8B" w14:textId="2F7BACBA" w:rsidR="00751341" w:rsidRPr="00E61599" w:rsidRDefault="00751341" w:rsidP="00333836">
      <w:pPr>
        <w:rPr>
          <w:lang w:val="en-US"/>
        </w:rPr>
      </w:pPr>
    </w:p>
    <w:p w14:paraId="369E3A6E" w14:textId="6F346626" w:rsidR="00751341" w:rsidRPr="00E61599" w:rsidRDefault="00751341" w:rsidP="00333836">
      <w:pPr>
        <w:rPr>
          <w:lang w:val="en-US"/>
        </w:rPr>
      </w:pPr>
    </w:p>
    <w:p w14:paraId="483FB7FD" w14:textId="4F824C3C" w:rsidR="00751341" w:rsidRPr="00E61599" w:rsidRDefault="00751341" w:rsidP="00333836">
      <w:pPr>
        <w:rPr>
          <w:lang w:val="en-US"/>
        </w:rPr>
      </w:pPr>
    </w:p>
    <w:p w14:paraId="54B38624" w14:textId="062E05F2" w:rsidR="00751341" w:rsidRPr="00E61599" w:rsidRDefault="00751341" w:rsidP="00333836">
      <w:pPr>
        <w:rPr>
          <w:lang w:val="en-US"/>
        </w:rPr>
      </w:pPr>
    </w:p>
    <w:p w14:paraId="2EA6D9D9" w14:textId="520037DE" w:rsidR="00751341" w:rsidRPr="00E61599" w:rsidRDefault="00751341" w:rsidP="00333836">
      <w:pPr>
        <w:rPr>
          <w:lang w:val="en-US"/>
        </w:rPr>
      </w:pPr>
    </w:p>
    <w:p w14:paraId="6D6C17E9" w14:textId="66DE44CC" w:rsidR="00751341" w:rsidRPr="00E61599" w:rsidRDefault="00751341" w:rsidP="00333836">
      <w:pPr>
        <w:rPr>
          <w:lang w:val="en-US"/>
        </w:rPr>
      </w:pPr>
    </w:p>
    <w:p w14:paraId="78022963" w14:textId="05FAAEA8" w:rsidR="00751341" w:rsidRPr="00E61599" w:rsidRDefault="00751341" w:rsidP="00333836">
      <w:pPr>
        <w:rPr>
          <w:lang w:val="en-US"/>
        </w:rPr>
      </w:pPr>
    </w:p>
    <w:p w14:paraId="7D0B27E3" w14:textId="30062CE5" w:rsidR="00751341" w:rsidRPr="00E61599" w:rsidRDefault="00751341" w:rsidP="00333836">
      <w:pPr>
        <w:rPr>
          <w:lang w:val="en-US"/>
        </w:rPr>
      </w:pPr>
    </w:p>
    <w:p w14:paraId="77F529BA" w14:textId="134EAAED" w:rsidR="00751341" w:rsidRPr="00E61599" w:rsidRDefault="00751341" w:rsidP="00333836">
      <w:pPr>
        <w:rPr>
          <w:lang w:val="en-US"/>
        </w:rPr>
      </w:pPr>
    </w:p>
    <w:p w14:paraId="4BFFFE5E" w14:textId="36CE45CC" w:rsidR="00751341" w:rsidRPr="00E61599" w:rsidRDefault="00751341" w:rsidP="00333836">
      <w:pPr>
        <w:rPr>
          <w:lang w:val="en-US"/>
        </w:rPr>
      </w:pPr>
    </w:p>
    <w:p w14:paraId="2258814C" w14:textId="38650073" w:rsidR="00751341" w:rsidRPr="00E61599" w:rsidRDefault="00751341" w:rsidP="00333836">
      <w:pPr>
        <w:rPr>
          <w:lang w:val="en-US"/>
        </w:rPr>
      </w:pPr>
    </w:p>
    <w:p w14:paraId="5CEF34EF" w14:textId="5FCE97E1" w:rsidR="00751341" w:rsidRPr="00E61599" w:rsidRDefault="00751341" w:rsidP="00333836">
      <w:pPr>
        <w:rPr>
          <w:lang w:val="en-US"/>
        </w:rPr>
      </w:pPr>
    </w:p>
    <w:p w14:paraId="4D00F2E7" w14:textId="469D03EC" w:rsidR="00751341" w:rsidRPr="00E61599" w:rsidRDefault="00751341">
      <w:pPr>
        <w:pStyle w:val="Rubrik1"/>
        <w:rPr>
          <w:rFonts w:ascii="Times New Roman" w:hAnsi="Times New Roman" w:cs="Times New Roman"/>
          <w:sz w:val="28"/>
          <w:szCs w:val="28"/>
          <w:lang w:val="en-US"/>
        </w:rPr>
      </w:pPr>
      <w:r w:rsidRPr="00E61599">
        <w:rPr>
          <w:rFonts w:ascii="Times New Roman" w:hAnsi="Times New Roman" w:cs="Times New Roman"/>
          <w:sz w:val="28"/>
          <w:szCs w:val="28"/>
          <w:lang w:val="en-US"/>
        </w:rPr>
        <w:t>Contents</w:t>
      </w:r>
    </w:p>
    <w:p w14:paraId="143369D9" w14:textId="2EB0B7AF" w:rsidR="00751341" w:rsidRPr="00751341" w:rsidRDefault="00751341" w:rsidP="00751341">
      <w:pPr>
        <w:pStyle w:val="Litteraturfrteckning"/>
        <w:ind w:left="720" w:hanging="720"/>
        <w:rPr>
          <w:noProof/>
          <w:sz w:val="22"/>
          <w:szCs w:val="22"/>
        </w:rPr>
      </w:pPr>
      <w:r w:rsidRPr="00E61599">
        <w:rPr>
          <w:noProof/>
          <w:sz w:val="22"/>
          <w:szCs w:val="22"/>
          <w:lang w:val="en-US"/>
        </w:rPr>
        <w:t xml:space="preserve">Figma. (u.d.). </w:t>
      </w:r>
      <w:r w:rsidRPr="00E61599">
        <w:rPr>
          <w:i/>
          <w:iCs/>
          <w:noProof/>
          <w:sz w:val="22"/>
          <w:szCs w:val="22"/>
          <w:lang w:val="en-US"/>
        </w:rPr>
        <w:t xml:space="preserve">Figma </w:t>
      </w:r>
      <w:r w:rsidRPr="00E61599">
        <w:rPr>
          <w:noProof/>
          <w:sz w:val="22"/>
          <w:szCs w:val="22"/>
          <w:lang w:val="en-US"/>
        </w:rPr>
        <w:t xml:space="preserve">. </w:t>
      </w:r>
      <w:r w:rsidRPr="00751341">
        <w:rPr>
          <w:noProof/>
          <w:sz w:val="22"/>
          <w:szCs w:val="22"/>
        </w:rPr>
        <w:t>Hämtat från Figma presentations: https://www.figma.com/proto/qpTRnpeAb3j8zieV8muJEV/Mood-commands?node-id=3%3A360&amp;scaling=min-zoom&amp;page-id=0%3A1</w:t>
      </w:r>
    </w:p>
    <w:p w14:paraId="38735DDD" w14:textId="50AA41F2" w:rsidR="00751341" w:rsidRDefault="00751341" w:rsidP="00751341"/>
    <w:p w14:paraId="13A57187" w14:textId="77777777" w:rsidR="00751341" w:rsidRPr="00333836" w:rsidRDefault="00751341" w:rsidP="00333836"/>
    <w:sectPr w:rsidR="00751341" w:rsidRPr="003338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45F13" w14:textId="77777777" w:rsidR="00E220D0" w:rsidRDefault="00E220D0" w:rsidP="00E75B4A">
      <w:r>
        <w:separator/>
      </w:r>
    </w:p>
  </w:endnote>
  <w:endnote w:type="continuationSeparator" w:id="0">
    <w:p w14:paraId="2550454A" w14:textId="77777777" w:rsidR="00E220D0" w:rsidRDefault="00E220D0" w:rsidP="00E75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5A1CE" w14:textId="77777777" w:rsidR="00E220D0" w:rsidRDefault="00E220D0" w:rsidP="00E75B4A">
      <w:r>
        <w:separator/>
      </w:r>
    </w:p>
  </w:footnote>
  <w:footnote w:type="continuationSeparator" w:id="0">
    <w:p w14:paraId="497522DE" w14:textId="77777777" w:rsidR="00E220D0" w:rsidRDefault="00E220D0" w:rsidP="00E75B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4CA"/>
    <w:rsid w:val="00072C80"/>
    <w:rsid w:val="000F7D96"/>
    <w:rsid w:val="001B608F"/>
    <w:rsid w:val="0025430C"/>
    <w:rsid w:val="002A7D81"/>
    <w:rsid w:val="002B2BAD"/>
    <w:rsid w:val="002E12B3"/>
    <w:rsid w:val="00333836"/>
    <w:rsid w:val="0036763A"/>
    <w:rsid w:val="00382861"/>
    <w:rsid w:val="0039538D"/>
    <w:rsid w:val="00463C3A"/>
    <w:rsid w:val="006B464E"/>
    <w:rsid w:val="0071683B"/>
    <w:rsid w:val="00730554"/>
    <w:rsid w:val="00751341"/>
    <w:rsid w:val="00787B2F"/>
    <w:rsid w:val="007A3DB4"/>
    <w:rsid w:val="007F475C"/>
    <w:rsid w:val="00857B12"/>
    <w:rsid w:val="00880BE9"/>
    <w:rsid w:val="00995F54"/>
    <w:rsid w:val="00A458A5"/>
    <w:rsid w:val="00B4367A"/>
    <w:rsid w:val="00BC617F"/>
    <w:rsid w:val="00BD2B61"/>
    <w:rsid w:val="00C76504"/>
    <w:rsid w:val="00CC09ED"/>
    <w:rsid w:val="00DB1BDF"/>
    <w:rsid w:val="00DF54CA"/>
    <w:rsid w:val="00E220D0"/>
    <w:rsid w:val="00E61599"/>
    <w:rsid w:val="00E75B4A"/>
    <w:rsid w:val="00EA125A"/>
    <w:rsid w:val="00ED2FF9"/>
    <w:rsid w:val="00EE3D2D"/>
    <w:rsid w:val="00F11AB1"/>
    <w:rsid w:val="00F94163"/>
    <w:rsid w:val="00FA6588"/>
    <w:rsid w:val="00FB0FF9"/>
    <w:rsid w:val="00FD6EBF"/>
  </w:rsids>
  <m:mathPr>
    <m:mathFont m:val="Cambria Math"/>
    <m:brkBin m:val="before"/>
    <m:brkBinSub m:val="--"/>
    <m:smallFrac m:val="0"/>
    <m:dispDef/>
    <m:lMargin m:val="0"/>
    <m:rMargin m:val="0"/>
    <m:defJc m:val="centerGroup"/>
    <m:wrapIndent m:val="1440"/>
    <m:intLim m:val="subSup"/>
    <m:naryLim m:val="undOvr"/>
  </m:mathPr>
  <w:themeFontLang w:val="sv-SE"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CD33C8"/>
  <w15:chartTrackingRefBased/>
  <w15:docId w15:val="{43709E80-2DDF-7243-82B5-B1C43B32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3D2D"/>
    <w:rPr>
      <w:sz w:val="24"/>
      <w:szCs w:val="24"/>
    </w:rPr>
  </w:style>
  <w:style w:type="paragraph" w:styleId="Rubrik1">
    <w:name w:val="heading 1"/>
    <w:basedOn w:val="Normal"/>
    <w:next w:val="Normal"/>
    <w:link w:val="Rubrik1Char"/>
    <w:uiPriority w:val="9"/>
    <w:qFormat/>
    <w:rsid w:val="00DF54CA"/>
    <w:pPr>
      <w:keepNext/>
      <w:spacing w:before="240" w:after="60"/>
      <w:outlineLvl w:val="0"/>
    </w:pPr>
    <w:rPr>
      <w:rFonts w:ascii="Arial" w:hAnsi="Arial" w:cs="Arial"/>
      <w:b/>
      <w:bCs/>
      <w:kern w:val="32"/>
      <w:sz w:val="32"/>
      <w:szCs w:val="32"/>
    </w:rPr>
  </w:style>
  <w:style w:type="paragraph" w:styleId="Rubrik3">
    <w:name w:val="heading 3"/>
    <w:basedOn w:val="Normal"/>
    <w:next w:val="Normal"/>
    <w:link w:val="Rubrik3Char"/>
    <w:qFormat/>
    <w:rsid w:val="00DF54CA"/>
    <w:pPr>
      <w:keepNext/>
      <w:spacing w:before="240" w:after="60"/>
      <w:outlineLvl w:val="2"/>
    </w:pPr>
    <w:rPr>
      <w:rFonts w:ascii="Arial" w:hAnsi="Arial" w:cs="Arial"/>
      <w:b/>
      <w:bCs/>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Tabletext">
    <w:name w:val="Tabletext"/>
    <w:basedOn w:val="Normal"/>
    <w:rsid w:val="00DF54CA"/>
    <w:pPr>
      <w:keepLines/>
      <w:widowControl w:val="0"/>
      <w:spacing w:after="120" w:line="240" w:lineRule="atLeast"/>
    </w:pPr>
    <w:rPr>
      <w:sz w:val="20"/>
      <w:szCs w:val="20"/>
      <w:lang w:val="en-US" w:eastAsia="en-US"/>
    </w:rPr>
  </w:style>
  <w:style w:type="paragraph" w:styleId="Rubrik">
    <w:name w:val="Title"/>
    <w:basedOn w:val="Normal"/>
    <w:next w:val="Normal"/>
    <w:qFormat/>
    <w:rsid w:val="00DF54CA"/>
    <w:pPr>
      <w:widowControl w:val="0"/>
      <w:jc w:val="center"/>
    </w:pPr>
    <w:rPr>
      <w:rFonts w:ascii="Arial" w:hAnsi="Arial"/>
      <w:b/>
      <w:sz w:val="36"/>
      <w:szCs w:val="20"/>
      <w:lang w:val="en-US" w:eastAsia="en-US"/>
    </w:rPr>
  </w:style>
  <w:style w:type="paragraph" w:styleId="Sidfot">
    <w:name w:val="footer"/>
    <w:basedOn w:val="Normal"/>
    <w:rsid w:val="00DF54CA"/>
    <w:pPr>
      <w:widowControl w:val="0"/>
      <w:tabs>
        <w:tab w:val="center" w:pos="4320"/>
        <w:tab w:val="right" w:pos="8640"/>
      </w:tabs>
      <w:spacing w:line="240" w:lineRule="atLeast"/>
    </w:pPr>
    <w:rPr>
      <w:sz w:val="20"/>
      <w:szCs w:val="20"/>
      <w:lang w:val="en-US" w:eastAsia="en-US"/>
    </w:rPr>
  </w:style>
  <w:style w:type="character" w:customStyle="1" w:styleId="Rubrik3Char">
    <w:name w:val="Rubrik 3 Char"/>
    <w:link w:val="Rubrik3"/>
    <w:rsid w:val="00DF54CA"/>
    <w:rPr>
      <w:rFonts w:ascii="Arial" w:hAnsi="Arial" w:cs="Arial"/>
      <w:b/>
      <w:bCs/>
      <w:sz w:val="26"/>
      <w:szCs w:val="26"/>
      <w:lang w:val="sv-SE" w:eastAsia="sv-SE" w:bidi="ar-SA"/>
    </w:rPr>
  </w:style>
  <w:style w:type="paragraph" w:styleId="Beskrivning">
    <w:name w:val="caption"/>
    <w:basedOn w:val="Normal"/>
    <w:next w:val="Normal"/>
    <w:unhideWhenUsed/>
    <w:qFormat/>
    <w:rsid w:val="00BD2B61"/>
    <w:rPr>
      <w:b/>
      <w:bCs/>
      <w:sz w:val="20"/>
      <w:szCs w:val="20"/>
    </w:rPr>
  </w:style>
  <w:style w:type="paragraph" w:styleId="Figurfrteckning">
    <w:name w:val="table of figures"/>
    <w:basedOn w:val="Normal"/>
    <w:next w:val="Normal"/>
    <w:uiPriority w:val="99"/>
    <w:rsid w:val="00EE3D2D"/>
  </w:style>
  <w:style w:type="character" w:styleId="Hyperlnk">
    <w:name w:val="Hyperlink"/>
    <w:uiPriority w:val="99"/>
    <w:unhideWhenUsed/>
    <w:rsid w:val="00EE3D2D"/>
    <w:rPr>
      <w:color w:val="0563C1"/>
      <w:u w:val="single"/>
    </w:rPr>
  </w:style>
  <w:style w:type="character" w:customStyle="1" w:styleId="Rubrik1Char">
    <w:name w:val="Rubrik 1 Char"/>
    <w:link w:val="Rubrik1"/>
    <w:uiPriority w:val="9"/>
    <w:rsid w:val="00751341"/>
    <w:rPr>
      <w:rFonts w:ascii="Arial" w:hAnsi="Arial" w:cs="Arial"/>
      <w:b/>
      <w:bCs/>
      <w:kern w:val="32"/>
      <w:sz w:val="32"/>
      <w:szCs w:val="32"/>
    </w:rPr>
  </w:style>
  <w:style w:type="paragraph" w:styleId="Litteraturfrteckning">
    <w:name w:val="Bibliography"/>
    <w:basedOn w:val="Normal"/>
    <w:next w:val="Normal"/>
    <w:uiPriority w:val="37"/>
    <w:unhideWhenUsed/>
    <w:rsid w:val="00751341"/>
  </w:style>
  <w:style w:type="character" w:styleId="Olstomnmnande">
    <w:name w:val="Unresolved Mention"/>
    <w:basedOn w:val="Standardstycketeckensnitt"/>
    <w:uiPriority w:val="99"/>
    <w:semiHidden/>
    <w:unhideWhenUsed/>
    <w:rsid w:val="00CC09ED"/>
    <w:rPr>
      <w:color w:val="605E5C"/>
      <w:shd w:val="clear" w:color="auto" w:fill="E1DFDD"/>
    </w:rPr>
  </w:style>
  <w:style w:type="character" w:styleId="AnvndHyperlnk">
    <w:name w:val="FollowedHyperlink"/>
    <w:basedOn w:val="Standardstycketeckensnitt"/>
    <w:rsid w:val="002A7D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101246">
      <w:bodyDiv w:val="1"/>
      <w:marLeft w:val="0"/>
      <w:marRight w:val="0"/>
      <w:marTop w:val="0"/>
      <w:marBottom w:val="0"/>
      <w:divBdr>
        <w:top w:val="none" w:sz="0" w:space="0" w:color="auto"/>
        <w:left w:val="none" w:sz="0" w:space="0" w:color="auto"/>
        <w:bottom w:val="none" w:sz="0" w:space="0" w:color="auto"/>
        <w:right w:val="none" w:sz="0" w:space="0" w:color="auto"/>
      </w:divBdr>
    </w:div>
    <w:div w:id="1021586185">
      <w:bodyDiv w:val="1"/>
      <w:marLeft w:val="0"/>
      <w:marRight w:val="0"/>
      <w:marTop w:val="0"/>
      <w:marBottom w:val="0"/>
      <w:divBdr>
        <w:top w:val="none" w:sz="0" w:space="0" w:color="auto"/>
        <w:left w:val="none" w:sz="0" w:space="0" w:color="auto"/>
        <w:bottom w:val="none" w:sz="0" w:space="0" w:color="auto"/>
        <w:right w:val="none" w:sz="0" w:space="0" w:color="auto"/>
      </w:divBdr>
    </w:div>
    <w:div w:id="1065713622">
      <w:bodyDiv w:val="1"/>
      <w:marLeft w:val="0"/>
      <w:marRight w:val="0"/>
      <w:marTop w:val="0"/>
      <w:marBottom w:val="0"/>
      <w:divBdr>
        <w:top w:val="none" w:sz="0" w:space="0" w:color="auto"/>
        <w:left w:val="none" w:sz="0" w:space="0" w:color="auto"/>
        <w:bottom w:val="none" w:sz="0" w:space="0" w:color="auto"/>
        <w:right w:val="none" w:sz="0" w:space="0" w:color="auto"/>
      </w:divBdr>
    </w:div>
    <w:div w:id="1233346883">
      <w:bodyDiv w:val="1"/>
      <w:marLeft w:val="0"/>
      <w:marRight w:val="0"/>
      <w:marTop w:val="0"/>
      <w:marBottom w:val="0"/>
      <w:divBdr>
        <w:top w:val="none" w:sz="0" w:space="0" w:color="auto"/>
        <w:left w:val="none" w:sz="0" w:space="0" w:color="auto"/>
        <w:bottom w:val="none" w:sz="0" w:space="0" w:color="auto"/>
        <w:right w:val="none" w:sz="0" w:space="0" w:color="auto"/>
      </w:divBdr>
    </w:div>
    <w:div w:id="1442795190">
      <w:bodyDiv w:val="1"/>
      <w:marLeft w:val="0"/>
      <w:marRight w:val="0"/>
      <w:marTop w:val="0"/>
      <w:marBottom w:val="0"/>
      <w:divBdr>
        <w:top w:val="none" w:sz="0" w:space="0" w:color="auto"/>
        <w:left w:val="none" w:sz="0" w:space="0" w:color="auto"/>
        <w:bottom w:val="none" w:sz="0" w:space="0" w:color="auto"/>
        <w:right w:val="none" w:sz="0" w:space="0" w:color="auto"/>
      </w:divBdr>
    </w:div>
    <w:div w:id="210976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postman.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Fig</b:Tag>
    <b:SourceType>InternetSite</b:SourceType>
    <b:Guid>{5AC190F6-BCE8-8348-9E3A-DA855D7B278C}</b:Guid>
    <b:Author>
      <b:Author>
        <b:Corporate>Figma</b:Corporate>
      </b:Author>
    </b:Author>
    <b:Title>Figma </b:Title>
    <b:InternetSiteTitle>Figma presentations</b:InternetSiteTitle>
    <b:URL>https://www.figma.com/proto/qpTRnpeAb3j8zieV8muJEV/Mood-commands?node-id=3%3A360&amp;scaling=min-zoom&amp;page-id=0%3A1</b:URL>
    <b:RefOrder>1</b:RefOrder>
  </b:Source>
</b:Sources>
</file>

<file path=customXml/itemProps1.xml><?xml version="1.0" encoding="utf-8"?>
<ds:datastoreItem xmlns:ds="http://schemas.openxmlformats.org/officeDocument/2006/customXml" ds:itemID="{AFC9061A-37BD-494F-AD23-E0ED22CCB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801</Words>
  <Characters>4251</Characters>
  <Application>Microsoft Office Word</Application>
  <DocSecurity>0</DocSecurity>
  <Lines>35</Lines>
  <Paragraphs>10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hkr</Company>
  <LinksUpToDate>false</LinksUpToDate>
  <CharactersWithSpaces>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dc:creator>
  <cp:keywords/>
  <cp:lastModifiedBy>Fanny Söderlund0006</cp:lastModifiedBy>
  <cp:revision>2</cp:revision>
  <dcterms:created xsi:type="dcterms:W3CDTF">2021-10-23T19:51:00Z</dcterms:created>
  <dcterms:modified xsi:type="dcterms:W3CDTF">2021-10-23T19:51:00Z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144ccec-98ca-4847-b090-103d5c6592f4_Enabled">
    <vt:lpwstr>true</vt:lpwstr>
  </property>
  <property fmtid="{D5CDD505-2E9C-101B-9397-08002B2CF9AE}" pid="3" name="MSIP_Label_9144ccec-98ca-4847-b090-103d5c6592f4_SetDate">
    <vt:lpwstr>2021-08-11T09:18:17Z</vt:lpwstr>
  </property>
  <property fmtid="{D5CDD505-2E9C-101B-9397-08002B2CF9AE}" pid="4" name="MSIP_Label_9144ccec-98ca-4847-b090-103d5c6592f4_Method">
    <vt:lpwstr>Standard</vt:lpwstr>
  </property>
  <property fmtid="{D5CDD505-2E9C-101B-9397-08002B2CF9AE}" pid="5" name="MSIP_Label_9144ccec-98ca-4847-b090-103d5c6592f4_Name">
    <vt:lpwstr>Information class 1</vt:lpwstr>
  </property>
  <property fmtid="{D5CDD505-2E9C-101B-9397-08002B2CF9AE}" pid="6" name="MSIP_Label_9144ccec-98ca-4847-b090-103d5c6592f4_SiteId">
    <vt:lpwstr>fb665cd7-b4b7-4578-8a42-29ff69176bdf</vt:lpwstr>
  </property>
  <property fmtid="{D5CDD505-2E9C-101B-9397-08002B2CF9AE}" pid="7" name="MSIP_Label_9144ccec-98ca-4847-b090-103d5c6592f4_ActionId">
    <vt:lpwstr>7c097df3-e6d4-40ba-8c1b-35cdb1685e35</vt:lpwstr>
  </property>
  <property fmtid="{D5CDD505-2E9C-101B-9397-08002B2CF9AE}" pid="8" name="MSIP_Label_9144ccec-98ca-4847-b090-103d5c6592f4_ContentBits">
    <vt:lpwstr>0</vt:lpwstr>
  </property>
</Properties>
</file>