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01AC" w14:textId="77777777" w:rsidR="00F827A4" w:rsidRDefault="00536A11" w:rsidP="00536A11">
      <w:pPr>
        <w:pStyle w:val="MainTitle"/>
        <w:jc w:val="left"/>
        <w:rPr>
          <w:lang w:val="en-GB"/>
        </w:rPr>
      </w:pPr>
      <w:r>
        <w:rPr>
          <w:lang w:val="en-GB"/>
        </w:rPr>
        <w:t>Vision</w:t>
      </w:r>
      <w:r w:rsidR="00F827A4">
        <w:rPr>
          <w:lang w:val="en-GB"/>
        </w:rPr>
        <w:t xml:space="preserve"> Documentation</w:t>
      </w:r>
    </w:p>
    <w:p w14:paraId="327F1633" w14:textId="77777777" w:rsidR="00F827A4" w:rsidRDefault="007D4249" w:rsidP="00536A11">
      <w:pPr>
        <w:pStyle w:val="MainTitle"/>
        <w:jc w:val="left"/>
        <w:rPr>
          <w:lang w:val="en-GB"/>
        </w:rPr>
      </w:pPr>
      <w:r>
        <w:rPr>
          <w:lang w:val="en-GB"/>
        </w:rPr>
        <w:t xml:space="preserve"> </w:t>
      </w:r>
    </w:p>
    <w:p w14:paraId="50837FE3" w14:textId="0AA122FC" w:rsidR="001113F9" w:rsidRPr="00C5010B" w:rsidRDefault="005A392E" w:rsidP="001113F9">
      <w:pPr>
        <w:pStyle w:val="MainTitle"/>
        <w:jc w:val="left"/>
        <w:rPr>
          <w:bCs/>
          <w:lang w:val="en-SE"/>
        </w:rPr>
      </w:pPr>
      <w:r>
        <w:rPr>
          <w:bCs/>
          <w:lang w:val="en-GB"/>
        </w:rPr>
        <w:t>Home</w:t>
      </w:r>
      <w:r w:rsidR="00C5010B">
        <w:rPr>
          <w:bCs/>
          <w:lang w:val="en-SE"/>
        </w:rPr>
        <w:t>d</w:t>
      </w:r>
      <w:r>
        <w:rPr>
          <w:bCs/>
          <w:lang w:val="en-GB"/>
        </w:rPr>
        <w:t>o</w:t>
      </w:r>
      <w:r w:rsidR="00C5010B">
        <w:rPr>
          <w:bCs/>
          <w:lang w:val="en-SE"/>
        </w:rPr>
        <w:t>rk – Interactive house</w:t>
      </w:r>
    </w:p>
    <w:p w14:paraId="5FCE0DBE" w14:textId="77777777" w:rsidR="001113F9" w:rsidRDefault="001113F9" w:rsidP="001113F9">
      <w:pPr>
        <w:rPr>
          <w:lang w:val="en-GB"/>
        </w:rPr>
      </w:pPr>
    </w:p>
    <w:p w14:paraId="7EF20989" w14:textId="77777777" w:rsidR="001113F9" w:rsidRDefault="001113F9" w:rsidP="001113F9">
      <w:pPr>
        <w:rPr>
          <w:lang w:val="en-GB"/>
        </w:rPr>
      </w:pPr>
    </w:p>
    <w:p w14:paraId="2664D2F8" w14:textId="77777777" w:rsidR="001113F9" w:rsidRDefault="001113F9" w:rsidP="001113F9">
      <w:pPr>
        <w:rPr>
          <w:lang w:val="en-GB"/>
        </w:rPr>
      </w:pPr>
    </w:p>
    <w:p w14:paraId="04FE33DD" w14:textId="77777777" w:rsidR="001113F9" w:rsidRPr="00997E1E" w:rsidRDefault="001113F9" w:rsidP="001113F9">
      <w:pPr>
        <w:pStyle w:val="Title"/>
      </w:pPr>
      <w:r w:rsidRPr="007D7011">
        <w:t>Revision History</w:t>
      </w:r>
    </w:p>
    <w:p w14:paraId="27184881" w14:textId="77777777" w:rsidR="001113F9" w:rsidRPr="00D30F65" w:rsidRDefault="001113F9" w:rsidP="001113F9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13F9" w:rsidRPr="00F17758" w14:paraId="68F09ED5" w14:textId="77777777">
        <w:tc>
          <w:tcPr>
            <w:tcW w:w="2304" w:type="dxa"/>
          </w:tcPr>
          <w:p w14:paraId="69A23E93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4772B5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085369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74ABD2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1113F9" w:rsidRPr="00FD4455" w14:paraId="66C330DA" w14:textId="77777777">
        <w:tc>
          <w:tcPr>
            <w:tcW w:w="2304" w:type="dxa"/>
          </w:tcPr>
          <w:p w14:paraId="720A41D8" w14:textId="5FCB7F94" w:rsidR="001113F9" w:rsidRPr="00F17758" w:rsidRDefault="005A392E" w:rsidP="00044CD3">
            <w:pPr>
              <w:pStyle w:val="Tabletext"/>
            </w:pPr>
            <w:r>
              <w:t>2021-09-21</w:t>
            </w:r>
          </w:p>
        </w:tc>
        <w:tc>
          <w:tcPr>
            <w:tcW w:w="1152" w:type="dxa"/>
          </w:tcPr>
          <w:p w14:paraId="0E8CEDF6" w14:textId="77777777" w:rsidR="001113F9" w:rsidRPr="00F17758" w:rsidRDefault="001113F9" w:rsidP="00044CD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F91BED2" w14:textId="2EDA90E1" w:rsidR="001113F9" w:rsidRPr="00F17758" w:rsidRDefault="005A392E" w:rsidP="00044CD3">
            <w:pPr>
              <w:pStyle w:val="Tabletext"/>
            </w:pPr>
            <w:r>
              <w:t>Initial vision layout</w:t>
            </w:r>
          </w:p>
        </w:tc>
        <w:tc>
          <w:tcPr>
            <w:tcW w:w="2304" w:type="dxa"/>
          </w:tcPr>
          <w:p w14:paraId="255270EE" w14:textId="1AFD63B8" w:rsidR="001113F9" w:rsidRPr="005A392E" w:rsidRDefault="005A392E" w:rsidP="00044CD3">
            <w:pPr>
              <w:pStyle w:val="Tabletext"/>
              <w:rPr>
                <w:lang w:val="sv-SE"/>
              </w:rPr>
            </w:pPr>
            <w:r>
              <w:t>Wills Ekanem, Fanny Söderlund</w:t>
            </w:r>
          </w:p>
        </w:tc>
      </w:tr>
      <w:tr w:rsidR="001113F9" w:rsidRPr="00FD4455" w14:paraId="08382FD8" w14:textId="77777777">
        <w:tc>
          <w:tcPr>
            <w:tcW w:w="2304" w:type="dxa"/>
          </w:tcPr>
          <w:p w14:paraId="56A9C0F8" w14:textId="77777777" w:rsidR="001113F9" w:rsidRPr="00F17758" w:rsidRDefault="001113F9" w:rsidP="00044CD3">
            <w:pPr>
              <w:pStyle w:val="Tabletext"/>
            </w:pPr>
          </w:p>
        </w:tc>
        <w:tc>
          <w:tcPr>
            <w:tcW w:w="1152" w:type="dxa"/>
          </w:tcPr>
          <w:p w14:paraId="495CD8D6" w14:textId="77777777" w:rsidR="001113F9" w:rsidRPr="00F17758" w:rsidRDefault="001113F9" w:rsidP="00044CD3">
            <w:pPr>
              <w:pStyle w:val="Tabletext"/>
            </w:pPr>
          </w:p>
        </w:tc>
        <w:tc>
          <w:tcPr>
            <w:tcW w:w="3744" w:type="dxa"/>
          </w:tcPr>
          <w:p w14:paraId="09F7756B" w14:textId="77777777" w:rsidR="001113F9" w:rsidRPr="00F17758" w:rsidRDefault="001113F9" w:rsidP="00044CD3">
            <w:pPr>
              <w:pStyle w:val="Tabletext"/>
            </w:pPr>
          </w:p>
        </w:tc>
        <w:tc>
          <w:tcPr>
            <w:tcW w:w="2304" w:type="dxa"/>
          </w:tcPr>
          <w:p w14:paraId="75603E05" w14:textId="77777777" w:rsidR="001113F9" w:rsidRPr="00F17758" w:rsidRDefault="001113F9" w:rsidP="00044CD3">
            <w:pPr>
              <w:pStyle w:val="Tabletext"/>
            </w:pPr>
          </w:p>
        </w:tc>
      </w:tr>
    </w:tbl>
    <w:p w14:paraId="6E9025D7" w14:textId="77777777" w:rsidR="008D7D1E" w:rsidRDefault="008D7D1E" w:rsidP="001113F9">
      <w:pPr>
        <w:pStyle w:val="Heading3"/>
        <w:numPr>
          <w:ilvl w:val="0"/>
          <w:numId w:val="0"/>
        </w:numPr>
        <w:rPr>
          <w:lang w:val="en-GB"/>
        </w:rPr>
      </w:pPr>
    </w:p>
    <w:p w14:paraId="2B08A809" w14:textId="77777777" w:rsidR="001113F9" w:rsidRPr="001113F9" w:rsidRDefault="001113F9" w:rsidP="001113F9">
      <w:pPr>
        <w:rPr>
          <w:lang w:val="en-GB"/>
        </w:rPr>
      </w:pPr>
      <w:r>
        <w:rPr>
          <w:lang w:val="en-GB"/>
        </w:rPr>
        <w:br w:type="page"/>
      </w:r>
    </w:p>
    <w:p w14:paraId="06232FB9" w14:textId="77777777" w:rsidR="00EE18C4" w:rsidRDefault="00EE18C4" w:rsidP="00EE18C4">
      <w:pPr>
        <w:pStyle w:val="MainTitle"/>
        <w:jc w:val="left"/>
        <w:rPr>
          <w:bCs/>
        </w:rPr>
      </w:pPr>
      <w:bookmarkStart w:id="0" w:name="_Toc130200185"/>
      <w:r>
        <w:rPr>
          <w:bCs/>
        </w:rPr>
        <w:t>Product Overview</w:t>
      </w:r>
    </w:p>
    <w:p w14:paraId="0EEA8681" w14:textId="77777777" w:rsidR="00EE18C4" w:rsidRDefault="00EE18C4" w:rsidP="00EE18C4"/>
    <w:p w14:paraId="5636C27A" w14:textId="47E831F7" w:rsidR="002228B6" w:rsidRDefault="005A392E" w:rsidP="002228B6">
      <w:pPr>
        <w:pStyle w:val="Heading1"/>
      </w:pPr>
      <w:bookmarkStart w:id="1" w:name="_Toc130200186"/>
      <w:bookmarkEnd w:id="0"/>
      <w:r>
        <w:t>Smart house</w:t>
      </w:r>
      <w:r w:rsidR="002228B6">
        <w:t xml:space="preserve"> concept</w:t>
      </w:r>
      <w:bookmarkStart w:id="2" w:name="_Toc452813588"/>
      <w:bookmarkStart w:id="3" w:name="_Toc512930913"/>
      <w:bookmarkEnd w:id="1"/>
      <w:bookmarkEnd w:id="2"/>
      <w:bookmarkEnd w:id="3"/>
    </w:p>
    <w:p w14:paraId="0DCFA454" w14:textId="77777777" w:rsidR="002228B6" w:rsidRPr="002228B6" w:rsidRDefault="002228B6" w:rsidP="002228B6"/>
    <w:p w14:paraId="568476A7" w14:textId="77777777" w:rsidR="002228B6" w:rsidRDefault="002228B6" w:rsidP="002228B6">
      <w:pPr>
        <w:pStyle w:val="Heading2"/>
      </w:pPr>
      <w:bookmarkStart w:id="4" w:name="_Toc130200187"/>
      <w:r>
        <w:t>Introduction</w:t>
      </w:r>
      <w:bookmarkEnd w:id="4"/>
    </w:p>
    <w:p w14:paraId="32C8BE22" w14:textId="308520D8" w:rsidR="002228B6" w:rsidRDefault="002228B6" w:rsidP="002228B6">
      <w:pPr>
        <w:pStyle w:val="BodyText"/>
      </w:pPr>
      <w:r>
        <w:t xml:space="preserve">The </w:t>
      </w:r>
      <w:r w:rsidR="005A392E">
        <w:t xml:space="preserve">smart house concept is a technical system for everyone, including people who might struggle using normal technical features. </w:t>
      </w:r>
      <w:r w:rsidR="00933FA2">
        <w:t>T</w:t>
      </w:r>
      <w:r w:rsidR="005A392E">
        <w:t>he system is, in that sense, accessible for many types of disabilities and will in all stages of production keep in mind the accessibility and ease of use for its users.</w:t>
      </w:r>
      <w:r w:rsidR="00933FA2">
        <w:t xml:space="preserve"> </w:t>
      </w:r>
    </w:p>
    <w:p w14:paraId="5A32F38B" w14:textId="77777777" w:rsidR="005B262D" w:rsidRDefault="005B262D" w:rsidP="002228B6">
      <w:pPr>
        <w:pStyle w:val="BodyText"/>
      </w:pPr>
    </w:p>
    <w:p w14:paraId="6FB6097D" w14:textId="2F188FBA" w:rsidR="002228B6" w:rsidRDefault="00933FA2" w:rsidP="002228B6">
      <w:pPr>
        <w:pStyle w:val="Heading1"/>
      </w:pPr>
      <w:r>
        <w:t>Basic</w:t>
      </w:r>
      <w:r w:rsidR="009F5FB6">
        <w:t xml:space="preserve"> technical</w:t>
      </w:r>
      <w:r>
        <w:t xml:space="preserve"> features</w:t>
      </w:r>
    </w:p>
    <w:p w14:paraId="7AF9F00F" w14:textId="014598D3" w:rsidR="005B262D" w:rsidRDefault="00933FA2" w:rsidP="002228B6">
      <w:pPr>
        <w:pStyle w:val="BodyText"/>
        <w:rPr>
          <w:lang w:val="en-GB"/>
        </w:rPr>
      </w:pPr>
      <w:r>
        <w:rPr>
          <w:lang w:val="en-GB"/>
        </w:rPr>
        <w:t>The smart house project will be filled with numerous features such as:</w:t>
      </w:r>
    </w:p>
    <w:p w14:paraId="6604796B" w14:textId="501943F7" w:rsidR="00933FA2" w:rsidRPr="00933FA2" w:rsidRDefault="00933FA2" w:rsidP="00933FA2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Turn on and off your lamp. </w:t>
      </w:r>
      <w:r w:rsidR="009160D9">
        <w:rPr>
          <w:lang w:val="en-GB"/>
        </w:rPr>
        <w:t>U</w:t>
      </w:r>
      <w:r w:rsidR="003B232C">
        <w:rPr>
          <w:lang w:val="en-SE"/>
        </w:rPr>
        <w:t>nit req doc</w:t>
      </w:r>
      <w:r w:rsidR="009160D9">
        <w:rPr>
          <w:lang w:val="en-GB"/>
        </w:rPr>
        <w:t xml:space="preserve"> </w:t>
      </w:r>
      <w:r>
        <w:rPr>
          <w:lang w:val="en-GB"/>
        </w:rPr>
        <w:t>[R</w:t>
      </w:r>
      <w:r w:rsidR="009160D9">
        <w:rPr>
          <w:lang w:val="en-GB"/>
        </w:rPr>
        <w:t>4</w:t>
      </w:r>
      <w:r>
        <w:rPr>
          <w:lang w:val="en-GB"/>
        </w:rPr>
        <w:t>]</w:t>
      </w:r>
    </w:p>
    <w:p w14:paraId="390D3303" w14:textId="6ADA3F7E" w:rsidR="00933FA2" w:rsidRPr="00933FA2" w:rsidRDefault="00933FA2" w:rsidP="00933FA2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Set room </w:t>
      </w:r>
      <w:r w:rsidR="003B232C">
        <w:rPr>
          <w:lang w:val="en-GB"/>
        </w:rPr>
        <w:t xml:space="preserve">temperature </w:t>
      </w:r>
      <w:r w:rsidR="003B232C">
        <w:rPr>
          <w:lang w:val="en-SE"/>
        </w:rPr>
        <w:t xml:space="preserve">- </w:t>
      </w:r>
      <w:r w:rsidR="009160D9">
        <w:rPr>
          <w:lang w:val="en-GB"/>
        </w:rPr>
        <w:t>U</w:t>
      </w:r>
      <w:r w:rsidR="003B232C">
        <w:rPr>
          <w:lang w:val="en-SE"/>
        </w:rPr>
        <w:t>nit req doc</w:t>
      </w:r>
      <w:r w:rsidR="009160D9">
        <w:rPr>
          <w:lang w:val="en-GB"/>
        </w:rPr>
        <w:t xml:space="preserve"> </w:t>
      </w:r>
      <w:r>
        <w:rPr>
          <w:lang w:val="en-GB"/>
        </w:rPr>
        <w:t>[R</w:t>
      </w:r>
      <w:r w:rsidR="009160D9">
        <w:rPr>
          <w:lang w:val="en-GB"/>
        </w:rPr>
        <w:t>5</w:t>
      </w:r>
      <w:r>
        <w:rPr>
          <w:lang w:val="en-GB"/>
        </w:rPr>
        <w:t>]</w:t>
      </w:r>
    </w:p>
    <w:p w14:paraId="574C9011" w14:textId="4040A17E" w:rsidR="00933FA2" w:rsidRPr="00933FA2" w:rsidRDefault="00933FA2" w:rsidP="00933FA2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Extended alarm clock </w:t>
      </w:r>
      <w:r w:rsidR="003B232C">
        <w:rPr>
          <w:lang w:val="en-SE"/>
        </w:rPr>
        <w:t>–Free choice req doc</w:t>
      </w:r>
      <w:r w:rsidR="009160D9">
        <w:rPr>
          <w:lang w:val="en-GB"/>
        </w:rPr>
        <w:t xml:space="preserve"> </w:t>
      </w:r>
      <w:r>
        <w:rPr>
          <w:lang w:val="en-GB"/>
        </w:rPr>
        <w:t>[R</w:t>
      </w:r>
      <w:r w:rsidR="009160D9">
        <w:rPr>
          <w:lang w:val="en-GB"/>
        </w:rPr>
        <w:t>5</w:t>
      </w:r>
      <w:r>
        <w:rPr>
          <w:lang w:val="en-GB"/>
        </w:rPr>
        <w:t>]</w:t>
      </w:r>
    </w:p>
    <w:p w14:paraId="01C6F643" w14:textId="48242351" w:rsidR="00933FA2" w:rsidRPr="00933FA2" w:rsidRDefault="00933FA2" w:rsidP="00933FA2">
      <w:pPr>
        <w:pStyle w:val="BodyText"/>
        <w:numPr>
          <w:ilvl w:val="0"/>
          <w:numId w:val="26"/>
        </w:numPr>
      </w:pPr>
      <w:r>
        <w:t>Voice commands, speech-to-</w:t>
      </w:r>
      <w:r w:rsidR="009160D9">
        <w:t>text,</w:t>
      </w:r>
      <w:r>
        <w:t xml:space="preserve"> and text-to-speech </w:t>
      </w:r>
      <w:r w:rsidR="009160D9">
        <w:t xml:space="preserve">U, F </w:t>
      </w:r>
      <w:r>
        <w:rPr>
          <w:lang w:val="en-GB"/>
        </w:rPr>
        <w:t>[R</w:t>
      </w:r>
      <w:r w:rsidR="009160D9">
        <w:rPr>
          <w:lang w:val="en-GB"/>
        </w:rPr>
        <w:t>8</w:t>
      </w:r>
      <w:r>
        <w:rPr>
          <w:lang w:val="en-GB"/>
        </w:rPr>
        <w:t>]</w:t>
      </w:r>
      <w:r w:rsidR="009160D9">
        <w:rPr>
          <w:lang w:val="en-GB"/>
        </w:rPr>
        <w:t>, [R2]</w:t>
      </w:r>
    </w:p>
    <w:p w14:paraId="2DBCD124" w14:textId="77777777" w:rsidR="00933FA2" w:rsidRDefault="00933FA2" w:rsidP="00933FA2">
      <w:pPr>
        <w:pStyle w:val="BodyText"/>
      </w:pPr>
    </w:p>
    <w:p w14:paraId="617B5CB1" w14:textId="304EB62E" w:rsidR="002228B6" w:rsidRDefault="009F5FB6" w:rsidP="002228B6">
      <w:pPr>
        <w:pStyle w:val="Heading1"/>
      </w:pPr>
      <w:bookmarkStart w:id="5" w:name="_Toc130200190"/>
      <w:r>
        <w:t>Smart house</w:t>
      </w:r>
      <w:r w:rsidR="002228B6">
        <w:t xml:space="preserve"> </w:t>
      </w:r>
      <w:bookmarkEnd w:id="5"/>
      <w:r w:rsidR="00C74529">
        <w:t>technicalities</w:t>
      </w:r>
    </w:p>
    <w:p w14:paraId="549FEC35" w14:textId="25EEE98D" w:rsidR="002228B6" w:rsidRDefault="00933FA2" w:rsidP="002228B6">
      <w:pPr>
        <w:pStyle w:val="BodyText"/>
      </w:pPr>
      <w:r>
        <w:t xml:space="preserve">The system </w:t>
      </w:r>
      <w:r w:rsidR="009F5FB6">
        <w:t xml:space="preserve">consists of a server connected to its units which in their turn control the devices. The server will handle all communication to and from the devices/units. The units will consist of a native app and a web interface. The server is Java based and connected to a SQL database which contains all unit, device, and user information. The devices will be controlled using an Arduino Hub which gets commands from all units via the server. </w:t>
      </w:r>
    </w:p>
    <w:p w14:paraId="16359B67" w14:textId="77777777" w:rsidR="005B262D" w:rsidRPr="009E540B" w:rsidRDefault="005B262D" w:rsidP="002228B6">
      <w:pPr>
        <w:pStyle w:val="BodyText"/>
      </w:pPr>
    </w:p>
    <w:p w14:paraId="3F79506F" w14:textId="77777777" w:rsidR="002228B6" w:rsidRDefault="002228B6" w:rsidP="002228B6">
      <w:pPr>
        <w:pStyle w:val="BodyText"/>
      </w:pPr>
    </w:p>
    <w:p w14:paraId="2C0F8BB7" w14:textId="216D628C" w:rsidR="00EE18C4" w:rsidRDefault="009F5FB6" w:rsidP="00F84ED9">
      <w:pPr>
        <w:pStyle w:val="Heading1"/>
      </w:pPr>
      <w:r>
        <w:t>Additional features of the smart house</w:t>
      </w:r>
    </w:p>
    <w:p w14:paraId="6B4CB4C6" w14:textId="367FCA5F" w:rsidR="009160D9" w:rsidRDefault="009F5FB6" w:rsidP="009F5FB6">
      <w:pPr>
        <w:ind w:left="720"/>
      </w:pPr>
      <w:r>
        <w:t xml:space="preserve">In </w:t>
      </w:r>
      <w:r w:rsidR="00936D45">
        <w:t xml:space="preserve">addition to </w:t>
      </w:r>
      <w:r>
        <w:t xml:space="preserve">the basic features of the smart house, it will also have functionalities that are not </w:t>
      </w:r>
      <w:r w:rsidR="009160D9">
        <w:t>required for it to function, but for the useability and appeal to its user. Some of those features are:</w:t>
      </w:r>
    </w:p>
    <w:p w14:paraId="644043EB" w14:textId="620EB4CB" w:rsidR="009160D9" w:rsidRDefault="009160D9" w:rsidP="009160D9">
      <w:pPr>
        <w:numPr>
          <w:ilvl w:val="0"/>
          <w:numId w:val="26"/>
        </w:numPr>
      </w:pPr>
      <w:r>
        <w:t>Game, a fun game for the user to play, in complete contrast to the “boring” accessibility features F [R7]</w:t>
      </w:r>
    </w:p>
    <w:p w14:paraId="69F2EB74" w14:textId="506BA32D" w:rsidR="009160D9" w:rsidRDefault="009160D9" w:rsidP="009160D9">
      <w:pPr>
        <w:numPr>
          <w:ilvl w:val="0"/>
          <w:numId w:val="26"/>
        </w:numPr>
      </w:pPr>
      <w:r>
        <w:t>Future compatibility F [S3]</w:t>
      </w:r>
    </w:p>
    <w:p w14:paraId="6B6FB9B4" w14:textId="3B232E4C" w:rsidR="00F84ED9" w:rsidRDefault="00F84ED9" w:rsidP="00936D45">
      <w:pPr>
        <w:ind w:left="720"/>
      </w:pPr>
    </w:p>
    <w:p w14:paraId="38342082" w14:textId="77777777" w:rsidR="005B262D" w:rsidRPr="00F84ED9" w:rsidRDefault="005B262D" w:rsidP="00F84ED9">
      <w:pPr>
        <w:pStyle w:val="BodyText"/>
      </w:pPr>
    </w:p>
    <w:sectPr w:rsidR="005B262D" w:rsidRPr="00F84E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837A" w14:textId="77777777" w:rsidR="00CF1E35" w:rsidRDefault="00CF1E35">
      <w:r>
        <w:separator/>
      </w:r>
    </w:p>
  </w:endnote>
  <w:endnote w:type="continuationSeparator" w:id="0">
    <w:p w14:paraId="2F7E52FF" w14:textId="77777777" w:rsidR="00CF1E35" w:rsidRDefault="00CF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F8AE" w14:textId="77777777" w:rsidR="005B262D" w:rsidRDefault="005B2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FDA6" w14:textId="77777777" w:rsidR="005B262D" w:rsidRDefault="005B2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7D66" w14:textId="77777777" w:rsidR="00CF1E35" w:rsidRDefault="00CF1E35">
      <w:r>
        <w:separator/>
      </w:r>
    </w:p>
  </w:footnote>
  <w:footnote w:type="continuationSeparator" w:id="0">
    <w:p w14:paraId="4F579DAB" w14:textId="77777777" w:rsidR="00CF1E35" w:rsidRDefault="00CF1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1151" w14:textId="77777777" w:rsidR="005B262D" w:rsidRDefault="005B2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FF18" w14:textId="77777777" w:rsidR="005B262D" w:rsidRDefault="005B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A516BC"/>
    <w:multiLevelType w:val="multilevel"/>
    <w:tmpl w:val="E17CF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A64237"/>
    <w:multiLevelType w:val="hybridMultilevel"/>
    <w:tmpl w:val="CB3C399C"/>
    <w:lvl w:ilvl="0" w:tplc="62E43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0"/>
  </w:num>
  <w:num w:numId="25">
    <w:abstractNumId w:val="6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A"/>
    <w:rsid w:val="0003323E"/>
    <w:rsid w:val="0003684B"/>
    <w:rsid w:val="00041C90"/>
    <w:rsid w:val="00044CD3"/>
    <w:rsid w:val="000C3CF8"/>
    <w:rsid w:val="000C77A9"/>
    <w:rsid w:val="000D4D5F"/>
    <w:rsid w:val="000D5A44"/>
    <w:rsid w:val="001113F9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8B6"/>
    <w:rsid w:val="00222DFB"/>
    <w:rsid w:val="00232717"/>
    <w:rsid w:val="0024792E"/>
    <w:rsid w:val="0025531E"/>
    <w:rsid w:val="002644DE"/>
    <w:rsid w:val="00267542"/>
    <w:rsid w:val="002738C5"/>
    <w:rsid w:val="002738DC"/>
    <w:rsid w:val="0027599F"/>
    <w:rsid w:val="00286E3B"/>
    <w:rsid w:val="00290325"/>
    <w:rsid w:val="002A241F"/>
    <w:rsid w:val="003078E9"/>
    <w:rsid w:val="0033037F"/>
    <w:rsid w:val="00374BE1"/>
    <w:rsid w:val="003A5C57"/>
    <w:rsid w:val="003B232C"/>
    <w:rsid w:val="003B261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5207EB"/>
    <w:rsid w:val="00531799"/>
    <w:rsid w:val="0053231C"/>
    <w:rsid w:val="00533580"/>
    <w:rsid w:val="00536A11"/>
    <w:rsid w:val="0054384F"/>
    <w:rsid w:val="00560776"/>
    <w:rsid w:val="00571BD1"/>
    <w:rsid w:val="005803DC"/>
    <w:rsid w:val="005807A5"/>
    <w:rsid w:val="00583BF5"/>
    <w:rsid w:val="005A392E"/>
    <w:rsid w:val="005B0657"/>
    <w:rsid w:val="005B19EE"/>
    <w:rsid w:val="005B262D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371A3"/>
    <w:rsid w:val="00641BFB"/>
    <w:rsid w:val="00642DD8"/>
    <w:rsid w:val="0065528C"/>
    <w:rsid w:val="0066084D"/>
    <w:rsid w:val="00663B2D"/>
    <w:rsid w:val="006810D2"/>
    <w:rsid w:val="00687448"/>
    <w:rsid w:val="006A242F"/>
    <w:rsid w:val="006C436E"/>
    <w:rsid w:val="006D37F6"/>
    <w:rsid w:val="00714A4F"/>
    <w:rsid w:val="00724FA9"/>
    <w:rsid w:val="00762954"/>
    <w:rsid w:val="00771DF8"/>
    <w:rsid w:val="00775C74"/>
    <w:rsid w:val="00784A03"/>
    <w:rsid w:val="007A3105"/>
    <w:rsid w:val="007B5490"/>
    <w:rsid w:val="007D4249"/>
    <w:rsid w:val="007D729E"/>
    <w:rsid w:val="007F3F2C"/>
    <w:rsid w:val="008025FD"/>
    <w:rsid w:val="00821478"/>
    <w:rsid w:val="00870231"/>
    <w:rsid w:val="008705FC"/>
    <w:rsid w:val="008A37FC"/>
    <w:rsid w:val="008B0262"/>
    <w:rsid w:val="008B3160"/>
    <w:rsid w:val="008B372A"/>
    <w:rsid w:val="008D4094"/>
    <w:rsid w:val="008D7D1E"/>
    <w:rsid w:val="008E72C7"/>
    <w:rsid w:val="008F5201"/>
    <w:rsid w:val="00903048"/>
    <w:rsid w:val="009059CD"/>
    <w:rsid w:val="009148CF"/>
    <w:rsid w:val="009160D9"/>
    <w:rsid w:val="00933FA2"/>
    <w:rsid w:val="00936D45"/>
    <w:rsid w:val="00936E5F"/>
    <w:rsid w:val="00944102"/>
    <w:rsid w:val="0095335B"/>
    <w:rsid w:val="009B5154"/>
    <w:rsid w:val="009C5D7A"/>
    <w:rsid w:val="009E540B"/>
    <w:rsid w:val="009F5FB6"/>
    <w:rsid w:val="009F63E0"/>
    <w:rsid w:val="00A27427"/>
    <w:rsid w:val="00A47BFC"/>
    <w:rsid w:val="00A500DB"/>
    <w:rsid w:val="00A55995"/>
    <w:rsid w:val="00A62AEA"/>
    <w:rsid w:val="00A773AA"/>
    <w:rsid w:val="00AA0397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BC5DAC"/>
    <w:rsid w:val="00C16B02"/>
    <w:rsid w:val="00C22283"/>
    <w:rsid w:val="00C5010B"/>
    <w:rsid w:val="00C53EAF"/>
    <w:rsid w:val="00C74529"/>
    <w:rsid w:val="00C84BA5"/>
    <w:rsid w:val="00C93EEE"/>
    <w:rsid w:val="00C958D8"/>
    <w:rsid w:val="00C97454"/>
    <w:rsid w:val="00CA0FD9"/>
    <w:rsid w:val="00CF1E35"/>
    <w:rsid w:val="00CF6948"/>
    <w:rsid w:val="00D17CC4"/>
    <w:rsid w:val="00D20B94"/>
    <w:rsid w:val="00D311C4"/>
    <w:rsid w:val="00D37706"/>
    <w:rsid w:val="00D5413C"/>
    <w:rsid w:val="00D66D88"/>
    <w:rsid w:val="00D960DB"/>
    <w:rsid w:val="00D96A95"/>
    <w:rsid w:val="00DA60E5"/>
    <w:rsid w:val="00DC385F"/>
    <w:rsid w:val="00DE6436"/>
    <w:rsid w:val="00DF4361"/>
    <w:rsid w:val="00E133EB"/>
    <w:rsid w:val="00E171AD"/>
    <w:rsid w:val="00E52A7D"/>
    <w:rsid w:val="00E56E56"/>
    <w:rsid w:val="00E9335D"/>
    <w:rsid w:val="00EC35D4"/>
    <w:rsid w:val="00EE18C4"/>
    <w:rsid w:val="00EE45E0"/>
    <w:rsid w:val="00EF6EC8"/>
    <w:rsid w:val="00F2086D"/>
    <w:rsid w:val="00F22AAB"/>
    <w:rsid w:val="00F32E55"/>
    <w:rsid w:val="00F33FFD"/>
    <w:rsid w:val="00F67A3F"/>
    <w:rsid w:val="00F827A4"/>
    <w:rsid w:val="00F84ED9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2E9F13D"/>
  <w15:chartTrackingRefBased/>
  <w15:docId w15:val="{6742B066-1D49-FB4B-8556-FB5CD6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0783F"/>
    <w:rPr>
      <w:rFonts w:ascii="Arial" w:hAnsi="Arial"/>
      <w:b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Vision-1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Affärsfall</vt:lpstr>
    </vt:vector>
  </TitlesOfParts>
  <Company>Institutionen för teknik, Högskolan i Kalmar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Ekanem Wills</cp:lastModifiedBy>
  <cp:revision>2</cp:revision>
  <cp:lastPrinted>2006-02-21T09:48:00Z</cp:lastPrinted>
  <dcterms:created xsi:type="dcterms:W3CDTF">2021-09-21T14:37:00Z</dcterms:created>
  <dcterms:modified xsi:type="dcterms:W3CDTF">2021-09-21T14:37:00Z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2021-08-11T09:19:36Z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05483b68-4ab7-4366-827e-1de7f02e7270</vt:lpwstr>
  </property>
  <property fmtid="{D5CDD505-2E9C-101B-9397-08002B2CF9AE}" pid="8" name="MSIP_Label_9144ccec-98ca-4847-b090-103d5c6592f4_ContentBits">
    <vt:lpwstr>0</vt:lpwstr>
  </property>
</Properties>
</file>