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1E699657" w:rsidR="00B84406" w:rsidRDefault="003C7DBF" w:rsidP="00B84406">
      <w:pPr>
        <w:jc w:val="center"/>
        <w:rPr>
          <w:rStyle w:val="a4"/>
          <w:rFonts w:ascii="Times New Roman" w:hAnsi="Times New Roman" w:cs="Times New Roman"/>
          <w:sz w:val="28"/>
          <w:szCs w:val="28"/>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53B95142" w14:textId="77777777" w:rsidR="005F1E52" w:rsidRDefault="005F1E52" w:rsidP="00B84406">
      <w:pPr>
        <w:jc w:val="center"/>
        <w:rPr>
          <w:rFonts w:ascii="Times New Roman" w:hAnsi="Times New Roman" w:cs="Times New Roman"/>
          <w:color w:val="000000"/>
          <w:sz w:val="28"/>
          <w:szCs w:val="28"/>
          <w:shd w:val="clear" w:color="auto" w:fill="FFFFFF"/>
        </w:rPr>
      </w:pP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w:t>
      </w:r>
      <w:r w:rsidRPr="0001773C">
        <w:rPr>
          <w:rFonts w:ascii="Times New Roman" w:hAnsi="Times New Roman" w:cs="Times New Roman"/>
          <w:sz w:val="28"/>
          <w:szCs w:val="28"/>
        </w:rPr>
        <w:lastRenderedPageBreak/>
        <w:t>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7ABFBC7"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09D0C83E" w:rsid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сегодня</w:t>
      </w:r>
      <w:r w:rsidR="007F06D4">
        <w:rPr>
          <w:rFonts w:ascii="Times New Roman" w:hAnsi="Times New Roman" w:cs="Times New Roman"/>
          <w:sz w:val="28"/>
          <w:szCs w:val="28"/>
        </w:rPr>
        <w:t xml:space="preserve"> (Рисунок 1.1)</w:t>
      </w:r>
      <w:r w:rsidRPr="0001773C">
        <w:rPr>
          <w:rFonts w:ascii="Times New Roman" w:hAnsi="Times New Roman" w:cs="Times New Roman"/>
          <w:sz w:val="28"/>
          <w:szCs w:val="28"/>
        </w:rPr>
        <w:t xml:space="preserve">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99EA0E8" w14:textId="42EF41D2" w:rsidR="007F06D4" w:rsidRDefault="007F06D4" w:rsidP="007F06D4">
      <w:pPr>
        <w:spacing w:line="360" w:lineRule="auto"/>
        <w:ind w:firstLine="851"/>
        <w:jc w:val="center"/>
        <w:rPr>
          <w:rFonts w:ascii="Times New Roman" w:hAnsi="Times New Roman" w:cs="Times New Roman"/>
          <w:sz w:val="28"/>
          <w:szCs w:val="28"/>
        </w:rPr>
      </w:pPr>
      <w:r>
        <w:rPr>
          <w:noProof/>
        </w:rPr>
        <w:drawing>
          <wp:inline distT="0" distB="0" distL="0" distR="0" wp14:anchorId="49099C73" wp14:editId="7398AB44">
            <wp:extent cx="4717315" cy="3086047"/>
            <wp:effectExtent l="0" t="0" r="762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6978" cy="3098910"/>
                    </a:xfrm>
                    <a:prstGeom prst="rect">
                      <a:avLst/>
                    </a:prstGeom>
                    <a:noFill/>
                    <a:ln>
                      <a:noFill/>
                    </a:ln>
                  </pic:spPr>
                </pic:pic>
              </a:graphicData>
            </a:graphic>
          </wp:inline>
        </w:drawing>
      </w:r>
    </w:p>
    <w:p w14:paraId="6FBCE157" w14:textId="6ED25EFF" w:rsidR="007F06D4" w:rsidRPr="0001773C" w:rsidRDefault="007F06D4" w:rsidP="007F06D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1.1 – Сельский туризм</w:t>
      </w:r>
    </w:p>
    <w:p w14:paraId="785974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w:t>
      </w:r>
      <w:r w:rsidRPr="0001773C">
        <w:rPr>
          <w:rFonts w:ascii="Times New Roman" w:hAnsi="Times New Roman" w:cs="Times New Roman"/>
          <w:sz w:val="28"/>
          <w:szCs w:val="28"/>
        </w:rPr>
        <w:lastRenderedPageBreak/>
        <w:t xml:space="preserve">начали создаваться структуры, регулировавшие развитие туризма в целом и аграрного – в частности. </w:t>
      </w:r>
    </w:p>
    <w:p w14:paraId="00033004" w14:textId="49D192F6"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w:t>
      </w:r>
      <w:bookmarkStart w:id="0" w:name="_GoBack"/>
      <w:bookmarkEnd w:id="0"/>
      <w:r w:rsidRPr="0001773C">
        <w:rPr>
          <w:rFonts w:ascii="Times New Roman" w:hAnsi="Times New Roman" w:cs="Times New Roman"/>
          <w:sz w:val="28"/>
          <w:szCs w:val="28"/>
        </w:rPr>
        <w:t xml:space="preserve">.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w:t>
      </w:r>
      <w:r w:rsidRPr="0001773C">
        <w:rPr>
          <w:rFonts w:ascii="Times New Roman" w:hAnsi="Times New Roman" w:cs="Times New Roman"/>
          <w:sz w:val="28"/>
          <w:szCs w:val="28"/>
        </w:rPr>
        <w:lastRenderedPageBreak/>
        <w:t xml:space="preserve">историко-этнографическом, хозяйственно-бытовом и экономическом смыслах. </w:t>
      </w:r>
    </w:p>
    <w:p w14:paraId="63275813"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6AF36342"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 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0F642CFB" w:rsidR="00DB47C6" w:rsidRDefault="0001773C" w:rsidP="005F1E52">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5C0B6BD5" w:rsidR="009602E9" w:rsidRPr="005F1E52" w:rsidRDefault="005F1E52" w:rsidP="0001773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5F1E52">
        <w:rPr>
          <w:rFonts w:ascii="Times New Roman" w:hAnsi="Times New Roman" w:cs="Times New Roman"/>
          <w:sz w:val="28"/>
          <w:szCs w:val="28"/>
        </w:rPr>
        <w:t>:</w:t>
      </w:r>
      <w:r>
        <w:rPr>
          <w:rFonts w:ascii="Times New Roman" w:hAnsi="Times New Roman" w:cs="Times New Roman"/>
          <w:sz w:val="28"/>
          <w:szCs w:val="28"/>
        </w:rPr>
        <w:t xml:space="preserve">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554CFF80" w14:textId="77777777" w:rsidR="005F1E52" w:rsidRDefault="005F1E52"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w:t>
      </w:r>
      <w:r w:rsidRPr="009602E9">
        <w:rPr>
          <w:rFonts w:ascii="Times New Roman" w:hAnsi="Times New Roman" w:cs="Times New Roman"/>
          <w:sz w:val="28"/>
          <w:szCs w:val="28"/>
        </w:rPr>
        <w:lastRenderedPageBreak/>
        <w:t>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lastRenderedPageBreak/>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7892A059" w:rsidR="00A534D9" w:rsidRDefault="00DB4A2E"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структурой банка, на рисунке 1.3,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lastRenderedPageBreak/>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675B480D"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Структура организации банка</w:t>
      </w:r>
    </w:p>
    <w:p w14:paraId="33E8099E" w14:textId="25177C45"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1.4</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02DA19D5"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1.4 схема офиса</w:t>
      </w:r>
    </w:p>
    <w:p w14:paraId="5BFE46F8" w14:textId="5AB3988C"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1BFD5403" w:rsid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коммутационный шкаф, на стойке уже имеется оборудование банка, сервер и хабы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05DDC1EA"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Топологическая карта сети</w:t>
      </w:r>
    </w:p>
    <w:p w14:paraId="2764D160" w14:textId="77D96251"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мм рисунок 1.6.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04FD5FB4"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1.6</w:t>
      </w:r>
    </w:p>
    <w:p w14:paraId="42AD6BDD" w14:textId="44D434E0"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6A5CD3">
        <w:rPr>
          <w:rFonts w:ascii="Times New Roman" w:hAnsi="Times New Roman" w:cs="Times New Roman"/>
          <w:sz w:val="28"/>
          <w:szCs w:val="28"/>
        </w:rPr>
        <w:t>6</w:t>
      </w:r>
      <w:r w:rsidRPr="009602E9">
        <w:rPr>
          <w:rFonts w:ascii="Times New Roman" w:hAnsi="Times New Roman" w:cs="Times New Roman"/>
          <w:sz w:val="28"/>
          <w:szCs w:val="28"/>
        </w:rPr>
        <w:t>), чип сет Intel C602  Сокет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509" cy="2647992"/>
                    </a:xfrm>
                    <a:prstGeom prst="rect">
                      <a:avLst/>
                    </a:prstGeom>
                  </pic:spPr>
                </pic:pic>
              </a:graphicData>
            </a:graphic>
          </wp:inline>
        </w:drawing>
      </w:r>
    </w:p>
    <w:p w14:paraId="03B16454" w14:textId="244E26B4"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6A5CD3">
        <w:rPr>
          <w:rFonts w:ascii="Times New Roman" w:hAnsi="Times New Roman" w:cs="Times New Roman"/>
          <w:sz w:val="28"/>
          <w:szCs w:val="28"/>
        </w:rPr>
        <w:t>7</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4E26E34A"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w:t>
      </w:r>
      <w:r w:rsidR="00986C84">
        <w:rPr>
          <w:rFonts w:ascii="Times New Roman" w:hAnsi="Times New Roman" w:cs="Times New Roman"/>
          <w:sz w:val="28"/>
          <w:szCs w:val="28"/>
        </w:rPr>
        <w:t xml:space="preserve"> (Рисунок 1.8)</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77F6E46A" w:rsidR="00986C84" w:rsidRPr="00382578" w:rsidRDefault="00986C84" w:rsidP="00986C8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Агротуристическая ферма Рисунок 1.8</w:t>
      </w:r>
    </w:p>
    <w:p w14:paraId="6AD8C1A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8D9F62" w14:textId="4F99636D"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986C84">
        <w:rPr>
          <w:rFonts w:ascii="Times New Roman" w:hAnsi="Times New Roman" w:cs="Times New Roman"/>
          <w:sz w:val="28"/>
          <w:szCs w:val="28"/>
        </w:rPr>
        <w:t>9</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 30 млрд рублей в год. </w:t>
      </w:r>
    </w:p>
    <w:p w14:paraId="64173A9A" w14:textId="73BAC23B" w:rsidR="00382578" w:rsidRDefault="00382578"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77777777" w:rsidR="00636689" w:rsidRPr="009602E9" w:rsidRDefault="0063668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w:t>
      </w:r>
      <w:r w:rsidRPr="009602E9">
        <w:rPr>
          <w:rFonts w:ascii="Times New Roman" w:hAnsi="Times New Roman" w:cs="Times New Roman"/>
          <w:sz w:val="28"/>
          <w:szCs w:val="28"/>
        </w:rPr>
        <w:lastRenderedPageBreak/>
        <w:t>программистов банка. Будут активно использовать для веб разработки и другие языки: JavaScript, Razor, Html 5, Css.</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5FE05CD1"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10</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29BDB10D" w:rsidR="00CE7987" w:rsidRPr="00CE7987" w:rsidRDefault="00CE7987" w:rsidP="00CE7987">
      <w:pPr>
        <w:pStyle w:val="1"/>
        <w:spacing w:line="360" w:lineRule="auto"/>
        <w:ind w:firstLine="851"/>
        <w:jc w:val="center"/>
        <w:rPr>
          <w:rFonts w:ascii="Times New Roman" w:hAnsi="Times New Roman" w:cs="Times New Roman"/>
          <w:color w:val="auto"/>
          <w:sz w:val="28"/>
          <w:szCs w:val="28"/>
        </w:rPr>
      </w:pPr>
      <w:bookmarkStart w:id="1" w:name="_Toc29500937"/>
      <w:r w:rsidRPr="00CE7987">
        <w:rPr>
          <w:rFonts w:ascii="Times New Roman" w:hAnsi="Times New Roman" w:cs="Times New Roman"/>
          <w:color w:val="auto"/>
          <w:sz w:val="28"/>
          <w:szCs w:val="28"/>
        </w:rPr>
        <w:lastRenderedPageBreak/>
        <w:t>1. Выбор технологии</w:t>
      </w:r>
      <w:bookmarkEnd w:id="1"/>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47593A94" w:rsidR="00CE7987" w:rsidRPr="0067763D" w:rsidRDefault="00CE7987" w:rsidP="0067763D">
      <w:pPr>
        <w:pStyle w:val="2"/>
        <w:spacing w:line="360" w:lineRule="auto"/>
        <w:ind w:firstLine="851"/>
        <w:jc w:val="center"/>
        <w:rPr>
          <w:rFonts w:ascii="Times New Roman" w:hAnsi="Times New Roman" w:cs="Times New Roman"/>
          <w:color w:val="auto"/>
          <w:sz w:val="28"/>
          <w:szCs w:val="28"/>
        </w:rPr>
      </w:pPr>
      <w:bookmarkStart w:id="2" w:name="_Toc29500938"/>
      <w:bookmarkStart w:id="3" w:name="_Toc27395041"/>
      <w:r w:rsidRPr="00CE7987">
        <w:rPr>
          <w:rFonts w:ascii="Times New Roman" w:hAnsi="Times New Roman" w:cs="Times New Roman"/>
          <w:color w:val="auto"/>
          <w:sz w:val="28"/>
          <w:szCs w:val="28"/>
        </w:rPr>
        <w:t>1.1. Язык программирования информационной системы</w:t>
      </w:r>
      <w:bookmarkEnd w:id="2"/>
      <w:bookmarkEnd w:id="3"/>
    </w:p>
    <w:p w14:paraId="1EB5A1FC" w14:textId="74A9021A"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Microsoft Visual Studio .NET. Начиная с того времени, язык C#, как и программная платформа Microsoft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Microsoft Visual Studio.</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554DB938"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 - Рисунок 1.1</w:t>
      </w:r>
    </w:p>
    <w:p w14:paraId="3913F440"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Pascal.</w:t>
      </w:r>
    </w:p>
    <w:p w14:paraId="4D8DFB77"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много-платформенности. В 2000 г. ЕСМА по запросу Microsoft одобрила С# как стандартный язык. В связи с этим, сейчас С# — это язык, определенный в стандарте, который Microsoft не сможет менять по своему усмотрению. В этом является преимущество С#, так как он получил явную независимость от Microsoft.</w:t>
      </w:r>
    </w:p>
    <w:p w14:paraId="7D0CA052"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Теория, лежащая в основе С# состоит в том, что язык может быть использован для создания много платформенных программ. В Windows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Common Language Runtime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Таким образом, С# действует по-другому: программы, написанные на этом языке, сначала «компилируются» в CLR-совместимый формат (похоже на то, что делает Java), а затем компилируются в машинный код, когда CLR первый раз их выполняет.</w:t>
      </w:r>
    </w:p>
    <w:p w14:paraId="091D1F35" w14:textId="02C245D3"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предоставляет встроенную поддержку СОМ-компонентов и Windows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71FD5317" w14:textId="3FCE1560" w:rsidR="005F1E52" w:rsidRPr="008B5777" w:rsidRDefault="00520634"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sidR="008B5777">
        <w:rPr>
          <w:rFonts w:ascii="Times New Roman" w:hAnsi="Times New Roman" w:cs="Times New Roman"/>
          <w:sz w:val="28"/>
          <w:szCs w:val="28"/>
        </w:rPr>
        <w:t xml:space="preserve"> </w:t>
      </w:r>
      <w:r w:rsidR="008B5777">
        <w:rPr>
          <w:rFonts w:ascii="Times New Roman" w:hAnsi="Times New Roman" w:cs="Times New Roman"/>
          <w:sz w:val="28"/>
          <w:szCs w:val="28"/>
          <w:lang w:val="en-US"/>
        </w:rPr>
        <w:t>C</w:t>
      </w:r>
      <w:r w:rsidR="008B5777" w:rsidRPr="008B5777">
        <w:rPr>
          <w:rFonts w:ascii="Times New Roman" w:hAnsi="Times New Roman" w:cs="Times New Roman"/>
          <w:sz w:val="28"/>
          <w:szCs w:val="28"/>
        </w:rPr>
        <w:t xml:space="preserve"># </w:t>
      </w:r>
      <w:r w:rsidR="008B5777">
        <w:rPr>
          <w:rFonts w:ascii="Times New Roman" w:hAnsi="Times New Roman" w:cs="Times New Roman"/>
          <w:sz w:val="28"/>
          <w:szCs w:val="28"/>
        </w:rPr>
        <w:t>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1CF8E0A9" w14:textId="12CF7DF4" w:rsidR="008D5401" w:rsidRDefault="008D5401" w:rsidP="005F1E52">
      <w:pPr>
        <w:spacing w:line="360" w:lineRule="auto"/>
        <w:ind w:firstLine="851"/>
        <w:jc w:val="both"/>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8B5777">
      <w:pPr>
        <w:spacing w:line="360" w:lineRule="auto"/>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jc w:val="center"/>
        <w:rPr>
          <w:rFonts w:ascii="Times New Roman" w:hAnsi="Times New Roman" w:cs="Times New Roman"/>
          <w:color w:val="auto"/>
          <w:sz w:val="28"/>
          <w:szCs w:val="28"/>
        </w:rPr>
      </w:pPr>
      <w:bookmarkStart w:id="4" w:name="_Toc29500939"/>
      <w:r>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.2. Среда разработки информационной системы</w:t>
      </w:r>
      <w:bookmarkEnd w:id="4"/>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Microsoft Visual Studio Community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Microsoft существуют различные версии Visual Studio,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Visual Studio, доступна из командной строки, поэтому для работы можно использовать любой текстовый редактор. Visual Studio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4543BD" w:rsidRDefault="004543BD" w:rsidP="00CC5C1B">
      <w:pPr>
        <w:spacing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 Studio 2019</w:t>
      </w:r>
    </w:p>
    <w:p w14:paraId="3B11EDA5" w14:textId="6016E728"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ИСР 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Visual Studio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69AECDDC" w14:textId="066C7866" w:rsidR="008B5777"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Pr>
          <w:rFonts w:ascii="Times New Roman" w:hAnsi="Times New Roman" w:cs="Times New Roman"/>
          <w:sz w:val="28"/>
          <w:szCs w:val="28"/>
        </w:rPr>
        <w:t xml:space="preserve">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8B5777">
      <w:pPr>
        <w:spacing w:line="360" w:lineRule="auto"/>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jc w:val="center"/>
        <w:rPr>
          <w:rFonts w:ascii="Times New Roman" w:hAnsi="Times New Roman" w:cs="Times New Roman"/>
          <w:color w:val="auto"/>
          <w:sz w:val="28"/>
          <w:szCs w:val="28"/>
        </w:rPr>
      </w:pPr>
      <w:bookmarkStart w:id="5" w:name="_Toc27395042"/>
      <w:bookmarkStart w:id="6" w:name="_Toc11305269"/>
      <w:bookmarkStart w:id="7" w:name="_Toc481536190"/>
      <w:bookmarkStart w:id="8" w:name="_Toc29500940"/>
      <w:r w:rsidRPr="000C3E53">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.3</w:t>
      </w:r>
      <w:r w:rsidR="00CE7987" w:rsidRPr="000C3E53">
        <w:rPr>
          <w:rFonts w:ascii="Times New Roman" w:hAnsi="Times New Roman" w:cs="Times New Roman"/>
          <w:color w:val="auto"/>
          <w:sz w:val="28"/>
          <w:szCs w:val="28"/>
          <w:lang w:val="uk-UA"/>
        </w:rPr>
        <w:t>.</w:t>
      </w:r>
      <w:r w:rsidR="00CE7987" w:rsidRPr="000C3E53">
        <w:rPr>
          <w:rFonts w:ascii="Times New Roman" w:hAnsi="Times New Roman" w:cs="Times New Roman"/>
          <w:color w:val="auto"/>
          <w:sz w:val="28"/>
          <w:szCs w:val="28"/>
        </w:rPr>
        <w:t xml:space="preserve"> Современные технологии разработки веб-приложений. Особенности платформы ASP.NET</w:t>
      </w:r>
      <w:bookmarkEnd w:id="5"/>
      <w:bookmarkEnd w:id="6"/>
      <w:bookmarkEnd w:id="7"/>
      <w:r w:rsidR="00CE7987" w:rsidRPr="000C3E53">
        <w:rPr>
          <w:rFonts w:ascii="Times New Roman" w:hAnsi="Times New Roman" w:cs="Times New Roman"/>
          <w:color w:val="auto"/>
          <w:sz w:val="28"/>
          <w:szCs w:val="28"/>
        </w:rPr>
        <w:t xml:space="preserve"> Core</w:t>
      </w:r>
      <w:bookmarkEnd w:id="8"/>
    </w:p>
    <w:p w14:paraId="1739247B" w14:textId="20DCD8E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(Common Gateway Interface),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w:t>
      </w:r>
      <w:r w:rsidRPr="00CE7987">
        <w:rPr>
          <w:rFonts w:ascii="Times New Roman" w:hAnsi="Times New Roman" w:cs="Times New Roman"/>
          <w:sz w:val="28"/>
          <w:szCs w:val="28"/>
        </w:rPr>
        <w:lastRenderedPageBreak/>
        <w:t>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CGI скрипты, например Python, Perl, Tcl и т. д. Если в CGI программе содержатся скрипты, то при ее выполнении вызывается script engine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Разработка над платформой началась еще в 2014 году. Тогда платформа условно называлась ASP.NET vNext. В июне 2016 года вышел первый релиз платформы. А в декабре 2019 года вышла версия ASP.NET Core 3.1, которая, собственно, и будет охвачена в текущем руководстве.</w:t>
      </w:r>
    </w:p>
    <w:p w14:paraId="0D60C4F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теперь полностью является opensource-фреймворком. Все исходные файлы фреймворка доступны на GitHub.</w:t>
      </w:r>
    </w:p>
    <w:p w14:paraId="54708C92"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Linux. И таким образом, с помощью ASP.NET можно создавать кроссплатформенные приложения. И </w:t>
      </w:r>
      <w:r w:rsidRPr="00CE7987">
        <w:rPr>
          <w:rFonts w:ascii="Times New Roman" w:hAnsi="Times New Roman" w:cs="Times New Roman"/>
          <w:sz w:val="28"/>
          <w:szCs w:val="28"/>
        </w:rPr>
        <w:lastRenderedPageBreak/>
        <w:t>хотя Windows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Windows, но и на Linux и Mac OS. А для развертывания веб-приложения можно использовать традиционный IIS, либо кроссплатформенный веб-сервер Kestrel.</w:t>
      </w:r>
    </w:p>
    <w:p w14:paraId="7CCDA543"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Благодаря модульности фреймворка все необходимые компоненты веб-приложения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включает в себя фреймворк MVC, который объединяет функциональность MVC, Web API и Web Pages.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w:t>
      </w:r>
    </w:p>
    <w:p w14:paraId="47528BB1"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(tag helper), которые позволяют более органично соединять синтаксис html с кодом С#.</w:t>
      </w:r>
    </w:p>
    <w:p w14:paraId="75B23DE3" w14:textId="0A53967B"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A7E031B" w14:textId="313D3679" w:rsidR="008D5401"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ASP</w:t>
      </w:r>
      <w:r w:rsidRPr="008B5777">
        <w:rPr>
          <w:rFonts w:ascii="Times New Roman" w:hAnsi="Times New Roman" w:cs="Times New Roman"/>
          <w:sz w:val="28"/>
          <w:szCs w:val="28"/>
        </w:rPr>
        <w:t>.</w:t>
      </w:r>
      <w:r w:rsidRPr="008B5777">
        <w:rPr>
          <w:rFonts w:ascii="Times New Roman" w:hAnsi="Times New Roman" w:cs="Times New Roman"/>
          <w:sz w:val="28"/>
          <w:szCs w:val="28"/>
          <w:lang w:val="en-US"/>
        </w:rPr>
        <w:t>NET</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Core</w:t>
      </w:r>
      <w:r w:rsidRPr="008B5777">
        <w:rPr>
          <w:rFonts w:ascii="Times New Roman" w:hAnsi="Times New Roman" w:cs="Times New Roman"/>
          <w:sz w:val="28"/>
          <w:szCs w:val="28"/>
        </w:rPr>
        <w:t xml:space="preserve"> </w:t>
      </w:r>
      <w:r>
        <w:rPr>
          <w:rFonts w:ascii="Times New Roman" w:hAnsi="Times New Roman" w:cs="Times New Roman"/>
          <w:sz w:val="28"/>
          <w:szCs w:val="28"/>
        </w:rPr>
        <w:t>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355153C3" w14:textId="1F50BA72" w:rsidR="008D5401" w:rsidRPr="00EA1724" w:rsidRDefault="008D5401" w:rsidP="008D5401">
      <w:pPr>
        <w:pStyle w:val="2"/>
        <w:jc w:val="center"/>
        <w:rPr>
          <w:rFonts w:ascii="Times New Roman" w:hAnsi="Times New Roman" w:cs="Times New Roman"/>
          <w:color w:val="auto"/>
          <w:sz w:val="28"/>
          <w:szCs w:val="28"/>
        </w:rPr>
      </w:pPr>
      <w:r w:rsidRPr="008D5401">
        <w:rPr>
          <w:rFonts w:ascii="Times New Roman" w:hAnsi="Times New Roman" w:cs="Times New Roman"/>
          <w:color w:val="auto"/>
          <w:sz w:val="28"/>
          <w:szCs w:val="28"/>
        </w:rPr>
        <w:lastRenderedPageBreak/>
        <w:t xml:space="preserve">2.4 </w:t>
      </w:r>
      <w:r>
        <w:rPr>
          <w:rFonts w:ascii="Times New Roman" w:hAnsi="Times New Roman" w:cs="Times New Roman"/>
          <w:color w:val="auto"/>
          <w:sz w:val="28"/>
          <w:szCs w:val="28"/>
        </w:rPr>
        <w:t xml:space="preserve">База данных </w:t>
      </w:r>
      <w:r w:rsidR="00EA1724">
        <w:rPr>
          <w:rFonts w:ascii="Times New Roman" w:hAnsi="Times New Roman" w:cs="Times New Roman"/>
          <w:color w:val="auto"/>
          <w:sz w:val="28"/>
          <w:szCs w:val="28"/>
          <w:lang w:val="en-US"/>
        </w:rPr>
        <w:t>MS</w:t>
      </w:r>
      <w:r>
        <w:rPr>
          <w:rFonts w:ascii="Times New Roman" w:hAnsi="Times New Roman" w:cs="Times New Roman"/>
          <w:color w:val="auto"/>
          <w:sz w:val="28"/>
          <w:szCs w:val="28"/>
          <w:lang w:val="en-US"/>
        </w:rPr>
        <w:t>SQL</w:t>
      </w:r>
    </w:p>
    <w:p w14:paraId="74CCCDDB" w14:textId="1BD9D2CC" w:rsidR="008D5401" w:rsidRDefault="008D5401" w:rsidP="00AC1579">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В качестве СУБД выбрана реляционная база данных MSSQL. Microsoft SQL Server — система управления реляционными базами данных (СУРБД), разработанная корпорацией Microsoft. Основной используемый язык запросов — Transact-SQL (T-SQL),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Microsoft - позиционирует этот продукт в качестве «решения для того, чтобы управлять и анализировать корпоративные данные». MS SQL Server уже многие годы выступает как одна из лучших новейших многопользовательских СУБД, с наиболее оптимальным использованием возможностей ОС Windows и обеспечением высокой масштабируемости и надежности.</w:t>
      </w:r>
    </w:p>
    <w:p w14:paraId="4A797B7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(Structured Query Language),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AC1579">
      <w:pPr>
        <w:spacing w:line="360" w:lineRule="auto"/>
        <w:ind w:firstLine="851"/>
        <w:jc w:val="both"/>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AC1579">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2.4</w:t>
      </w:r>
      <w:r>
        <w:rPr>
          <w:rFonts w:ascii="Times New Roman" w:hAnsi="Times New Roman" w:cs="Times New Roman"/>
          <w:sz w:val="28"/>
          <w:szCs w:val="28"/>
          <w:lang w:val="en-US"/>
        </w:rPr>
        <w:t>-SQL</w:t>
      </w:r>
    </w:p>
    <w:p w14:paraId="0287E49B"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378BD7C8"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уровня, что </w:t>
      </w:r>
      <w:r w:rsidRPr="00EA1724">
        <w:rPr>
          <w:rFonts w:ascii="Times New Roman" w:hAnsi="Times New Roman" w:cs="Times New Roman"/>
          <w:sz w:val="28"/>
          <w:szCs w:val="28"/>
        </w:rPr>
        <w:lastRenderedPageBreak/>
        <w:t>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w:t>
      </w:r>
      <w:r w:rsidRPr="00EA1724">
        <w:rPr>
          <w:rFonts w:ascii="Times New Roman" w:hAnsi="Times New Roman" w:cs="Times New Roman"/>
          <w:sz w:val="28"/>
          <w:szCs w:val="28"/>
        </w:rPr>
        <w:lastRenderedPageBreak/>
        <w:t>создаются индексы по первичному ключу, по альтернативным ключам и по внешним ключам.</w:t>
      </w:r>
    </w:p>
    <w:p w14:paraId="11385E22" w14:textId="145F8AAA" w:rsidR="00EA1724" w:rsidRDefault="00EA1724" w:rsidP="00AC1579">
      <w:pPr>
        <w:spacing w:line="360" w:lineRule="auto"/>
        <w:ind w:firstLine="851"/>
        <w:jc w:val="both"/>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Microsoft SQL Server. </w:t>
      </w:r>
      <w:r w:rsidRPr="00EA1724">
        <w:rPr>
          <w:rFonts w:ascii="Times New Roman" w:hAnsi="Times New Roman" w:cs="Times New Roman"/>
          <w:sz w:val="28"/>
          <w:szCs w:val="28"/>
          <w:lang w:eastAsia="ru-RU"/>
        </w:rPr>
        <w:t>MS SQL Server выступает как одна из лучших новейших многопользовательских СУБД, с оптимальным использованием возможностей ОС Windows и обеспечением высокой масштабируемости и надежности.</w:t>
      </w:r>
    </w:p>
    <w:p w14:paraId="305752E8" w14:textId="38BD41CB" w:rsidR="008B5777" w:rsidRPr="004E1645" w:rsidRDefault="008B5777" w:rsidP="00AC1579">
      <w:pPr>
        <w:spacing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Вывод</w:t>
      </w:r>
      <w:r w:rsidRPr="008B5777">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Самый</w:t>
      </w:r>
      <w:r>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 xml:space="preserve">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sidR="004E1645">
        <w:rPr>
          <w:rFonts w:ascii="Times New Roman" w:hAnsi="Times New Roman" w:cs="Times New Roman"/>
          <w:sz w:val="28"/>
          <w:szCs w:val="28"/>
          <w:lang w:val="en-US" w:eastAsia="ru-RU"/>
        </w:rPr>
        <w:t>SQL</w:t>
      </w:r>
      <w:r w:rsidR="004E1645" w:rsidRPr="004E1645">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будет отличным выбором.</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361E26EC" w:rsidR="00202812" w:rsidRDefault="00202812" w:rsidP="00202812">
      <w:pPr>
        <w:spacing w:line="360" w:lineRule="auto"/>
        <w:ind w:firstLine="851"/>
        <w:jc w:val="both"/>
        <w:rPr>
          <w:rFonts w:ascii="Times New Roman" w:hAnsi="Times New Roman" w:cs="Times New Roman"/>
          <w:sz w:val="28"/>
          <w:szCs w:val="28"/>
        </w:rPr>
      </w:pPr>
    </w:p>
    <w:p w14:paraId="3DC7EF65" w14:textId="3A37D05B" w:rsidR="00686F97" w:rsidRDefault="00686F97" w:rsidP="00202812">
      <w:pPr>
        <w:spacing w:line="360" w:lineRule="auto"/>
        <w:ind w:firstLine="851"/>
        <w:jc w:val="both"/>
        <w:rPr>
          <w:rFonts w:ascii="Times New Roman" w:hAnsi="Times New Roman" w:cs="Times New Roman"/>
          <w:sz w:val="28"/>
          <w:szCs w:val="28"/>
        </w:rPr>
      </w:pPr>
    </w:p>
    <w:p w14:paraId="0A4104A9" w14:textId="7B5C7373" w:rsidR="00686F97" w:rsidRDefault="00686F97" w:rsidP="00202812">
      <w:pPr>
        <w:spacing w:line="360" w:lineRule="auto"/>
        <w:ind w:firstLine="851"/>
        <w:jc w:val="both"/>
        <w:rPr>
          <w:rFonts w:ascii="Times New Roman" w:hAnsi="Times New Roman" w:cs="Times New Roman"/>
          <w:sz w:val="28"/>
          <w:szCs w:val="28"/>
        </w:rPr>
      </w:pPr>
    </w:p>
    <w:p w14:paraId="24C5FB7D" w14:textId="5A4DB5DD" w:rsidR="00686F97" w:rsidRDefault="00686F97" w:rsidP="00202812">
      <w:pPr>
        <w:spacing w:line="360" w:lineRule="auto"/>
        <w:ind w:firstLine="851"/>
        <w:jc w:val="both"/>
        <w:rPr>
          <w:rFonts w:ascii="Times New Roman" w:hAnsi="Times New Roman" w:cs="Times New Roman"/>
          <w:sz w:val="28"/>
          <w:szCs w:val="28"/>
        </w:rPr>
      </w:pPr>
    </w:p>
    <w:p w14:paraId="7246B5C0" w14:textId="1DB7781E" w:rsidR="00686F97" w:rsidRDefault="00686F97" w:rsidP="00202812">
      <w:pPr>
        <w:spacing w:line="360" w:lineRule="auto"/>
        <w:ind w:firstLine="851"/>
        <w:jc w:val="both"/>
        <w:rPr>
          <w:rFonts w:ascii="Times New Roman" w:hAnsi="Times New Roman" w:cs="Times New Roman"/>
          <w:sz w:val="28"/>
          <w:szCs w:val="28"/>
        </w:rPr>
      </w:pPr>
    </w:p>
    <w:p w14:paraId="2287E9FF" w14:textId="53289FF8" w:rsidR="00686F97" w:rsidRDefault="00686F97" w:rsidP="00202812">
      <w:pPr>
        <w:spacing w:line="360" w:lineRule="auto"/>
        <w:ind w:firstLine="851"/>
        <w:jc w:val="both"/>
        <w:rPr>
          <w:rFonts w:ascii="Times New Roman" w:hAnsi="Times New Roman" w:cs="Times New Roman"/>
          <w:sz w:val="28"/>
          <w:szCs w:val="28"/>
        </w:rPr>
      </w:pPr>
    </w:p>
    <w:p w14:paraId="588DE01C" w14:textId="55DB650B" w:rsidR="00686F97" w:rsidRDefault="00686F97" w:rsidP="00202812">
      <w:pPr>
        <w:spacing w:line="360" w:lineRule="auto"/>
        <w:ind w:firstLine="851"/>
        <w:jc w:val="both"/>
        <w:rPr>
          <w:rFonts w:ascii="Times New Roman" w:hAnsi="Times New Roman" w:cs="Times New Roman"/>
          <w:sz w:val="28"/>
          <w:szCs w:val="28"/>
        </w:rPr>
      </w:pPr>
    </w:p>
    <w:p w14:paraId="5CC02CCA" w14:textId="53831A66" w:rsidR="00686F97" w:rsidRDefault="00686F97" w:rsidP="00202812">
      <w:pPr>
        <w:spacing w:line="360" w:lineRule="auto"/>
        <w:ind w:firstLine="851"/>
        <w:jc w:val="both"/>
        <w:rPr>
          <w:rFonts w:ascii="Times New Roman" w:hAnsi="Times New Roman" w:cs="Times New Roman"/>
          <w:sz w:val="28"/>
          <w:szCs w:val="28"/>
        </w:rPr>
      </w:pPr>
    </w:p>
    <w:p w14:paraId="75581783" w14:textId="4F8AFBD1" w:rsidR="00686F97" w:rsidRDefault="00686F97" w:rsidP="004E1645">
      <w:pPr>
        <w:spacing w:line="360" w:lineRule="auto"/>
        <w:jc w:val="both"/>
        <w:rPr>
          <w:rFonts w:ascii="Times New Roman" w:hAnsi="Times New Roman" w:cs="Times New Roman"/>
          <w:sz w:val="28"/>
          <w:szCs w:val="28"/>
        </w:rPr>
      </w:pPr>
    </w:p>
    <w:p w14:paraId="21EB6B40" w14:textId="4EE7308E" w:rsidR="00686F97" w:rsidRPr="008B5777" w:rsidRDefault="00686F97" w:rsidP="00686F97">
      <w:pPr>
        <w:pStyle w:val="2"/>
        <w:jc w:val="center"/>
        <w:rPr>
          <w:rFonts w:ascii="Times New Roman" w:hAnsi="Times New Roman" w:cs="Times New Roman"/>
          <w:color w:val="auto"/>
          <w:sz w:val="28"/>
          <w:szCs w:val="28"/>
        </w:rPr>
      </w:pPr>
      <w:r w:rsidRPr="008B5777">
        <w:rPr>
          <w:rFonts w:ascii="Times New Roman" w:hAnsi="Times New Roman" w:cs="Times New Roman"/>
          <w:color w:val="auto"/>
          <w:sz w:val="28"/>
          <w:szCs w:val="28"/>
        </w:rPr>
        <w:lastRenderedPageBreak/>
        <w:t xml:space="preserve">2.5 </w:t>
      </w:r>
      <w:r w:rsidRPr="00686F97">
        <w:rPr>
          <w:rFonts w:ascii="Times New Roman" w:hAnsi="Times New Roman" w:cs="Times New Roman"/>
          <w:color w:val="auto"/>
          <w:sz w:val="28"/>
          <w:szCs w:val="28"/>
          <w:lang w:val="en-US"/>
        </w:rPr>
        <w:t>HTML</w:t>
      </w:r>
      <w:r w:rsidRPr="008B5777">
        <w:rPr>
          <w:rFonts w:ascii="Times New Roman" w:hAnsi="Times New Roman" w:cs="Times New Roman"/>
          <w:color w:val="auto"/>
          <w:sz w:val="28"/>
          <w:szCs w:val="28"/>
        </w:rPr>
        <w:t>5</w:t>
      </w:r>
    </w:p>
    <w:p w14:paraId="69B12FC1" w14:textId="5E181EFB"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r w:rsidRPr="00686F97">
        <w:rPr>
          <w:sz w:val="28"/>
          <w:szCs w:val="28"/>
          <w:lang w:val="en"/>
        </w:rPr>
        <w:t>HyperText</w:t>
      </w:r>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hyperlink r:id="rId20" w:tooltip="Всемирная паутина" w:history="1">
        <w:r w:rsidRPr="00686F97">
          <w:rPr>
            <w:rStyle w:val="ab"/>
            <w:rFonts w:eastAsiaTheme="majorEastAsia"/>
            <w:color w:val="auto"/>
            <w:sz w:val="28"/>
            <w:szCs w:val="28"/>
            <w:u w:val="none"/>
          </w:rPr>
          <w:t>всемирной паутины</w:t>
        </w:r>
      </w:hyperlink>
      <w:r w:rsidRPr="00686F97">
        <w:rPr>
          <w:sz w:val="28"/>
          <w:szCs w:val="28"/>
        </w:rPr>
        <w:t>. Это пятая версия </w:t>
      </w:r>
      <w:hyperlink r:id="rId21" w:tooltip="HTML" w:history="1">
        <w:r w:rsidRPr="00686F97">
          <w:rPr>
            <w:rStyle w:val="ab"/>
            <w:rFonts w:eastAsiaTheme="majorEastAsia"/>
            <w:color w:val="auto"/>
            <w:sz w:val="28"/>
            <w:szCs w:val="28"/>
            <w:u w:val="none"/>
          </w:rPr>
          <w:t>HTML</w:t>
        </w:r>
      </w:hyperlink>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hyperlink r:id="rId22" w:tooltip="Английский язык" w:history="1">
        <w:r w:rsidRPr="00686F97">
          <w:rPr>
            <w:rStyle w:val="ab"/>
            <w:rFonts w:eastAsiaTheme="majorEastAsia"/>
            <w:color w:val="auto"/>
            <w:sz w:val="28"/>
            <w:szCs w:val="28"/>
            <w:u w:val="none"/>
          </w:rPr>
          <w:t>англ.</w:t>
        </w:r>
      </w:hyperlink>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hyperlink r:id="rId23" w:tooltip="Синтаксический анализ" w:history="1">
        <w:r w:rsidRPr="00686F97">
          <w:rPr>
            <w:rStyle w:val="ab"/>
            <w:rFonts w:eastAsiaTheme="majorEastAsia"/>
            <w:color w:val="auto"/>
            <w:sz w:val="28"/>
            <w:szCs w:val="28"/>
            <w:u w:val="none"/>
          </w:rPr>
          <w:t>парсеров</w:t>
        </w:r>
      </w:hyperlink>
      <w:r w:rsidRPr="00686F97">
        <w:rPr>
          <w:sz w:val="28"/>
          <w:szCs w:val="28"/>
        </w:rPr>
        <w:t>.</w:t>
      </w:r>
    </w:p>
    <w:p w14:paraId="4D81FA38" w14:textId="352C56AC"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Во всемирной паутине долгое время использовались стандарты </w:t>
      </w:r>
      <w:hyperlink r:id="rId24" w:tooltip="HTML" w:history="1">
        <w:r w:rsidRPr="00686F97">
          <w:rPr>
            <w:rStyle w:val="ab"/>
            <w:rFonts w:eastAsiaTheme="majorEastAsia"/>
            <w:color w:val="auto"/>
            <w:sz w:val="28"/>
            <w:szCs w:val="28"/>
            <w:u w:val="none"/>
          </w:rPr>
          <w:t>HTML</w:t>
        </w:r>
      </w:hyperlink>
      <w:r w:rsidRPr="00686F97">
        <w:rPr>
          <w:sz w:val="28"/>
          <w:szCs w:val="28"/>
        </w:rPr>
        <w:t> 4.01, </w:t>
      </w:r>
      <w:hyperlink r:id="rId25" w:tooltip="XHTML" w:history="1">
        <w:r w:rsidRPr="00686F97">
          <w:rPr>
            <w:rStyle w:val="ab"/>
            <w:rFonts w:eastAsiaTheme="majorEastAsia"/>
            <w:color w:val="auto"/>
            <w:sz w:val="28"/>
            <w:szCs w:val="28"/>
            <w:u w:val="none"/>
          </w:rPr>
          <w:t>XHTML</w:t>
        </w:r>
      </w:hyperlink>
      <w:r w:rsidRPr="00686F97">
        <w:rPr>
          <w:sz w:val="28"/>
          <w:szCs w:val="28"/>
        </w:rPr>
        <w:t> 1.0 и XHTML 1.1. </w:t>
      </w:r>
      <w:hyperlink r:id="rId26" w:tooltip="Веб-страница" w:history="1">
        <w:r w:rsidRPr="00686F97">
          <w:rPr>
            <w:rStyle w:val="ab"/>
            <w:rFonts w:eastAsiaTheme="majorEastAsia"/>
            <w:color w:val="auto"/>
            <w:sz w:val="28"/>
            <w:szCs w:val="28"/>
            <w:u w:val="none"/>
          </w:rPr>
          <w:t>Веб-страницы</w:t>
        </w:r>
      </w:hyperlink>
      <w:hyperlink r:id="rId27" w:anchor="cite_note-:0-5" w:history="1">
        <w:r w:rsidRPr="00686F97">
          <w:rPr>
            <w:rStyle w:val="ab"/>
            <w:rFonts w:eastAsiaTheme="majorEastAsia"/>
            <w:color w:val="auto"/>
            <w:sz w:val="28"/>
            <w:szCs w:val="28"/>
            <w:u w:val="none"/>
            <w:vertAlign w:val="superscript"/>
          </w:rPr>
          <w:t>[5]</w:t>
        </w:r>
      </w:hyperlink>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hyperlink r:id="rId28" w:tooltip="Веб-браузер" w:history="1">
        <w:r w:rsidRPr="00686F97">
          <w:rPr>
            <w:rStyle w:val="ab"/>
            <w:rFonts w:eastAsiaTheme="majorEastAsia"/>
            <w:color w:val="auto"/>
            <w:sz w:val="28"/>
            <w:szCs w:val="28"/>
            <w:u w:val="none"/>
          </w:rPr>
          <w:t>веб-браузеров</w:t>
        </w:r>
      </w:hyperlink>
      <w:r w:rsidRPr="00686F97">
        <w:rPr>
          <w:sz w:val="28"/>
          <w:szCs w:val="28"/>
        </w:rPr>
        <w:t>, а также сложившихся общеупотребительных приёмов. HTML5 был создан как единый </w:t>
      </w:r>
      <w:hyperlink r:id="rId29" w:tooltip="Язык разметки" w:history="1">
        <w:r w:rsidRPr="00686F97">
          <w:rPr>
            <w:rStyle w:val="ab"/>
            <w:rFonts w:eastAsiaTheme="majorEastAsia"/>
            <w:color w:val="auto"/>
            <w:sz w:val="28"/>
            <w:szCs w:val="28"/>
            <w:u w:val="none"/>
          </w:rPr>
          <w:t>язык разметки</w:t>
        </w:r>
      </w:hyperlink>
      <w:r w:rsidRPr="00686F97">
        <w:rPr>
          <w:sz w:val="28"/>
          <w:szCs w:val="28"/>
        </w:rPr>
        <w:t>, который мог бы сочетать </w:t>
      </w:r>
      <w:hyperlink r:id="rId30" w:tooltip="Синтаксис (программирование)" w:history="1">
        <w:r w:rsidRPr="00686F97">
          <w:rPr>
            <w:rStyle w:val="ab"/>
            <w:rFonts w:eastAsiaTheme="majorEastAsia"/>
            <w:color w:val="auto"/>
            <w:sz w:val="28"/>
            <w:szCs w:val="28"/>
            <w:u w:val="none"/>
          </w:rPr>
          <w:t>синтаксические нормы</w:t>
        </w:r>
      </w:hyperlink>
      <w:r w:rsidRPr="00686F97">
        <w:rPr>
          <w:sz w:val="28"/>
          <w:szCs w:val="28"/>
        </w:rPr>
        <w:t> HTML и XHTML. Он расширяет, улучшает и рационализирует разметку документов, а также добавляет единый </w:t>
      </w:r>
      <w:hyperlink r:id="rId31" w:tooltip="API" w:history="1">
        <w:r w:rsidRPr="00686F97">
          <w:rPr>
            <w:rStyle w:val="ab"/>
            <w:rFonts w:eastAsiaTheme="majorEastAsia"/>
            <w:color w:val="auto"/>
            <w:sz w:val="28"/>
            <w:szCs w:val="28"/>
            <w:u w:val="none"/>
          </w:rPr>
          <w:t>API</w:t>
        </w:r>
      </w:hyperlink>
      <w:r w:rsidRPr="00686F97">
        <w:rPr>
          <w:sz w:val="28"/>
          <w:szCs w:val="28"/>
        </w:rPr>
        <w:t> для сложных </w:t>
      </w:r>
      <w:hyperlink r:id="rId32" w:tooltip="Веб-приложение" w:history="1">
        <w:r w:rsidRPr="00686F97">
          <w:rPr>
            <w:rStyle w:val="ab"/>
            <w:rFonts w:eastAsiaTheme="majorEastAsia"/>
            <w:color w:val="auto"/>
            <w:sz w:val="28"/>
            <w:szCs w:val="28"/>
            <w:u w:val="none"/>
          </w:rPr>
          <w:t>веб-приложений</w:t>
        </w:r>
      </w:hyperlink>
      <w:r w:rsidRPr="00686F97">
        <w:rPr>
          <w:sz w:val="28"/>
          <w:szCs w:val="28"/>
        </w:rPr>
        <w:t>.</w:t>
      </w:r>
    </w:p>
    <w:p w14:paraId="0E6920E5" w14:textId="5491E6D4"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w:t>
      </w:r>
      <w:r w:rsidRPr="00686F97">
        <w:rPr>
          <w:sz w:val="28"/>
          <w:szCs w:val="28"/>
        </w:rPr>
        <w:t>и</w:t>
      </w:r>
      <w:r w:rsidRPr="00686F97">
        <w:rPr>
          <w:sz w:val="28"/>
          <w:szCs w:val="28"/>
        </w:rPr>
        <w:t xml:space="preserve"> &lt;</w:t>
      </w:r>
      <w:r>
        <w:rPr>
          <w:sz w:val="28"/>
          <w:szCs w:val="28"/>
          <w:lang w:val="en-US"/>
        </w:rPr>
        <w:t>canvas</w:t>
      </w:r>
      <w:r w:rsidRPr="00686F97">
        <w:rPr>
          <w:sz w:val="28"/>
          <w:szCs w:val="28"/>
        </w:rPr>
        <w:t>&gt;</w:t>
      </w:r>
      <w:r w:rsidRPr="00686F97">
        <w:rPr>
          <w:sz w:val="28"/>
          <w:szCs w:val="28"/>
        </w:rPr>
        <w:t>, а также возможность использования </w:t>
      </w:r>
      <w:hyperlink r:id="rId33" w:tooltip="SVG" w:history="1">
        <w:r w:rsidRPr="00686F97">
          <w:rPr>
            <w:rStyle w:val="ab"/>
            <w:rFonts w:eastAsiaTheme="majorEastAsia"/>
            <w:color w:val="auto"/>
            <w:sz w:val="28"/>
            <w:szCs w:val="28"/>
            <w:u w:val="none"/>
          </w:rPr>
          <w:t>SVG</w:t>
        </w:r>
      </w:hyperlink>
      <w:r w:rsidRPr="00686F97">
        <w:rPr>
          <w:sz w:val="28"/>
          <w:szCs w:val="28"/>
        </w:rPr>
        <w:t> и </w:t>
      </w:r>
      <w:hyperlink r:id="rId34" w:tooltip="MathML" w:history="1">
        <w:r w:rsidRPr="00686F97">
          <w:rPr>
            <w:rStyle w:val="ab"/>
            <w:rFonts w:eastAsiaTheme="majorEastAsia"/>
            <w:color w:val="auto"/>
            <w:sz w:val="28"/>
            <w:szCs w:val="28"/>
            <w:u w:val="none"/>
          </w:rPr>
          <w:t>математических формул</w:t>
        </w:r>
      </w:hyperlink>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hyperlink r:id="rId35" w:tooltip="API" w:history="1">
        <w:r w:rsidRPr="00686F97">
          <w:rPr>
            <w:rStyle w:val="ab"/>
            <w:rFonts w:eastAsiaTheme="majorEastAsia"/>
            <w:color w:val="auto"/>
            <w:sz w:val="28"/>
            <w:szCs w:val="28"/>
            <w:u w:val="none"/>
          </w:rPr>
          <w:t>API</w:t>
        </w:r>
      </w:hyperlink>
      <w:r w:rsidRPr="00686F97">
        <w:rPr>
          <w:sz w:val="28"/>
          <w:szCs w:val="28"/>
        </w:rPr>
        <w:t> и </w:t>
      </w:r>
      <w:hyperlink r:id="rId36" w:tooltip="Плагин" w:history="1">
        <w:r w:rsidRPr="00686F97">
          <w:rPr>
            <w:rStyle w:val="ab"/>
            <w:rFonts w:eastAsiaTheme="majorEastAsia"/>
            <w:color w:val="auto"/>
            <w:sz w:val="28"/>
            <w:szCs w:val="28"/>
            <w:u w:val="none"/>
          </w:rPr>
          <w:t>плагинов</w:t>
        </w:r>
      </w:hyperlink>
      <w:r w:rsidRPr="00686F97">
        <w:rPr>
          <w:sz w:val="28"/>
          <w:szCs w:val="28"/>
        </w:rPr>
        <w:t>. Другие новые элементы, такие как</w:t>
      </w:r>
      <w:r w:rsidR="00220C0B" w:rsidRPr="00220C0B">
        <w:rPr>
          <w:sz w:val="28"/>
          <w:szCs w:val="28"/>
        </w:rPr>
        <w:t xml:space="preserve"> &lt;</w:t>
      </w:r>
      <w:r w:rsidR="00220C0B">
        <w:rPr>
          <w:sz w:val="28"/>
          <w:szCs w:val="28"/>
          <w:lang w:val="en-US"/>
        </w:rPr>
        <w:t>section</w:t>
      </w:r>
      <w:r w:rsidR="00220C0B" w:rsidRPr="00220C0B">
        <w:rPr>
          <w:sz w:val="28"/>
          <w:szCs w:val="28"/>
        </w:rPr>
        <w:t>&gt;, &lt;</w:t>
      </w:r>
      <w:r w:rsidR="00220C0B">
        <w:rPr>
          <w:sz w:val="28"/>
          <w:szCs w:val="28"/>
          <w:lang w:val="en-US"/>
        </w:rPr>
        <w:t>article</w:t>
      </w:r>
      <w:r w:rsidR="00220C0B" w:rsidRPr="00220C0B">
        <w:rPr>
          <w:sz w:val="28"/>
          <w:szCs w:val="28"/>
        </w:rPr>
        <w:t>&gt;, &lt;</w:t>
      </w:r>
      <w:r w:rsidR="00220C0B">
        <w:rPr>
          <w:sz w:val="28"/>
          <w:szCs w:val="28"/>
          <w:lang w:val="en-US"/>
        </w:rPr>
        <w:t>header</w:t>
      </w:r>
      <w:r w:rsidR="00220C0B" w:rsidRPr="00220C0B">
        <w:rPr>
          <w:sz w:val="28"/>
          <w:szCs w:val="28"/>
        </w:rPr>
        <w:t xml:space="preserve">&gt;, </w:t>
      </w:r>
      <w:r w:rsidRPr="00686F97">
        <w:rPr>
          <w:sz w:val="28"/>
          <w:szCs w:val="28"/>
        </w:rPr>
        <w:t>и</w:t>
      </w:r>
      <w:r w:rsidR="00220C0B" w:rsidRPr="00220C0B">
        <w:rPr>
          <w:sz w:val="28"/>
          <w:szCs w:val="28"/>
        </w:rPr>
        <w:t xml:space="preserve"> &lt;</w:t>
      </w:r>
      <w:r w:rsidR="00220C0B">
        <w:rPr>
          <w:sz w:val="28"/>
          <w:szCs w:val="28"/>
          <w:lang w:val="en-US"/>
        </w:rPr>
        <w:t>nav</w:t>
      </w:r>
      <w:r w:rsidR="00220C0B" w:rsidRPr="00220C0B">
        <w:rPr>
          <w:sz w:val="28"/>
          <w:szCs w:val="28"/>
        </w:rPr>
        <w:t>&gt;</w:t>
      </w:r>
      <w:r w:rsidRPr="00686F97">
        <w:rPr>
          <w:sz w:val="28"/>
          <w:szCs w:val="28"/>
        </w:rPr>
        <w:t>, разработаны для того, чтобы обогащать </w:t>
      </w:r>
      <w:hyperlink r:id="rId37" w:tooltip="Семантическая вёрстка" w:history="1">
        <w:r w:rsidRPr="00686F97">
          <w:rPr>
            <w:rStyle w:val="ab"/>
            <w:rFonts w:eastAsiaTheme="majorEastAsia"/>
            <w:color w:val="auto"/>
            <w:sz w:val="28"/>
            <w:szCs w:val="28"/>
            <w:u w:val="none"/>
          </w:rPr>
          <w:t>семантическое</w:t>
        </w:r>
      </w:hyperlink>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00220C0B" w:rsidRPr="00220C0B">
        <w:rPr>
          <w:sz w:val="28"/>
          <w:szCs w:val="28"/>
        </w:rPr>
        <w:t xml:space="preserve"> &lt;</w:t>
      </w:r>
      <w:r w:rsidR="00220C0B">
        <w:rPr>
          <w:sz w:val="28"/>
          <w:szCs w:val="28"/>
          <w:lang w:val="en-US"/>
        </w:rPr>
        <w:t>a</w:t>
      </w:r>
      <w:r w:rsidR="00220C0B" w:rsidRPr="00220C0B">
        <w:rPr>
          <w:sz w:val="28"/>
          <w:szCs w:val="28"/>
        </w:rPr>
        <w:t>&gt;, &lt;</w:t>
      </w:r>
      <w:r w:rsidR="00220C0B">
        <w:rPr>
          <w:sz w:val="28"/>
          <w:szCs w:val="28"/>
          <w:lang w:val="en-US"/>
        </w:rPr>
        <w:t>menu</w:t>
      </w:r>
      <w:r w:rsidR="00220C0B" w:rsidRPr="00220C0B">
        <w:rPr>
          <w:sz w:val="28"/>
          <w:szCs w:val="28"/>
        </w:rPr>
        <w:t>&gt;, &lt;</w:t>
      </w:r>
      <w:r w:rsidR="00220C0B">
        <w:rPr>
          <w:sz w:val="28"/>
          <w:szCs w:val="28"/>
          <w:lang w:val="en-US"/>
        </w:rPr>
        <w:t>site</w:t>
      </w:r>
      <w:r w:rsidR="00220C0B" w:rsidRPr="00220C0B">
        <w:rPr>
          <w:sz w:val="28"/>
          <w:szCs w:val="28"/>
        </w:rPr>
        <w:t xml:space="preserve">&gt; </w:t>
      </w:r>
      <w:r w:rsidRPr="00686F97">
        <w:rPr>
          <w:sz w:val="28"/>
          <w:szCs w:val="28"/>
        </w:rPr>
        <w:t xml:space="preserve">были изменены, </w:t>
      </w:r>
      <w:r w:rsidRPr="00686F97">
        <w:rPr>
          <w:sz w:val="28"/>
          <w:szCs w:val="28"/>
        </w:rPr>
        <w:lastRenderedPageBreak/>
        <w:t>переопределены или стандартизированы. API и </w:t>
      </w:r>
      <w:hyperlink r:id="rId38" w:tooltip="Document Object Model" w:history="1">
        <w:r w:rsidRPr="00686F97">
          <w:rPr>
            <w:rStyle w:val="ab"/>
            <w:rFonts w:eastAsiaTheme="majorEastAsia"/>
            <w:color w:val="auto"/>
            <w:sz w:val="28"/>
            <w:szCs w:val="28"/>
            <w:u w:val="none"/>
          </w:rPr>
          <w:t>DOM</w:t>
        </w:r>
      </w:hyperlink>
      <w:r w:rsidRPr="00686F97">
        <w:rPr>
          <w:sz w:val="28"/>
          <w:szCs w:val="28"/>
        </w:rPr>
        <w:t> стали основными частями спецификации HTML5</w:t>
      </w:r>
      <w:r w:rsidR="00301DDB">
        <w:rPr>
          <w:sz w:val="28"/>
          <w:szCs w:val="28"/>
          <w:lang w:val="en-US"/>
        </w:rPr>
        <w:t xml:space="preserve"> (</w:t>
      </w:r>
      <w:r w:rsidR="00301DDB">
        <w:rPr>
          <w:sz w:val="28"/>
          <w:szCs w:val="28"/>
        </w:rPr>
        <w:t>Рисунок 2.5</w:t>
      </w:r>
      <w:r w:rsidR="00301DDB">
        <w:rPr>
          <w:sz w:val="28"/>
          <w:szCs w:val="28"/>
          <w:lang w:val="en-US"/>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163E8A9C" w14:textId="5B63EDBF" w:rsidR="00686F97" w:rsidRDefault="00301DDB" w:rsidP="00301DDB">
      <w:pPr>
        <w:jc w:val="center"/>
      </w:pPr>
      <w:r>
        <w:rPr>
          <w:noProof/>
        </w:rPr>
        <w:drawing>
          <wp:inline distT="0" distB="0" distL="0" distR="0" wp14:anchorId="569CC1D9" wp14:editId="04189DDD">
            <wp:extent cx="4362077" cy="726503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735" cy="7326089"/>
                    </a:xfrm>
                    <a:prstGeom prst="rect">
                      <a:avLst/>
                    </a:prstGeom>
                    <a:noFill/>
                    <a:ln>
                      <a:noFill/>
                    </a:ln>
                  </pic:spPr>
                </pic:pic>
              </a:graphicData>
            </a:graphic>
          </wp:inline>
        </w:drawing>
      </w:r>
    </w:p>
    <w:p w14:paraId="23A4B00D" w14:textId="4F91EE0C" w:rsidR="00301DDB" w:rsidRDefault="00301DDB" w:rsidP="00301DDB">
      <w:pPr>
        <w:jc w:val="center"/>
        <w:rPr>
          <w:rFonts w:ascii="Times New Roman" w:hAnsi="Times New Roman" w:cs="Times New Roman"/>
          <w:sz w:val="28"/>
          <w:szCs w:val="28"/>
        </w:rPr>
      </w:pPr>
      <w:r>
        <w:rPr>
          <w:rFonts w:ascii="Times New Roman" w:hAnsi="Times New Roman" w:cs="Times New Roman"/>
          <w:sz w:val="28"/>
          <w:szCs w:val="28"/>
        </w:rPr>
        <w:t xml:space="preserve">Рисунок 2.5-Развитеие версий </w:t>
      </w:r>
      <w:r>
        <w:rPr>
          <w:rFonts w:ascii="Times New Roman" w:hAnsi="Times New Roman" w:cs="Times New Roman"/>
          <w:sz w:val="28"/>
          <w:szCs w:val="28"/>
          <w:lang w:val="en-US"/>
        </w:rPr>
        <w:t>HTML5</w:t>
      </w:r>
      <w:r>
        <w:rPr>
          <w:rFonts w:ascii="Times New Roman" w:hAnsi="Times New Roman" w:cs="Times New Roman"/>
          <w:sz w:val="28"/>
          <w:szCs w:val="28"/>
        </w:rPr>
        <w:t xml:space="preserve"> </w:t>
      </w:r>
    </w:p>
    <w:p w14:paraId="2C663261" w14:textId="007FCCF9" w:rsidR="004E1645" w:rsidRDefault="004E1645" w:rsidP="004E164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4E1645">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5F809AEE" w14:textId="63C49432" w:rsidR="004E1645" w:rsidRDefault="004E1645" w:rsidP="004E1645">
      <w:pPr>
        <w:jc w:val="both"/>
        <w:rPr>
          <w:rFonts w:ascii="Times New Roman" w:hAnsi="Times New Roman" w:cs="Times New Roman"/>
          <w:sz w:val="28"/>
          <w:szCs w:val="28"/>
        </w:rPr>
      </w:pPr>
    </w:p>
    <w:p w14:paraId="0776260C" w14:textId="5A9E52B4" w:rsidR="004E1645" w:rsidRDefault="004E1645" w:rsidP="004E1645">
      <w:pPr>
        <w:jc w:val="both"/>
        <w:rPr>
          <w:rFonts w:ascii="Times New Roman" w:hAnsi="Times New Roman" w:cs="Times New Roman"/>
          <w:sz w:val="28"/>
          <w:szCs w:val="28"/>
        </w:rPr>
      </w:pPr>
    </w:p>
    <w:p w14:paraId="06D7B403" w14:textId="1C218ACB" w:rsidR="004E1645" w:rsidRDefault="004E1645" w:rsidP="004E1645">
      <w:pPr>
        <w:jc w:val="both"/>
        <w:rPr>
          <w:rFonts w:ascii="Times New Roman" w:hAnsi="Times New Roman" w:cs="Times New Roman"/>
          <w:sz w:val="28"/>
          <w:szCs w:val="28"/>
        </w:rPr>
      </w:pPr>
    </w:p>
    <w:p w14:paraId="4DD64DF6" w14:textId="3179A365" w:rsidR="004E1645" w:rsidRDefault="004E1645" w:rsidP="004E1645">
      <w:pPr>
        <w:jc w:val="both"/>
        <w:rPr>
          <w:rFonts w:ascii="Times New Roman" w:hAnsi="Times New Roman" w:cs="Times New Roman"/>
          <w:sz w:val="28"/>
          <w:szCs w:val="28"/>
        </w:rPr>
      </w:pPr>
    </w:p>
    <w:p w14:paraId="227E290B" w14:textId="5CF94C2F" w:rsidR="004E1645" w:rsidRDefault="004E1645" w:rsidP="004E1645">
      <w:pPr>
        <w:jc w:val="both"/>
        <w:rPr>
          <w:rFonts w:ascii="Times New Roman" w:hAnsi="Times New Roman" w:cs="Times New Roman"/>
          <w:sz w:val="28"/>
          <w:szCs w:val="28"/>
        </w:rPr>
      </w:pPr>
    </w:p>
    <w:p w14:paraId="62EC81F6" w14:textId="2642A0DF" w:rsidR="004E1645" w:rsidRDefault="004E1645" w:rsidP="004E1645">
      <w:pPr>
        <w:jc w:val="both"/>
        <w:rPr>
          <w:rFonts w:ascii="Times New Roman" w:hAnsi="Times New Roman" w:cs="Times New Roman"/>
          <w:sz w:val="28"/>
          <w:szCs w:val="28"/>
        </w:rPr>
      </w:pPr>
    </w:p>
    <w:p w14:paraId="65225111" w14:textId="708CF302" w:rsidR="004E1645" w:rsidRDefault="004E1645" w:rsidP="004E1645">
      <w:pPr>
        <w:jc w:val="both"/>
        <w:rPr>
          <w:rFonts w:ascii="Times New Roman" w:hAnsi="Times New Roman" w:cs="Times New Roman"/>
          <w:sz w:val="28"/>
          <w:szCs w:val="28"/>
        </w:rPr>
      </w:pPr>
    </w:p>
    <w:p w14:paraId="6A537AE7" w14:textId="1F9ECE68" w:rsidR="004E1645" w:rsidRDefault="004E1645" w:rsidP="004E1645">
      <w:pPr>
        <w:jc w:val="both"/>
        <w:rPr>
          <w:rFonts w:ascii="Times New Roman" w:hAnsi="Times New Roman" w:cs="Times New Roman"/>
          <w:sz w:val="28"/>
          <w:szCs w:val="28"/>
        </w:rPr>
      </w:pPr>
    </w:p>
    <w:p w14:paraId="2A612122" w14:textId="6B40D56A" w:rsidR="004E1645" w:rsidRDefault="004E1645" w:rsidP="004E1645">
      <w:pPr>
        <w:jc w:val="both"/>
        <w:rPr>
          <w:rFonts w:ascii="Times New Roman" w:hAnsi="Times New Roman" w:cs="Times New Roman"/>
          <w:sz w:val="28"/>
          <w:szCs w:val="28"/>
        </w:rPr>
      </w:pPr>
    </w:p>
    <w:p w14:paraId="314828F6" w14:textId="38583D1C" w:rsidR="004E1645" w:rsidRDefault="004E1645" w:rsidP="004E1645">
      <w:pPr>
        <w:jc w:val="both"/>
        <w:rPr>
          <w:rFonts w:ascii="Times New Roman" w:hAnsi="Times New Roman" w:cs="Times New Roman"/>
          <w:sz w:val="28"/>
          <w:szCs w:val="28"/>
        </w:rPr>
      </w:pPr>
    </w:p>
    <w:p w14:paraId="2C2D298C" w14:textId="5B9FB98C" w:rsidR="004E1645" w:rsidRDefault="004E1645" w:rsidP="004E1645">
      <w:pPr>
        <w:jc w:val="both"/>
        <w:rPr>
          <w:rFonts w:ascii="Times New Roman" w:hAnsi="Times New Roman" w:cs="Times New Roman"/>
          <w:sz w:val="28"/>
          <w:szCs w:val="28"/>
        </w:rPr>
      </w:pPr>
    </w:p>
    <w:p w14:paraId="199E19F6" w14:textId="6156ADA2" w:rsidR="004E1645" w:rsidRDefault="004E1645" w:rsidP="004E1645">
      <w:pPr>
        <w:jc w:val="both"/>
        <w:rPr>
          <w:rFonts w:ascii="Times New Roman" w:hAnsi="Times New Roman" w:cs="Times New Roman"/>
          <w:sz w:val="28"/>
          <w:szCs w:val="28"/>
        </w:rPr>
      </w:pPr>
    </w:p>
    <w:p w14:paraId="555013B1" w14:textId="7C104018" w:rsidR="004E1645" w:rsidRDefault="004E1645" w:rsidP="004E1645">
      <w:pPr>
        <w:jc w:val="both"/>
        <w:rPr>
          <w:rFonts w:ascii="Times New Roman" w:hAnsi="Times New Roman" w:cs="Times New Roman"/>
          <w:sz w:val="28"/>
          <w:szCs w:val="28"/>
        </w:rPr>
      </w:pPr>
    </w:p>
    <w:p w14:paraId="1677CDE9" w14:textId="0D231A6C" w:rsidR="004E1645" w:rsidRDefault="004E1645" w:rsidP="004E1645">
      <w:pPr>
        <w:jc w:val="both"/>
        <w:rPr>
          <w:rFonts w:ascii="Times New Roman" w:hAnsi="Times New Roman" w:cs="Times New Roman"/>
          <w:sz w:val="28"/>
          <w:szCs w:val="28"/>
        </w:rPr>
      </w:pPr>
    </w:p>
    <w:p w14:paraId="16B94C3F" w14:textId="5DAECA67" w:rsidR="004E1645" w:rsidRDefault="004E1645" w:rsidP="004E1645">
      <w:pPr>
        <w:jc w:val="both"/>
        <w:rPr>
          <w:rFonts w:ascii="Times New Roman" w:hAnsi="Times New Roman" w:cs="Times New Roman"/>
          <w:sz w:val="28"/>
          <w:szCs w:val="28"/>
        </w:rPr>
      </w:pPr>
    </w:p>
    <w:p w14:paraId="1597B021" w14:textId="774CAC3D" w:rsidR="004E1645" w:rsidRDefault="004E1645" w:rsidP="004E1645">
      <w:pPr>
        <w:jc w:val="both"/>
        <w:rPr>
          <w:rFonts w:ascii="Times New Roman" w:hAnsi="Times New Roman" w:cs="Times New Roman"/>
          <w:sz w:val="28"/>
          <w:szCs w:val="28"/>
        </w:rPr>
      </w:pPr>
    </w:p>
    <w:p w14:paraId="5378A096" w14:textId="55B58138" w:rsidR="004E1645" w:rsidRDefault="004E1645" w:rsidP="004E1645">
      <w:pPr>
        <w:jc w:val="both"/>
        <w:rPr>
          <w:rFonts w:ascii="Times New Roman" w:hAnsi="Times New Roman" w:cs="Times New Roman"/>
          <w:sz w:val="28"/>
          <w:szCs w:val="28"/>
        </w:rPr>
      </w:pPr>
    </w:p>
    <w:p w14:paraId="2F2B1C4F" w14:textId="23E9C9CF" w:rsidR="004E1645" w:rsidRDefault="004E1645" w:rsidP="004E1645">
      <w:pPr>
        <w:jc w:val="both"/>
        <w:rPr>
          <w:rFonts w:ascii="Times New Roman" w:hAnsi="Times New Roman" w:cs="Times New Roman"/>
          <w:sz w:val="28"/>
          <w:szCs w:val="28"/>
        </w:rPr>
      </w:pPr>
    </w:p>
    <w:p w14:paraId="5AEFCC23" w14:textId="3C772E8F" w:rsidR="004E1645" w:rsidRDefault="004E1645" w:rsidP="004E1645">
      <w:pPr>
        <w:jc w:val="both"/>
        <w:rPr>
          <w:rFonts w:ascii="Times New Roman" w:hAnsi="Times New Roman" w:cs="Times New Roman"/>
          <w:sz w:val="28"/>
          <w:szCs w:val="28"/>
        </w:rPr>
      </w:pPr>
    </w:p>
    <w:p w14:paraId="4342079B" w14:textId="572A8F1D" w:rsidR="004E1645" w:rsidRDefault="004E1645" w:rsidP="004E1645">
      <w:pPr>
        <w:jc w:val="both"/>
        <w:rPr>
          <w:rFonts w:ascii="Times New Roman" w:hAnsi="Times New Roman" w:cs="Times New Roman"/>
          <w:sz w:val="28"/>
          <w:szCs w:val="28"/>
        </w:rPr>
      </w:pPr>
    </w:p>
    <w:p w14:paraId="16C12228" w14:textId="0A480B1D" w:rsidR="004E1645" w:rsidRDefault="004E1645" w:rsidP="004E1645">
      <w:pPr>
        <w:jc w:val="both"/>
        <w:rPr>
          <w:rFonts w:ascii="Times New Roman" w:hAnsi="Times New Roman" w:cs="Times New Roman"/>
          <w:sz w:val="28"/>
          <w:szCs w:val="28"/>
        </w:rPr>
      </w:pPr>
    </w:p>
    <w:p w14:paraId="4E663D7C" w14:textId="77777777" w:rsidR="004E1645" w:rsidRPr="004E1645" w:rsidRDefault="004E1645" w:rsidP="004E1645">
      <w:pPr>
        <w:jc w:val="both"/>
        <w:rPr>
          <w:rFonts w:ascii="Times New Roman" w:hAnsi="Times New Roman" w:cs="Times New Roman"/>
          <w:sz w:val="28"/>
          <w:szCs w:val="28"/>
        </w:rPr>
      </w:pPr>
    </w:p>
    <w:p w14:paraId="4F30AF94" w14:textId="4D2250F8" w:rsidR="00790CE3" w:rsidRPr="004E1645" w:rsidRDefault="00790CE3" w:rsidP="00B700FC">
      <w:pPr>
        <w:pStyle w:val="2"/>
        <w:jc w:val="center"/>
        <w:rPr>
          <w:rFonts w:ascii="Times New Roman" w:hAnsi="Times New Roman" w:cs="Times New Roman"/>
          <w:color w:val="auto"/>
          <w:sz w:val="28"/>
          <w:szCs w:val="28"/>
        </w:rPr>
      </w:pPr>
      <w:r w:rsidRPr="004E1645">
        <w:rPr>
          <w:rFonts w:ascii="Times New Roman" w:hAnsi="Times New Roman" w:cs="Times New Roman"/>
          <w:color w:val="auto"/>
          <w:sz w:val="28"/>
          <w:szCs w:val="28"/>
        </w:rPr>
        <w:lastRenderedPageBreak/>
        <w:t xml:space="preserve">2.6 </w:t>
      </w:r>
      <w:r w:rsidRPr="00B700FC">
        <w:rPr>
          <w:rFonts w:ascii="Times New Roman" w:hAnsi="Times New Roman" w:cs="Times New Roman"/>
          <w:color w:val="auto"/>
          <w:sz w:val="28"/>
          <w:szCs w:val="28"/>
          <w:lang w:val="en-US"/>
        </w:rPr>
        <w:t>JavaScript</w:t>
      </w:r>
    </w:p>
    <w:p w14:paraId="28A917B2" w14:textId="2D07907A" w:rsidR="00AC1579" w:rsidRDefault="00AC1579" w:rsidP="00AC1579">
      <w:pPr>
        <w:pStyle w:val="aa"/>
        <w:shd w:val="clear" w:color="auto" w:fill="FFFFFF"/>
        <w:spacing w:before="120" w:beforeAutospacing="0" w:after="120" w:afterAutospacing="0" w:line="360" w:lineRule="auto"/>
        <w:ind w:firstLine="708"/>
        <w:jc w:val="both"/>
        <w:rPr>
          <w:sz w:val="28"/>
          <w:szCs w:val="28"/>
        </w:rPr>
      </w:pPr>
      <w:r w:rsidRPr="00B700FC">
        <w:rPr>
          <w:rFonts w:eastAsiaTheme="minorEastAsia"/>
          <w:sz w:val="28"/>
          <w:szCs w:val="28"/>
        </w:rPr>
        <w:t>Мультипарадигменный</w:t>
      </w:r>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r w:rsidRPr="00B700FC">
        <w:rPr>
          <w:rFonts w:eastAsiaTheme="minorEastAsia"/>
          <w:sz w:val="28"/>
          <w:szCs w:val="28"/>
        </w:rPr>
        <w:t>ECMAScript</w:t>
      </w:r>
      <w:r w:rsidRPr="00B700FC">
        <w:rPr>
          <w:sz w:val="28"/>
          <w:szCs w:val="28"/>
        </w:rPr>
        <w:t> (стандарт ECMA-262).</w:t>
      </w:r>
      <w:r>
        <w:rPr>
          <w:sz w:val="28"/>
          <w:szCs w:val="28"/>
        </w:rPr>
        <w:t xml:space="preserve"> </w:t>
      </w:r>
    </w:p>
    <w:p w14:paraId="3EBE3F95" w14:textId="43E0F879"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JavaScript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239A1FF5" w14:textId="2EE16507"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r w:rsidRPr="00B700FC">
        <w:rPr>
          <w:rFonts w:eastAsiaTheme="minorEastAsia"/>
          <w:sz w:val="28"/>
          <w:szCs w:val="28"/>
        </w:rPr>
        <w:t>прототипное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3D868210" w14:textId="15676C3D" w:rsidR="00AC1579" w:rsidRDefault="00B700FC" w:rsidP="00AC1579">
      <w:pPr>
        <w:pStyle w:val="aa"/>
        <w:shd w:val="clear" w:color="auto" w:fill="FFFFFF"/>
        <w:spacing w:before="120" w:beforeAutospacing="0" w:after="120" w:afterAutospacing="0" w:line="360" w:lineRule="auto"/>
        <w:ind w:firstLine="851"/>
        <w:jc w:val="both"/>
        <w:rPr>
          <w:rFonts w:eastAsiaTheme="minorEastAsia"/>
          <w:sz w:val="28"/>
          <w:szCs w:val="28"/>
        </w:rPr>
      </w:pPr>
      <w:r w:rsidRPr="00B700FC">
        <w:rPr>
          <w:sz w:val="28"/>
          <w:szCs w:val="28"/>
        </w:rPr>
        <w:t>На JavaScript оказали влияние многие языки, при разработке была цель сделать язык похожим на Java, но при этом лёгким для использования </w:t>
      </w:r>
      <w:r w:rsidRPr="00B700FC">
        <w:rPr>
          <w:rFonts w:eastAsiaTheme="minorEastAsia"/>
          <w:sz w:val="28"/>
          <w:szCs w:val="28"/>
        </w:rPr>
        <w:t>непрограммистами</w:t>
      </w:r>
      <w:r w:rsidRPr="00B700FC">
        <w:rPr>
          <w:sz w:val="28"/>
          <w:szCs w:val="28"/>
        </w:rPr>
        <w:t>. Языком JavaScript</w:t>
      </w:r>
      <w:r w:rsidR="00AC1579">
        <w:rPr>
          <w:sz w:val="28"/>
          <w:szCs w:val="28"/>
        </w:rPr>
        <w:t xml:space="preserve"> </w:t>
      </w:r>
      <w:r w:rsidR="00AC1579" w:rsidRPr="00AC1579">
        <w:rPr>
          <w:sz w:val="28"/>
          <w:szCs w:val="28"/>
        </w:rPr>
        <w:t>(</w:t>
      </w:r>
      <w:r w:rsidR="00AC1579">
        <w:rPr>
          <w:sz w:val="28"/>
          <w:szCs w:val="28"/>
        </w:rPr>
        <w:t>Рисунок 2.6</w:t>
      </w:r>
      <w:r w:rsidR="00AC1579"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6F46EADB" w14:textId="155A2117" w:rsidR="00AC1579" w:rsidRDefault="00AC1579" w:rsidP="00AC1579">
      <w:pPr>
        <w:pStyle w:val="aa"/>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5315EDFF" wp14:editId="69155402">
            <wp:extent cx="3267075" cy="3267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3DB43EDB" w14:textId="50DA3961" w:rsidR="00AC1579" w:rsidRPr="004E1645" w:rsidRDefault="00AC1579" w:rsidP="00AC1579">
      <w:pPr>
        <w:pStyle w:val="aa"/>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4E1645">
        <w:rPr>
          <w:sz w:val="28"/>
          <w:szCs w:val="28"/>
        </w:rPr>
        <w:t>–</w:t>
      </w:r>
      <w:r>
        <w:rPr>
          <w:sz w:val="28"/>
          <w:szCs w:val="28"/>
        </w:rPr>
        <w:t xml:space="preserve"> </w:t>
      </w:r>
      <w:r>
        <w:rPr>
          <w:sz w:val="28"/>
          <w:szCs w:val="28"/>
          <w:lang w:val="en-US"/>
        </w:rPr>
        <w:t>JavaScript</w:t>
      </w:r>
    </w:p>
    <w:p w14:paraId="3BCF2A80" w14:textId="6457222B" w:rsidR="00450853" w:rsidRPr="00450853" w:rsidRDefault="004E1645" w:rsidP="00450853">
      <w:pPr>
        <w:pStyle w:val="aa"/>
        <w:shd w:val="clear" w:color="auto" w:fill="FFFFFF"/>
        <w:spacing w:before="120" w:beforeAutospacing="0" w:after="120" w:afterAutospacing="0" w:line="360" w:lineRule="auto"/>
        <w:ind w:firstLine="851"/>
        <w:jc w:val="both"/>
        <w:rPr>
          <w:sz w:val="28"/>
          <w:szCs w:val="28"/>
        </w:rPr>
      </w:pPr>
      <w:r>
        <w:rPr>
          <w:sz w:val="28"/>
          <w:szCs w:val="28"/>
        </w:rPr>
        <w:lastRenderedPageBreak/>
        <w:t>Вывод</w:t>
      </w:r>
      <w:r w:rsidRPr="004E1645">
        <w:rPr>
          <w:sz w:val="28"/>
          <w:szCs w:val="28"/>
        </w:rPr>
        <w:t>:</w:t>
      </w:r>
      <w:r>
        <w:rPr>
          <w:sz w:val="28"/>
          <w:szCs w:val="28"/>
        </w:rPr>
        <w:t xml:space="preserve"> </w:t>
      </w:r>
      <w:r>
        <w:rPr>
          <w:sz w:val="28"/>
          <w:szCs w:val="28"/>
          <w:lang w:val="en-US"/>
        </w:rPr>
        <w:t>JavaScript</w:t>
      </w:r>
      <w:r w:rsidRPr="004E1645">
        <w:rPr>
          <w:sz w:val="28"/>
          <w:szCs w:val="28"/>
        </w:rPr>
        <w:t xml:space="preserve"> </w:t>
      </w:r>
      <w:r>
        <w:rPr>
          <w:sz w:val="28"/>
          <w:szCs w:val="28"/>
        </w:rPr>
        <w:t>позволяет разработчикам решить более глубокие задачи в веб разработк</w:t>
      </w:r>
      <w:r w:rsidR="00450853">
        <w:rPr>
          <w:sz w:val="28"/>
          <w:szCs w:val="28"/>
        </w:rPr>
        <w:t>е</w:t>
      </w:r>
      <w:r>
        <w:rPr>
          <w:sz w:val="28"/>
          <w:szCs w:val="28"/>
        </w:rPr>
        <w:t>.</w:t>
      </w:r>
      <w:r w:rsidR="00450853">
        <w:rPr>
          <w:sz w:val="28"/>
          <w:szCs w:val="28"/>
        </w:rPr>
        <w:t xml:space="preserve">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sidR="00450853">
        <w:rPr>
          <w:sz w:val="28"/>
          <w:szCs w:val="28"/>
          <w:lang w:val="en-US"/>
        </w:rPr>
        <w:t>JavaScript</w:t>
      </w:r>
      <w:r w:rsidR="00450853" w:rsidRPr="00450853">
        <w:rPr>
          <w:sz w:val="28"/>
          <w:szCs w:val="28"/>
        </w:rPr>
        <w:t xml:space="preserve">. </w:t>
      </w:r>
      <w:r w:rsidR="00450853">
        <w:rPr>
          <w:sz w:val="28"/>
          <w:szCs w:val="28"/>
        </w:rPr>
        <w:t>Отличительной частью является дизайн решения такие как -</w:t>
      </w:r>
      <w:r w:rsidR="00450853" w:rsidRPr="00450853">
        <w:rPr>
          <w:sz w:val="28"/>
          <w:szCs w:val="28"/>
        </w:rPr>
        <w:t xml:space="preserve"> </w:t>
      </w:r>
      <w:r w:rsidR="00450853">
        <w:rPr>
          <w:sz w:val="28"/>
          <w:szCs w:val="28"/>
        </w:rPr>
        <w:t xml:space="preserve">слайд шоу, могут быть написаны с помощью </w:t>
      </w:r>
      <w:r w:rsidR="00450853">
        <w:rPr>
          <w:sz w:val="28"/>
          <w:szCs w:val="28"/>
          <w:lang w:val="en-US"/>
        </w:rPr>
        <w:t>JavaScript</w:t>
      </w:r>
      <w:r w:rsidR="00450853">
        <w:rPr>
          <w:sz w:val="28"/>
          <w:szCs w:val="28"/>
        </w:rPr>
        <w:t xml:space="preserve">. А многие технологии написанные с помощью </w:t>
      </w:r>
      <w:r w:rsidR="00450853">
        <w:rPr>
          <w:sz w:val="28"/>
          <w:szCs w:val="28"/>
          <w:lang w:val="en-US"/>
        </w:rPr>
        <w:t>JavaScript</w:t>
      </w:r>
      <w:r w:rsidR="00450853">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p w14:paraId="388928B0" w14:textId="77777777" w:rsidR="00B700FC" w:rsidRPr="00B700FC" w:rsidRDefault="00B700FC" w:rsidP="00B700FC"/>
    <w:sectPr w:rsidR="00B700FC" w:rsidRPr="00B700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3E53"/>
    <w:rsid w:val="000C73F8"/>
    <w:rsid w:val="00141D7E"/>
    <w:rsid w:val="001965A9"/>
    <w:rsid w:val="001B51E4"/>
    <w:rsid w:val="001F5291"/>
    <w:rsid w:val="00202812"/>
    <w:rsid w:val="00220C0B"/>
    <w:rsid w:val="00236629"/>
    <w:rsid w:val="002D1A57"/>
    <w:rsid w:val="002E3949"/>
    <w:rsid w:val="002F1A4F"/>
    <w:rsid w:val="00301DDB"/>
    <w:rsid w:val="003170EC"/>
    <w:rsid w:val="003464F7"/>
    <w:rsid w:val="0036678B"/>
    <w:rsid w:val="00382578"/>
    <w:rsid w:val="003C7DBF"/>
    <w:rsid w:val="003F0E52"/>
    <w:rsid w:val="00450853"/>
    <w:rsid w:val="004543BD"/>
    <w:rsid w:val="00494E17"/>
    <w:rsid w:val="004E1645"/>
    <w:rsid w:val="00520634"/>
    <w:rsid w:val="00521179"/>
    <w:rsid w:val="005509B4"/>
    <w:rsid w:val="005A635C"/>
    <w:rsid w:val="005F1E52"/>
    <w:rsid w:val="00636689"/>
    <w:rsid w:val="0067763D"/>
    <w:rsid w:val="00686F97"/>
    <w:rsid w:val="006A5CD3"/>
    <w:rsid w:val="006E0BD0"/>
    <w:rsid w:val="0071426B"/>
    <w:rsid w:val="00770B17"/>
    <w:rsid w:val="00774B1A"/>
    <w:rsid w:val="00790CE3"/>
    <w:rsid w:val="007D3B58"/>
    <w:rsid w:val="007F06D4"/>
    <w:rsid w:val="00832857"/>
    <w:rsid w:val="0087497C"/>
    <w:rsid w:val="00891760"/>
    <w:rsid w:val="008B1AB7"/>
    <w:rsid w:val="008B5777"/>
    <w:rsid w:val="008D5401"/>
    <w:rsid w:val="00912F27"/>
    <w:rsid w:val="009602E9"/>
    <w:rsid w:val="00966311"/>
    <w:rsid w:val="0098130D"/>
    <w:rsid w:val="00986C84"/>
    <w:rsid w:val="00A318C4"/>
    <w:rsid w:val="00A42089"/>
    <w:rsid w:val="00A534D9"/>
    <w:rsid w:val="00A73385"/>
    <w:rsid w:val="00AC1579"/>
    <w:rsid w:val="00AF4F16"/>
    <w:rsid w:val="00B700FC"/>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 w:type="paragraph" w:styleId="aa">
    <w:name w:val="Normal (Web)"/>
    <w:basedOn w:val="a"/>
    <w:uiPriority w:val="99"/>
    <w:unhideWhenUsed/>
    <w:rsid w:val="00686F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686F97"/>
    <w:rPr>
      <w:color w:val="0000FF"/>
      <w:u w:val="single"/>
    </w:rPr>
  </w:style>
  <w:style w:type="character" w:styleId="HTML">
    <w:name w:val="HTML Code"/>
    <w:basedOn w:val="a0"/>
    <w:uiPriority w:val="99"/>
    <w:semiHidden/>
    <w:unhideWhenUsed/>
    <w:rsid w:val="00686F97"/>
    <w:rPr>
      <w:rFonts w:ascii="Courier New" w:eastAsia="Times New Roman" w:hAnsi="Courier New" w:cs="Courier New"/>
      <w:sz w:val="20"/>
      <w:szCs w:val="20"/>
    </w:rPr>
  </w:style>
  <w:style w:type="character" w:customStyle="1" w:styleId="ipa">
    <w:name w:val="ipa"/>
    <w:basedOn w:val="a0"/>
    <w:rsid w:val="00B70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006401707">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194145251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hyperlink" Target="https://ru.wikipedia.org/wiki/%D0%92%D0%B5%D0%B1-%D1%81%D1%82%D1%80%D0%B0%D0%BD%D0%B8%D1%86%D0%B0"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u.wikipedia.org/wiki/HTML" TargetMode="External"/><Relationship Id="rId34" Type="http://schemas.openxmlformats.org/officeDocument/2006/relationships/hyperlink" Target="https://ru.wikipedia.org/wiki/Math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ru.wikipedia.org/wiki/XHTML" TargetMode="External"/><Relationship Id="rId33" Type="http://schemas.openxmlformats.org/officeDocument/2006/relationships/hyperlink" Target="https://ru.wikipedia.org/wiki/SVG" TargetMode="External"/><Relationship Id="rId38" Type="http://schemas.openxmlformats.org/officeDocument/2006/relationships/hyperlink" Target="https://ru.wikipedia.org/wiki/Document_Object_Mode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ru.wikipedia.org/wiki/%D0%92%D1%81%D0%B5%D0%BC%D0%B8%D1%80%D0%BD%D0%B0%D1%8F_%D0%BF%D0%B0%D1%83%D1%82%D0%B8%D0%BD%D0%B0" TargetMode="External"/><Relationship Id="rId29" Type="http://schemas.openxmlformats.org/officeDocument/2006/relationships/hyperlink" Target="https://ru.wikipedia.org/wiki/%D0%AF%D0%B7%D1%8B%D0%BA_%D1%80%D0%B0%D0%B7%D0%BC%D0%B5%D1%82%D0%BA%D0%B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ru.wikipedia.org/wiki/HTML" TargetMode="External"/><Relationship Id="rId32" Type="http://schemas.openxmlformats.org/officeDocument/2006/relationships/hyperlink" Target="https://ru.wikipedia.org/wiki/%D0%92%D0%B5%D0%B1-%D0%BF%D1%80%D0%B8%D0%BB%D0%BE%D0%B6%D0%B5%D0%BD%D0%B8%D0%B5" TargetMode="External"/><Relationship Id="rId37" Type="http://schemas.openxmlformats.org/officeDocument/2006/relationships/hyperlink" Target="https://ru.wikipedia.org/wiki/%D0%A1%D0%B5%D0%BC%D0%B0%D0%BD%D1%82%D0%B8%D1%87%D0%B5%D1%81%D0%BA%D0%B0%D1%8F_%D0%B2%D1%91%D1%80%D1%81%D1%82%D0%BA%D0%B0" TargetMode="External"/><Relationship Id="rId40"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ru.wikipedia.org/wiki/%D0%A1%D0%B8%D0%BD%D1%82%D0%B0%D0%BA%D1%81%D0%B8%D1%87%D0%B5%D1%81%D0%BA%D0%B8%D0%B9_%D0%B0%D0%BD%D0%B0%D0%BB%D0%B8%D0%B7" TargetMode="External"/><Relationship Id="rId28" Type="http://schemas.openxmlformats.org/officeDocument/2006/relationships/hyperlink" Target="https://ru.wikipedia.org/wiki/%D0%92%D0%B5%D0%B1-%D0%B1%D1%80%D0%B0%D1%83%D0%B7%D0%B5%D1%80" TargetMode="External"/><Relationship Id="rId36" Type="http://schemas.openxmlformats.org/officeDocument/2006/relationships/hyperlink" Target="https://ru.wikipedia.org/wiki/%D0%9F%D0%BB%D0%B0%D0%B3%D0%B8%D0%BD"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ru.wikipedia.org/wiki/AP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HTML5" TargetMode="External"/><Relationship Id="rId30" Type="http://schemas.openxmlformats.org/officeDocument/2006/relationships/hyperlink" Target="https://ru.wikipedia.org/wiki/%D0%A1%D0%B8%D0%BD%D1%82%D0%B0%D0%BA%D1%81%D0%B8%D1%81_(%D0%BF%D1%80%D0%BE%D0%B3%D1%80%D0%B0%D0%BC%D0%BC%D0%B8%D1%80%D0%BE%D0%B2%D0%B0%D0%BD%D0%B8%D0%B5)" TargetMode="External"/><Relationship Id="rId35" Type="http://schemas.openxmlformats.org/officeDocument/2006/relationships/hyperlink" Target="https://ru.wikipedia.org/wiki/API"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3524</TotalTime>
  <Pages>36</Pages>
  <Words>6422</Words>
  <Characters>36606</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37</cp:revision>
  <dcterms:created xsi:type="dcterms:W3CDTF">2020-01-14T13:13:00Z</dcterms:created>
  <dcterms:modified xsi:type="dcterms:W3CDTF">2020-02-06T15:45:00Z</dcterms:modified>
</cp:coreProperties>
</file>