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1E699657" w:rsidR="00B84406" w:rsidRDefault="003C7DBF" w:rsidP="00B84406">
      <w:pPr>
        <w:jc w:val="center"/>
        <w:rPr>
          <w:rStyle w:val="a4"/>
          <w:rFonts w:ascii="Times New Roman" w:hAnsi="Times New Roman" w:cs="Times New Roman"/>
          <w:sz w:val="28"/>
          <w:szCs w:val="28"/>
        </w:rPr>
      </w:pPr>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53B95142" w14:textId="77777777" w:rsidR="005F1E52" w:rsidRDefault="005F1E52" w:rsidP="00B84406">
      <w:pPr>
        <w:jc w:val="center"/>
        <w:rPr>
          <w:rFonts w:ascii="Times New Roman" w:hAnsi="Times New Roman" w:cs="Times New Roman"/>
          <w:color w:val="000000"/>
          <w:sz w:val="28"/>
          <w:szCs w:val="28"/>
          <w:shd w:val="clear" w:color="auto" w:fill="FFFFFF"/>
        </w:rPr>
      </w:pP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w:t>
      </w:r>
      <w:r w:rsidRPr="0001773C">
        <w:rPr>
          <w:rFonts w:ascii="Times New Roman" w:hAnsi="Times New Roman" w:cs="Times New Roman"/>
          <w:sz w:val="28"/>
          <w:szCs w:val="28"/>
        </w:rPr>
        <w:lastRenderedPageBreak/>
        <w:t>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67ABFBC7"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сегодня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785974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Согласно зарубежному ученому J.W.Kloeze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Nistureanu: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Наиболее полной, с нашей точки зрения, является трактовка сельского туризма D.Matei: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0033004"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Например, в Италии имеется ряд национальных учреждений аграрного туризма, которые представляют собой – Terra Nostra, Turismo Verde и Agriturist, и все без исключения поддерживают взаимоотношения с парламентом, министерствами, муниципальными управленческими органами власти [3].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63275813"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w:t>
      </w:r>
      <w:r w:rsidRPr="0001773C">
        <w:rPr>
          <w:rFonts w:ascii="Times New Roman" w:hAnsi="Times New Roman" w:cs="Times New Roman"/>
          <w:sz w:val="28"/>
          <w:szCs w:val="28"/>
        </w:rPr>
        <w:lastRenderedPageBreak/>
        <w:t xml:space="preserve">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6AF36342"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w:t>
      </w:r>
      <w:r w:rsidR="00ED18C6">
        <w:rPr>
          <w:rFonts w:ascii="Times New Roman" w:hAnsi="Times New Roman" w:cs="Times New Roman"/>
          <w:sz w:val="28"/>
          <w:szCs w:val="28"/>
        </w:rPr>
        <w:t>а</w:t>
      </w:r>
      <w:r w:rsidR="00ED18C6" w:rsidRPr="0001773C">
        <w:rPr>
          <w:rFonts w:ascii="Times New Roman" w:hAnsi="Times New Roman" w:cs="Times New Roman"/>
          <w:sz w:val="28"/>
          <w:szCs w:val="28"/>
        </w:rPr>
        <w:t>гро туристский</w:t>
      </w:r>
      <w:r w:rsidRPr="0001773C">
        <w:rPr>
          <w:rFonts w:ascii="Times New Roman" w:hAnsi="Times New Roman" w:cs="Times New Roman"/>
          <w:sz w:val="28"/>
          <w:szCs w:val="28"/>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0F642CFB" w:rsidR="00DB47C6" w:rsidRDefault="0001773C" w:rsidP="005F1E52">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5C0B6BD5" w:rsidR="009602E9" w:rsidRPr="005F1E52" w:rsidRDefault="005F1E52" w:rsidP="0001773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5F1E52">
        <w:rPr>
          <w:rFonts w:ascii="Times New Roman" w:hAnsi="Times New Roman" w:cs="Times New Roman"/>
          <w:sz w:val="28"/>
          <w:szCs w:val="28"/>
        </w:rPr>
        <w:t>:</w:t>
      </w:r>
      <w:r>
        <w:rPr>
          <w:rFonts w:ascii="Times New Roman" w:hAnsi="Times New Roman" w:cs="Times New Roman"/>
          <w:sz w:val="28"/>
          <w:szCs w:val="28"/>
        </w:rPr>
        <w:t xml:space="preserve"> С появлением больших городов и индустриальной мощи государств появилась необходимость людям в отдыхе на природе. Многие государства поддерживают и укрепляют сферу сельского туризма, что благодатно сказывается на людях и развитии государства в целом.</w:t>
      </w:r>
    </w:p>
    <w:p w14:paraId="554CFF80" w14:textId="77777777" w:rsidR="005F1E52" w:rsidRDefault="005F1E52"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jc w:val="center"/>
        <w:rPr>
          <w:rStyle w:val="20"/>
          <w:rFonts w:ascii="Times New Roman" w:hAnsi="Times New Roman" w:cs="Times New Roman"/>
          <w:color w:val="auto"/>
          <w:sz w:val="28"/>
          <w:szCs w:val="28"/>
        </w:rPr>
      </w:pPr>
      <w:r w:rsidRPr="003170EC">
        <w:rPr>
          <w:rFonts w:ascii="Times New Roman" w:hAnsi="Times New Roman" w:cs="Times New Roman"/>
          <w:color w:val="auto"/>
          <w:sz w:val="28"/>
          <w:szCs w:val="28"/>
        </w:rPr>
        <w:lastRenderedPageBreak/>
        <w:t>1</w:t>
      </w:r>
      <w:r w:rsidRPr="009602E9">
        <w:rPr>
          <w:rStyle w:val="20"/>
          <w:rFonts w:ascii="Times New Roman" w:hAnsi="Times New Roman" w:cs="Times New Roman"/>
          <w:color w:val="auto"/>
          <w:sz w:val="28"/>
          <w:szCs w:val="28"/>
        </w:rPr>
        <w:t>.2 Описание организации</w:t>
      </w:r>
    </w:p>
    <w:p w14:paraId="4D851CC1" w14:textId="4B887E8A"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77777777"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4E6B4282"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1.1 логотип банка</w:t>
      </w:r>
    </w:p>
    <w:p w14:paraId="703F188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 xml:space="preserve">У организации имеется помещение и штат сотрудников. Помещение арендуется в бизнес комплексе (Рисунок 1.2).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1.2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2A3BDCD3" w:rsidR="000C73F8"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w:t>
      </w:r>
      <w:r w:rsidR="003170EC">
        <w:rPr>
          <w:rFonts w:ascii="Times New Roman" w:hAnsi="Times New Roman" w:cs="Times New Roman"/>
          <w:sz w:val="28"/>
          <w:szCs w:val="28"/>
          <w:lang w:val="en-US"/>
        </w:rPr>
        <w:t>X</w:t>
      </w:r>
      <w:r w:rsidR="003170EC">
        <w:rPr>
          <w:rFonts w:ascii="Times New Roman" w:hAnsi="Times New Roman" w:cs="Times New Roman"/>
          <w:sz w:val="28"/>
          <w:szCs w:val="28"/>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w:t>
      </w:r>
      <w:r w:rsidR="0000479A">
        <w:rPr>
          <w:rFonts w:ascii="Times New Roman" w:hAnsi="Times New Roman" w:cs="Times New Roman"/>
          <w:sz w:val="28"/>
          <w:szCs w:val="28"/>
        </w:rPr>
        <w:t>Я</w:t>
      </w:r>
      <w:r w:rsidR="00ED18C6">
        <w:rPr>
          <w:rFonts w:ascii="Times New Roman" w:hAnsi="Times New Roman" w:cs="Times New Roman"/>
          <w:sz w:val="28"/>
          <w:szCs w:val="28"/>
        </w:rPr>
        <w:t>вляется коммерческое юридическое лицо, оно занимается</w:t>
      </w:r>
      <w:r w:rsidR="00ED18C6" w:rsidRPr="00ED18C6">
        <w:rPr>
          <w:rFonts w:ascii="Times New Roman" w:hAnsi="Times New Roman" w:cs="Times New Roman"/>
          <w:sz w:val="28"/>
          <w:szCs w:val="28"/>
        </w:rPr>
        <w:t>:</w:t>
      </w:r>
      <w:r w:rsidR="00ED18C6">
        <w:rPr>
          <w:rFonts w:ascii="Times New Roman" w:hAnsi="Times New Roman" w:cs="Times New Roman"/>
          <w:sz w:val="28"/>
          <w:szCs w:val="28"/>
        </w:rPr>
        <w:t xml:space="preserve">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55934732" w14:textId="7892A059" w:rsidR="00A534D9" w:rsidRDefault="00DB4A2E"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Организационная структурой банка, на рисунке 1.3, определяется оперативные так и штабные функции банка. К оперативным относится</w:t>
      </w:r>
      <w:r w:rsidRPr="00DB4A2E">
        <w:rPr>
          <w:rFonts w:ascii="Times New Roman" w:hAnsi="Times New Roman" w:cs="Times New Roman"/>
          <w:sz w:val="28"/>
          <w:szCs w:val="28"/>
        </w:rPr>
        <w:t xml:space="preserve">: </w:t>
      </w:r>
      <w:r>
        <w:rPr>
          <w:rFonts w:ascii="Times New Roman" w:hAnsi="Times New Roman" w:cs="Times New Roman"/>
          <w:sz w:val="28"/>
          <w:szCs w:val="28"/>
        </w:rPr>
        <w:lastRenderedPageBreak/>
        <w:t>осуществление доверительных операций, прием и обслуживание вкладов, международные расчеты. К штабным</w:t>
      </w:r>
      <w:r w:rsidRPr="00DB4A2E">
        <w:rPr>
          <w:rFonts w:ascii="Times New Roman" w:hAnsi="Times New Roman" w:cs="Times New Roman"/>
          <w:sz w:val="28"/>
          <w:szCs w:val="28"/>
        </w:rPr>
        <w:t>:</w:t>
      </w:r>
      <w:r>
        <w:rPr>
          <w:rFonts w:ascii="Times New Roman" w:hAnsi="Times New Roman" w:cs="Times New Roman"/>
          <w:sz w:val="28"/>
          <w:szCs w:val="28"/>
        </w:rPr>
        <w:t xml:space="preserve">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2C1E605B" w14:textId="287BC52E" w:rsidR="00DB4A2E" w:rsidRDefault="00DB4A2E" w:rsidP="00DB4A2E">
      <w:pPr>
        <w:spacing w:line="360" w:lineRule="auto"/>
        <w:ind w:firstLine="851"/>
        <w:jc w:val="center"/>
        <w:rPr>
          <w:rFonts w:ascii="Times New Roman" w:hAnsi="Times New Roman" w:cs="Times New Roman"/>
          <w:b/>
          <w:bCs/>
          <w:sz w:val="28"/>
          <w:szCs w:val="28"/>
        </w:rPr>
      </w:pPr>
      <w:r>
        <w:rPr>
          <w:noProof/>
        </w:rPr>
        <w:drawing>
          <wp:inline distT="0" distB="0" distL="0" distR="0" wp14:anchorId="4D7DE16D" wp14:editId="6AC52726">
            <wp:extent cx="5010682" cy="506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746" cy="5068376"/>
                    </a:xfrm>
                    <a:prstGeom prst="rect">
                      <a:avLst/>
                    </a:prstGeom>
                    <a:noFill/>
                    <a:ln>
                      <a:noFill/>
                    </a:ln>
                  </pic:spPr>
                </pic:pic>
              </a:graphicData>
            </a:graphic>
          </wp:inline>
        </w:drawing>
      </w:r>
    </w:p>
    <w:p w14:paraId="2F48509A" w14:textId="675B480D" w:rsidR="00DB4A2E" w:rsidRDefault="00DB4A2E" w:rsidP="00DB4A2E">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1.3 Структура организации банка</w:t>
      </w:r>
    </w:p>
    <w:p w14:paraId="33E8099E" w14:textId="25177C45" w:rsidR="00DB4A2E" w:rsidRDefault="001B51E4" w:rsidP="00DB4A2E">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Офис имеет план-схему, данная схема предоставлена на рисунке 1.4</w:t>
      </w:r>
    </w:p>
    <w:p w14:paraId="11071A4B" w14:textId="4D23196F" w:rsidR="001B51E4" w:rsidRPr="00DB4A2E" w:rsidRDefault="001B51E4" w:rsidP="001B51E4">
      <w:pPr>
        <w:spacing w:line="360" w:lineRule="auto"/>
        <w:ind w:firstLine="851"/>
        <w:jc w:val="center"/>
        <w:rPr>
          <w:rFonts w:ascii="Times New Roman" w:hAnsi="Times New Roman" w:cs="Times New Roman"/>
          <w:sz w:val="28"/>
          <w:szCs w:val="28"/>
        </w:rPr>
      </w:pPr>
      <w:r>
        <w:rPr>
          <w:noProof/>
        </w:rPr>
        <w:lastRenderedPageBreak/>
        <w:drawing>
          <wp:inline distT="0" distB="0" distL="0" distR="0" wp14:anchorId="4B79B3A1" wp14:editId="71E71DC9">
            <wp:extent cx="5940425" cy="4102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4102735"/>
                    </a:xfrm>
                    <a:prstGeom prst="rect">
                      <a:avLst/>
                    </a:prstGeom>
                    <a:noFill/>
                    <a:ln>
                      <a:noFill/>
                    </a:ln>
                  </pic:spPr>
                </pic:pic>
              </a:graphicData>
            </a:graphic>
          </wp:inline>
        </w:drawing>
      </w:r>
    </w:p>
    <w:p w14:paraId="2686749B" w14:textId="02DA19D5" w:rsidR="00ED18C6" w:rsidRDefault="001B51E4"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1.4 схема офиса</w:t>
      </w:r>
    </w:p>
    <w:p w14:paraId="5BFE46F8" w14:textId="5AB3988C"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 Так же имеется своя сеть</w:t>
      </w:r>
      <w:r w:rsidR="001B51E4">
        <w:rPr>
          <w:rFonts w:ascii="Times New Roman" w:hAnsi="Times New Roman" w:cs="Times New Roman"/>
          <w:sz w:val="28"/>
          <w:szCs w:val="28"/>
        </w:rPr>
        <w:t>, стойка для оборудования и</w:t>
      </w:r>
      <w:r w:rsidRPr="009602E9">
        <w:rPr>
          <w:rFonts w:ascii="Times New Roman" w:hAnsi="Times New Roman" w:cs="Times New Roman"/>
          <w:sz w:val="28"/>
          <w:szCs w:val="28"/>
        </w:rPr>
        <w:t xml:space="preserve"> серверное оборудование. В дальнейшем серверное оборудование будет необходимо для использования в проекте.</w:t>
      </w:r>
    </w:p>
    <w:p w14:paraId="44F577A1" w14:textId="1BFD5403" w:rsid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В случае локальной сети (Рисунок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она находится в одном сегменте, а интернет-серверы – в другом. Маршрутизатор выполняет роль шлюза в интернет, также и для серверов. </w:t>
      </w:r>
    </w:p>
    <w:p w14:paraId="608CBA60" w14:textId="5018CEEC" w:rsidR="006A5CD3" w:rsidRPr="009602E9" w:rsidRDefault="006A5CD3"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Есть коммутационный шкаф, на стойке уже имеется оборудование банка, сервер и хабы для локальной сети.</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05DDC1EA"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Топологическая карта сети</w:t>
      </w:r>
    </w:p>
    <w:p w14:paraId="2764D160" w14:textId="77D96251" w:rsidR="001B51E4" w:rsidRPr="006A5CD3" w:rsidRDefault="006A5CD3" w:rsidP="001B51E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Коммутационный шкаф ЦМО (ШТК-СП-48.8.12-48АА-9005) напольный 48</w:t>
      </w:r>
      <w:r>
        <w:rPr>
          <w:rFonts w:ascii="Times New Roman" w:hAnsi="Times New Roman" w:cs="Times New Roman"/>
          <w:sz w:val="28"/>
          <w:szCs w:val="28"/>
          <w:lang w:val="en-US"/>
        </w:rPr>
        <w:t>U</w:t>
      </w:r>
      <w:r w:rsidRPr="006A5CD3">
        <w:rPr>
          <w:rFonts w:ascii="Times New Roman" w:hAnsi="Times New Roman" w:cs="Times New Roman"/>
          <w:sz w:val="28"/>
          <w:szCs w:val="28"/>
        </w:rPr>
        <w:t xml:space="preserve"> 800</w:t>
      </w:r>
      <w:r>
        <w:rPr>
          <w:rFonts w:ascii="Times New Roman" w:hAnsi="Times New Roman" w:cs="Times New Roman"/>
          <w:sz w:val="28"/>
          <w:szCs w:val="28"/>
          <w:lang w:val="en-US"/>
        </w:rPr>
        <w:t>x</w:t>
      </w:r>
      <w:r w:rsidRPr="006A5CD3">
        <w:rPr>
          <w:rFonts w:ascii="Times New Roman" w:hAnsi="Times New Roman" w:cs="Times New Roman"/>
          <w:sz w:val="28"/>
          <w:szCs w:val="28"/>
        </w:rPr>
        <w:t>1190</w:t>
      </w:r>
      <w:r>
        <w:rPr>
          <w:rFonts w:ascii="Times New Roman" w:hAnsi="Times New Roman" w:cs="Times New Roman"/>
          <w:sz w:val="28"/>
          <w:szCs w:val="28"/>
        </w:rPr>
        <w:t>мм рисунок 1.6.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4ED46CCE" w14:textId="1602A3C9" w:rsidR="001B51E4" w:rsidRDefault="006A5CD3" w:rsidP="001B51E4">
      <w:pPr>
        <w:spacing w:line="360" w:lineRule="auto"/>
        <w:ind w:firstLine="851"/>
        <w:jc w:val="center"/>
        <w:rPr>
          <w:rFonts w:ascii="Times New Roman" w:hAnsi="Times New Roman" w:cs="Times New Roman"/>
          <w:sz w:val="28"/>
          <w:szCs w:val="28"/>
        </w:rPr>
      </w:pPr>
      <w:r w:rsidRPr="006A5CD3">
        <w:rPr>
          <w:rFonts w:ascii="Times New Roman" w:hAnsi="Times New Roman" w:cs="Times New Roman"/>
          <w:noProof/>
          <w:sz w:val="28"/>
          <w:szCs w:val="28"/>
        </w:rPr>
        <w:lastRenderedPageBreak/>
        <w:drawing>
          <wp:inline distT="0" distB="0" distL="0" distR="0" wp14:anchorId="12144956" wp14:editId="0CA95788">
            <wp:extent cx="2551814" cy="442565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401" cy="4522060"/>
                    </a:xfrm>
                    <a:prstGeom prst="rect">
                      <a:avLst/>
                    </a:prstGeom>
                    <a:noFill/>
                    <a:ln>
                      <a:noFill/>
                    </a:ln>
                  </pic:spPr>
                </pic:pic>
              </a:graphicData>
            </a:graphic>
          </wp:inline>
        </w:drawing>
      </w:r>
    </w:p>
    <w:p w14:paraId="168207BF" w14:textId="04FD5FB4" w:rsidR="006A5CD3" w:rsidRPr="009602E9" w:rsidRDefault="006A5CD3"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1.6</w:t>
      </w:r>
    </w:p>
    <w:p w14:paraId="42AD6BDD" w14:textId="44D434E0"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w:t>
      </w:r>
      <w:r w:rsidR="006A5CD3">
        <w:rPr>
          <w:rFonts w:ascii="Times New Roman" w:hAnsi="Times New Roman" w:cs="Times New Roman"/>
          <w:sz w:val="28"/>
          <w:szCs w:val="28"/>
        </w:rPr>
        <w:t>6</w:t>
      </w:r>
      <w:r w:rsidRPr="009602E9">
        <w:rPr>
          <w:rFonts w:ascii="Times New Roman" w:hAnsi="Times New Roman" w:cs="Times New Roman"/>
          <w:sz w:val="28"/>
          <w:szCs w:val="28"/>
        </w:rPr>
        <w:t>), чип сет Intel C602  Сокет LGA201.</w:t>
      </w:r>
    </w:p>
    <w:p w14:paraId="31BC855B" w14:textId="6F9A58A6" w:rsidR="001B51E4" w:rsidRPr="009602E9" w:rsidRDefault="001B51E4" w:rsidP="001B51E4">
      <w:pPr>
        <w:spacing w:line="360" w:lineRule="auto"/>
        <w:ind w:firstLine="851"/>
        <w:jc w:val="center"/>
        <w:rPr>
          <w:rFonts w:ascii="Times New Roman" w:hAnsi="Times New Roman" w:cs="Times New Roman"/>
          <w:sz w:val="28"/>
          <w:szCs w:val="28"/>
        </w:rPr>
      </w:pP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03B16454" w14:textId="244E26B4"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6A5CD3">
        <w:rPr>
          <w:rFonts w:ascii="Times New Roman" w:hAnsi="Times New Roman" w:cs="Times New Roman"/>
          <w:sz w:val="28"/>
          <w:szCs w:val="28"/>
        </w:rPr>
        <w:t>7</w:t>
      </w:r>
      <w:r w:rsidRPr="009602E9">
        <w:rPr>
          <w:rFonts w:ascii="Times New Roman" w:hAnsi="Times New Roman" w:cs="Times New Roman"/>
          <w:sz w:val="28"/>
          <w:szCs w:val="28"/>
        </w:rPr>
        <w:t xml:space="preserve"> Сервер</w:t>
      </w:r>
    </w:p>
    <w:p w14:paraId="652F8EF2" w14:textId="2DBD02C4" w:rsidR="003464F7" w:rsidRDefault="003464F7" w:rsidP="003464F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3464F7">
        <w:rPr>
          <w:rFonts w:ascii="Times New Roman" w:hAnsi="Times New Roman" w:cs="Times New Roman"/>
          <w:sz w:val="28"/>
          <w:szCs w:val="28"/>
        </w:rPr>
        <w:t>:</w:t>
      </w:r>
      <w:r>
        <w:rPr>
          <w:rFonts w:ascii="Times New Roman" w:hAnsi="Times New Roman" w:cs="Times New Roman"/>
          <w:sz w:val="28"/>
          <w:szCs w:val="28"/>
        </w:rPr>
        <w:t xml:space="preserve"> банк имеет все необходимое для развития и расширения в разные направления. Оборудование и коммуникации предоставляют возможности для </w:t>
      </w:r>
      <w:r>
        <w:rPr>
          <w:rFonts w:ascii="Times New Roman" w:hAnsi="Times New Roman" w:cs="Times New Roman"/>
          <w:sz w:val="28"/>
          <w:szCs w:val="28"/>
          <w:lang w:val="en-US"/>
        </w:rPr>
        <w:t>IT</w:t>
      </w:r>
      <w:r w:rsidRPr="003464F7">
        <w:rPr>
          <w:rFonts w:ascii="Times New Roman" w:hAnsi="Times New Roman" w:cs="Times New Roman"/>
          <w:sz w:val="28"/>
          <w:szCs w:val="28"/>
        </w:rPr>
        <w:t xml:space="preserve"> </w:t>
      </w:r>
      <w:r>
        <w:rPr>
          <w:rFonts w:ascii="Times New Roman" w:hAnsi="Times New Roman" w:cs="Times New Roman"/>
          <w:sz w:val="28"/>
          <w:szCs w:val="28"/>
        </w:rPr>
        <w:t>отдела. Управляющий состав может начинать необходимые действия для открытия новой компании, набор сотрудников, аналитики и составления задачи отделам.</w:t>
      </w:r>
    </w:p>
    <w:p w14:paraId="471FD299" w14:textId="2ADF16AB" w:rsidR="003464F7" w:rsidRDefault="003464F7" w:rsidP="003464F7">
      <w:pPr>
        <w:spacing w:line="360" w:lineRule="auto"/>
        <w:ind w:firstLine="851"/>
        <w:jc w:val="both"/>
        <w:rPr>
          <w:rFonts w:ascii="Times New Roman" w:hAnsi="Times New Roman" w:cs="Times New Roman"/>
          <w:sz w:val="28"/>
          <w:szCs w:val="28"/>
        </w:rPr>
      </w:pPr>
    </w:p>
    <w:p w14:paraId="4B7564DA" w14:textId="71AAEB04" w:rsidR="003464F7" w:rsidRDefault="003464F7" w:rsidP="003464F7">
      <w:pPr>
        <w:spacing w:line="360" w:lineRule="auto"/>
        <w:ind w:firstLine="851"/>
        <w:jc w:val="both"/>
        <w:rPr>
          <w:rFonts w:ascii="Times New Roman" w:hAnsi="Times New Roman" w:cs="Times New Roman"/>
          <w:sz w:val="28"/>
          <w:szCs w:val="28"/>
        </w:rPr>
      </w:pPr>
    </w:p>
    <w:p w14:paraId="4506E0E7" w14:textId="33EEDFDA" w:rsidR="003464F7" w:rsidRDefault="003464F7" w:rsidP="003464F7">
      <w:pPr>
        <w:spacing w:line="360" w:lineRule="auto"/>
        <w:ind w:firstLine="851"/>
        <w:jc w:val="both"/>
        <w:rPr>
          <w:rFonts w:ascii="Times New Roman" w:hAnsi="Times New Roman" w:cs="Times New Roman"/>
          <w:sz w:val="28"/>
          <w:szCs w:val="28"/>
        </w:rPr>
      </w:pPr>
    </w:p>
    <w:p w14:paraId="6E0E712E" w14:textId="3B18DA63" w:rsidR="003464F7" w:rsidRDefault="003464F7" w:rsidP="003464F7">
      <w:pPr>
        <w:spacing w:line="360" w:lineRule="auto"/>
        <w:ind w:firstLine="851"/>
        <w:jc w:val="both"/>
        <w:rPr>
          <w:rFonts w:ascii="Times New Roman" w:hAnsi="Times New Roman" w:cs="Times New Roman"/>
          <w:sz w:val="28"/>
          <w:szCs w:val="28"/>
        </w:rPr>
      </w:pPr>
    </w:p>
    <w:p w14:paraId="437ED85D" w14:textId="743F3DCD" w:rsidR="003464F7" w:rsidRDefault="003464F7" w:rsidP="003464F7">
      <w:pPr>
        <w:spacing w:line="360" w:lineRule="auto"/>
        <w:ind w:firstLine="851"/>
        <w:jc w:val="both"/>
        <w:rPr>
          <w:rFonts w:ascii="Times New Roman" w:hAnsi="Times New Roman" w:cs="Times New Roman"/>
          <w:sz w:val="28"/>
          <w:szCs w:val="28"/>
        </w:rPr>
      </w:pPr>
    </w:p>
    <w:p w14:paraId="3932CF65" w14:textId="6D4B1B26" w:rsidR="003464F7" w:rsidRDefault="003464F7" w:rsidP="003464F7">
      <w:pPr>
        <w:spacing w:line="360" w:lineRule="auto"/>
        <w:ind w:firstLine="851"/>
        <w:jc w:val="both"/>
        <w:rPr>
          <w:rFonts w:ascii="Times New Roman" w:hAnsi="Times New Roman" w:cs="Times New Roman"/>
          <w:sz w:val="28"/>
          <w:szCs w:val="28"/>
        </w:rPr>
      </w:pPr>
    </w:p>
    <w:p w14:paraId="755D6940" w14:textId="1B9BC48C" w:rsidR="003464F7" w:rsidRDefault="003464F7" w:rsidP="003464F7">
      <w:pPr>
        <w:spacing w:line="360" w:lineRule="auto"/>
        <w:ind w:firstLine="851"/>
        <w:jc w:val="both"/>
        <w:rPr>
          <w:rFonts w:ascii="Times New Roman" w:hAnsi="Times New Roman" w:cs="Times New Roman"/>
          <w:sz w:val="28"/>
          <w:szCs w:val="28"/>
        </w:rPr>
      </w:pPr>
    </w:p>
    <w:p w14:paraId="41CFF1EC" w14:textId="6180B403" w:rsidR="003464F7" w:rsidRDefault="003464F7" w:rsidP="003464F7">
      <w:pPr>
        <w:spacing w:line="360" w:lineRule="auto"/>
        <w:ind w:firstLine="851"/>
        <w:jc w:val="both"/>
        <w:rPr>
          <w:rFonts w:ascii="Times New Roman" w:hAnsi="Times New Roman" w:cs="Times New Roman"/>
          <w:sz w:val="28"/>
          <w:szCs w:val="28"/>
        </w:rPr>
      </w:pPr>
    </w:p>
    <w:p w14:paraId="2186C9A8" w14:textId="4AF30174" w:rsidR="003464F7" w:rsidRDefault="003464F7" w:rsidP="003464F7">
      <w:pPr>
        <w:spacing w:line="360" w:lineRule="auto"/>
        <w:ind w:firstLine="851"/>
        <w:jc w:val="both"/>
        <w:rPr>
          <w:rFonts w:ascii="Times New Roman" w:hAnsi="Times New Roman" w:cs="Times New Roman"/>
          <w:sz w:val="28"/>
          <w:szCs w:val="28"/>
        </w:rPr>
      </w:pPr>
    </w:p>
    <w:p w14:paraId="678BADA8" w14:textId="74920329" w:rsidR="003464F7" w:rsidRDefault="003464F7" w:rsidP="003464F7">
      <w:pPr>
        <w:spacing w:line="360" w:lineRule="auto"/>
        <w:ind w:firstLine="851"/>
        <w:jc w:val="both"/>
        <w:rPr>
          <w:rFonts w:ascii="Times New Roman" w:hAnsi="Times New Roman" w:cs="Times New Roman"/>
          <w:sz w:val="28"/>
          <w:szCs w:val="28"/>
        </w:rPr>
      </w:pPr>
    </w:p>
    <w:p w14:paraId="209022C6" w14:textId="5492C88A" w:rsidR="003464F7" w:rsidRDefault="003464F7" w:rsidP="003464F7">
      <w:pPr>
        <w:spacing w:line="360" w:lineRule="auto"/>
        <w:ind w:firstLine="851"/>
        <w:jc w:val="both"/>
        <w:rPr>
          <w:rFonts w:ascii="Times New Roman" w:hAnsi="Times New Roman" w:cs="Times New Roman"/>
          <w:sz w:val="28"/>
          <w:szCs w:val="28"/>
        </w:rPr>
      </w:pPr>
    </w:p>
    <w:p w14:paraId="1E244255" w14:textId="70117571" w:rsidR="003464F7" w:rsidRDefault="003464F7" w:rsidP="003464F7">
      <w:pPr>
        <w:spacing w:line="360" w:lineRule="auto"/>
        <w:ind w:firstLine="851"/>
        <w:jc w:val="both"/>
        <w:rPr>
          <w:rFonts w:ascii="Times New Roman" w:hAnsi="Times New Roman" w:cs="Times New Roman"/>
          <w:sz w:val="28"/>
          <w:szCs w:val="28"/>
        </w:rPr>
      </w:pPr>
    </w:p>
    <w:p w14:paraId="68D36397" w14:textId="10A0754B" w:rsidR="003464F7" w:rsidRDefault="003464F7" w:rsidP="003464F7">
      <w:pPr>
        <w:spacing w:line="360" w:lineRule="auto"/>
        <w:ind w:firstLine="851"/>
        <w:jc w:val="both"/>
        <w:rPr>
          <w:rFonts w:ascii="Times New Roman" w:hAnsi="Times New Roman" w:cs="Times New Roman"/>
          <w:sz w:val="28"/>
          <w:szCs w:val="28"/>
        </w:rPr>
      </w:pPr>
    </w:p>
    <w:p w14:paraId="76C08520" w14:textId="52C01662" w:rsidR="003464F7" w:rsidRDefault="003464F7" w:rsidP="003464F7">
      <w:pPr>
        <w:spacing w:line="360" w:lineRule="auto"/>
        <w:ind w:firstLine="851"/>
        <w:jc w:val="both"/>
        <w:rPr>
          <w:rFonts w:ascii="Times New Roman" w:hAnsi="Times New Roman" w:cs="Times New Roman"/>
          <w:sz w:val="28"/>
          <w:szCs w:val="28"/>
        </w:rPr>
      </w:pPr>
    </w:p>
    <w:p w14:paraId="2E278DE3" w14:textId="3E7B009A" w:rsidR="003464F7" w:rsidRDefault="003464F7" w:rsidP="003464F7">
      <w:pPr>
        <w:spacing w:line="360" w:lineRule="auto"/>
        <w:ind w:firstLine="851"/>
        <w:jc w:val="both"/>
        <w:rPr>
          <w:rFonts w:ascii="Times New Roman" w:hAnsi="Times New Roman" w:cs="Times New Roman"/>
          <w:sz w:val="28"/>
          <w:szCs w:val="28"/>
        </w:rPr>
      </w:pPr>
    </w:p>
    <w:p w14:paraId="0FD2E432" w14:textId="28891A3F" w:rsidR="003464F7" w:rsidRDefault="003464F7" w:rsidP="003464F7">
      <w:pPr>
        <w:spacing w:line="360" w:lineRule="auto"/>
        <w:ind w:firstLine="851"/>
        <w:jc w:val="both"/>
        <w:rPr>
          <w:rFonts w:ascii="Times New Roman" w:hAnsi="Times New Roman" w:cs="Times New Roman"/>
          <w:sz w:val="28"/>
          <w:szCs w:val="28"/>
        </w:rPr>
      </w:pPr>
    </w:p>
    <w:p w14:paraId="2EC0B2B0" w14:textId="3193CE93" w:rsidR="003464F7" w:rsidRDefault="003464F7" w:rsidP="003464F7">
      <w:pPr>
        <w:spacing w:line="360" w:lineRule="auto"/>
        <w:ind w:firstLine="851"/>
        <w:jc w:val="both"/>
        <w:rPr>
          <w:rFonts w:ascii="Times New Roman" w:hAnsi="Times New Roman" w:cs="Times New Roman"/>
          <w:sz w:val="28"/>
          <w:szCs w:val="28"/>
        </w:rPr>
      </w:pPr>
    </w:p>
    <w:p w14:paraId="0E689F91" w14:textId="5EBE4010" w:rsidR="003464F7" w:rsidRDefault="003464F7" w:rsidP="003464F7">
      <w:pPr>
        <w:spacing w:line="360" w:lineRule="auto"/>
        <w:ind w:firstLine="851"/>
        <w:jc w:val="both"/>
        <w:rPr>
          <w:rFonts w:ascii="Times New Roman" w:hAnsi="Times New Roman" w:cs="Times New Roman"/>
          <w:sz w:val="28"/>
          <w:szCs w:val="28"/>
        </w:rPr>
      </w:pPr>
    </w:p>
    <w:p w14:paraId="43AC7D1B" w14:textId="4B483FBD" w:rsidR="003464F7" w:rsidRDefault="003464F7" w:rsidP="003464F7">
      <w:pPr>
        <w:spacing w:line="360" w:lineRule="auto"/>
        <w:ind w:firstLine="851"/>
        <w:jc w:val="both"/>
        <w:rPr>
          <w:rFonts w:ascii="Times New Roman" w:hAnsi="Times New Roman" w:cs="Times New Roman"/>
          <w:sz w:val="28"/>
          <w:szCs w:val="28"/>
        </w:rPr>
      </w:pPr>
    </w:p>
    <w:p w14:paraId="56FBE9E1" w14:textId="77777777" w:rsidR="00382578" w:rsidRDefault="00B97C63" w:rsidP="009602E9">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1.3 Анализ потребителей и постановка задачи.</w:t>
      </w:r>
    </w:p>
    <w:p w14:paraId="194830F6"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8B0724" w14:textId="50BC8152"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w:t>
      </w:r>
      <w:r w:rsidR="00891760" w:rsidRPr="00382578">
        <w:rPr>
          <w:rFonts w:ascii="Times New Roman" w:hAnsi="Times New Roman" w:cs="Times New Roman"/>
          <w:sz w:val="28"/>
          <w:szCs w:val="28"/>
        </w:rPr>
        <w:t>региональном,</w:t>
      </w:r>
      <w:r w:rsidRPr="00382578">
        <w:rPr>
          <w:rFonts w:ascii="Times New Roman" w:hAnsi="Times New Roman" w:cs="Times New Roman"/>
          <w:sz w:val="28"/>
          <w:szCs w:val="28"/>
        </w:rPr>
        <w:t xml:space="preserve"> либо муниципальном уровнях: </w:t>
      </w:r>
    </w:p>
    <w:p w14:paraId="4D9DA54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25 субъектов осуществляют господдержку объектов сельского туризма; </w:t>
      </w:r>
    </w:p>
    <w:p w14:paraId="33DA6D49"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13 субъектах РФ термин «сельский/аграрный туризм» введен в законодательство на региональном уровне; </w:t>
      </w:r>
    </w:p>
    <w:p w14:paraId="5D9F5C5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7 субъектов имеют подраздел «сельский туризм» внутри муниципальных программ развития туризма; </w:t>
      </w:r>
    </w:p>
    <w:p w14:paraId="45A55E4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самостоятельную концепцию развития сельского туризма имеют 6 субъектов РФ; </w:t>
      </w:r>
    </w:p>
    <w:p w14:paraId="741D9A62"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2EB8995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7ADF5C4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65E3AFB6" w14:textId="4E26E34A"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По состоянию на 2019 год в стране функционируют около 4500 сельских объектов размещения туристов, из них 3500 сельских гостевых домов и около 1000 агротуристических ферм</w:t>
      </w:r>
      <w:r w:rsidR="00986C84">
        <w:rPr>
          <w:rFonts w:ascii="Times New Roman" w:hAnsi="Times New Roman" w:cs="Times New Roman"/>
          <w:sz w:val="28"/>
          <w:szCs w:val="28"/>
        </w:rPr>
        <w:t xml:space="preserve"> (Рисунок 1.8)</w:t>
      </w:r>
      <w:r w:rsidRPr="00382578">
        <w:rPr>
          <w:rFonts w:ascii="Times New Roman" w:hAnsi="Times New Roman" w:cs="Times New Roman"/>
          <w:sz w:val="28"/>
          <w:szCs w:val="28"/>
        </w:rPr>
        <w:t>.</w:t>
      </w:r>
    </w:p>
    <w:p w14:paraId="408943D1" w14:textId="1365619A" w:rsidR="00986C84" w:rsidRDefault="00986C84" w:rsidP="00986C84">
      <w:pPr>
        <w:spacing w:line="360" w:lineRule="auto"/>
        <w:ind w:firstLine="851"/>
        <w:jc w:val="center"/>
        <w:rPr>
          <w:rFonts w:ascii="Times New Roman" w:hAnsi="Times New Roman" w:cs="Times New Roman"/>
          <w:sz w:val="28"/>
          <w:szCs w:val="28"/>
        </w:rPr>
      </w:pPr>
      <w:r>
        <w:rPr>
          <w:noProof/>
        </w:rPr>
        <w:drawing>
          <wp:inline distT="0" distB="0" distL="0" distR="0" wp14:anchorId="26794D17" wp14:editId="7CBA5540">
            <wp:extent cx="4606031" cy="25908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5599" cy="2596182"/>
                    </a:xfrm>
                    <a:prstGeom prst="rect">
                      <a:avLst/>
                    </a:prstGeom>
                    <a:noFill/>
                    <a:ln>
                      <a:noFill/>
                    </a:ln>
                  </pic:spPr>
                </pic:pic>
              </a:graphicData>
            </a:graphic>
          </wp:inline>
        </w:drawing>
      </w:r>
    </w:p>
    <w:p w14:paraId="335E1368" w14:textId="77F6E46A" w:rsidR="00986C84" w:rsidRPr="00382578" w:rsidRDefault="00986C84" w:rsidP="00986C8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Агротуристическая ферма Рисунок 1.8</w:t>
      </w:r>
    </w:p>
    <w:p w14:paraId="6AD8C1A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889995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71CC02F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3A9A49DF"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47629D2B" w14:textId="567180F0" w:rsidR="009602E9" w:rsidRPr="009602E9"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r w:rsidRPr="009602E9">
        <w:rPr>
          <w:rFonts w:ascii="Times New Roman" w:hAnsi="Times New Roman" w:cs="Times New Roman"/>
          <w:sz w:val="28"/>
          <w:szCs w:val="28"/>
        </w:rPr>
        <w:t xml:space="preserve"> </w:t>
      </w:r>
    </w:p>
    <w:p w14:paraId="5DBD9771"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4D67C216" w14:textId="77777777"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noProof/>
          <w:sz w:val="28"/>
          <w:szCs w:val="28"/>
        </w:rPr>
        <w:drawing>
          <wp:inline distT="0" distB="0" distL="0" distR="0" wp14:anchorId="474BD0C5" wp14:editId="2E6BAB6E">
            <wp:extent cx="4895850" cy="2873375"/>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08D9F62" w14:textId="4F99636D"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sz w:val="28"/>
          <w:szCs w:val="28"/>
        </w:rPr>
        <w:t>Рисунок 1.</w:t>
      </w:r>
      <w:r w:rsidR="00986C84">
        <w:rPr>
          <w:rFonts w:ascii="Times New Roman" w:hAnsi="Times New Roman" w:cs="Times New Roman"/>
          <w:sz w:val="28"/>
          <w:szCs w:val="28"/>
        </w:rPr>
        <w:t>9</w:t>
      </w:r>
      <w:r w:rsidRPr="00382578">
        <w:rPr>
          <w:rFonts w:ascii="Times New Roman" w:hAnsi="Times New Roman" w:cs="Times New Roman"/>
          <w:sz w:val="28"/>
          <w:szCs w:val="28"/>
        </w:rPr>
        <w:t xml:space="preserve"> География туристов, посещающих объекты сельского туризма</w:t>
      </w:r>
    </w:p>
    <w:p w14:paraId="742840D3" w14:textId="5B6C481C"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около : 30 млрд рублей в год. </w:t>
      </w:r>
    </w:p>
    <w:p w14:paraId="64173A9A" w14:textId="73BAC23B" w:rsidR="00382578" w:rsidRDefault="00382578"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Исходя из аналитической программы руководство определило количество клиентов и приняло решение об </w:t>
      </w:r>
      <w:r w:rsidR="00891760">
        <w:rPr>
          <w:rFonts w:ascii="Times New Roman" w:hAnsi="Times New Roman" w:cs="Times New Roman"/>
          <w:sz w:val="28"/>
          <w:szCs w:val="28"/>
        </w:rPr>
        <w:t>создании</w:t>
      </w:r>
      <w:r>
        <w:rPr>
          <w:rFonts w:ascii="Times New Roman" w:hAnsi="Times New Roman" w:cs="Times New Roman"/>
          <w:sz w:val="28"/>
          <w:szCs w:val="28"/>
        </w:rPr>
        <w:t xml:space="preserve"> </w:t>
      </w:r>
      <w:r w:rsidR="00EC1B50">
        <w:rPr>
          <w:rFonts w:ascii="Times New Roman" w:hAnsi="Times New Roman" w:cs="Times New Roman"/>
          <w:sz w:val="28"/>
          <w:szCs w:val="28"/>
        </w:rPr>
        <w:t>компании по предоставлению</w:t>
      </w:r>
      <w:r>
        <w:rPr>
          <w:rFonts w:ascii="Times New Roman" w:hAnsi="Times New Roman" w:cs="Times New Roman"/>
          <w:sz w:val="28"/>
          <w:szCs w:val="28"/>
        </w:rPr>
        <w:t xml:space="preserve"> </w:t>
      </w:r>
      <w:r w:rsidR="00EC1B50">
        <w:rPr>
          <w:rFonts w:ascii="Times New Roman" w:hAnsi="Times New Roman" w:cs="Times New Roman"/>
          <w:sz w:val="28"/>
          <w:szCs w:val="28"/>
        </w:rPr>
        <w:t>услуг</w:t>
      </w:r>
      <w:r>
        <w:rPr>
          <w:rFonts w:ascii="Times New Roman" w:hAnsi="Times New Roman" w:cs="Times New Roman"/>
          <w:sz w:val="28"/>
          <w:szCs w:val="28"/>
        </w:rPr>
        <w:t xml:space="preserve"> сельского туризма</w:t>
      </w:r>
      <w:r w:rsidR="00891760">
        <w:rPr>
          <w:rFonts w:ascii="Times New Roman" w:hAnsi="Times New Roman" w:cs="Times New Roman"/>
          <w:sz w:val="28"/>
          <w:szCs w:val="28"/>
        </w:rPr>
        <w:t xml:space="preserve"> и для его реализации сайт-визитка и корпоративный сайт</w:t>
      </w:r>
      <w:r>
        <w:rPr>
          <w:rFonts w:ascii="Times New Roman" w:hAnsi="Times New Roman" w:cs="Times New Roman"/>
          <w:sz w:val="28"/>
          <w:szCs w:val="28"/>
        </w:rPr>
        <w:t>.</w:t>
      </w:r>
      <w:r w:rsidR="00891760">
        <w:rPr>
          <w:rFonts w:ascii="Times New Roman" w:hAnsi="Times New Roman" w:cs="Times New Roman"/>
          <w:sz w:val="28"/>
          <w:szCs w:val="28"/>
        </w:rPr>
        <w:t xml:space="preserve"> Корпоративная часть сайта даст работникам определенное информативное поле для получения информации от руководства, нужных новостей в мире, обмена информацией с бухгалтерией и кадровым учётом.</w:t>
      </w:r>
      <w:r>
        <w:rPr>
          <w:rFonts w:ascii="Times New Roman" w:hAnsi="Times New Roman" w:cs="Times New Roman"/>
          <w:sz w:val="28"/>
          <w:szCs w:val="28"/>
        </w:rPr>
        <w:t xml:space="preserve">  Далее следует обсуждение об использовании сайта, а конкретно</w:t>
      </w:r>
      <w:r w:rsidRPr="00382578">
        <w:rPr>
          <w:rFonts w:ascii="Times New Roman" w:hAnsi="Times New Roman" w:cs="Times New Roman"/>
          <w:sz w:val="28"/>
          <w:szCs w:val="28"/>
        </w:rPr>
        <w:t>:</w:t>
      </w:r>
      <w:r>
        <w:rPr>
          <w:rFonts w:ascii="Times New Roman" w:hAnsi="Times New Roman" w:cs="Times New Roman"/>
          <w:sz w:val="28"/>
          <w:szCs w:val="28"/>
        </w:rPr>
        <w:t xml:space="preserve"> использовать сайт банка или создавать новый.</w:t>
      </w:r>
    </w:p>
    <w:p w14:paraId="4C692F92" w14:textId="006FBAB4" w:rsidR="009602E9" w:rsidRDefault="00891760"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Есть сайт банка, но д</w:t>
      </w:r>
      <w:r w:rsidR="00382578">
        <w:rPr>
          <w:rFonts w:ascii="Times New Roman" w:hAnsi="Times New Roman" w:cs="Times New Roman"/>
          <w:sz w:val="28"/>
          <w:szCs w:val="28"/>
        </w:rPr>
        <w:t xml:space="preserve">еятельность сайта банка является финансовой таким образом она не подходит для создания новой компании. Это показано на основе сравнительной таблицы </w:t>
      </w:r>
      <w:r w:rsidR="002E3949">
        <w:rPr>
          <w:rFonts w:ascii="Times New Roman" w:hAnsi="Times New Roman" w:cs="Times New Roman"/>
          <w:sz w:val="28"/>
          <w:szCs w:val="28"/>
        </w:rPr>
        <w:t>Таблица</w:t>
      </w:r>
      <w:r w:rsidR="00382578">
        <w:rPr>
          <w:rFonts w:ascii="Times New Roman" w:hAnsi="Times New Roman" w:cs="Times New Roman"/>
          <w:sz w:val="28"/>
          <w:szCs w:val="28"/>
        </w:rPr>
        <w:t xml:space="preserve"> 1.</w:t>
      </w:r>
      <w:r w:rsidR="002E3949">
        <w:rPr>
          <w:rFonts w:ascii="Times New Roman" w:hAnsi="Times New Roman" w:cs="Times New Roman"/>
          <w:sz w:val="28"/>
          <w:szCs w:val="28"/>
        </w:rPr>
        <w:t>1</w:t>
      </w:r>
      <w:r w:rsidR="00382578">
        <w:rPr>
          <w:rFonts w:ascii="Times New Roman" w:hAnsi="Times New Roman" w:cs="Times New Roman"/>
          <w:sz w:val="28"/>
          <w:szCs w:val="28"/>
        </w:rPr>
        <w:t>.</w:t>
      </w:r>
    </w:p>
    <w:tbl>
      <w:tblPr>
        <w:tblStyle w:val="a9"/>
        <w:tblW w:w="0" w:type="auto"/>
        <w:tblLook w:val="04A0" w:firstRow="1" w:lastRow="0" w:firstColumn="1" w:lastColumn="0" w:noHBand="0" w:noVBand="1"/>
      </w:tblPr>
      <w:tblGrid>
        <w:gridCol w:w="3115"/>
        <w:gridCol w:w="3115"/>
        <w:gridCol w:w="3115"/>
      </w:tblGrid>
      <w:tr w:rsidR="00EA7BBA" w14:paraId="18BA0CC6" w14:textId="77777777" w:rsidTr="00EA7BBA">
        <w:tc>
          <w:tcPr>
            <w:tcW w:w="3115" w:type="dxa"/>
          </w:tcPr>
          <w:p w14:paraId="3F32196C" w14:textId="55369F1B" w:rsidR="00EA7BBA" w:rsidRPr="002E3949"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Категории</w:t>
            </w:r>
          </w:p>
        </w:tc>
        <w:tc>
          <w:tcPr>
            <w:tcW w:w="3115" w:type="dxa"/>
          </w:tcPr>
          <w:p w14:paraId="00060F04" w14:textId="7AFD0CA1"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банка</w:t>
            </w:r>
          </w:p>
        </w:tc>
        <w:tc>
          <w:tcPr>
            <w:tcW w:w="3115" w:type="dxa"/>
          </w:tcPr>
          <w:p w14:paraId="037ACA93" w14:textId="11BA26FB"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туризма</w:t>
            </w:r>
          </w:p>
        </w:tc>
      </w:tr>
      <w:tr w:rsidR="00EA7BBA" w14:paraId="3E82EA1E" w14:textId="77777777" w:rsidTr="00EA7BBA">
        <w:tc>
          <w:tcPr>
            <w:tcW w:w="3115" w:type="dxa"/>
          </w:tcPr>
          <w:p w14:paraId="3488BEDF" w14:textId="73A5B936"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Контент</w:t>
            </w:r>
          </w:p>
        </w:tc>
        <w:tc>
          <w:tcPr>
            <w:tcW w:w="3115" w:type="dxa"/>
          </w:tcPr>
          <w:p w14:paraId="7D0F4878" w14:textId="3575D23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про финансы и услуги банка</w:t>
            </w:r>
          </w:p>
        </w:tc>
        <w:tc>
          <w:tcPr>
            <w:tcW w:w="3115" w:type="dxa"/>
          </w:tcPr>
          <w:p w14:paraId="4E5C1AF4" w14:textId="1AB9DCB9"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услуг сельского туризма</w:t>
            </w:r>
          </w:p>
        </w:tc>
      </w:tr>
      <w:tr w:rsidR="00EA7BBA" w14:paraId="5B18E946" w14:textId="77777777" w:rsidTr="00EA7BBA">
        <w:tc>
          <w:tcPr>
            <w:tcW w:w="3115" w:type="dxa"/>
          </w:tcPr>
          <w:p w14:paraId="3F5C54D2" w14:textId="5589129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Техподдержка</w:t>
            </w:r>
          </w:p>
        </w:tc>
        <w:tc>
          <w:tcPr>
            <w:tcW w:w="3115" w:type="dxa"/>
          </w:tcPr>
          <w:p w14:paraId="542EC08C" w14:textId="198EEC38"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Другой обмен данных, связанный с потребностями клиентами банковской сферы</w:t>
            </w:r>
          </w:p>
        </w:tc>
        <w:tc>
          <w:tcPr>
            <w:tcW w:w="3115" w:type="dxa"/>
          </w:tcPr>
          <w:p w14:paraId="209DA6E9" w14:textId="780D324C"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 поддержка посвященная туристической базе</w:t>
            </w:r>
          </w:p>
        </w:tc>
      </w:tr>
      <w:tr w:rsidR="00EA7BBA" w14:paraId="062D94FD" w14:textId="77777777" w:rsidTr="00EA7BBA">
        <w:tc>
          <w:tcPr>
            <w:tcW w:w="3115" w:type="dxa"/>
          </w:tcPr>
          <w:p w14:paraId="65B9F7D9" w14:textId="2EF0C28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Домен</w:t>
            </w:r>
          </w:p>
        </w:tc>
        <w:tc>
          <w:tcPr>
            <w:tcW w:w="3115" w:type="dxa"/>
          </w:tcPr>
          <w:p w14:paraId="2A661C5F" w14:textId="7AD10A6E"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банка</w:t>
            </w:r>
          </w:p>
        </w:tc>
        <w:tc>
          <w:tcPr>
            <w:tcW w:w="3115" w:type="dxa"/>
          </w:tcPr>
          <w:p w14:paraId="2A5B2881" w14:textId="45203657"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туристической базы</w:t>
            </w:r>
          </w:p>
        </w:tc>
      </w:tr>
      <w:tr w:rsidR="00EA7BBA" w14:paraId="79EE4FC0" w14:textId="77777777" w:rsidTr="00EA7BBA">
        <w:tc>
          <w:tcPr>
            <w:tcW w:w="3115" w:type="dxa"/>
          </w:tcPr>
          <w:p w14:paraId="1DB96343" w14:textId="67C9D15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Интеграции</w:t>
            </w:r>
          </w:p>
        </w:tc>
        <w:tc>
          <w:tcPr>
            <w:tcW w:w="3115" w:type="dxa"/>
          </w:tcPr>
          <w:p w14:paraId="6C21C167" w14:textId="2D4F7BC1"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финансовых структур, финансовой грамотности</w:t>
            </w:r>
          </w:p>
        </w:tc>
        <w:tc>
          <w:tcPr>
            <w:tcW w:w="3115" w:type="dxa"/>
          </w:tcPr>
          <w:p w14:paraId="660571DE" w14:textId="5D4B758D"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здорового отдыха, природы, сельхоз партнеров</w:t>
            </w:r>
          </w:p>
        </w:tc>
      </w:tr>
      <w:tr w:rsidR="002E3949" w14:paraId="659E5E14" w14:textId="77777777" w:rsidTr="00EA7BBA">
        <w:tc>
          <w:tcPr>
            <w:tcW w:w="3115" w:type="dxa"/>
          </w:tcPr>
          <w:p w14:paraId="1E3EF81D" w14:textId="7780E8D8" w:rsidR="002E3949"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Дизайн</w:t>
            </w:r>
          </w:p>
        </w:tc>
        <w:tc>
          <w:tcPr>
            <w:tcW w:w="3115" w:type="dxa"/>
          </w:tcPr>
          <w:p w14:paraId="70C13CE2" w14:textId="2DC84BB5"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Предназначен для информативности о структурах банка для клиентов</w:t>
            </w:r>
          </w:p>
        </w:tc>
        <w:tc>
          <w:tcPr>
            <w:tcW w:w="3115" w:type="dxa"/>
          </w:tcPr>
          <w:p w14:paraId="4049ADD3" w14:textId="32E98547"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Природная тематика, удобное информирование клиентов</w:t>
            </w:r>
          </w:p>
        </w:tc>
      </w:tr>
    </w:tbl>
    <w:p w14:paraId="412919B8" w14:textId="182D56A0" w:rsidR="00EA7BBA" w:rsidRDefault="00202812" w:rsidP="0020281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Таблица 1.1 сравнительная таблица</w:t>
      </w:r>
    </w:p>
    <w:p w14:paraId="760907A8" w14:textId="77777777" w:rsidR="00636689" w:rsidRDefault="00202812"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итоге сравнения информации были выведены основные критерии необходимости создания нового сайта-визитки и корпоративного сайта. Необходимостью является</w:t>
      </w:r>
      <w:r w:rsidRPr="00CE7987">
        <w:rPr>
          <w:rFonts w:ascii="Times New Roman" w:hAnsi="Times New Roman" w:cs="Times New Roman"/>
          <w:sz w:val="28"/>
          <w:szCs w:val="28"/>
        </w:rPr>
        <w:t>:</w:t>
      </w:r>
      <w:r>
        <w:rPr>
          <w:rFonts w:ascii="Times New Roman" w:hAnsi="Times New Roman" w:cs="Times New Roman"/>
          <w:sz w:val="28"/>
          <w:szCs w:val="28"/>
        </w:rPr>
        <w:t xml:space="preserve"> дизайн, разная информативность, общая направленность сайтов</w:t>
      </w:r>
      <w:r w:rsidR="00636689">
        <w:rPr>
          <w:rFonts w:ascii="Times New Roman" w:hAnsi="Times New Roman" w:cs="Times New Roman"/>
          <w:sz w:val="28"/>
          <w:szCs w:val="28"/>
        </w:rPr>
        <w:t>.</w:t>
      </w:r>
    </w:p>
    <w:p w14:paraId="788964FB" w14:textId="77777777"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54C1A7A0" w14:textId="72B820FC"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Следует создать второй сайт для сотрудников компании. В данном </w:t>
      </w:r>
      <w:r w:rsidRPr="00636689">
        <w:rPr>
          <w:rFonts w:ascii="Times New Roman" w:hAnsi="Times New Roman" w:cs="Times New Roman"/>
          <w:sz w:val="28"/>
          <w:szCs w:val="28"/>
        </w:rPr>
        <w:t>“</w:t>
      </w:r>
      <w:r>
        <w:rPr>
          <w:rFonts w:ascii="Times New Roman" w:hAnsi="Times New Roman" w:cs="Times New Roman"/>
          <w:sz w:val="28"/>
          <w:szCs w:val="28"/>
        </w:rPr>
        <w:t>крыле</w:t>
      </w:r>
      <w:r w:rsidRPr="00636689">
        <w:rPr>
          <w:rFonts w:ascii="Times New Roman" w:hAnsi="Times New Roman" w:cs="Times New Roman"/>
          <w:sz w:val="28"/>
          <w:szCs w:val="28"/>
        </w:rPr>
        <w:t>”</w:t>
      </w:r>
      <w:r>
        <w:rPr>
          <w:rFonts w:ascii="Times New Roman" w:hAnsi="Times New Roman" w:cs="Times New Roman"/>
          <w:sz w:val="28"/>
          <w:szCs w:val="28"/>
        </w:rPr>
        <w:t xml:space="preserve">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66C379AC" w14:textId="77777777" w:rsidR="00636689" w:rsidRPr="009602E9" w:rsidRDefault="0063668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C# (Рисунок 1.5), то и разработкой для компании сельского туризма будет использоваться тот же язык на платформе .Core. новые программисты возьмут на себя обязанность разработки проекта под поручительством старших </w:t>
      </w:r>
      <w:r w:rsidRPr="009602E9">
        <w:rPr>
          <w:rFonts w:ascii="Times New Roman" w:hAnsi="Times New Roman" w:cs="Times New Roman"/>
          <w:sz w:val="28"/>
          <w:szCs w:val="28"/>
        </w:rPr>
        <w:lastRenderedPageBreak/>
        <w:t>программистов банка. Будут активно использовать для веб разработки и другие языки: JavaScript, Razor, Html 5, Css.</w:t>
      </w:r>
    </w:p>
    <w:p w14:paraId="741FA222" w14:textId="77777777" w:rsidR="00636689" w:rsidRPr="009602E9" w:rsidRDefault="00636689" w:rsidP="0063668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04D4CD6D" wp14:editId="72D970D6">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7C9BECB5" w14:textId="5FE05CD1" w:rsidR="00F17CA0" w:rsidRDefault="00636689" w:rsidP="00F17CA0">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986C84">
        <w:rPr>
          <w:rFonts w:ascii="Times New Roman" w:hAnsi="Times New Roman" w:cs="Times New Roman"/>
          <w:sz w:val="28"/>
          <w:szCs w:val="28"/>
        </w:rPr>
        <w:t>10</w:t>
      </w:r>
      <w:r w:rsidRPr="009602E9">
        <w:rPr>
          <w:rFonts w:ascii="Times New Roman" w:hAnsi="Times New Roman" w:cs="Times New Roman"/>
          <w:sz w:val="28"/>
          <w:szCs w:val="28"/>
        </w:rPr>
        <w:t xml:space="preserve"> Эмблема C#</w:t>
      </w:r>
    </w:p>
    <w:p w14:paraId="5EB63A37" w14:textId="77777777" w:rsidR="00986C84" w:rsidRDefault="00F17CA0" w:rsidP="00F17CA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00986C84" w:rsidRPr="00986C84">
        <w:rPr>
          <w:rFonts w:ascii="Times New Roman" w:hAnsi="Times New Roman" w:cs="Times New Roman"/>
          <w:sz w:val="28"/>
          <w:szCs w:val="28"/>
        </w:rPr>
        <w:t>:</w:t>
      </w:r>
      <w:r w:rsidR="00986C84">
        <w:rPr>
          <w:rFonts w:ascii="Times New Roman" w:hAnsi="Times New Roman" w:cs="Times New Roman"/>
          <w:sz w:val="28"/>
          <w:szCs w:val="28"/>
        </w:rPr>
        <w:t xml:space="preserve"> на основании информации по сельскохозяйственному туризму удалость создать и поставить задачу для расширения организации. Дальнейшее развитие принесет большой вклад в развитие целой страны, её экономических, культурных и патриотических сторон. Несомненным плюсом является экологическая составляющая, так как загрязнение природы будет сведено к минимуму. Люди получат места заработка или подработки, что улучшит их материальную составляющую и повысит уровень жизни.</w:t>
      </w:r>
    </w:p>
    <w:p w14:paraId="40028501" w14:textId="77777777" w:rsidR="00986C84" w:rsidRDefault="00986C84" w:rsidP="00F17CA0">
      <w:pPr>
        <w:spacing w:line="360" w:lineRule="auto"/>
        <w:ind w:firstLine="851"/>
        <w:jc w:val="both"/>
        <w:rPr>
          <w:rFonts w:ascii="Times New Roman" w:hAnsi="Times New Roman" w:cs="Times New Roman"/>
          <w:sz w:val="28"/>
          <w:szCs w:val="28"/>
        </w:rPr>
      </w:pPr>
    </w:p>
    <w:p w14:paraId="34583C51" w14:textId="77777777" w:rsidR="00986C84" w:rsidRDefault="00986C84" w:rsidP="00F17CA0">
      <w:pPr>
        <w:spacing w:line="360" w:lineRule="auto"/>
        <w:ind w:firstLine="851"/>
        <w:jc w:val="both"/>
        <w:rPr>
          <w:rFonts w:ascii="Times New Roman" w:hAnsi="Times New Roman" w:cs="Times New Roman"/>
          <w:sz w:val="28"/>
          <w:szCs w:val="28"/>
        </w:rPr>
      </w:pPr>
    </w:p>
    <w:p w14:paraId="27CB0437" w14:textId="77777777" w:rsidR="00986C84" w:rsidRDefault="00986C84" w:rsidP="00F17CA0">
      <w:pPr>
        <w:spacing w:line="360" w:lineRule="auto"/>
        <w:ind w:firstLine="851"/>
        <w:jc w:val="both"/>
        <w:rPr>
          <w:rFonts w:ascii="Times New Roman" w:hAnsi="Times New Roman" w:cs="Times New Roman"/>
          <w:sz w:val="28"/>
          <w:szCs w:val="28"/>
        </w:rPr>
      </w:pPr>
    </w:p>
    <w:p w14:paraId="2F466CB6" w14:textId="77777777" w:rsidR="00986C84" w:rsidRDefault="00986C84" w:rsidP="00F17CA0">
      <w:pPr>
        <w:spacing w:line="360" w:lineRule="auto"/>
        <w:ind w:firstLine="851"/>
        <w:jc w:val="both"/>
        <w:rPr>
          <w:rFonts w:ascii="Times New Roman" w:hAnsi="Times New Roman" w:cs="Times New Roman"/>
          <w:sz w:val="28"/>
          <w:szCs w:val="28"/>
        </w:rPr>
      </w:pPr>
    </w:p>
    <w:p w14:paraId="1DFDF0D3" w14:textId="77777777" w:rsidR="00986C84" w:rsidRDefault="00986C84" w:rsidP="00F17CA0">
      <w:pPr>
        <w:spacing w:line="360" w:lineRule="auto"/>
        <w:ind w:firstLine="851"/>
        <w:jc w:val="both"/>
        <w:rPr>
          <w:rFonts w:ascii="Times New Roman" w:hAnsi="Times New Roman" w:cs="Times New Roman"/>
          <w:sz w:val="28"/>
          <w:szCs w:val="28"/>
        </w:rPr>
      </w:pPr>
    </w:p>
    <w:p w14:paraId="269B0A22" w14:textId="77777777" w:rsidR="00986C84" w:rsidRDefault="00986C84" w:rsidP="00F17CA0">
      <w:pPr>
        <w:spacing w:line="360" w:lineRule="auto"/>
        <w:ind w:firstLine="851"/>
        <w:jc w:val="both"/>
        <w:rPr>
          <w:rFonts w:ascii="Times New Roman" w:hAnsi="Times New Roman" w:cs="Times New Roman"/>
          <w:sz w:val="28"/>
          <w:szCs w:val="28"/>
        </w:rPr>
      </w:pPr>
    </w:p>
    <w:p w14:paraId="6A40206D" w14:textId="77777777" w:rsidR="00986C84" w:rsidRDefault="00986C84" w:rsidP="00F17CA0">
      <w:pPr>
        <w:spacing w:line="360" w:lineRule="auto"/>
        <w:ind w:firstLine="851"/>
        <w:jc w:val="both"/>
        <w:rPr>
          <w:rFonts w:ascii="Times New Roman" w:hAnsi="Times New Roman" w:cs="Times New Roman"/>
          <w:sz w:val="28"/>
          <w:szCs w:val="28"/>
        </w:rPr>
      </w:pPr>
    </w:p>
    <w:p w14:paraId="3D7CB4C9" w14:textId="29BDB10D" w:rsidR="00CE7987" w:rsidRPr="00CE7987" w:rsidRDefault="00CE7987" w:rsidP="00CE7987">
      <w:pPr>
        <w:pStyle w:val="1"/>
        <w:spacing w:line="360" w:lineRule="auto"/>
        <w:ind w:firstLine="851"/>
        <w:jc w:val="center"/>
        <w:rPr>
          <w:rFonts w:ascii="Times New Roman" w:hAnsi="Times New Roman" w:cs="Times New Roman"/>
          <w:color w:val="auto"/>
          <w:sz w:val="28"/>
          <w:szCs w:val="28"/>
        </w:rPr>
      </w:pPr>
      <w:bookmarkStart w:id="0" w:name="_Toc29500937"/>
      <w:r w:rsidRPr="00CE7987">
        <w:rPr>
          <w:rFonts w:ascii="Times New Roman" w:hAnsi="Times New Roman" w:cs="Times New Roman"/>
          <w:color w:val="auto"/>
          <w:sz w:val="28"/>
          <w:szCs w:val="28"/>
        </w:rPr>
        <w:lastRenderedPageBreak/>
        <w:t>1. Выбор технологии</w:t>
      </w:r>
      <w:bookmarkEnd w:id="0"/>
    </w:p>
    <w:p w14:paraId="74305942" w14:textId="77777777" w:rsidR="00CE7987" w:rsidRPr="00CE7987" w:rsidRDefault="00CE7987" w:rsidP="00CE7987">
      <w:pPr>
        <w:spacing w:line="360" w:lineRule="auto"/>
        <w:ind w:firstLine="851"/>
        <w:jc w:val="center"/>
        <w:rPr>
          <w:rFonts w:ascii="Times New Roman" w:hAnsi="Times New Roman" w:cs="Times New Roman"/>
          <w:sz w:val="28"/>
          <w:szCs w:val="28"/>
        </w:rPr>
      </w:pPr>
    </w:p>
    <w:p w14:paraId="2B4C0702" w14:textId="47593A94" w:rsidR="00CE7987" w:rsidRPr="0067763D" w:rsidRDefault="00CE7987" w:rsidP="0067763D">
      <w:pPr>
        <w:pStyle w:val="2"/>
        <w:spacing w:line="360" w:lineRule="auto"/>
        <w:ind w:firstLine="851"/>
        <w:jc w:val="center"/>
        <w:rPr>
          <w:rFonts w:ascii="Times New Roman" w:hAnsi="Times New Roman" w:cs="Times New Roman"/>
          <w:color w:val="auto"/>
          <w:sz w:val="28"/>
          <w:szCs w:val="28"/>
        </w:rPr>
      </w:pPr>
      <w:bookmarkStart w:id="1" w:name="_Toc29500938"/>
      <w:bookmarkStart w:id="2" w:name="_Toc27395041"/>
      <w:r w:rsidRPr="00CE7987">
        <w:rPr>
          <w:rFonts w:ascii="Times New Roman" w:hAnsi="Times New Roman" w:cs="Times New Roman"/>
          <w:color w:val="auto"/>
          <w:sz w:val="28"/>
          <w:szCs w:val="28"/>
        </w:rPr>
        <w:t>1.1. Язык программирования информационной системы</w:t>
      </w:r>
      <w:bookmarkEnd w:id="1"/>
      <w:bookmarkEnd w:id="2"/>
    </w:p>
    <w:p w14:paraId="1EB5A1FC" w14:textId="74A9021A"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Языком программирования для информационной системы выбран C#. Язык программирования C#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Microsoft Visual Studio .NET. Начиная с того времени, язык C#, как и программная платформа Microsoft .NET, постоянно развиваются и приобретают всё более и более широкие дополнительные функциональные возможности. Для создания приложений для платформы .NET с использованием языка C#</w:t>
      </w:r>
      <w:r w:rsidR="0067763D">
        <w:rPr>
          <w:rFonts w:ascii="Times New Roman" w:hAnsi="Times New Roman" w:cs="Times New Roman"/>
          <w:sz w:val="28"/>
          <w:szCs w:val="28"/>
        </w:rPr>
        <w:t xml:space="preserve"> (Рисунок 1.1)</w:t>
      </w:r>
      <w:r w:rsidRPr="00CE7987">
        <w:rPr>
          <w:rFonts w:ascii="Times New Roman" w:hAnsi="Times New Roman" w:cs="Times New Roman"/>
          <w:sz w:val="28"/>
          <w:szCs w:val="28"/>
        </w:rPr>
        <w:t xml:space="preserve"> существуют различные средства разработки. Наиболее популярным из них является интегрированная среда разработки (ИСР) Microsoft Visual Studio.</w:t>
      </w:r>
    </w:p>
    <w:p w14:paraId="12C2A4E5" w14:textId="284F336B" w:rsidR="0067763D" w:rsidRDefault="0067763D" w:rsidP="0067763D">
      <w:pPr>
        <w:spacing w:line="360" w:lineRule="auto"/>
        <w:ind w:firstLine="851"/>
        <w:jc w:val="center"/>
        <w:rPr>
          <w:rFonts w:ascii="Times New Roman" w:hAnsi="Times New Roman" w:cs="Times New Roman"/>
          <w:sz w:val="28"/>
          <w:szCs w:val="28"/>
        </w:rPr>
      </w:pPr>
      <w:r>
        <w:rPr>
          <w:noProof/>
        </w:rPr>
        <w:drawing>
          <wp:inline distT="0" distB="0" distL="0" distR="0" wp14:anchorId="3A165C94" wp14:editId="53B38056">
            <wp:extent cx="4695825" cy="2641307"/>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8508" cy="2648441"/>
                    </a:xfrm>
                    <a:prstGeom prst="rect">
                      <a:avLst/>
                    </a:prstGeom>
                    <a:noFill/>
                    <a:ln>
                      <a:noFill/>
                    </a:ln>
                  </pic:spPr>
                </pic:pic>
              </a:graphicData>
            </a:graphic>
          </wp:inline>
        </w:drawing>
      </w:r>
    </w:p>
    <w:p w14:paraId="017450FD" w14:textId="554DB938" w:rsidR="0067763D" w:rsidRPr="0067763D" w:rsidRDefault="0067763D" w:rsidP="006776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 xml:space="preserve"> - Рисунок 1.1</w:t>
      </w:r>
    </w:p>
    <w:p w14:paraId="3913F440"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настоящее время язык программирования C#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C# составляет серьёзную конкуренцию таким языкам программирования, как BASIC и Pascal.</w:t>
      </w:r>
    </w:p>
    <w:p w14:paraId="4D8DFB77"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 xml:space="preserve">Отличительной особенностью языка программирования C#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C#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5AF4D141"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представляет собой систему на основе специального байт-кода, с обещаниями много-платформенности. В 2000 г. ЕСМА по запросу Microsoft одобрила С# как стандартный язык. В связи с этим, сейчас С# — это язык, определенный в стандарте, который Microsoft не сможет менять по своему усмотрению. В этом является преимущество С#, так как он получил явную независимость от Microsoft.</w:t>
      </w:r>
    </w:p>
    <w:p w14:paraId="7D0CA052"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Теория, лежащая в основе С# состоит в том, что язык может быть использован для создания много платформенных программ. В Windows обычная программа состоит из двоичного исполняемого файла. То есть исходный код программы компилируется в машинный формат. .NET все еще предоставляет такой тип разработки программного обеспечения, хотя он специально называется неуправляемым кодом.</w:t>
      </w:r>
    </w:p>
    <w:p w14:paraId="686F77B3"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Common Language Runtime (CLR) — это программа, которая работает с байт-кодом С#. Однако CLR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ASP.NET, результаты компиляции кэшируются и повторно используются, опять же для увеличения производительности.</w:t>
      </w:r>
    </w:p>
    <w:p w14:paraId="17500F6E"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Таким образом, С# действует по-другому: программы, написанные на этом языке, сначала «компилируются» в CLR-совместимый формат (похоже на то, что делает Java), а затем компилируются в машинный код, когда CLR первый раз их выполняет.</w:t>
      </w:r>
    </w:p>
    <w:p w14:paraId="091D1F35" w14:textId="02C245D3"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предоставляет встроенную поддержку СОМ-компонентов и Windows API,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CLR), их производительность обычно не такая низкая, в сравнении с другими технологии.</w:t>
      </w:r>
    </w:p>
    <w:p w14:paraId="71FD5317" w14:textId="3FCE1560" w:rsidR="005F1E52" w:rsidRPr="008B5777" w:rsidRDefault="00520634"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sidR="008B5777">
        <w:rPr>
          <w:rFonts w:ascii="Times New Roman" w:hAnsi="Times New Roman" w:cs="Times New Roman"/>
          <w:sz w:val="28"/>
          <w:szCs w:val="28"/>
        </w:rPr>
        <w:t xml:space="preserve"> </w:t>
      </w:r>
      <w:r w:rsidR="008B5777">
        <w:rPr>
          <w:rFonts w:ascii="Times New Roman" w:hAnsi="Times New Roman" w:cs="Times New Roman"/>
          <w:sz w:val="28"/>
          <w:szCs w:val="28"/>
          <w:lang w:val="en-US"/>
        </w:rPr>
        <w:t>C</w:t>
      </w:r>
      <w:r w:rsidR="008B5777" w:rsidRPr="008B5777">
        <w:rPr>
          <w:rFonts w:ascii="Times New Roman" w:hAnsi="Times New Roman" w:cs="Times New Roman"/>
          <w:sz w:val="28"/>
          <w:szCs w:val="28"/>
        </w:rPr>
        <w:t xml:space="preserve"># </w:t>
      </w:r>
      <w:r w:rsidR="008B5777">
        <w:rPr>
          <w:rFonts w:ascii="Times New Roman" w:hAnsi="Times New Roman" w:cs="Times New Roman"/>
          <w:sz w:val="28"/>
          <w:szCs w:val="28"/>
        </w:rPr>
        <w:t>является сильно развивающимся языком программирования, разработчики следуют выполнению всемирных стандартов, а также задают свои рамки. Выбор такого языка гарантирует актуальность его на долгие сроки. Постоянное обновление и использование новых технологий ещё одно необходимое для создания качественного продукта.</w:t>
      </w:r>
    </w:p>
    <w:p w14:paraId="1CF8E0A9" w14:textId="12CF7DF4" w:rsidR="008D5401" w:rsidRDefault="008D5401" w:rsidP="005F1E52">
      <w:pPr>
        <w:spacing w:line="360" w:lineRule="auto"/>
        <w:ind w:firstLine="851"/>
        <w:jc w:val="both"/>
        <w:rPr>
          <w:rFonts w:ascii="Times New Roman" w:hAnsi="Times New Roman" w:cs="Times New Roman"/>
          <w:sz w:val="28"/>
          <w:szCs w:val="28"/>
        </w:rPr>
      </w:pPr>
    </w:p>
    <w:p w14:paraId="3D1FA2DA" w14:textId="1AEE2169" w:rsidR="008D5401" w:rsidRDefault="008D5401" w:rsidP="0067763D">
      <w:pPr>
        <w:spacing w:line="360" w:lineRule="auto"/>
        <w:ind w:firstLine="851"/>
        <w:rPr>
          <w:rFonts w:ascii="Times New Roman" w:hAnsi="Times New Roman" w:cs="Times New Roman"/>
          <w:sz w:val="28"/>
          <w:szCs w:val="28"/>
        </w:rPr>
      </w:pPr>
    </w:p>
    <w:p w14:paraId="3C848BA4" w14:textId="4A1646A7" w:rsidR="008D5401" w:rsidRDefault="008D5401" w:rsidP="0067763D">
      <w:pPr>
        <w:spacing w:line="360" w:lineRule="auto"/>
        <w:ind w:firstLine="851"/>
        <w:rPr>
          <w:rFonts w:ascii="Times New Roman" w:hAnsi="Times New Roman" w:cs="Times New Roman"/>
          <w:sz w:val="28"/>
          <w:szCs w:val="28"/>
        </w:rPr>
      </w:pPr>
    </w:p>
    <w:p w14:paraId="53A14045" w14:textId="582BCDB0" w:rsidR="008D5401" w:rsidRDefault="008D5401" w:rsidP="0067763D">
      <w:pPr>
        <w:spacing w:line="360" w:lineRule="auto"/>
        <w:ind w:firstLine="851"/>
        <w:rPr>
          <w:rFonts w:ascii="Times New Roman" w:hAnsi="Times New Roman" w:cs="Times New Roman"/>
          <w:sz w:val="28"/>
          <w:szCs w:val="28"/>
        </w:rPr>
      </w:pPr>
    </w:p>
    <w:p w14:paraId="237EBC98" w14:textId="61643C0C" w:rsidR="008D5401" w:rsidRDefault="008D5401" w:rsidP="0067763D">
      <w:pPr>
        <w:spacing w:line="360" w:lineRule="auto"/>
        <w:ind w:firstLine="851"/>
        <w:rPr>
          <w:rFonts w:ascii="Times New Roman" w:hAnsi="Times New Roman" w:cs="Times New Roman"/>
          <w:sz w:val="28"/>
          <w:szCs w:val="28"/>
        </w:rPr>
      </w:pPr>
    </w:p>
    <w:p w14:paraId="5D608993" w14:textId="0B520DDD" w:rsidR="008D5401" w:rsidRDefault="008D5401" w:rsidP="0067763D">
      <w:pPr>
        <w:spacing w:line="360" w:lineRule="auto"/>
        <w:ind w:firstLine="851"/>
        <w:rPr>
          <w:rFonts w:ascii="Times New Roman" w:hAnsi="Times New Roman" w:cs="Times New Roman"/>
          <w:sz w:val="28"/>
          <w:szCs w:val="28"/>
        </w:rPr>
      </w:pPr>
    </w:p>
    <w:p w14:paraId="65EA8A76" w14:textId="05B208AD" w:rsidR="008D5401" w:rsidRDefault="008D5401" w:rsidP="0067763D">
      <w:pPr>
        <w:spacing w:line="360" w:lineRule="auto"/>
        <w:ind w:firstLine="851"/>
        <w:rPr>
          <w:rFonts w:ascii="Times New Roman" w:hAnsi="Times New Roman" w:cs="Times New Roman"/>
          <w:sz w:val="28"/>
          <w:szCs w:val="28"/>
        </w:rPr>
      </w:pPr>
    </w:p>
    <w:p w14:paraId="1A038F4B" w14:textId="0DE1E015" w:rsidR="008D5401" w:rsidRDefault="008D5401" w:rsidP="0067763D">
      <w:pPr>
        <w:spacing w:line="360" w:lineRule="auto"/>
        <w:ind w:firstLine="851"/>
        <w:rPr>
          <w:rFonts w:ascii="Times New Roman" w:hAnsi="Times New Roman" w:cs="Times New Roman"/>
          <w:sz w:val="28"/>
          <w:szCs w:val="28"/>
        </w:rPr>
      </w:pPr>
    </w:p>
    <w:p w14:paraId="2D5E3CC7" w14:textId="4C7DCB10" w:rsidR="008D5401" w:rsidRDefault="008D5401" w:rsidP="0067763D">
      <w:pPr>
        <w:spacing w:line="360" w:lineRule="auto"/>
        <w:ind w:firstLine="851"/>
        <w:rPr>
          <w:rFonts w:ascii="Times New Roman" w:hAnsi="Times New Roman" w:cs="Times New Roman"/>
          <w:sz w:val="28"/>
          <w:szCs w:val="28"/>
        </w:rPr>
      </w:pPr>
    </w:p>
    <w:p w14:paraId="661405F7" w14:textId="77777777" w:rsidR="008D5401" w:rsidRPr="00CE7987" w:rsidRDefault="008D5401" w:rsidP="008B5777">
      <w:pPr>
        <w:spacing w:line="360" w:lineRule="auto"/>
        <w:rPr>
          <w:rFonts w:ascii="Times New Roman" w:hAnsi="Times New Roman" w:cs="Times New Roman"/>
          <w:sz w:val="28"/>
          <w:szCs w:val="28"/>
        </w:rPr>
      </w:pPr>
    </w:p>
    <w:p w14:paraId="48485F0F" w14:textId="37696864" w:rsidR="00CE7987" w:rsidRPr="000C3E53" w:rsidRDefault="000C3E53" w:rsidP="000C3E53">
      <w:pPr>
        <w:pStyle w:val="2"/>
        <w:spacing w:line="360" w:lineRule="auto"/>
        <w:ind w:firstLine="851"/>
        <w:jc w:val="center"/>
        <w:rPr>
          <w:rFonts w:ascii="Times New Roman" w:hAnsi="Times New Roman" w:cs="Times New Roman"/>
          <w:color w:val="auto"/>
          <w:sz w:val="28"/>
          <w:szCs w:val="28"/>
        </w:rPr>
      </w:pPr>
      <w:bookmarkStart w:id="3" w:name="_Toc29500939"/>
      <w:r>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.2. Среда разработки информационной системы</w:t>
      </w:r>
      <w:bookmarkEnd w:id="3"/>
    </w:p>
    <w:p w14:paraId="1B738DC1" w14:textId="195A34DD" w:rsid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При разработке информационной системы была использована интегрированная среда разработки Microsoft Visual Studio Community 2019.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Visual</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Studio</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Community</w:t>
      </w:r>
      <w:r w:rsidRPr="000C3E53">
        <w:rPr>
          <w:rFonts w:ascii="Times New Roman" w:hAnsi="Times New Roman" w:cs="Times New Roman"/>
          <w:sz w:val="28"/>
          <w:szCs w:val="28"/>
        </w:rPr>
        <w:t xml:space="preserve"> 2019</w:t>
      </w:r>
      <w:r w:rsidR="000C3E53" w:rsidRPr="000C3E53">
        <w:rPr>
          <w:rFonts w:ascii="Times New Roman" w:hAnsi="Times New Roman" w:cs="Times New Roman"/>
          <w:sz w:val="28"/>
          <w:szCs w:val="28"/>
        </w:rPr>
        <w:t xml:space="preserve"> (</w:t>
      </w:r>
      <w:r w:rsidR="000C3E53">
        <w:rPr>
          <w:rFonts w:ascii="Times New Roman" w:hAnsi="Times New Roman" w:cs="Times New Roman"/>
          <w:sz w:val="28"/>
          <w:szCs w:val="28"/>
        </w:rPr>
        <w:t>Рисунок 2.2)</w:t>
      </w:r>
      <w:r w:rsidRPr="000C3E53">
        <w:rPr>
          <w:rFonts w:ascii="Times New Roman" w:hAnsi="Times New Roman" w:cs="Times New Roman"/>
          <w:sz w:val="28"/>
          <w:szCs w:val="28"/>
        </w:rPr>
        <w:t xml:space="preserve"> – </w:t>
      </w:r>
      <w:r w:rsidRPr="00CE7987">
        <w:rPr>
          <w:rFonts w:ascii="Times New Roman" w:hAnsi="Times New Roman" w:cs="Times New Roman"/>
          <w:sz w:val="28"/>
          <w:szCs w:val="28"/>
        </w:rPr>
        <w:t>это</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среда</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разработки</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от</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 xml:space="preserve">В Microsoft существуют различные версии Visual Studio,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NET-система, которую использует Visual Studio, доступна из командной строки, поэтому для работы можно использовать любой текстовый редактор. Visual Studio предназначена для разработки программ на базе платформы .NET. </w:t>
      </w:r>
    </w:p>
    <w:p w14:paraId="34AAC99E" w14:textId="5BCDE8E1" w:rsidR="000C3E53" w:rsidRDefault="000C3E53" w:rsidP="000C3E53">
      <w:pPr>
        <w:spacing w:line="360" w:lineRule="auto"/>
        <w:ind w:firstLine="851"/>
        <w:jc w:val="center"/>
        <w:rPr>
          <w:rFonts w:ascii="Times New Roman" w:hAnsi="Times New Roman" w:cs="Times New Roman"/>
          <w:sz w:val="28"/>
          <w:szCs w:val="28"/>
        </w:rPr>
      </w:pPr>
      <w:r>
        <w:rPr>
          <w:noProof/>
        </w:rPr>
        <w:drawing>
          <wp:inline distT="0" distB="0" distL="0" distR="0" wp14:anchorId="1CBE3C3B" wp14:editId="5C1EE4AC">
            <wp:extent cx="4419600" cy="2201168"/>
            <wp:effectExtent l="0" t="0" r="0" b="0"/>
            <wp:docPr id="16" name="Рисунок 16" descr="Bz4gAV4yg2hYu5MIz0NI-UMouVyDwyJ-v5LVUHLAT7V49AUIMY0QQ1E2hEtG7AD-2btGKRNz-eBQIOYZkFjVQs9HpGPOxZgN6TYdPCQIUvps6NTD3dkrOl8tlQRfV-GOzoo (51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z4gAV4yg2hYu5MIz0NI-UMouVyDwyJ-v5LVUHLAT7V49AUIMY0QQ1E2hEtG7AD-2btGKRNz-eBQIOYZkFjVQs9HpGPOxZgN6TYdPCQIUvps6NTD3dkrOl8tlQRfV-GOzoo (512×2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118" cy="2210391"/>
                    </a:xfrm>
                    <a:prstGeom prst="rect">
                      <a:avLst/>
                    </a:prstGeom>
                    <a:noFill/>
                    <a:ln>
                      <a:noFill/>
                    </a:ln>
                  </pic:spPr>
                </pic:pic>
              </a:graphicData>
            </a:graphic>
          </wp:inline>
        </w:drawing>
      </w:r>
    </w:p>
    <w:p w14:paraId="056BEF3C" w14:textId="5B6A6A21" w:rsidR="004543BD" w:rsidRPr="004543BD" w:rsidRDefault="004543BD" w:rsidP="00CC5C1B">
      <w:pPr>
        <w:spacing w:line="360" w:lineRule="auto"/>
        <w:ind w:firstLine="851"/>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2.2 – Логотип </w:t>
      </w:r>
      <w:r>
        <w:rPr>
          <w:rFonts w:ascii="Times New Roman" w:hAnsi="Times New Roman" w:cs="Times New Roman"/>
          <w:sz w:val="28"/>
          <w:szCs w:val="28"/>
          <w:lang w:val="en-US"/>
        </w:rPr>
        <w:t>Visual Studio 2019</w:t>
      </w:r>
    </w:p>
    <w:p w14:paraId="3B11EDA5" w14:textId="6016E728"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ИСР 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Visual Studio </w:t>
      </w:r>
      <w:r w:rsidRPr="00CE7987">
        <w:rPr>
          <w:rFonts w:ascii="Times New Roman" w:hAnsi="Times New Roman" w:cs="Times New Roman"/>
          <w:sz w:val="28"/>
          <w:szCs w:val="28"/>
        </w:rPr>
        <w:lastRenderedPageBreak/>
        <w:t>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69AECDDC" w14:textId="066C7866" w:rsidR="008B5777"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Pr>
          <w:rFonts w:ascii="Times New Roman" w:hAnsi="Times New Roman" w:cs="Times New Roman"/>
          <w:sz w:val="28"/>
          <w:szCs w:val="28"/>
        </w:rPr>
        <w:t xml:space="preserve"> Одна из наиболее популярных и обновляющихся сред разработки позволяет программистам использовать кроссплатформенность. Удобства, предоставленные разработчикам, помогут решать задачи наиболее быстрее и удобнее. Внутренние компоненты исполнительной среды всегда в ногу со временем, выходят обновления и выпускаются новые технологии.</w:t>
      </w:r>
    </w:p>
    <w:p w14:paraId="73965199" w14:textId="112477CB" w:rsidR="00CE7987" w:rsidRDefault="00CE7987" w:rsidP="00CE7987">
      <w:pPr>
        <w:spacing w:line="360" w:lineRule="auto"/>
        <w:ind w:firstLine="851"/>
        <w:rPr>
          <w:rFonts w:ascii="Times New Roman" w:hAnsi="Times New Roman" w:cs="Times New Roman"/>
          <w:sz w:val="28"/>
          <w:szCs w:val="28"/>
        </w:rPr>
      </w:pPr>
    </w:p>
    <w:p w14:paraId="3F145B59" w14:textId="328339C2" w:rsidR="008D5401" w:rsidRDefault="008D5401" w:rsidP="00CE7987">
      <w:pPr>
        <w:spacing w:line="360" w:lineRule="auto"/>
        <w:ind w:firstLine="851"/>
        <w:rPr>
          <w:rFonts w:ascii="Times New Roman" w:hAnsi="Times New Roman" w:cs="Times New Roman"/>
          <w:sz w:val="28"/>
          <w:szCs w:val="28"/>
        </w:rPr>
      </w:pPr>
    </w:p>
    <w:p w14:paraId="6F4B84C4" w14:textId="71E12CCC" w:rsidR="008D5401" w:rsidRDefault="008D5401" w:rsidP="00CE7987">
      <w:pPr>
        <w:spacing w:line="360" w:lineRule="auto"/>
        <w:ind w:firstLine="851"/>
        <w:rPr>
          <w:rFonts w:ascii="Times New Roman" w:hAnsi="Times New Roman" w:cs="Times New Roman"/>
          <w:sz w:val="28"/>
          <w:szCs w:val="28"/>
        </w:rPr>
      </w:pPr>
    </w:p>
    <w:p w14:paraId="66807B21" w14:textId="73C4B924" w:rsidR="008D5401" w:rsidRDefault="008D5401" w:rsidP="00CE7987">
      <w:pPr>
        <w:spacing w:line="360" w:lineRule="auto"/>
        <w:ind w:firstLine="851"/>
        <w:rPr>
          <w:rFonts w:ascii="Times New Roman" w:hAnsi="Times New Roman" w:cs="Times New Roman"/>
          <w:sz w:val="28"/>
          <w:szCs w:val="28"/>
        </w:rPr>
      </w:pPr>
    </w:p>
    <w:p w14:paraId="5CFF9FC0" w14:textId="51CE5DCF" w:rsidR="008D5401" w:rsidRDefault="008D5401" w:rsidP="00CE7987">
      <w:pPr>
        <w:spacing w:line="360" w:lineRule="auto"/>
        <w:ind w:firstLine="851"/>
        <w:rPr>
          <w:rFonts w:ascii="Times New Roman" w:hAnsi="Times New Roman" w:cs="Times New Roman"/>
          <w:sz w:val="28"/>
          <w:szCs w:val="28"/>
        </w:rPr>
      </w:pPr>
    </w:p>
    <w:p w14:paraId="74F1A56A" w14:textId="6EFF3CA4" w:rsidR="008D5401" w:rsidRDefault="008D5401" w:rsidP="00CE7987">
      <w:pPr>
        <w:spacing w:line="360" w:lineRule="auto"/>
        <w:ind w:firstLine="851"/>
        <w:rPr>
          <w:rFonts w:ascii="Times New Roman" w:hAnsi="Times New Roman" w:cs="Times New Roman"/>
          <w:sz w:val="28"/>
          <w:szCs w:val="28"/>
        </w:rPr>
      </w:pPr>
    </w:p>
    <w:p w14:paraId="50C65CB5" w14:textId="0C0D55FA" w:rsidR="008D5401" w:rsidRDefault="008D5401" w:rsidP="00CE7987">
      <w:pPr>
        <w:spacing w:line="360" w:lineRule="auto"/>
        <w:ind w:firstLine="851"/>
        <w:rPr>
          <w:rFonts w:ascii="Times New Roman" w:hAnsi="Times New Roman" w:cs="Times New Roman"/>
          <w:sz w:val="28"/>
          <w:szCs w:val="28"/>
        </w:rPr>
      </w:pPr>
    </w:p>
    <w:p w14:paraId="76A81B54" w14:textId="11B7DF7B" w:rsidR="008D5401" w:rsidRDefault="008D5401" w:rsidP="00CE7987">
      <w:pPr>
        <w:spacing w:line="360" w:lineRule="auto"/>
        <w:ind w:firstLine="851"/>
        <w:rPr>
          <w:rFonts w:ascii="Times New Roman" w:hAnsi="Times New Roman" w:cs="Times New Roman"/>
          <w:sz w:val="28"/>
          <w:szCs w:val="28"/>
        </w:rPr>
      </w:pPr>
    </w:p>
    <w:p w14:paraId="560524B5" w14:textId="02501C30" w:rsidR="008D5401" w:rsidRDefault="008D5401" w:rsidP="00CE7987">
      <w:pPr>
        <w:spacing w:line="360" w:lineRule="auto"/>
        <w:ind w:firstLine="851"/>
        <w:rPr>
          <w:rFonts w:ascii="Times New Roman" w:hAnsi="Times New Roman" w:cs="Times New Roman"/>
          <w:sz w:val="28"/>
          <w:szCs w:val="28"/>
        </w:rPr>
      </w:pPr>
    </w:p>
    <w:p w14:paraId="565617F5" w14:textId="65684B87" w:rsidR="008D5401" w:rsidRDefault="008D5401" w:rsidP="00CE7987">
      <w:pPr>
        <w:spacing w:line="360" w:lineRule="auto"/>
        <w:ind w:firstLine="851"/>
        <w:rPr>
          <w:rFonts w:ascii="Times New Roman" w:hAnsi="Times New Roman" w:cs="Times New Roman"/>
          <w:sz w:val="28"/>
          <w:szCs w:val="28"/>
        </w:rPr>
      </w:pPr>
    </w:p>
    <w:p w14:paraId="6D2654DB" w14:textId="4F9E6198" w:rsidR="008D5401" w:rsidRDefault="008D5401" w:rsidP="00CE7987">
      <w:pPr>
        <w:spacing w:line="360" w:lineRule="auto"/>
        <w:ind w:firstLine="851"/>
        <w:rPr>
          <w:rFonts w:ascii="Times New Roman" w:hAnsi="Times New Roman" w:cs="Times New Roman"/>
          <w:sz w:val="28"/>
          <w:szCs w:val="28"/>
        </w:rPr>
      </w:pPr>
    </w:p>
    <w:p w14:paraId="0A12F1D8" w14:textId="6716FF6C" w:rsidR="008D5401" w:rsidRDefault="008D5401" w:rsidP="00CE7987">
      <w:pPr>
        <w:spacing w:line="360" w:lineRule="auto"/>
        <w:ind w:firstLine="851"/>
        <w:rPr>
          <w:rFonts w:ascii="Times New Roman" w:hAnsi="Times New Roman" w:cs="Times New Roman"/>
          <w:sz w:val="28"/>
          <w:szCs w:val="28"/>
        </w:rPr>
      </w:pPr>
    </w:p>
    <w:p w14:paraId="7851BB5B" w14:textId="56B31927" w:rsidR="008D5401" w:rsidRDefault="008D5401" w:rsidP="00CE7987">
      <w:pPr>
        <w:spacing w:line="360" w:lineRule="auto"/>
        <w:ind w:firstLine="851"/>
        <w:rPr>
          <w:rFonts w:ascii="Times New Roman" w:hAnsi="Times New Roman" w:cs="Times New Roman"/>
          <w:sz w:val="28"/>
          <w:szCs w:val="28"/>
        </w:rPr>
      </w:pPr>
    </w:p>
    <w:p w14:paraId="2FD8C223" w14:textId="69285175" w:rsidR="008D5401" w:rsidRDefault="008D5401" w:rsidP="00CE7987">
      <w:pPr>
        <w:spacing w:line="360" w:lineRule="auto"/>
        <w:ind w:firstLine="851"/>
        <w:rPr>
          <w:rFonts w:ascii="Times New Roman" w:hAnsi="Times New Roman" w:cs="Times New Roman"/>
          <w:sz w:val="28"/>
          <w:szCs w:val="28"/>
        </w:rPr>
      </w:pPr>
    </w:p>
    <w:p w14:paraId="32061B32" w14:textId="77777777" w:rsidR="008D5401" w:rsidRPr="00CE7987" w:rsidRDefault="008D5401" w:rsidP="008B5777">
      <w:pPr>
        <w:spacing w:line="360" w:lineRule="auto"/>
        <w:rPr>
          <w:rFonts w:ascii="Times New Roman" w:hAnsi="Times New Roman" w:cs="Times New Roman"/>
          <w:sz w:val="28"/>
          <w:szCs w:val="28"/>
        </w:rPr>
      </w:pPr>
    </w:p>
    <w:p w14:paraId="76863F59" w14:textId="3235A55C" w:rsidR="00CE7987" w:rsidRPr="00CC5C1B" w:rsidRDefault="000C3E53" w:rsidP="00CC5C1B">
      <w:pPr>
        <w:pStyle w:val="2"/>
        <w:spacing w:line="360" w:lineRule="auto"/>
        <w:ind w:firstLine="851"/>
        <w:jc w:val="center"/>
        <w:rPr>
          <w:rFonts w:ascii="Times New Roman" w:hAnsi="Times New Roman" w:cs="Times New Roman"/>
          <w:color w:val="auto"/>
          <w:sz w:val="28"/>
          <w:szCs w:val="28"/>
        </w:rPr>
      </w:pPr>
      <w:bookmarkStart w:id="4" w:name="_Toc27395042"/>
      <w:bookmarkStart w:id="5" w:name="_Toc11305269"/>
      <w:bookmarkStart w:id="6" w:name="_Toc481536190"/>
      <w:bookmarkStart w:id="7" w:name="_Toc29500940"/>
      <w:r w:rsidRPr="000C3E53">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.3</w:t>
      </w:r>
      <w:r w:rsidR="00CE7987" w:rsidRPr="000C3E53">
        <w:rPr>
          <w:rFonts w:ascii="Times New Roman" w:hAnsi="Times New Roman" w:cs="Times New Roman"/>
          <w:color w:val="auto"/>
          <w:sz w:val="28"/>
          <w:szCs w:val="28"/>
          <w:lang w:val="uk-UA"/>
        </w:rPr>
        <w:t>.</w:t>
      </w:r>
      <w:r w:rsidR="00CE7987" w:rsidRPr="000C3E53">
        <w:rPr>
          <w:rFonts w:ascii="Times New Roman" w:hAnsi="Times New Roman" w:cs="Times New Roman"/>
          <w:color w:val="auto"/>
          <w:sz w:val="28"/>
          <w:szCs w:val="28"/>
        </w:rPr>
        <w:t xml:space="preserve"> Современные технологии разработки веб-приложений. Особенности платформы ASP.NET</w:t>
      </w:r>
      <w:bookmarkEnd w:id="4"/>
      <w:bookmarkEnd w:id="5"/>
      <w:bookmarkEnd w:id="6"/>
      <w:r w:rsidR="00CE7987" w:rsidRPr="000C3E53">
        <w:rPr>
          <w:rFonts w:ascii="Times New Roman" w:hAnsi="Times New Roman" w:cs="Times New Roman"/>
          <w:color w:val="auto"/>
          <w:sz w:val="28"/>
          <w:szCs w:val="28"/>
        </w:rPr>
        <w:t xml:space="preserve"> Core</w:t>
      </w:r>
      <w:bookmarkEnd w:id="7"/>
    </w:p>
    <w:p w14:paraId="1739247B" w14:textId="20DCD8E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w:t>
      </w:r>
      <w:r w:rsidR="001F5291">
        <w:rPr>
          <w:rFonts w:ascii="Times New Roman" w:hAnsi="Times New Roman" w:cs="Times New Roman"/>
          <w:sz w:val="28"/>
          <w:szCs w:val="28"/>
        </w:rPr>
        <w:t>унке</w:t>
      </w:r>
      <w:r w:rsidRPr="00CE7987">
        <w:rPr>
          <w:rFonts w:ascii="Times New Roman" w:hAnsi="Times New Roman" w:cs="Times New Roman"/>
          <w:sz w:val="28"/>
          <w:szCs w:val="28"/>
        </w:rPr>
        <w:t xml:space="preserve"> </w:t>
      </w:r>
      <w:r w:rsidR="001F5291" w:rsidRPr="001F5291">
        <w:rPr>
          <w:rFonts w:ascii="Times New Roman" w:hAnsi="Times New Roman" w:cs="Times New Roman"/>
          <w:sz w:val="28"/>
          <w:szCs w:val="28"/>
        </w:rPr>
        <w:t>2.3</w:t>
      </w:r>
      <w:r w:rsidRPr="00CE7987">
        <w:rPr>
          <w:rFonts w:ascii="Times New Roman" w:hAnsi="Times New Roman" w:cs="Times New Roman"/>
          <w:sz w:val="28"/>
          <w:szCs w:val="28"/>
        </w:rPr>
        <w:t>.</w:t>
      </w:r>
    </w:p>
    <w:p w14:paraId="063952F0" w14:textId="77777777" w:rsidR="00CE7987" w:rsidRPr="00CE7987" w:rsidRDefault="00CE7987" w:rsidP="00CE7987">
      <w:pPr>
        <w:spacing w:line="360" w:lineRule="auto"/>
        <w:ind w:firstLine="851"/>
        <w:rPr>
          <w:rFonts w:ascii="Times New Roman" w:hAnsi="Times New Roman" w:cs="Times New Roman"/>
          <w:sz w:val="28"/>
          <w:szCs w:val="28"/>
        </w:rPr>
      </w:pPr>
    </w:p>
    <w:p w14:paraId="602F62E7" w14:textId="2D971E3F" w:rsidR="00CE7987" w:rsidRPr="00CE7987" w:rsidRDefault="00CE7987" w:rsidP="00CE7987">
      <w:pPr>
        <w:pStyle w:val="Pic"/>
        <w:ind w:firstLine="851"/>
        <w:rPr>
          <w:szCs w:val="28"/>
        </w:rPr>
      </w:pPr>
      <w:r w:rsidRPr="00CE7987">
        <w:rPr>
          <w:szCs w:val="28"/>
        </w:rPr>
        <w:drawing>
          <wp:inline distT="0" distB="0" distL="0" distR="0" wp14:anchorId="7A826509" wp14:editId="3FE52CBE">
            <wp:extent cx="5662979" cy="11664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002" cy="1167118"/>
                    </a:xfrm>
                    <a:prstGeom prst="rect">
                      <a:avLst/>
                    </a:prstGeom>
                    <a:noFill/>
                    <a:ln>
                      <a:noFill/>
                    </a:ln>
                  </pic:spPr>
                </pic:pic>
              </a:graphicData>
            </a:graphic>
          </wp:inline>
        </w:drawing>
      </w:r>
    </w:p>
    <w:p w14:paraId="14F22E15" w14:textId="3907C044" w:rsidR="00CE7987" w:rsidRPr="00CE7987" w:rsidRDefault="00CE7987" w:rsidP="00CE7987">
      <w:pPr>
        <w:pStyle w:val="Pic"/>
        <w:ind w:firstLine="851"/>
        <w:rPr>
          <w:szCs w:val="28"/>
        </w:rPr>
      </w:pPr>
      <w:r w:rsidRPr="00CE7987">
        <w:rPr>
          <w:szCs w:val="28"/>
        </w:rPr>
        <w:t xml:space="preserve">Рисунок </w:t>
      </w:r>
      <w:r w:rsidR="000C3E53">
        <w:rPr>
          <w:szCs w:val="28"/>
        </w:rPr>
        <w:t>2.</w:t>
      </w:r>
      <w:r w:rsidR="001F5291" w:rsidRPr="001F5291">
        <w:rPr>
          <w:szCs w:val="28"/>
        </w:rPr>
        <w:t>3</w:t>
      </w:r>
      <w:r w:rsidRPr="00CE7987">
        <w:rPr>
          <w:szCs w:val="28"/>
        </w:rPr>
        <w:t xml:space="preserve"> – Принцип работы веб-приложения</w:t>
      </w:r>
    </w:p>
    <w:p w14:paraId="29DEA044" w14:textId="77777777" w:rsidR="00CE7987" w:rsidRPr="00CE7987" w:rsidRDefault="00CE7987" w:rsidP="00CE7987">
      <w:pPr>
        <w:spacing w:line="360" w:lineRule="auto"/>
        <w:ind w:firstLine="851"/>
        <w:rPr>
          <w:rFonts w:ascii="Times New Roman" w:hAnsi="Times New Roman" w:cs="Times New Roman"/>
          <w:sz w:val="28"/>
          <w:szCs w:val="28"/>
        </w:rPr>
      </w:pPr>
    </w:p>
    <w:p w14:paraId="5CB712DD" w14:textId="046517D2"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Из </w:t>
      </w:r>
      <w:r w:rsidR="001F5291">
        <w:rPr>
          <w:rFonts w:ascii="Times New Roman" w:hAnsi="Times New Roman" w:cs="Times New Roman"/>
          <w:sz w:val="28"/>
          <w:szCs w:val="28"/>
        </w:rPr>
        <w:t>рисунка</w:t>
      </w:r>
      <w:r w:rsidRPr="00CE7987">
        <w:rPr>
          <w:rFonts w:ascii="Times New Roman" w:hAnsi="Times New Roman" w:cs="Times New Roman"/>
          <w:sz w:val="28"/>
          <w:szCs w:val="28"/>
        </w:rPr>
        <w:t xml:space="preserve"> </w:t>
      </w:r>
      <w:r w:rsidR="00CC5C1B" w:rsidRPr="00CC5C1B">
        <w:rPr>
          <w:rFonts w:ascii="Times New Roman" w:hAnsi="Times New Roman" w:cs="Times New Roman"/>
          <w:sz w:val="28"/>
          <w:szCs w:val="28"/>
        </w:rPr>
        <w:t>2.</w:t>
      </w:r>
      <w:r w:rsidR="001F5291" w:rsidRPr="001F5291">
        <w:rPr>
          <w:rFonts w:ascii="Times New Roman" w:hAnsi="Times New Roman" w:cs="Times New Roman"/>
          <w:sz w:val="28"/>
          <w:szCs w:val="28"/>
        </w:rPr>
        <w:t>3</w:t>
      </w:r>
      <w:r w:rsidRPr="00CE7987">
        <w:rPr>
          <w:rFonts w:ascii="Times New Roman" w:hAnsi="Times New Roman" w:cs="Times New Roman"/>
          <w:sz w:val="28"/>
          <w:szCs w:val="28"/>
        </w:rPr>
        <w:t xml:space="preserve">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которая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65B9108"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(Common Gateway Interface), которая особенно применима 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соответствии </w:t>
      </w:r>
      <w:r w:rsidRPr="00CE7987">
        <w:rPr>
          <w:rFonts w:ascii="Times New Roman" w:hAnsi="Times New Roman" w:cs="Times New Roman"/>
          <w:sz w:val="28"/>
          <w:szCs w:val="28"/>
        </w:rPr>
        <w:lastRenderedPageBreak/>
        <w:t>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разра-ботке веб-приложения можно использовать CGI скрипты, например Python, Perl, Tcl и т. д. Если в CGI программе содержатся скрипты, то при ее выполнении вызывается script engine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62E1D36C" w14:textId="4D041F68"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C78B267"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Разработка над платформой началась еще в 2014 году. Тогда платформа условно называлась ASP.NET vNext. В июне 2016 года вышел первый релиз платформы. А в декабре 2019 года вышла версия ASP.NET Core 3.1, которая, собственно, и будет охвачена в текущем руководстве.</w:t>
      </w:r>
    </w:p>
    <w:p w14:paraId="0D60C4F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ASP.NET Core теперь полностью является opensource-фреймворком. Все исходные файлы фреймворка доступны на GitHub.</w:t>
      </w:r>
    </w:p>
    <w:p w14:paraId="54708C92"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Core может работать поверх кроссплатформенной среды .NET Core, которая может быть развернута на основных популярных операционных системах: Windows, Mac OS, Linux. И таким образом, с помощью ASP.NET можно создавать кроссплатформенные приложения. И </w:t>
      </w:r>
      <w:r w:rsidRPr="00CE7987">
        <w:rPr>
          <w:rFonts w:ascii="Times New Roman" w:hAnsi="Times New Roman" w:cs="Times New Roman"/>
          <w:sz w:val="28"/>
          <w:szCs w:val="28"/>
        </w:rPr>
        <w:lastRenderedPageBreak/>
        <w:t>хотя Windows в качестве среды для разработки и развертывания приложения до сих пор превалирует, но теперь уже разработчики не ограничены только этой операционной системой. Это значит, что можно запускать веб-приложения не только на ОС Windows, но и на Linux и Mac OS. А для развертывания веб-приложения можно использовать традиционный IIS, либо кроссплатформенный веб-сервер Kestrel.</w:t>
      </w:r>
    </w:p>
    <w:p w14:paraId="7CCDA543"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Благодаря модульности фреймворка все необходимые компоненты веб-приложения могут загружаться как отдельные модули через пакетный менеджер Nuget. Кроме того, в отличие от предыдущих версий платформы нет необходимости использовать библиотеку System.Web.dll.</w:t>
      </w:r>
    </w:p>
    <w:p w14:paraId="7849EE9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Core включает в себя фреймворк MVC, который объединяет функциональность MVC, Web API и Web Pages.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Core MVC. </w:t>
      </w:r>
    </w:p>
    <w:p w14:paraId="47528BB1"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Кроме объединения вышеупомянутых технологий в одну модель в MVC был добавлен ряд дополнительных функций. Одной из таких функций являются тэг-хелперы (tag helper), которые позволяют более органично соединять синтаксис html с кодом С#.</w:t>
      </w:r>
    </w:p>
    <w:p w14:paraId="75B23DE3" w14:textId="0A53967B"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ASP.NET Core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4A7E031B" w14:textId="313D3679" w:rsidR="008D5401"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ASP</w:t>
      </w:r>
      <w:r w:rsidRPr="008B5777">
        <w:rPr>
          <w:rFonts w:ascii="Times New Roman" w:hAnsi="Times New Roman" w:cs="Times New Roman"/>
          <w:sz w:val="28"/>
          <w:szCs w:val="28"/>
        </w:rPr>
        <w:t>.</w:t>
      </w:r>
      <w:r w:rsidRPr="008B5777">
        <w:rPr>
          <w:rFonts w:ascii="Times New Roman" w:hAnsi="Times New Roman" w:cs="Times New Roman"/>
          <w:sz w:val="28"/>
          <w:szCs w:val="28"/>
          <w:lang w:val="en-US"/>
        </w:rPr>
        <w:t>NET</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Core</w:t>
      </w:r>
      <w:r w:rsidRPr="008B5777">
        <w:rPr>
          <w:rFonts w:ascii="Times New Roman" w:hAnsi="Times New Roman" w:cs="Times New Roman"/>
          <w:sz w:val="28"/>
          <w:szCs w:val="28"/>
        </w:rPr>
        <w:t xml:space="preserve"> </w:t>
      </w:r>
      <w:r>
        <w:rPr>
          <w:rFonts w:ascii="Times New Roman" w:hAnsi="Times New Roman" w:cs="Times New Roman"/>
          <w:sz w:val="28"/>
          <w:szCs w:val="28"/>
        </w:rPr>
        <w:t>является самой перспективной технологией по веб разработке. Интеграция и взаимодействия разных языков программирования гарантирует быстродействие и защиту информации. Удобство использования и часто обновляемая компонентная часть программ.</w:t>
      </w:r>
    </w:p>
    <w:p w14:paraId="355153C3" w14:textId="1F50BA72" w:rsidR="008D5401" w:rsidRPr="00EA1724" w:rsidRDefault="008D5401" w:rsidP="008D5401">
      <w:pPr>
        <w:pStyle w:val="2"/>
        <w:jc w:val="center"/>
        <w:rPr>
          <w:rFonts w:ascii="Times New Roman" w:hAnsi="Times New Roman" w:cs="Times New Roman"/>
          <w:color w:val="auto"/>
          <w:sz w:val="28"/>
          <w:szCs w:val="28"/>
        </w:rPr>
      </w:pPr>
      <w:r w:rsidRPr="008D5401">
        <w:rPr>
          <w:rFonts w:ascii="Times New Roman" w:hAnsi="Times New Roman" w:cs="Times New Roman"/>
          <w:color w:val="auto"/>
          <w:sz w:val="28"/>
          <w:szCs w:val="28"/>
        </w:rPr>
        <w:lastRenderedPageBreak/>
        <w:t xml:space="preserve">2.4 </w:t>
      </w:r>
      <w:r>
        <w:rPr>
          <w:rFonts w:ascii="Times New Roman" w:hAnsi="Times New Roman" w:cs="Times New Roman"/>
          <w:color w:val="auto"/>
          <w:sz w:val="28"/>
          <w:szCs w:val="28"/>
        </w:rPr>
        <w:t xml:space="preserve">База данных </w:t>
      </w:r>
      <w:r w:rsidR="00EA1724">
        <w:rPr>
          <w:rFonts w:ascii="Times New Roman" w:hAnsi="Times New Roman" w:cs="Times New Roman"/>
          <w:color w:val="auto"/>
          <w:sz w:val="28"/>
          <w:szCs w:val="28"/>
          <w:lang w:val="en-US"/>
        </w:rPr>
        <w:t>MS</w:t>
      </w:r>
      <w:r>
        <w:rPr>
          <w:rFonts w:ascii="Times New Roman" w:hAnsi="Times New Roman" w:cs="Times New Roman"/>
          <w:color w:val="auto"/>
          <w:sz w:val="28"/>
          <w:szCs w:val="28"/>
          <w:lang w:val="en-US"/>
        </w:rPr>
        <w:t>SQL</w:t>
      </w:r>
    </w:p>
    <w:p w14:paraId="74CCCDDB" w14:textId="1BD9D2CC" w:rsidR="008D5401" w:rsidRDefault="008D5401" w:rsidP="00AC1579">
      <w:pPr>
        <w:spacing w:line="360" w:lineRule="auto"/>
        <w:ind w:firstLine="851"/>
        <w:jc w:val="both"/>
        <w:rPr>
          <w:rFonts w:ascii="Times New Roman" w:hAnsi="Times New Roman" w:cs="Times New Roman"/>
          <w:color w:val="000000"/>
          <w:sz w:val="28"/>
          <w:szCs w:val="28"/>
          <w:lang w:eastAsia="ru-RU"/>
        </w:rPr>
      </w:pPr>
      <w:r w:rsidRPr="008D5401">
        <w:rPr>
          <w:rFonts w:ascii="Times New Roman" w:hAnsi="Times New Roman" w:cs="Times New Roman"/>
          <w:sz w:val="28"/>
          <w:szCs w:val="28"/>
        </w:rPr>
        <w:t>В качестве СУБД выбрана реляционная база данных MSSQL. Microsoft SQL Server — система управления реляционными базами данных (СУРБД), разработанная корпорацией Microsoft. Основной используемый язык запросов — Transact-SQL (T-SQL),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8D5401">
        <w:rPr>
          <w:rFonts w:ascii="Times New Roman" w:hAnsi="Times New Roman" w:cs="Times New Roman"/>
          <w:color w:val="000000"/>
          <w:sz w:val="28"/>
          <w:szCs w:val="28"/>
          <w:lang w:eastAsia="ru-RU"/>
        </w:rPr>
        <w:t xml:space="preserve"> Разработчик СУБД - Microsoft - позиционирует этот продукт в качестве «решения для того, чтобы управлять и анализировать корпоративные данные». MS SQL Server уже многие годы выступает как одна из лучших новейших многопользовательских СУБД, с наиболее оптимальным использованием возможностей ОС Windows и обеспечением высокой масштабируемости и надежности.</w:t>
      </w:r>
    </w:p>
    <w:p w14:paraId="4A797B7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Языком реляционных баз данных является SQL. SQL – это язык структурированных запросов (Structured Query Language),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3182D090" w14:textId="107CAD97" w:rsid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SQL</w:t>
      </w:r>
      <w:r>
        <w:rPr>
          <w:rFonts w:ascii="Times New Roman" w:hAnsi="Times New Roman" w:cs="Times New Roman"/>
          <w:sz w:val="28"/>
          <w:szCs w:val="28"/>
        </w:rPr>
        <w:t xml:space="preserve"> (Рисунок 2.4)</w:t>
      </w:r>
      <w:r w:rsidRPr="00EA1724">
        <w:rPr>
          <w:rFonts w:ascii="Times New Roman" w:hAnsi="Times New Roman" w:cs="Times New Roman"/>
          <w:sz w:val="28"/>
          <w:szCs w:val="28"/>
        </w:rPr>
        <w:t xml:space="preserve"> является важнейшим компонентом методологии и технологии реляционных баз данных, неотъемлемой частью реляционной СУБД. Без SQL немыслимы разработка и эксплуатация реляционных баз данных.</w:t>
      </w:r>
    </w:p>
    <w:p w14:paraId="1A1C3EA4" w14:textId="385EDC9D" w:rsidR="00EA1724" w:rsidRDefault="00EA1724" w:rsidP="00AC1579">
      <w:pPr>
        <w:spacing w:line="360" w:lineRule="auto"/>
        <w:ind w:firstLine="851"/>
        <w:jc w:val="both"/>
        <w:rPr>
          <w:rFonts w:ascii="Times New Roman" w:hAnsi="Times New Roman" w:cs="Times New Roman"/>
          <w:sz w:val="28"/>
          <w:szCs w:val="28"/>
        </w:rPr>
      </w:pPr>
      <w:r>
        <w:rPr>
          <w:noProof/>
        </w:rPr>
        <w:drawing>
          <wp:inline distT="0" distB="0" distL="0" distR="0" wp14:anchorId="32E2299E" wp14:editId="47202CAE">
            <wp:extent cx="4352925" cy="14743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363" cy="1493494"/>
                    </a:xfrm>
                    <a:prstGeom prst="rect">
                      <a:avLst/>
                    </a:prstGeom>
                    <a:noFill/>
                    <a:ln>
                      <a:noFill/>
                    </a:ln>
                  </pic:spPr>
                </pic:pic>
              </a:graphicData>
            </a:graphic>
          </wp:inline>
        </w:drawing>
      </w:r>
    </w:p>
    <w:p w14:paraId="2A423EDD" w14:textId="16DA8133" w:rsidR="00EA1724" w:rsidRPr="00F942A5" w:rsidRDefault="00F942A5" w:rsidP="00AC1579">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2.4</w:t>
      </w:r>
      <w:r>
        <w:rPr>
          <w:rFonts w:ascii="Times New Roman" w:hAnsi="Times New Roman" w:cs="Times New Roman"/>
          <w:sz w:val="28"/>
          <w:szCs w:val="28"/>
          <w:lang w:val="en-US"/>
        </w:rPr>
        <w:t>-SQL</w:t>
      </w:r>
    </w:p>
    <w:p w14:paraId="0287E49B"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lastRenderedPageBreak/>
        <w:t>В составе СУБД SQL выполняет множество функций. Его можно использовать в интерактивном режиме по принципу «запрос-ответ». SQL является подъязыком баз данных в обстановке прикладной программы, составленной на языке программирования. SQL — это язык запросов в приложениях многопользовательской клиент-серверной системы. SQL — это язык администрирования баз данных.</w:t>
      </w:r>
    </w:p>
    <w:p w14:paraId="3259BBF1"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SQL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реляционно полным.</w:t>
      </w:r>
    </w:p>
    <w:p w14:paraId="378BD7C8"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В силу исторических причин SQL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0AE1EC3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 SQL является языком декларативного типа. В нем отсутствуют какие-либо команды управления ходом вычислительного процесса типа IF-THEN-ELSE, SWITCH, WHILE, DO-WHILE, FOR, GO TO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SQL — интерактивный и вложенный. По большей части обе формы работают одинаково, но используются различно.</w:t>
      </w:r>
    </w:p>
    <w:p w14:paraId="1830150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Интерактивный SQL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SQL при вводе команды она сейчас же выполнится, и пользователь может увидеть результат немедленно.</w:t>
      </w:r>
    </w:p>
    <w:p w14:paraId="07A2C07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Вложенный SQL состоит из команд SQL внедренных внутрь программ, написанных на процедурных языках программирования высокого уровня, что </w:t>
      </w:r>
      <w:r w:rsidRPr="00EA1724">
        <w:rPr>
          <w:rFonts w:ascii="Times New Roman" w:hAnsi="Times New Roman" w:cs="Times New Roman"/>
          <w:sz w:val="28"/>
          <w:szCs w:val="28"/>
        </w:rPr>
        <w:lastRenderedPageBreak/>
        <w:t>делает программы более мощными и эффективными. Однако при таком способе управления процессом обработки данных приходится иметь дело со структурой SQL и стилем управления, который требует некоторых расширений к интерактивному SQL. На практике существуют два основных способа использования SQL в программах:</w:t>
      </w:r>
    </w:p>
    <w:p w14:paraId="09BDC3A3"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 xml:space="preserve">внедрение </w:t>
      </w:r>
      <w:r w:rsidRPr="00EA1724">
        <w:rPr>
          <w:rFonts w:cs="Times New Roman"/>
          <w:szCs w:val="28"/>
        </w:rPr>
        <w:t>SQL</w:t>
      </w:r>
      <w:r w:rsidRPr="00EA1724">
        <w:rPr>
          <w:rFonts w:cs="Times New Roman"/>
          <w:szCs w:val="28"/>
          <w:lang w:val="ru-RU"/>
        </w:rPr>
        <w:t>-операторов в исходный текст программы с последующей ее компиляцией и компоновкой;</w:t>
      </w:r>
    </w:p>
    <w:p w14:paraId="5006FF1C"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использование интерфейса прикладного программирования, специализирующегося на работе с базами данных.</w:t>
      </w:r>
    </w:p>
    <w:p w14:paraId="3775A62C"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База данных в SQL представляет собой набор взаимосвязанных таблиц. При этом различают базовые таблицы и таблицы-представления. Базовая Таблица (TABLE)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(VIEW)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3774A706"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Средством эффективного доступа к хранимым данным являются индексы (INDEX).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w:t>
      </w:r>
      <w:r w:rsidRPr="00EA1724">
        <w:rPr>
          <w:rFonts w:ascii="Times New Roman" w:hAnsi="Times New Roman" w:cs="Times New Roman"/>
          <w:sz w:val="28"/>
          <w:szCs w:val="28"/>
        </w:rPr>
        <w:lastRenderedPageBreak/>
        <w:t>создаются индексы по первичному ключу, по альтернативным ключам и по внешним ключам.</w:t>
      </w:r>
    </w:p>
    <w:p w14:paraId="11385E22" w14:textId="145F8AAA" w:rsidR="00EA1724" w:rsidRDefault="00EA1724" w:rsidP="00AC1579">
      <w:pPr>
        <w:spacing w:line="360" w:lineRule="auto"/>
        <w:ind w:firstLine="851"/>
        <w:jc w:val="both"/>
        <w:rPr>
          <w:rFonts w:ascii="Times New Roman" w:hAnsi="Times New Roman" w:cs="Times New Roman"/>
          <w:sz w:val="28"/>
          <w:szCs w:val="28"/>
          <w:lang w:eastAsia="ru-RU"/>
        </w:rPr>
      </w:pPr>
      <w:r w:rsidRPr="00EA1724">
        <w:rPr>
          <w:rFonts w:ascii="Times New Roman" w:hAnsi="Times New Roman" w:cs="Times New Roman"/>
          <w:sz w:val="28"/>
          <w:szCs w:val="28"/>
        </w:rPr>
        <w:t xml:space="preserve">Как было написано выше, в качестве СУБД для приложения используется Microsoft SQL Server. </w:t>
      </w:r>
      <w:r w:rsidRPr="00EA1724">
        <w:rPr>
          <w:rFonts w:ascii="Times New Roman" w:hAnsi="Times New Roman" w:cs="Times New Roman"/>
          <w:sz w:val="28"/>
          <w:szCs w:val="28"/>
          <w:lang w:eastAsia="ru-RU"/>
        </w:rPr>
        <w:t>MS SQL Server выступает как одна из лучших новейших многопользовательских СУБД, с оптимальным использованием возможностей ОС Windows и обеспечением высокой масштабируемости и надежности.</w:t>
      </w:r>
    </w:p>
    <w:p w14:paraId="305752E8" w14:textId="38BD41CB" w:rsidR="008B5777" w:rsidRPr="004E1645" w:rsidRDefault="008B5777" w:rsidP="00AC1579">
      <w:pPr>
        <w:spacing w:line="36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Вывод</w:t>
      </w:r>
      <w:r w:rsidRPr="008B5777">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Самый</w:t>
      </w:r>
      <w:r>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 xml:space="preserve">популярная реляционная база данных обеспечит быстродействие программного обеспечения, его защиту данных, удобное использование языка-запросов для решения трудовых задач. Табличный вид баз данных важная составляющая, решающая необходимые потребности по выполнению заданий. Обновляемая, а также идущая в ногу с развитием баз данных </w:t>
      </w:r>
      <w:r w:rsidR="004E1645">
        <w:rPr>
          <w:rFonts w:ascii="Times New Roman" w:hAnsi="Times New Roman" w:cs="Times New Roman"/>
          <w:sz w:val="28"/>
          <w:szCs w:val="28"/>
          <w:lang w:val="en-US" w:eastAsia="ru-RU"/>
        </w:rPr>
        <w:t>SQL</w:t>
      </w:r>
      <w:r w:rsidR="004E1645" w:rsidRPr="004E1645">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будет отличным выбором.</w:t>
      </w:r>
    </w:p>
    <w:p w14:paraId="0E789E0D" w14:textId="77777777" w:rsidR="00EA1724" w:rsidRPr="008D5401" w:rsidRDefault="00EA1724" w:rsidP="00EA1724">
      <w:pPr>
        <w:spacing w:line="360" w:lineRule="auto"/>
        <w:ind w:firstLine="851"/>
        <w:jc w:val="both"/>
        <w:rPr>
          <w:rFonts w:ascii="Times New Roman" w:hAnsi="Times New Roman" w:cs="Times New Roman"/>
          <w:sz w:val="28"/>
          <w:szCs w:val="28"/>
        </w:rPr>
      </w:pPr>
    </w:p>
    <w:p w14:paraId="2E7D285F" w14:textId="77777777" w:rsidR="008D5401" w:rsidRPr="008D5401" w:rsidRDefault="008D5401" w:rsidP="00EA1724">
      <w:pPr>
        <w:spacing w:line="360" w:lineRule="auto"/>
        <w:ind w:firstLine="851"/>
        <w:jc w:val="both"/>
        <w:rPr>
          <w:rFonts w:ascii="Times New Roman" w:hAnsi="Times New Roman" w:cs="Times New Roman"/>
          <w:sz w:val="28"/>
          <w:szCs w:val="28"/>
        </w:rPr>
      </w:pPr>
    </w:p>
    <w:p w14:paraId="52BA2508" w14:textId="77777777" w:rsidR="008D5401" w:rsidRPr="008D5401" w:rsidRDefault="008D5401" w:rsidP="008D5401"/>
    <w:p w14:paraId="1E60EB75" w14:textId="361E26EC" w:rsidR="00202812" w:rsidRDefault="00202812" w:rsidP="00202812">
      <w:pPr>
        <w:spacing w:line="360" w:lineRule="auto"/>
        <w:ind w:firstLine="851"/>
        <w:jc w:val="both"/>
        <w:rPr>
          <w:rFonts w:ascii="Times New Roman" w:hAnsi="Times New Roman" w:cs="Times New Roman"/>
          <w:sz w:val="28"/>
          <w:szCs w:val="28"/>
        </w:rPr>
      </w:pPr>
    </w:p>
    <w:p w14:paraId="3DC7EF65" w14:textId="3A37D05B" w:rsidR="00686F97" w:rsidRDefault="00686F97" w:rsidP="00202812">
      <w:pPr>
        <w:spacing w:line="360" w:lineRule="auto"/>
        <w:ind w:firstLine="851"/>
        <w:jc w:val="both"/>
        <w:rPr>
          <w:rFonts w:ascii="Times New Roman" w:hAnsi="Times New Roman" w:cs="Times New Roman"/>
          <w:sz w:val="28"/>
          <w:szCs w:val="28"/>
        </w:rPr>
      </w:pPr>
    </w:p>
    <w:p w14:paraId="0A4104A9" w14:textId="7B5C7373" w:rsidR="00686F97" w:rsidRDefault="00686F97" w:rsidP="00202812">
      <w:pPr>
        <w:spacing w:line="360" w:lineRule="auto"/>
        <w:ind w:firstLine="851"/>
        <w:jc w:val="both"/>
        <w:rPr>
          <w:rFonts w:ascii="Times New Roman" w:hAnsi="Times New Roman" w:cs="Times New Roman"/>
          <w:sz w:val="28"/>
          <w:szCs w:val="28"/>
        </w:rPr>
      </w:pPr>
    </w:p>
    <w:p w14:paraId="24C5FB7D" w14:textId="5A4DB5DD" w:rsidR="00686F97" w:rsidRDefault="00686F97" w:rsidP="00202812">
      <w:pPr>
        <w:spacing w:line="360" w:lineRule="auto"/>
        <w:ind w:firstLine="851"/>
        <w:jc w:val="both"/>
        <w:rPr>
          <w:rFonts w:ascii="Times New Roman" w:hAnsi="Times New Roman" w:cs="Times New Roman"/>
          <w:sz w:val="28"/>
          <w:szCs w:val="28"/>
        </w:rPr>
      </w:pPr>
    </w:p>
    <w:p w14:paraId="7246B5C0" w14:textId="1DB7781E" w:rsidR="00686F97" w:rsidRDefault="00686F97" w:rsidP="00202812">
      <w:pPr>
        <w:spacing w:line="360" w:lineRule="auto"/>
        <w:ind w:firstLine="851"/>
        <w:jc w:val="both"/>
        <w:rPr>
          <w:rFonts w:ascii="Times New Roman" w:hAnsi="Times New Roman" w:cs="Times New Roman"/>
          <w:sz w:val="28"/>
          <w:szCs w:val="28"/>
        </w:rPr>
      </w:pPr>
    </w:p>
    <w:p w14:paraId="2287E9FF" w14:textId="53289FF8" w:rsidR="00686F97" w:rsidRDefault="00686F97" w:rsidP="00202812">
      <w:pPr>
        <w:spacing w:line="360" w:lineRule="auto"/>
        <w:ind w:firstLine="851"/>
        <w:jc w:val="both"/>
        <w:rPr>
          <w:rFonts w:ascii="Times New Roman" w:hAnsi="Times New Roman" w:cs="Times New Roman"/>
          <w:sz w:val="28"/>
          <w:szCs w:val="28"/>
        </w:rPr>
      </w:pPr>
    </w:p>
    <w:p w14:paraId="588DE01C" w14:textId="55DB650B" w:rsidR="00686F97" w:rsidRDefault="00686F97" w:rsidP="00202812">
      <w:pPr>
        <w:spacing w:line="360" w:lineRule="auto"/>
        <w:ind w:firstLine="851"/>
        <w:jc w:val="both"/>
        <w:rPr>
          <w:rFonts w:ascii="Times New Roman" w:hAnsi="Times New Roman" w:cs="Times New Roman"/>
          <w:sz w:val="28"/>
          <w:szCs w:val="28"/>
        </w:rPr>
      </w:pPr>
    </w:p>
    <w:p w14:paraId="5CC02CCA" w14:textId="53831A66" w:rsidR="00686F97" w:rsidRDefault="00686F97" w:rsidP="00202812">
      <w:pPr>
        <w:spacing w:line="360" w:lineRule="auto"/>
        <w:ind w:firstLine="851"/>
        <w:jc w:val="both"/>
        <w:rPr>
          <w:rFonts w:ascii="Times New Roman" w:hAnsi="Times New Roman" w:cs="Times New Roman"/>
          <w:sz w:val="28"/>
          <w:szCs w:val="28"/>
        </w:rPr>
      </w:pPr>
    </w:p>
    <w:p w14:paraId="75581783" w14:textId="4F8AFBD1" w:rsidR="00686F97" w:rsidRDefault="00686F97" w:rsidP="004E1645">
      <w:pPr>
        <w:spacing w:line="360" w:lineRule="auto"/>
        <w:jc w:val="both"/>
        <w:rPr>
          <w:rFonts w:ascii="Times New Roman" w:hAnsi="Times New Roman" w:cs="Times New Roman"/>
          <w:sz w:val="28"/>
          <w:szCs w:val="28"/>
        </w:rPr>
      </w:pPr>
    </w:p>
    <w:p w14:paraId="21EB6B40" w14:textId="4EE7308E" w:rsidR="00686F97" w:rsidRPr="008B5777" w:rsidRDefault="00686F97" w:rsidP="00686F97">
      <w:pPr>
        <w:pStyle w:val="2"/>
        <w:jc w:val="center"/>
        <w:rPr>
          <w:rFonts w:ascii="Times New Roman" w:hAnsi="Times New Roman" w:cs="Times New Roman"/>
          <w:color w:val="auto"/>
          <w:sz w:val="28"/>
          <w:szCs w:val="28"/>
        </w:rPr>
      </w:pPr>
      <w:r w:rsidRPr="008B5777">
        <w:rPr>
          <w:rFonts w:ascii="Times New Roman" w:hAnsi="Times New Roman" w:cs="Times New Roman"/>
          <w:color w:val="auto"/>
          <w:sz w:val="28"/>
          <w:szCs w:val="28"/>
        </w:rPr>
        <w:lastRenderedPageBreak/>
        <w:t xml:space="preserve">2.5 </w:t>
      </w:r>
      <w:r w:rsidRPr="00686F97">
        <w:rPr>
          <w:rFonts w:ascii="Times New Roman" w:hAnsi="Times New Roman" w:cs="Times New Roman"/>
          <w:color w:val="auto"/>
          <w:sz w:val="28"/>
          <w:szCs w:val="28"/>
          <w:lang w:val="en-US"/>
        </w:rPr>
        <w:t>HTML</w:t>
      </w:r>
      <w:r w:rsidRPr="008B5777">
        <w:rPr>
          <w:rFonts w:ascii="Times New Roman" w:hAnsi="Times New Roman" w:cs="Times New Roman"/>
          <w:color w:val="auto"/>
          <w:sz w:val="28"/>
          <w:szCs w:val="28"/>
        </w:rPr>
        <w:t>5</w:t>
      </w:r>
    </w:p>
    <w:p w14:paraId="69B12FC1" w14:textId="5E181EFB"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HTML5 (</w:t>
      </w:r>
      <w:r w:rsidRPr="00220C0B">
        <w:rPr>
          <w:rFonts w:eastAsiaTheme="majorEastAsia"/>
          <w:sz w:val="28"/>
          <w:szCs w:val="28"/>
        </w:rPr>
        <w:t>англ.</w:t>
      </w:r>
      <w:r w:rsidRPr="00686F97">
        <w:rPr>
          <w:sz w:val="28"/>
          <w:szCs w:val="28"/>
        </w:rPr>
        <w:t> </w:t>
      </w:r>
      <w:r w:rsidRPr="00686F97">
        <w:rPr>
          <w:sz w:val="28"/>
          <w:szCs w:val="28"/>
          <w:lang w:val="en"/>
        </w:rPr>
        <w:t>HyperText</w:t>
      </w:r>
      <w:r w:rsidRPr="00686F97">
        <w:rPr>
          <w:sz w:val="28"/>
          <w:szCs w:val="28"/>
        </w:rPr>
        <w:t xml:space="preserve"> </w:t>
      </w:r>
      <w:r w:rsidRPr="00686F97">
        <w:rPr>
          <w:sz w:val="28"/>
          <w:szCs w:val="28"/>
          <w:lang w:val="en"/>
        </w:rPr>
        <w:t>Markup</w:t>
      </w:r>
      <w:r w:rsidRPr="00686F97">
        <w:rPr>
          <w:sz w:val="28"/>
          <w:szCs w:val="28"/>
        </w:rPr>
        <w:t xml:space="preserve"> </w:t>
      </w:r>
      <w:r w:rsidRPr="00686F97">
        <w:rPr>
          <w:sz w:val="28"/>
          <w:szCs w:val="28"/>
          <w:lang w:val="en"/>
        </w:rPr>
        <w:t>Language</w:t>
      </w:r>
      <w:r w:rsidRPr="00686F97">
        <w:rPr>
          <w:sz w:val="28"/>
          <w:szCs w:val="28"/>
        </w:rPr>
        <w:t xml:space="preserve">, </w:t>
      </w:r>
      <w:r w:rsidRPr="00686F97">
        <w:rPr>
          <w:sz w:val="28"/>
          <w:szCs w:val="28"/>
          <w:lang w:val="en"/>
        </w:rPr>
        <w:t>version</w:t>
      </w:r>
      <w:r w:rsidRPr="00686F97">
        <w:rPr>
          <w:sz w:val="28"/>
          <w:szCs w:val="28"/>
        </w:rPr>
        <w:t xml:space="preserve"> 5) — </w:t>
      </w:r>
      <w:r w:rsidRPr="00220C0B">
        <w:rPr>
          <w:rFonts w:eastAsiaTheme="majorEastAsia"/>
          <w:sz w:val="28"/>
          <w:szCs w:val="28"/>
        </w:rPr>
        <w:t>язык для структурирования и представления</w:t>
      </w:r>
      <w:r w:rsidRPr="00686F97">
        <w:rPr>
          <w:sz w:val="28"/>
          <w:szCs w:val="28"/>
        </w:rPr>
        <w:t> содержимого </w:t>
      </w:r>
      <w:hyperlink r:id="rId19" w:tooltip="Всемирная паутина" w:history="1">
        <w:r w:rsidRPr="00686F97">
          <w:rPr>
            <w:rStyle w:val="ab"/>
            <w:rFonts w:eastAsiaTheme="majorEastAsia"/>
            <w:color w:val="auto"/>
            <w:sz w:val="28"/>
            <w:szCs w:val="28"/>
            <w:u w:val="none"/>
          </w:rPr>
          <w:t>всемирной паутины</w:t>
        </w:r>
      </w:hyperlink>
      <w:r w:rsidRPr="00686F97">
        <w:rPr>
          <w:sz w:val="28"/>
          <w:szCs w:val="28"/>
        </w:rPr>
        <w:t>. Это пятая версия </w:t>
      </w:r>
      <w:hyperlink r:id="rId20" w:tooltip="HTML" w:history="1">
        <w:r w:rsidRPr="00686F97">
          <w:rPr>
            <w:rStyle w:val="ab"/>
            <w:rFonts w:eastAsiaTheme="majorEastAsia"/>
            <w:color w:val="auto"/>
            <w:sz w:val="28"/>
            <w:szCs w:val="28"/>
            <w:u w:val="none"/>
          </w:rPr>
          <w:t>HTML</w:t>
        </w:r>
      </w:hyperlink>
      <w:r w:rsidRPr="00686F97">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 уже с 2013 года браузерами оперативно осуществлялась поддержка, а разработчиками — использование рабочего стандарта (</w:t>
      </w:r>
      <w:hyperlink r:id="rId21" w:tooltip="Английский язык" w:history="1">
        <w:r w:rsidRPr="00686F97">
          <w:rPr>
            <w:rStyle w:val="ab"/>
            <w:rFonts w:eastAsiaTheme="majorEastAsia"/>
            <w:color w:val="auto"/>
            <w:sz w:val="28"/>
            <w:szCs w:val="28"/>
            <w:u w:val="none"/>
          </w:rPr>
          <w:t>англ.</w:t>
        </w:r>
      </w:hyperlink>
      <w:r w:rsidRPr="00686F97">
        <w:rPr>
          <w:sz w:val="28"/>
          <w:szCs w:val="28"/>
        </w:rPr>
        <w:t> </w:t>
      </w:r>
      <w:r w:rsidRPr="00686F97">
        <w:rPr>
          <w:sz w:val="28"/>
          <w:szCs w:val="28"/>
          <w:lang w:val="en"/>
        </w:rPr>
        <w:t>HTML</w:t>
      </w:r>
      <w:r w:rsidRPr="00686F97">
        <w:rPr>
          <w:sz w:val="28"/>
          <w:szCs w:val="28"/>
        </w:rPr>
        <w:t xml:space="preserve"> </w:t>
      </w:r>
      <w:r w:rsidRPr="00686F97">
        <w:rPr>
          <w:sz w:val="28"/>
          <w:szCs w:val="28"/>
          <w:lang w:val="en"/>
        </w:rPr>
        <w:t>Living</w:t>
      </w:r>
      <w:r w:rsidRPr="00686F97">
        <w:rPr>
          <w:sz w:val="28"/>
          <w:szCs w:val="28"/>
        </w:rPr>
        <w:t xml:space="preserve"> </w:t>
      </w:r>
      <w:r w:rsidRPr="00686F97">
        <w:rPr>
          <w:sz w:val="28"/>
          <w:szCs w:val="28"/>
          <w:lang w:val="en"/>
        </w:rPr>
        <w:t>Standard</w:t>
      </w:r>
      <w:r w:rsidRPr="00686F97">
        <w:rPr>
          <w:sz w:val="28"/>
          <w:szCs w:val="28"/>
        </w:rPr>
        <w:t>). Цель разработки HTML5 — улучшение уровня поддержки </w:t>
      </w:r>
      <w:r w:rsidRPr="00220C0B">
        <w:rPr>
          <w:rFonts w:eastAsiaTheme="majorEastAsia"/>
          <w:sz w:val="28"/>
          <w:szCs w:val="28"/>
        </w:rPr>
        <w:t>мультимедиа</w:t>
      </w:r>
      <w:r w:rsidRPr="00686F97">
        <w:rPr>
          <w:sz w:val="28"/>
          <w:szCs w:val="28"/>
        </w:rPr>
        <w:t>-технологий с одновременным сохранением обратной совместимости, удобочитаемости кода для человека и простоты анализа для </w:t>
      </w:r>
      <w:hyperlink r:id="rId22" w:tooltip="Синтаксический анализ" w:history="1">
        <w:r w:rsidRPr="00686F97">
          <w:rPr>
            <w:rStyle w:val="ab"/>
            <w:rFonts w:eastAsiaTheme="majorEastAsia"/>
            <w:color w:val="auto"/>
            <w:sz w:val="28"/>
            <w:szCs w:val="28"/>
            <w:u w:val="none"/>
          </w:rPr>
          <w:t>парсеров</w:t>
        </w:r>
      </w:hyperlink>
      <w:r w:rsidRPr="00686F97">
        <w:rPr>
          <w:sz w:val="28"/>
          <w:szCs w:val="28"/>
        </w:rPr>
        <w:t>.</w:t>
      </w:r>
    </w:p>
    <w:p w14:paraId="4D81FA38" w14:textId="352C56AC"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Во всемирной паутине долгое время использовались стандарты </w:t>
      </w:r>
      <w:hyperlink r:id="rId23" w:tooltip="HTML" w:history="1">
        <w:r w:rsidRPr="00686F97">
          <w:rPr>
            <w:rStyle w:val="ab"/>
            <w:rFonts w:eastAsiaTheme="majorEastAsia"/>
            <w:color w:val="auto"/>
            <w:sz w:val="28"/>
            <w:szCs w:val="28"/>
            <w:u w:val="none"/>
          </w:rPr>
          <w:t>HTML</w:t>
        </w:r>
      </w:hyperlink>
      <w:r w:rsidRPr="00686F97">
        <w:rPr>
          <w:sz w:val="28"/>
          <w:szCs w:val="28"/>
        </w:rPr>
        <w:t> 4.01, </w:t>
      </w:r>
      <w:hyperlink r:id="rId24" w:tooltip="XHTML" w:history="1">
        <w:r w:rsidRPr="00686F97">
          <w:rPr>
            <w:rStyle w:val="ab"/>
            <w:rFonts w:eastAsiaTheme="majorEastAsia"/>
            <w:color w:val="auto"/>
            <w:sz w:val="28"/>
            <w:szCs w:val="28"/>
            <w:u w:val="none"/>
          </w:rPr>
          <w:t>XHTML</w:t>
        </w:r>
      </w:hyperlink>
      <w:r w:rsidRPr="00686F97">
        <w:rPr>
          <w:sz w:val="28"/>
          <w:szCs w:val="28"/>
        </w:rPr>
        <w:t> 1.0 и XHTML 1.1. </w:t>
      </w:r>
      <w:hyperlink r:id="rId25" w:tooltip="Веб-страница" w:history="1">
        <w:r w:rsidRPr="00686F97">
          <w:rPr>
            <w:rStyle w:val="ab"/>
            <w:rFonts w:eastAsiaTheme="majorEastAsia"/>
            <w:color w:val="auto"/>
            <w:sz w:val="28"/>
            <w:szCs w:val="28"/>
            <w:u w:val="none"/>
          </w:rPr>
          <w:t>Веб-страницы</w:t>
        </w:r>
      </w:hyperlink>
      <w:hyperlink r:id="rId26" w:anchor="cite_note-:0-5" w:history="1">
        <w:r w:rsidRPr="00686F97">
          <w:rPr>
            <w:rStyle w:val="ab"/>
            <w:rFonts w:eastAsiaTheme="majorEastAsia"/>
            <w:color w:val="auto"/>
            <w:sz w:val="28"/>
            <w:szCs w:val="28"/>
            <w:u w:val="none"/>
            <w:vertAlign w:val="superscript"/>
          </w:rPr>
          <w:t>[5]</w:t>
        </w:r>
      </w:hyperlink>
      <w:r w:rsidRPr="00686F97">
        <w:rPr>
          <w:sz w:val="28"/>
          <w:szCs w:val="28"/>
        </w:rPr>
        <w:t>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w:t>
      </w:r>
      <w:hyperlink r:id="rId27" w:tooltip="Веб-браузер" w:history="1">
        <w:r w:rsidRPr="00686F97">
          <w:rPr>
            <w:rStyle w:val="ab"/>
            <w:rFonts w:eastAsiaTheme="majorEastAsia"/>
            <w:color w:val="auto"/>
            <w:sz w:val="28"/>
            <w:szCs w:val="28"/>
            <w:u w:val="none"/>
          </w:rPr>
          <w:t>веб-браузеров</w:t>
        </w:r>
      </w:hyperlink>
      <w:r w:rsidRPr="00686F97">
        <w:rPr>
          <w:sz w:val="28"/>
          <w:szCs w:val="28"/>
        </w:rPr>
        <w:t>, а также сложившихся общеупотребительных приёмов. HTML5 был создан как единый </w:t>
      </w:r>
      <w:hyperlink r:id="rId28" w:tooltip="Язык разметки" w:history="1">
        <w:r w:rsidRPr="00686F97">
          <w:rPr>
            <w:rStyle w:val="ab"/>
            <w:rFonts w:eastAsiaTheme="majorEastAsia"/>
            <w:color w:val="auto"/>
            <w:sz w:val="28"/>
            <w:szCs w:val="28"/>
            <w:u w:val="none"/>
          </w:rPr>
          <w:t>язык разметки</w:t>
        </w:r>
      </w:hyperlink>
      <w:r w:rsidRPr="00686F97">
        <w:rPr>
          <w:sz w:val="28"/>
          <w:szCs w:val="28"/>
        </w:rPr>
        <w:t>, который мог бы сочетать </w:t>
      </w:r>
      <w:hyperlink r:id="rId29" w:tooltip="Синтаксис (программирование)" w:history="1">
        <w:r w:rsidRPr="00686F97">
          <w:rPr>
            <w:rStyle w:val="ab"/>
            <w:rFonts w:eastAsiaTheme="majorEastAsia"/>
            <w:color w:val="auto"/>
            <w:sz w:val="28"/>
            <w:szCs w:val="28"/>
            <w:u w:val="none"/>
          </w:rPr>
          <w:t>синтаксические нормы</w:t>
        </w:r>
      </w:hyperlink>
      <w:r w:rsidRPr="00686F97">
        <w:rPr>
          <w:sz w:val="28"/>
          <w:szCs w:val="28"/>
        </w:rPr>
        <w:t> HTML и XHTML. Он расширяет, улучшает и рационализирует разметку документов, а также добавляет единый </w:t>
      </w:r>
      <w:hyperlink r:id="rId30" w:tooltip="API" w:history="1">
        <w:r w:rsidRPr="00686F97">
          <w:rPr>
            <w:rStyle w:val="ab"/>
            <w:rFonts w:eastAsiaTheme="majorEastAsia"/>
            <w:color w:val="auto"/>
            <w:sz w:val="28"/>
            <w:szCs w:val="28"/>
            <w:u w:val="none"/>
          </w:rPr>
          <w:t>API</w:t>
        </w:r>
      </w:hyperlink>
      <w:r w:rsidRPr="00686F97">
        <w:rPr>
          <w:sz w:val="28"/>
          <w:szCs w:val="28"/>
        </w:rPr>
        <w:t> для сложных </w:t>
      </w:r>
      <w:hyperlink r:id="rId31" w:tooltip="Веб-приложение" w:history="1">
        <w:r w:rsidRPr="00686F97">
          <w:rPr>
            <w:rStyle w:val="ab"/>
            <w:rFonts w:eastAsiaTheme="majorEastAsia"/>
            <w:color w:val="auto"/>
            <w:sz w:val="28"/>
            <w:szCs w:val="28"/>
            <w:u w:val="none"/>
          </w:rPr>
          <w:t>веб-приложений</w:t>
        </w:r>
      </w:hyperlink>
      <w:r w:rsidRPr="00686F97">
        <w:rPr>
          <w:sz w:val="28"/>
          <w:szCs w:val="28"/>
        </w:rPr>
        <w:t>.</w:t>
      </w:r>
    </w:p>
    <w:p w14:paraId="0E6920E5" w14:textId="5491E6D4"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 HTML5 реализовано множество новых синтаксических особенностей. Например, элементы</w:t>
      </w:r>
      <w:r>
        <w:rPr>
          <w:sz w:val="28"/>
          <w:szCs w:val="28"/>
        </w:rPr>
        <w:t xml:space="preserve"> </w:t>
      </w:r>
      <w:r w:rsidRPr="00686F97">
        <w:rPr>
          <w:sz w:val="28"/>
          <w:szCs w:val="28"/>
        </w:rPr>
        <w:t>&lt;</w:t>
      </w:r>
      <w:r>
        <w:rPr>
          <w:sz w:val="28"/>
          <w:szCs w:val="28"/>
          <w:lang w:val="en-US"/>
        </w:rPr>
        <w:t>video</w:t>
      </w:r>
      <w:r w:rsidRPr="00686F97">
        <w:rPr>
          <w:sz w:val="28"/>
          <w:szCs w:val="28"/>
        </w:rPr>
        <w:t>&gt;, &lt;</w:t>
      </w:r>
      <w:r>
        <w:rPr>
          <w:sz w:val="28"/>
          <w:szCs w:val="28"/>
          <w:lang w:val="en-US"/>
        </w:rPr>
        <w:t>audio</w:t>
      </w:r>
      <w:r w:rsidRPr="00686F97">
        <w:rPr>
          <w:sz w:val="28"/>
          <w:szCs w:val="28"/>
        </w:rPr>
        <w:t>&gt;</w:t>
      </w:r>
      <w:r w:rsidRPr="00686F97">
        <w:rPr>
          <w:sz w:val="28"/>
          <w:szCs w:val="28"/>
        </w:rPr>
        <w:t>и</w:t>
      </w:r>
      <w:r w:rsidRPr="00686F97">
        <w:rPr>
          <w:sz w:val="28"/>
          <w:szCs w:val="28"/>
        </w:rPr>
        <w:t xml:space="preserve"> &lt;</w:t>
      </w:r>
      <w:r>
        <w:rPr>
          <w:sz w:val="28"/>
          <w:szCs w:val="28"/>
          <w:lang w:val="en-US"/>
        </w:rPr>
        <w:t>canvas</w:t>
      </w:r>
      <w:r w:rsidRPr="00686F97">
        <w:rPr>
          <w:sz w:val="28"/>
          <w:szCs w:val="28"/>
        </w:rPr>
        <w:t>&gt;</w:t>
      </w:r>
      <w:r w:rsidRPr="00686F97">
        <w:rPr>
          <w:sz w:val="28"/>
          <w:szCs w:val="28"/>
        </w:rPr>
        <w:t>, а также возможность использования </w:t>
      </w:r>
      <w:hyperlink r:id="rId32" w:tooltip="SVG" w:history="1">
        <w:r w:rsidRPr="00686F97">
          <w:rPr>
            <w:rStyle w:val="ab"/>
            <w:rFonts w:eastAsiaTheme="majorEastAsia"/>
            <w:color w:val="auto"/>
            <w:sz w:val="28"/>
            <w:szCs w:val="28"/>
            <w:u w:val="none"/>
          </w:rPr>
          <w:t>SVG</w:t>
        </w:r>
      </w:hyperlink>
      <w:r w:rsidRPr="00686F97">
        <w:rPr>
          <w:sz w:val="28"/>
          <w:szCs w:val="28"/>
        </w:rPr>
        <w:t> и </w:t>
      </w:r>
      <w:hyperlink r:id="rId33" w:tooltip="MathML" w:history="1">
        <w:r w:rsidRPr="00686F97">
          <w:rPr>
            <w:rStyle w:val="ab"/>
            <w:rFonts w:eastAsiaTheme="majorEastAsia"/>
            <w:color w:val="auto"/>
            <w:sz w:val="28"/>
            <w:szCs w:val="28"/>
            <w:u w:val="none"/>
          </w:rPr>
          <w:t>математических формул</w:t>
        </w:r>
      </w:hyperlink>
      <w:r w:rsidRPr="00686F97">
        <w:rPr>
          <w:sz w:val="28"/>
          <w:szCs w:val="28"/>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w:t>
      </w:r>
      <w:hyperlink r:id="rId34" w:tooltip="API" w:history="1">
        <w:r w:rsidRPr="00686F97">
          <w:rPr>
            <w:rStyle w:val="ab"/>
            <w:rFonts w:eastAsiaTheme="majorEastAsia"/>
            <w:color w:val="auto"/>
            <w:sz w:val="28"/>
            <w:szCs w:val="28"/>
            <w:u w:val="none"/>
          </w:rPr>
          <w:t>API</w:t>
        </w:r>
      </w:hyperlink>
      <w:r w:rsidRPr="00686F97">
        <w:rPr>
          <w:sz w:val="28"/>
          <w:szCs w:val="28"/>
        </w:rPr>
        <w:t> и </w:t>
      </w:r>
      <w:hyperlink r:id="rId35" w:tooltip="Плагин" w:history="1">
        <w:r w:rsidRPr="00686F97">
          <w:rPr>
            <w:rStyle w:val="ab"/>
            <w:rFonts w:eastAsiaTheme="majorEastAsia"/>
            <w:color w:val="auto"/>
            <w:sz w:val="28"/>
            <w:szCs w:val="28"/>
            <w:u w:val="none"/>
          </w:rPr>
          <w:t>плагинов</w:t>
        </w:r>
      </w:hyperlink>
      <w:r w:rsidRPr="00686F97">
        <w:rPr>
          <w:sz w:val="28"/>
          <w:szCs w:val="28"/>
        </w:rPr>
        <w:t>. Другие новые элементы, такие как</w:t>
      </w:r>
      <w:r w:rsidR="00220C0B" w:rsidRPr="00220C0B">
        <w:rPr>
          <w:sz w:val="28"/>
          <w:szCs w:val="28"/>
        </w:rPr>
        <w:t xml:space="preserve"> &lt;</w:t>
      </w:r>
      <w:r w:rsidR="00220C0B">
        <w:rPr>
          <w:sz w:val="28"/>
          <w:szCs w:val="28"/>
          <w:lang w:val="en-US"/>
        </w:rPr>
        <w:t>section</w:t>
      </w:r>
      <w:r w:rsidR="00220C0B" w:rsidRPr="00220C0B">
        <w:rPr>
          <w:sz w:val="28"/>
          <w:szCs w:val="28"/>
        </w:rPr>
        <w:t>&gt;, &lt;</w:t>
      </w:r>
      <w:r w:rsidR="00220C0B">
        <w:rPr>
          <w:sz w:val="28"/>
          <w:szCs w:val="28"/>
          <w:lang w:val="en-US"/>
        </w:rPr>
        <w:t>article</w:t>
      </w:r>
      <w:r w:rsidR="00220C0B" w:rsidRPr="00220C0B">
        <w:rPr>
          <w:sz w:val="28"/>
          <w:szCs w:val="28"/>
        </w:rPr>
        <w:t>&gt;, &lt;</w:t>
      </w:r>
      <w:r w:rsidR="00220C0B">
        <w:rPr>
          <w:sz w:val="28"/>
          <w:szCs w:val="28"/>
          <w:lang w:val="en-US"/>
        </w:rPr>
        <w:t>header</w:t>
      </w:r>
      <w:r w:rsidR="00220C0B" w:rsidRPr="00220C0B">
        <w:rPr>
          <w:sz w:val="28"/>
          <w:szCs w:val="28"/>
        </w:rPr>
        <w:t xml:space="preserve">&gt;, </w:t>
      </w:r>
      <w:r w:rsidRPr="00686F97">
        <w:rPr>
          <w:sz w:val="28"/>
          <w:szCs w:val="28"/>
        </w:rPr>
        <w:t>и</w:t>
      </w:r>
      <w:r w:rsidR="00220C0B" w:rsidRPr="00220C0B">
        <w:rPr>
          <w:sz w:val="28"/>
          <w:szCs w:val="28"/>
        </w:rPr>
        <w:t xml:space="preserve"> &lt;</w:t>
      </w:r>
      <w:r w:rsidR="00220C0B">
        <w:rPr>
          <w:sz w:val="28"/>
          <w:szCs w:val="28"/>
          <w:lang w:val="en-US"/>
        </w:rPr>
        <w:t>nav</w:t>
      </w:r>
      <w:r w:rsidR="00220C0B" w:rsidRPr="00220C0B">
        <w:rPr>
          <w:sz w:val="28"/>
          <w:szCs w:val="28"/>
        </w:rPr>
        <w:t>&gt;</w:t>
      </w:r>
      <w:r w:rsidRPr="00686F97">
        <w:rPr>
          <w:sz w:val="28"/>
          <w:szCs w:val="28"/>
        </w:rPr>
        <w:t>, разработаны для того, чтобы обогащать </w:t>
      </w:r>
      <w:hyperlink r:id="rId36" w:tooltip="Семантическая вёрстка" w:history="1">
        <w:r w:rsidRPr="00686F97">
          <w:rPr>
            <w:rStyle w:val="ab"/>
            <w:rFonts w:eastAsiaTheme="majorEastAsia"/>
            <w:color w:val="auto"/>
            <w:sz w:val="28"/>
            <w:szCs w:val="28"/>
            <w:u w:val="none"/>
          </w:rPr>
          <w:t>семантическое</w:t>
        </w:r>
      </w:hyperlink>
      <w:r w:rsidRPr="00686F97">
        <w:rPr>
          <w:sz w:val="28"/>
          <w:szCs w:val="28"/>
        </w:rPr>
        <w:t> содержимое документа (страницы). Новые атрибуты были введены с той же целью, хотя ряд элементов и атрибутов был удалён. Некоторые элементы, например</w:t>
      </w:r>
      <w:r w:rsidR="00220C0B" w:rsidRPr="00220C0B">
        <w:rPr>
          <w:sz w:val="28"/>
          <w:szCs w:val="28"/>
        </w:rPr>
        <w:t xml:space="preserve"> &lt;</w:t>
      </w:r>
      <w:r w:rsidR="00220C0B">
        <w:rPr>
          <w:sz w:val="28"/>
          <w:szCs w:val="28"/>
          <w:lang w:val="en-US"/>
        </w:rPr>
        <w:t>a</w:t>
      </w:r>
      <w:r w:rsidR="00220C0B" w:rsidRPr="00220C0B">
        <w:rPr>
          <w:sz w:val="28"/>
          <w:szCs w:val="28"/>
        </w:rPr>
        <w:t>&gt;, &lt;</w:t>
      </w:r>
      <w:r w:rsidR="00220C0B">
        <w:rPr>
          <w:sz w:val="28"/>
          <w:szCs w:val="28"/>
          <w:lang w:val="en-US"/>
        </w:rPr>
        <w:t>menu</w:t>
      </w:r>
      <w:r w:rsidR="00220C0B" w:rsidRPr="00220C0B">
        <w:rPr>
          <w:sz w:val="28"/>
          <w:szCs w:val="28"/>
        </w:rPr>
        <w:t>&gt;, &lt;</w:t>
      </w:r>
      <w:r w:rsidR="00220C0B">
        <w:rPr>
          <w:sz w:val="28"/>
          <w:szCs w:val="28"/>
          <w:lang w:val="en-US"/>
        </w:rPr>
        <w:t>site</w:t>
      </w:r>
      <w:r w:rsidR="00220C0B" w:rsidRPr="00220C0B">
        <w:rPr>
          <w:sz w:val="28"/>
          <w:szCs w:val="28"/>
        </w:rPr>
        <w:t xml:space="preserve">&gt; </w:t>
      </w:r>
      <w:r w:rsidRPr="00686F97">
        <w:rPr>
          <w:sz w:val="28"/>
          <w:szCs w:val="28"/>
        </w:rPr>
        <w:t xml:space="preserve">были изменены, </w:t>
      </w:r>
      <w:r w:rsidRPr="00686F97">
        <w:rPr>
          <w:sz w:val="28"/>
          <w:szCs w:val="28"/>
        </w:rPr>
        <w:lastRenderedPageBreak/>
        <w:t>переопределены или стандартизированы. API и </w:t>
      </w:r>
      <w:hyperlink r:id="rId37" w:tooltip="Document Object Model" w:history="1">
        <w:r w:rsidRPr="00686F97">
          <w:rPr>
            <w:rStyle w:val="ab"/>
            <w:rFonts w:eastAsiaTheme="majorEastAsia"/>
            <w:color w:val="auto"/>
            <w:sz w:val="28"/>
            <w:szCs w:val="28"/>
            <w:u w:val="none"/>
          </w:rPr>
          <w:t>DOM</w:t>
        </w:r>
      </w:hyperlink>
      <w:r w:rsidRPr="00686F97">
        <w:rPr>
          <w:sz w:val="28"/>
          <w:szCs w:val="28"/>
        </w:rPr>
        <w:t> стали основными частями спецификации HTML5</w:t>
      </w:r>
      <w:r w:rsidR="00301DDB">
        <w:rPr>
          <w:sz w:val="28"/>
          <w:szCs w:val="28"/>
          <w:lang w:val="en-US"/>
        </w:rPr>
        <w:t xml:space="preserve"> (</w:t>
      </w:r>
      <w:r w:rsidR="00301DDB">
        <w:rPr>
          <w:sz w:val="28"/>
          <w:szCs w:val="28"/>
        </w:rPr>
        <w:t>Рисунок 2.5</w:t>
      </w:r>
      <w:r w:rsidR="00301DDB">
        <w:rPr>
          <w:sz w:val="28"/>
          <w:szCs w:val="28"/>
          <w:lang w:val="en-US"/>
        </w:rPr>
        <w:t>)</w:t>
      </w:r>
      <w:r w:rsidRPr="00686F97">
        <w:rPr>
          <w:sz w:val="28"/>
          <w:szCs w:val="28"/>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14:paraId="163E8A9C" w14:textId="5B63EDBF" w:rsidR="00686F97" w:rsidRDefault="00301DDB" w:rsidP="00301DDB">
      <w:pPr>
        <w:jc w:val="center"/>
      </w:pPr>
      <w:r>
        <w:rPr>
          <w:noProof/>
        </w:rPr>
        <w:drawing>
          <wp:inline distT="0" distB="0" distL="0" distR="0" wp14:anchorId="569CC1D9" wp14:editId="04189DDD">
            <wp:extent cx="4362077" cy="726503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8735" cy="7326089"/>
                    </a:xfrm>
                    <a:prstGeom prst="rect">
                      <a:avLst/>
                    </a:prstGeom>
                    <a:noFill/>
                    <a:ln>
                      <a:noFill/>
                    </a:ln>
                  </pic:spPr>
                </pic:pic>
              </a:graphicData>
            </a:graphic>
          </wp:inline>
        </w:drawing>
      </w:r>
    </w:p>
    <w:p w14:paraId="23A4B00D" w14:textId="4F91EE0C" w:rsidR="00301DDB" w:rsidRDefault="00301DDB" w:rsidP="00301DDB">
      <w:pPr>
        <w:jc w:val="center"/>
        <w:rPr>
          <w:rFonts w:ascii="Times New Roman" w:hAnsi="Times New Roman" w:cs="Times New Roman"/>
          <w:sz w:val="28"/>
          <w:szCs w:val="28"/>
        </w:rPr>
      </w:pPr>
      <w:r>
        <w:rPr>
          <w:rFonts w:ascii="Times New Roman" w:hAnsi="Times New Roman" w:cs="Times New Roman"/>
          <w:sz w:val="28"/>
          <w:szCs w:val="28"/>
        </w:rPr>
        <w:t xml:space="preserve">Рисунок 2.5-Развитеие версий </w:t>
      </w:r>
      <w:r>
        <w:rPr>
          <w:rFonts w:ascii="Times New Roman" w:hAnsi="Times New Roman" w:cs="Times New Roman"/>
          <w:sz w:val="28"/>
          <w:szCs w:val="28"/>
          <w:lang w:val="en-US"/>
        </w:rPr>
        <w:t>HTML5</w:t>
      </w:r>
      <w:r>
        <w:rPr>
          <w:rFonts w:ascii="Times New Roman" w:hAnsi="Times New Roman" w:cs="Times New Roman"/>
          <w:sz w:val="28"/>
          <w:szCs w:val="28"/>
        </w:rPr>
        <w:t xml:space="preserve"> </w:t>
      </w:r>
    </w:p>
    <w:p w14:paraId="2C663261" w14:textId="007FCCF9" w:rsidR="004E1645" w:rsidRDefault="004E1645" w:rsidP="004E164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4E1645">
        <w:rPr>
          <w:rFonts w:ascii="Times New Roman" w:hAnsi="Times New Roman" w:cs="Times New Roman"/>
          <w:sz w:val="28"/>
          <w:szCs w:val="28"/>
        </w:rPr>
        <w:t xml:space="preserve">: </w:t>
      </w:r>
      <w:r>
        <w:rPr>
          <w:rFonts w:ascii="Times New Roman" w:hAnsi="Times New Roman" w:cs="Times New Roman"/>
          <w:sz w:val="28"/>
          <w:szCs w:val="28"/>
          <w:lang w:val="en-US"/>
        </w:rPr>
        <w:t>HTML</w:t>
      </w:r>
      <w:r>
        <w:rPr>
          <w:rFonts w:ascii="Times New Roman" w:hAnsi="Times New Roman" w:cs="Times New Roman"/>
          <w:sz w:val="28"/>
          <w:szCs w:val="28"/>
        </w:rPr>
        <w:t>5 является более современным по сравнению с прошлыми версиями. Обновленные стандарты разметки интернет страниц теперь являются для разработчиков менее ресурса затратным трудом по сравнению с прошлыми версиями. Дальнейшее развитие веб разметки задаёт многим языкам стандарты, которые необходимо выполнять. А также разработчики всё чаще сталкиваются всё более простым решением своих задач.</w:t>
      </w:r>
    </w:p>
    <w:p w14:paraId="5F809AEE" w14:textId="63C49432" w:rsidR="004E1645" w:rsidRDefault="004E1645" w:rsidP="004E1645">
      <w:pPr>
        <w:jc w:val="both"/>
        <w:rPr>
          <w:rFonts w:ascii="Times New Roman" w:hAnsi="Times New Roman" w:cs="Times New Roman"/>
          <w:sz w:val="28"/>
          <w:szCs w:val="28"/>
        </w:rPr>
      </w:pPr>
    </w:p>
    <w:p w14:paraId="0776260C" w14:textId="5A9E52B4" w:rsidR="004E1645" w:rsidRDefault="004E1645" w:rsidP="004E1645">
      <w:pPr>
        <w:jc w:val="both"/>
        <w:rPr>
          <w:rFonts w:ascii="Times New Roman" w:hAnsi="Times New Roman" w:cs="Times New Roman"/>
          <w:sz w:val="28"/>
          <w:szCs w:val="28"/>
        </w:rPr>
      </w:pPr>
    </w:p>
    <w:p w14:paraId="06D7B403" w14:textId="1C218ACB" w:rsidR="004E1645" w:rsidRDefault="004E1645" w:rsidP="004E1645">
      <w:pPr>
        <w:jc w:val="both"/>
        <w:rPr>
          <w:rFonts w:ascii="Times New Roman" w:hAnsi="Times New Roman" w:cs="Times New Roman"/>
          <w:sz w:val="28"/>
          <w:szCs w:val="28"/>
        </w:rPr>
      </w:pPr>
    </w:p>
    <w:p w14:paraId="4DD64DF6" w14:textId="3179A365" w:rsidR="004E1645" w:rsidRDefault="004E1645" w:rsidP="004E1645">
      <w:pPr>
        <w:jc w:val="both"/>
        <w:rPr>
          <w:rFonts w:ascii="Times New Roman" w:hAnsi="Times New Roman" w:cs="Times New Roman"/>
          <w:sz w:val="28"/>
          <w:szCs w:val="28"/>
        </w:rPr>
      </w:pPr>
    </w:p>
    <w:p w14:paraId="227E290B" w14:textId="5CF94C2F" w:rsidR="004E1645" w:rsidRDefault="004E1645" w:rsidP="004E1645">
      <w:pPr>
        <w:jc w:val="both"/>
        <w:rPr>
          <w:rFonts w:ascii="Times New Roman" w:hAnsi="Times New Roman" w:cs="Times New Roman"/>
          <w:sz w:val="28"/>
          <w:szCs w:val="28"/>
        </w:rPr>
      </w:pPr>
    </w:p>
    <w:p w14:paraId="62EC81F6" w14:textId="2642A0DF" w:rsidR="004E1645" w:rsidRDefault="004E1645" w:rsidP="004E1645">
      <w:pPr>
        <w:jc w:val="both"/>
        <w:rPr>
          <w:rFonts w:ascii="Times New Roman" w:hAnsi="Times New Roman" w:cs="Times New Roman"/>
          <w:sz w:val="28"/>
          <w:szCs w:val="28"/>
        </w:rPr>
      </w:pPr>
    </w:p>
    <w:p w14:paraId="65225111" w14:textId="708CF302" w:rsidR="004E1645" w:rsidRDefault="004E1645" w:rsidP="004E1645">
      <w:pPr>
        <w:jc w:val="both"/>
        <w:rPr>
          <w:rFonts w:ascii="Times New Roman" w:hAnsi="Times New Roman" w:cs="Times New Roman"/>
          <w:sz w:val="28"/>
          <w:szCs w:val="28"/>
        </w:rPr>
      </w:pPr>
    </w:p>
    <w:p w14:paraId="6A537AE7" w14:textId="1F9ECE68" w:rsidR="004E1645" w:rsidRDefault="004E1645" w:rsidP="004E1645">
      <w:pPr>
        <w:jc w:val="both"/>
        <w:rPr>
          <w:rFonts w:ascii="Times New Roman" w:hAnsi="Times New Roman" w:cs="Times New Roman"/>
          <w:sz w:val="28"/>
          <w:szCs w:val="28"/>
        </w:rPr>
      </w:pPr>
    </w:p>
    <w:p w14:paraId="2A612122" w14:textId="6B40D56A" w:rsidR="004E1645" w:rsidRDefault="004E1645" w:rsidP="004E1645">
      <w:pPr>
        <w:jc w:val="both"/>
        <w:rPr>
          <w:rFonts w:ascii="Times New Roman" w:hAnsi="Times New Roman" w:cs="Times New Roman"/>
          <w:sz w:val="28"/>
          <w:szCs w:val="28"/>
        </w:rPr>
      </w:pPr>
    </w:p>
    <w:p w14:paraId="314828F6" w14:textId="38583D1C" w:rsidR="004E1645" w:rsidRDefault="004E1645" w:rsidP="004E1645">
      <w:pPr>
        <w:jc w:val="both"/>
        <w:rPr>
          <w:rFonts w:ascii="Times New Roman" w:hAnsi="Times New Roman" w:cs="Times New Roman"/>
          <w:sz w:val="28"/>
          <w:szCs w:val="28"/>
        </w:rPr>
      </w:pPr>
    </w:p>
    <w:p w14:paraId="2C2D298C" w14:textId="5B9FB98C" w:rsidR="004E1645" w:rsidRDefault="004E1645" w:rsidP="004E1645">
      <w:pPr>
        <w:jc w:val="both"/>
        <w:rPr>
          <w:rFonts w:ascii="Times New Roman" w:hAnsi="Times New Roman" w:cs="Times New Roman"/>
          <w:sz w:val="28"/>
          <w:szCs w:val="28"/>
        </w:rPr>
      </w:pPr>
    </w:p>
    <w:p w14:paraId="199E19F6" w14:textId="6156ADA2" w:rsidR="004E1645" w:rsidRDefault="004E1645" w:rsidP="004E1645">
      <w:pPr>
        <w:jc w:val="both"/>
        <w:rPr>
          <w:rFonts w:ascii="Times New Roman" w:hAnsi="Times New Roman" w:cs="Times New Roman"/>
          <w:sz w:val="28"/>
          <w:szCs w:val="28"/>
        </w:rPr>
      </w:pPr>
    </w:p>
    <w:p w14:paraId="555013B1" w14:textId="7C104018" w:rsidR="004E1645" w:rsidRDefault="004E1645" w:rsidP="004E1645">
      <w:pPr>
        <w:jc w:val="both"/>
        <w:rPr>
          <w:rFonts w:ascii="Times New Roman" w:hAnsi="Times New Roman" w:cs="Times New Roman"/>
          <w:sz w:val="28"/>
          <w:szCs w:val="28"/>
        </w:rPr>
      </w:pPr>
    </w:p>
    <w:p w14:paraId="1677CDE9" w14:textId="0D231A6C" w:rsidR="004E1645" w:rsidRDefault="004E1645" w:rsidP="004E1645">
      <w:pPr>
        <w:jc w:val="both"/>
        <w:rPr>
          <w:rFonts w:ascii="Times New Roman" w:hAnsi="Times New Roman" w:cs="Times New Roman"/>
          <w:sz w:val="28"/>
          <w:szCs w:val="28"/>
        </w:rPr>
      </w:pPr>
    </w:p>
    <w:p w14:paraId="16B94C3F" w14:textId="5DAECA67" w:rsidR="004E1645" w:rsidRDefault="004E1645" w:rsidP="004E1645">
      <w:pPr>
        <w:jc w:val="both"/>
        <w:rPr>
          <w:rFonts w:ascii="Times New Roman" w:hAnsi="Times New Roman" w:cs="Times New Roman"/>
          <w:sz w:val="28"/>
          <w:szCs w:val="28"/>
        </w:rPr>
      </w:pPr>
    </w:p>
    <w:p w14:paraId="1597B021" w14:textId="774CAC3D" w:rsidR="004E1645" w:rsidRDefault="004E1645" w:rsidP="004E1645">
      <w:pPr>
        <w:jc w:val="both"/>
        <w:rPr>
          <w:rFonts w:ascii="Times New Roman" w:hAnsi="Times New Roman" w:cs="Times New Roman"/>
          <w:sz w:val="28"/>
          <w:szCs w:val="28"/>
        </w:rPr>
      </w:pPr>
    </w:p>
    <w:p w14:paraId="5378A096" w14:textId="55B58138" w:rsidR="004E1645" w:rsidRDefault="004E1645" w:rsidP="004E1645">
      <w:pPr>
        <w:jc w:val="both"/>
        <w:rPr>
          <w:rFonts w:ascii="Times New Roman" w:hAnsi="Times New Roman" w:cs="Times New Roman"/>
          <w:sz w:val="28"/>
          <w:szCs w:val="28"/>
        </w:rPr>
      </w:pPr>
    </w:p>
    <w:p w14:paraId="2F2B1C4F" w14:textId="23E9C9CF" w:rsidR="004E1645" w:rsidRDefault="004E1645" w:rsidP="004E1645">
      <w:pPr>
        <w:jc w:val="both"/>
        <w:rPr>
          <w:rFonts w:ascii="Times New Roman" w:hAnsi="Times New Roman" w:cs="Times New Roman"/>
          <w:sz w:val="28"/>
          <w:szCs w:val="28"/>
        </w:rPr>
      </w:pPr>
    </w:p>
    <w:p w14:paraId="5AEFCC23" w14:textId="3C772E8F" w:rsidR="004E1645" w:rsidRDefault="004E1645" w:rsidP="004E1645">
      <w:pPr>
        <w:jc w:val="both"/>
        <w:rPr>
          <w:rFonts w:ascii="Times New Roman" w:hAnsi="Times New Roman" w:cs="Times New Roman"/>
          <w:sz w:val="28"/>
          <w:szCs w:val="28"/>
        </w:rPr>
      </w:pPr>
    </w:p>
    <w:p w14:paraId="4342079B" w14:textId="572A8F1D" w:rsidR="004E1645" w:rsidRDefault="004E1645" w:rsidP="004E1645">
      <w:pPr>
        <w:jc w:val="both"/>
        <w:rPr>
          <w:rFonts w:ascii="Times New Roman" w:hAnsi="Times New Roman" w:cs="Times New Roman"/>
          <w:sz w:val="28"/>
          <w:szCs w:val="28"/>
        </w:rPr>
      </w:pPr>
    </w:p>
    <w:p w14:paraId="16C12228" w14:textId="0A480B1D" w:rsidR="004E1645" w:rsidRDefault="004E1645" w:rsidP="004E1645">
      <w:pPr>
        <w:jc w:val="both"/>
        <w:rPr>
          <w:rFonts w:ascii="Times New Roman" w:hAnsi="Times New Roman" w:cs="Times New Roman"/>
          <w:sz w:val="28"/>
          <w:szCs w:val="28"/>
        </w:rPr>
      </w:pPr>
    </w:p>
    <w:p w14:paraId="4E663D7C" w14:textId="77777777" w:rsidR="004E1645" w:rsidRPr="004E1645" w:rsidRDefault="004E1645" w:rsidP="004E1645">
      <w:pPr>
        <w:jc w:val="both"/>
        <w:rPr>
          <w:rFonts w:ascii="Times New Roman" w:hAnsi="Times New Roman" w:cs="Times New Roman"/>
          <w:sz w:val="28"/>
          <w:szCs w:val="28"/>
        </w:rPr>
      </w:pPr>
    </w:p>
    <w:p w14:paraId="4F30AF94" w14:textId="4D2250F8" w:rsidR="00790CE3" w:rsidRPr="004E1645" w:rsidRDefault="00790CE3" w:rsidP="00B700FC">
      <w:pPr>
        <w:pStyle w:val="2"/>
        <w:jc w:val="center"/>
        <w:rPr>
          <w:rFonts w:ascii="Times New Roman" w:hAnsi="Times New Roman" w:cs="Times New Roman"/>
          <w:color w:val="auto"/>
          <w:sz w:val="28"/>
          <w:szCs w:val="28"/>
        </w:rPr>
      </w:pPr>
      <w:r w:rsidRPr="004E1645">
        <w:rPr>
          <w:rFonts w:ascii="Times New Roman" w:hAnsi="Times New Roman" w:cs="Times New Roman"/>
          <w:color w:val="auto"/>
          <w:sz w:val="28"/>
          <w:szCs w:val="28"/>
        </w:rPr>
        <w:lastRenderedPageBreak/>
        <w:t xml:space="preserve">2.6 </w:t>
      </w:r>
      <w:r w:rsidRPr="00B700FC">
        <w:rPr>
          <w:rFonts w:ascii="Times New Roman" w:hAnsi="Times New Roman" w:cs="Times New Roman"/>
          <w:color w:val="auto"/>
          <w:sz w:val="28"/>
          <w:szCs w:val="28"/>
          <w:lang w:val="en-US"/>
        </w:rPr>
        <w:t>JavaScript</w:t>
      </w:r>
    </w:p>
    <w:p w14:paraId="28A917B2" w14:textId="2D07907A" w:rsidR="00AC1579" w:rsidRDefault="00AC1579" w:rsidP="00AC1579">
      <w:pPr>
        <w:pStyle w:val="aa"/>
        <w:shd w:val="clear" w:color="auto" w:fill="FFFFFF"/>
        <w:spacing w:before="120" w:beforeAutospacing="0" w:after="120" w:afterAutospacing="0" w:line="360" w:lineRule="auto"/>
        <w:ind w:firstLine="708"/>
        <w:jc w:val="both"/>
        <w:rPr>
          <w:sz w:val="28"/>
          <w:szCs w:val="28"/>
        </w:rPr>
      </w:pPr>
      <w:r w:rsidRPr="00B700FC">
        <w:rPr>
          <w:rFonts w:eastAsiaTheme="minorEastAsia"/>
          <w:sz w:val="28"/>
          <w:szCs w:val="28"/>
        </w:rPr>
        <w:t>Мультипарадигменный</w:t>
      </w:r>
      <w:r w:rsidRPr="00B700FC">
        <w:rPr>
          <w:sz w:val="28"/>
          <w:szCs w:val="28"/>
          <w:lang w:val="en-US"/>
        </w:rPr>
        <w:t> </w:t>
      </w:r>
      <w:r w:rsidRPr="00B700FC">
        <w:rPr>
          <w:rFonts w:eastAsiaTheme="minorEastAsia"/>
          <w:sz w:val="28"/>
          <w:szCs w:val="28"/>
        </w:rPr>
        <w:t>язык</w:t>
      </w:r>
      <w:r>
        <w:rPr>
          <w:rFonts w:eastAsiaTheme="minorEastAsia"/>
          <w:sz w:val="28"/>
          <w:szCs w:val="28"/>
        </w:rPr>
        <w:t xml:space="preserve"> </w:t>
      </w:r>
      <w:r w:rsidRPr="00B700FC">
        <w:rPr>
          <w:rFonts w:eastAsiaTheme="minorEastAsia"/>
          <w:sz w:val="28"/>
          <w:szCs w:val="28"/>
        </w:rPr>
        <w:t>программирования</w:t>
      </w:r>
      <w:r w:rsidRPr="00B700FC">
        <w:rPr>
          <w:sz w:val="28"/>
          <w:szCs w:val="28"/>
        </w:rPr>
        <w:t>.</w:t>
      </w:r>
      <w:r>
        <w:rPr>
          <w:sz w:val="28"/>
          <w:szCs w:val="28"/>
        </w:rPr>
        <w:t xml:space="preserve"> </w:t>
      </w:r>
      <w:bookmarkStart w:id="8" w:name="_GoBack"/>
      <w:bookmarkEnd w:id="8"/>
      <w:r w:rsidRPr="00B700FC">
        <w:rPr>
          <w:sz w:val="28"/>
          <w:szCs w:val="28"/>
        </w:rPr>
        <w:t>Поддерживает </w:t>
      </w:r>
      <w:r>
        <w:rPr>
          <w:rFonts w:eastAsiaTheme="minorEastAsia"/>
          <w:sz w:val="28"/>
          <w:szCs w:val="28"/>
        </w:rPr>
        <w:t>объектно-</w:t>
      </w:r>
      <w:r w:rsidRPr="00B700FC">
        <w:rPr>
          <w:rFonts w:eastAsiaTheme="minorEastAsia"/>
          <w:sz w:val="28"/>
          <w:szCs w:val="28"/>
        </w:rPr>
        <w:t>ориентированный</w:t>
      </w:r>
      <w:r w:rsidRPr="00B700FC">
        <w:rPr>
          <w:sz w:val="28"/>
          <w:szCs w:val="28"/>
        </w:rPr>
        <w:t>, </w:t>
      </w:r>
      <w:r w:rsidRPr="00B700FC">
        <w:rPr>
          <w:rFonts w:eastAsiaTheme="minorEastAsia"/>
          <w:sz w:val="28"/>
          <w:szCs w:val="28"/>
        </w:rPr>
        <w:t>императивный</w:t>
      </w:r>
      <w:r w:rsidRPr="00B700FC">
        <w:rPr>
          <w:sz w:val="28"/>
          <w:szCs w:val="28"/>
        </w:rPr>
        <w:t> и </w:t>
      </w:r>
      <w:r w:rsidRPr="00B700FC">
        <w:rPr>
          <w:rFonts w:eastAsiaTheme="minorEastAsia"/>
          <w:sz w:val="28"/>
          <w:szCs w:val="28"/>
        </w:rPr>
        <w:t>функциональный</w:t>
      </w:r>
      <w:r w:rsidRPr="00B700FC">
        <w:rPr>
          <w:sz w:val="28"/>
          <w:szCs w:val="28"/>
        </w:rPr>
        <w:t> стили.</w:t>
      </w:r>
      <w:r>
        <w:rPr>
          <w:sz w:val="28"/>
          <w:szCs w:val="28"/>
        </w:rPr>
        <w:t xml:space="preserve"> </w:t>
      </w:r>
      <w:r w:rsidRPr="00B700FC">
        <w:rPr>
          <w:sz w:val="28"/>
          <w:szCs w:val="28"/>
        </w:rPr>
        <w:t>Является реализацией языка </w:t>
      </w:r>
      <w:r w:rsidRPr="00B700FC">
        <w:rPr>
          <w:rFonts w:eastAsiaTheme="minorEastAsia"/>
          <w:sz w:val="28"/>
          <w:szCs w:val="28"/>
        </w:rPr>
        <w:t>ECMAScript</w:t>
      </w:r>
      <w:r w:rsidRPr="00B700FC">
        <w:rPr>
          <w:sz w:val="28"/>
          <w:szCs w:val="28"/>
        </w:rPr>
        <w:t> (стандарт ECMA-262).</w:t>
      </w:r>
      <w:r>
        <w:rPr>
          <w:sz w:val="28"/>
          <w:szCs w:val="28"/>
        </w:rPr>
        <w:t xml:space="preserve"> </w:t>
      </w:r>
    </w:p>
    <w:p w14:paraId="3EBE3F95" w14:textId="43E0F879"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r w:rsidRPr="00B700FC">
        <w:rPr>
          <w:sz w:val="28"/>
          <w:szCs w:val="28"/>
        </w:rPr>
        <w:t>JavaScript обычно используется как встраиваемый язык для программного доступа к объектам </w:t>
      </w:r>
      <w:r w:rsidRPr="00B700FC">
        <w:rPr>
          <w:rFonts w:eastAsiaTheme="minorEastAsia"/>
          <w:sz w:val="28"/>
          <w:szCs w:val="28"/>
        </w:rPr>
        <w:t>приложений</w:t>
      </w:r>
      <w:r w:rsidRPr="00B700FC">
        <w:rPr>
          <w:sz w:val="28"/>
          <w:szCs w:val="28"/>
        </w:rPr>
        <w:t>. Наиболее широкое применение находит в </w:t>
      </w:r>
      <w:r w:rsidRPr="00B700FC">
        <w:rPr>
          <w:rFonts w:eastAsiaTheme="minorEastAsia"/>
          <w:sz w:val="28"/>
          <w:szCs w:val="28"/>
        </w:rPr>
        <w:t>браузерах</w:t>
      </w:r>
      <w:r w:rsidRPr="00B700FC">
        <w:rPr>
          <w:sz w:val="28"/>
          <w:szCs w:val="28"/>
        </w:rPr>
        <w:t> как язык сценариев для придания </w:t>
      </w:r>
      <w:r w:rsidRPr="00B700FC">
        <w:rPr>
          <w:rFonts w:eastAsiaTheme="minorEastAsia"/>
          <w:sz w:val="28"/>
          <w:szCs w:val="28"/>
        </w:rPr>
        <w:t>интерактивности</w:t>
      </w:r>
      <w:r w:rsidRPr="00B700FC">
        <w:rPr>
          <w:sz w:val="28"/>
          <w:szCs w:val="28"/>
        </w:rPr>
        <w:t> </w:t>
      </w:r>
      <w:r w:rsidRPr="00B700FC">
        <w:rPr>
          <w:rFonts w:eastAsiaTheme="minorEastAsia"/>
          <w:sz w:val="28"/>
          <w:szCs w:val="28"/>
        </w:rPr>
        <w:t>веб-страницам</w:t>
      </w:r>
      <w:r w:rsidRPr="00B700FC">
        <w:rPr>
          <w:sz w:val="28"/>
          <w:szCs w:val="28"/>
        </w:rPr>
        <w:t>.</w:t>
      </w:r>
    </w:p>
    <w:p w14:paraId="239A1FF5" w14:textId="2EE16507"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r w:rsidRPr="00B700FC">
        <w:rPr>
          <w:sz w:val="28"/>
          <w:szCs w:val="28"/>
        </w:rPr>
        <w:t>Основные архитектурные черты: </w:t>
      </w:r>
      <w:r w:rsidRPr="00B700FC">
        <w:rPr>
          <w:rFonts w:eastAsiaTheme="minorEastAsia"/>
          <w:sz w:val="28"/>
          <w:szCs w:val="28"/>
        </w:rPr>
        <w:t>динамическая типизация</w:t>
      </w:r>
      <w:r w:rsidRPr="00B700FC">
        <w:rPr>
          <w:sz w:val="28"/>
          <w:szCs w:val="28"/>
        </w:rPr>
        <w:t>, </w:t>
      </w:r>
      <w:r w:rsidRPr="00B700FC">
        <w:rPr>
          <w:rFonts w:eastAsiaTheme="minorEastAsia"/>
          <w:sz w:val="28"/>
          <w:szCs w:val="28"/>
        </w:rPr>
        <w:t>слабая типизация</w:t>
      </w:r>
      <w:r w:rsidRPr="00B700FC">
        <w:rPr>
          <w:sz w:val="28"/>
          <w:szCs w:val="28"/>
        </w:rPr>
        <w:t>, </w:t>
      </w:r>
      <w:r w:rsidRPr="00B700FC">
        <w:rPr>
          <w:rFonts w:eastAsiaTheme="minorEastAsia"/>
          <w:sz w:val="28"/>
          <w:szCs w:val="28"/>
        </w:rPr>
        <w:t>автоматическое управление памятью</w:t>
      </w:r>
      <w:r w:rsidRPr="00B700FC">
        <w:rPr>
          <w:sz w:val="28"/>
          <w:szCs w:val="28"/>
        </w:rPr>
        <w:t>, </w:t>
      </w:r>
      <w:r w:rsidRPr="00B700FC">
        <w:rPr>
          <w:rFonts w:eastAsiaTheme="minorEastAsia"/>
          <w:sz w:val="28"/>
          <w:szCs w:val="28"/>
        </w:rPr>
        <w:t>прототипное программирование</w:t>
      </w:r>
      <w:r w:rsidRPr="00B700FC">
        <w:rPr>
          <w:sz w:val="28"/>
          <w:szCs w:val="28"/>
        </w:rPr>
        <w:t>, функции как </w:t>
      </w:r>
      <w:r w:rsidRPr="00B700FC">
        <w:rPr>
          <w:rFonts w:eastAsiaTheme="minorEastAsia"/>
          <w:sz w:val="28"/>
          <w:szCs w:val="28"/>
        </w:rPr>
        <w:t>объекты первого класса</w:t>
      </w:r>
      <w:r w:rsidRPr="00B700FC">
        <w:rPr>
          <w:sz w:val="28"/>
          <w:szCs w:val="28"/>
        </w:rPr>
        <w:t>.</w:t>
      </w:r>
    </w:p>
    <w:p w14:paraId="3D868210" w14:textId="15676C3D" w:rsidR="00AC1579" w:rsidRDefault="00B700FC" w:rsidP="00AC1579">
      <w:pPr>
        <w:pStyle w:val="aa"/>
        <w:shd w:val="clear" w:color="auto" w:fill="FFFFFF"/>
        <w:spacing w:before="120" w:beforeAutospacing="0" w:after="120" w:afterAutospacing="0" w:line="360" w:lineRule="auto"/>
        <w:ind w:firstLine="851"/>
        <w:jc w:val="both"/>
        <w:rPr>
          <w:rFonts w:eastAsiaTheme="minorEastAsia"/>
          <w:sz w:val="28"/>
          <w:szCs w:val="28"/>
        </w:rPr>
      </w:pPr>
      <w:r w:rsidRPr="00B700FC">
        <w:rPr>
          <w:sz w:val="28"/>
          <w:szCs w:val="28"/>
        </w:rPr>
        <w:t>На JavaScript оказали влияние многие языки, при разработке была цель сделать язык похожим на Java, но при этом лёгким для использования </w:t>
      </w:r>
      <w:r w:rsidRPr="00B700FC">
        <w:rPr>
          <w:rFonts w:eastAsiaTheme="minorEastAsia"/>
          <w:sz w:val="28"/>
          <w:szCs w:val="28"/>
        </w:rPr>
        <w:t>непрограммистами</w:t>
      </w:r>
      <w:r w:rsidRPr="00B700FC">
        <w:rPr>
          <w:sz w:val="28"/>
          <w:szCs w:val="28"/>
        </w:rPr>
        <w:t>. Языком JavaScript</w:t>
      </w:r>
      <w:r w:rsidR="00AC1579">
        <w:rPr>
          <w:sz w:val="28"/>
          <w:szCs w:val="28"/>
        </w:rPr>
        <w:t xml:space="preserve"> </w:t>
      </w:r>
      <w:r w:rsidR="00AC1579" w:rsidRPr="00AC1579">
        <w:rPr>
          <w:sz w:val="28"/>
          <w:szCs w:val="28"/>
        </w:rPr>
        <w:t>(</w:t>
      </w:r>
      <w:r w:rsidR="00AC1579">
        <w:rPr>
          <w:sz w:val="28"/>
          <w:szCs w:val="28"/>
        </w:rPr>
        <w:t>Рисунок 2.6</w:t>
      </w:r>
      <w:r w:rsidR="00AC1579" w:rsidRPr="00AC1579">
        <w:rPr>
          <w:sz w:val="28"/>
          <w:szCs w:val="28"/>
        </w:rPr>
        <w:t>)</w:t>
      </w:r>
      <w:r w:rsidRPr="00B700FC">
        <w:rPr>
          <w:sz w:val="28"/>
          <w:szCs w:val="28"/>
        </w:rPr>
        <w:t xml:space="preserve"> не владеет какая-либо компания или организация, что отличает его от ряда языков программирования, используемых в веб-разработке.</w:t>
      </w:r>
    </w:p>
    <w:p w14:paraId="6F46EADB" w14:textId="155A2117" w:rsidR="00AC1579" w:rsidRDefault="00AC1579" w:rsidP="00AC1579">
      <w:pPr>
        <w:pStyle w:val="aa"/>
        <w:shd w:val="clear" w:color="auto" w:fill="FFFFFF"/>
        <w:spacing w:before="120" w:beforeAutospacing="0" w:after="120" w:afterAutospacing="0" w:line="360" w:lineRule="auto"/>
        <w:ind w:firstLine="851"/>
        <w:jc w:val="center"/>
        <w:rPr>
          <w:sz w:val="28"/>
          <w:szCs w:val="28"/>
        </w:rPr>
      </w:pPr>
      <w:r>
        <w:rPr>
          <w:noProof/>
        </w:rPr>
        <w:drawing>
          <wp:inline distT="0" distB="0" distL="0" distR="0" wp14:anchorId="5315EDFF" wp14:editId="69155402">
            <wp:extent cx="3267075" cy="32670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inline>
        </w:drawing>
      </w:r>
    </w:p>
    <w:p w14:paraId="3DB43EDB" w14:textId="50DA3961" w:rsidR="00AC1579" w:rsidRPr="004E1645" w:rsidRDefault="00AC1579" w:rsidP="00AC1579">
      <w:pPr>
        <w:pStyle w:val="aa"/>
        <w:shd w:val="clear" w:color="auto" w:fill="FFFFFF"/>
        <w:spacing w:before="120" w:beforeAutospacing="0" w:after="120" w:afterAutospacing="0" w:line="360" w:lineRule="auto"/>
        <w:ind w:firstLine="851"/>
        <w:jc w:val="center"/>
        <w:rPr>
          <w:sz w:val="28"/>
          <w:szCs w:val="28"/>
        </w:rPr>
      </w:pPr>
      <w:r>
        <w:rPr>
          <w:sz w:val="28"/>
          <w:szCs w:val="28"/>
        </w:rPr>
        <w:t xml:space="preserve">Рисунок 2.6 </w:t>
      </w:r>
      <w:r w:rsidR="004E1645">
        <w:rPr>
          <w:sz w:val="28"/>
          <w:szCs w:val="28"/>
        </w:rPr>
        <w:t>–</w:t>
      </w:r>
      <w:r>
        <w:rPr>
          <w:sz w:val="28"/>
          <w:szCs w:val="28"/>
        </w:rPr>
        <w:t xml:space="preserve"> </w:t>
      </w:r>
      <w:r>
        <w:rPr>
          <w:sz w:val="28"/>
          <w:szCs w:val="28"/>
          <w:lang w:val="en-US"/>
        </w:rPr>
        <w:t>JavaScript</w:t>
      </w:r>
    </w:p>
    <w:p w14:paraId="3BCF2A80" w14:textId="6457222B" w:rsidR="00450853" w:rsidRPr="00450853" w:rsidRDefault="004E1645" w:rsidP="00450853">
      <w:pPr>
        <w:pStyle w:val="aa"/>
        <w:shd w:val="clear" w:color="auto" w:fill="FFFFFF"/>
        <w:spacing w:before="120" w:beforeAutospacing="0" w:after="120" w:afterAutospacing="0" w:line="360" w:lineRule="auto"/>
        <w:ind w:firstLine="851"/>
        <w:jc w:val="both"/>
        <w:rPr>
          <w:sz w:val="28"/>
          <w:szCs w:val="28"/>
        </w:rPr>
      </w:pPr>
      <w:r>
        <w:rPr>
          <w:sz w:val="28"/>
          <w:szCs w:val="28"/>
        </w:rPr>
        <w:lastRenderedPageBreak/>
        <w:t>Вывод</w:t>
      </w:r>
      <w:r w:rsidRPr="004E1645">
        <w:rPr>
          <w:sz w:val="28"/>
          <w:szCs w:val="28"/>
        </w:rPr>
        <w:t>:</w:t>
      </w:r>
      <w:r>
        <w:rPr>
          <w:sz w:val="28"/>
          <w:szCs w:val="28"/>
        </w:rPr>
        <w:t xml:space="preserve"> </w:t>
      </w:r>
      <w:r>
        <w:rPr>
          <w:sz w:val="28"/>
          <w:szCs w:val="28"/>
          <w:lang w:val="en-US"/>
        </w:rPr>
        <w:t>JavaScript</w:t>
      </w:r>
      <w:r w:rsidRPr="004E1645">
        <w:rPr>
          <w:sz w:val="28"/>
          <w:szCs w:val="28"/>
        </w:rPr>
        <w:t xml:space="preserve"> </w:t>
      </w:r>
      <w:r>
        <w:rPr>
          <w:sz w:val="28"/>
          <w:szCs w:val="28"/>
        </w:rPr>
        <w:t>позволяет разработчикам решить более глубокие задачи в веб разработк</w:t>
      </w:r>
      <w:r w:rsidR="00450853">
        <w:rPr>
          <w:sz w:val="28"/>
          <w:szCs w:val="28"/>
        </w:rPr>
        <w:t>е</w:t>
      </w:r>
      <w:r>
        <w:rPr>
          <w:sz w:val="28"/>
          <w:szCs w:val="28"/>
        </w:rPr>
        <w:t>.</w:t>
      </w:r>
      <w:r w:rsidR="00450853">
        <w:rPr>
          <w:sz w:val="28"/>
          <w:szCs w:val="28"/>
        </w:rPr>
        <w:t xml:space="preserve"> Также может являться полноценно объектно-ориентированным решением для некоторых задач в проекте. Очень многие проблемы можно решить быстрее с помощью </w:t>
      </w:r>
      <w:r w:rsidR="00450853">
        <w:rPr>
          <w:sz w:val="28"/>
          <w:szCs w:val="28"/>
          <w:lang w:val="en-US"/>
        </w:rPr>
        <w:t>JavaScript</w:t>
      </w:r>
      <w:r w:rsidR="00450853" w:rsidRPr="00450853">
        <w:rPr>
          <w:sz w:val="28"/>
          <w:szCs w:val="28"/>
        </w:rPr>
        <w:t xml:space="preserve">. </w:t>
      </w:r>
      <w:r w:rsidR="00450853">
        <w:rPr>
          <w:sz w:val="28"/>
          <w:szCs w:val="28"/>
        </w:rPr>
        <w:t>Отличительной частью является дизайн решения такие как -</w:t>
      </w:r>
      <w:r w:rsidR="00450853" w:rsidRPr="00450853">
        <w:rPr>
          <w:sz w:val="28"/>
          <w:szCs w:val="28"/>
        </w:rPr>
        <w:t xml:space="preserve"> </w:t>
      </w:r>
      <w:r w:rsidR="00450853">
        <w:rPr>
          <w:sz w:val="28"/>
          <w:szCs w:val="28"/>
        </w:rPr>
        <w:t xml:space="preserve">слайд шоу, могут быть написаны с помощью </w:t>
      </w:r>
      <w:r w:rsidR="00450853">
        <w:rPr>
          <w:sz w:val="28"/>
          <w:szCs w:val="28"/>
          <w:lang w:val="en-US"/>
        </w:rPr>
        <w:t>JavaScript</w:t>
      </w:r>
      <w:r w:rsidR="00450853">
        <w:rPr>
          <w:sz w:val="28"/>
          <w:szCs w:val="28"/>
        </w:rPr>
        <w:t xml:space="preserve">. А многие технологии написанные с помощью </w:t>
      </w:r>
      <w:r w:rsidR="00450853">
        <w:rPr>
          <w:sz w:val="28"/>
          <w:szCs w:val="28"/>
          <w:lang w:val="en-US"/>
        </w:rPr>
        <w:t>JavaScript</w:t>
      </w:r>
      <w:r w:rsidR="00450853">
        <w:rPr>
          <w:sz w:val="28"/>
          <w:szCs w:val="28"/>
        </w:rPr>
        <w:t xml:space="preserve"> могут быть с лёгкостью использованы разработчиками, это отличные решения для интерфейса и функциональной составляющей проекта.</w:t>
      </w:r>
    </w:p>
    <w:p w14:paraId="388928B0" w14:textId="77777777" w:rsidR="00B700FC" w:rsidRPr="00B700FC" w:rsidRDefault="00B700FC" w:rsidP="00B700FC"/>
    <w:sectPr w:rsidR="00B700FC" w:rsidRPr="00B700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4"/>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6"/>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0479A"/>
    <w:rsid w:val="0001773C"/>
    <w:rsid w:val="00024F21"/>
    <w:rsid w:val="000B170B"/>
    <w:rsid w:val="000C3E53"/>
    <w:rsid w:val="000C73F8"/>
    <w:rsid w:val="00141D7E"/>
    <w:rsid w:val="001965A9"/>
    <w:rsid w:val="001B51E4"/>
    <w:rsid w:val="001F5291"/>
    <w:rsid w:val="00202812"/>
    <w:rsid w:val="00220C0B"/>
    <w:rsid w:val="00236629"/>
    <w:rsid w:val="002D1A57"/>
    <w:rsid w:val="002E3949"/>
    <w:rsid w:val="002F1A4F"/>
    <w:rsid w:val="00301DDB"/>
    <w:rsid w:val="003170EC"/>
    <w:rsid w:val="003464F7"/>
    <w:rsid w:val="0036678B"/>
    <w:rsid w:val="00382578"/>
    <w:rsid w:val="003C7DBF"/>
    <w:rsid w:val="003F0E52"/>
    <w:rsid w:val="00450853"/>
    <w:rsid w:val="004543BD"/>
    <w:rsid w:val="00494E17"/>
    <w:rsid w:val="004E1645"/>
    <w:rsid w:val="00520634"/>
    <w:rsid w:val="00521179"/>
    <w:rsid w:val="005509B4"/>
    <w:rsid w:val="005A635C"/>
    <w:rsid w:val="005F1E52"/>
    <w:rsid w:val="00636689"/>
    <w:rsid w:val="0067763D"/>
    <w:rsid w:val="00686F97"/>
    <w:rsid w:val="006A5CD3"/>
    <w:rsid w:val="006E0BD0"/>
    <w:rsid w:val="0071426B"/>
    <w:rsid w:val="00770B17"/>
    <w:rsid w:val="00774B1A"/>
    <w:rsid w:val="00790CE3"/>
    <w:rsid w:val="007D3B58"/>
    <w:rsid w:val="00832857"/>
    <w:rsid w:val="0087497C"/>
    <w:rsid w:val="00891760"/>
    <w:rsid w:val="008B1AB7"/>
    <w:rsid w:val="008B5777"/>
    <w:rsid w:val="008D5401"/>
    <w:rsid w:val="00912F27"/>
    <w:rsid w:val="009602E9"/>
    <w:rsid w:val="00966311"/>
    <w:rsid w:val="0098130D"/>
    <w:rsid w:val="00986C84"/>
    <w:rsid w:val="00A318C4"/>
    <w:rsid w:val="00A42089"/>
    <w:rsid w:val="00A534D9"/>
    <w:rsid w:val="00A73385"/>
    <w:rsid w:val="00AC1579"/>
    <w:rsid w:val="00AF4F16"/>
    <w:rsid w:val="00B700FC"/>
    <w:rsid w:val="00B84406"/>
    <w:rsid w:val="00B97C63"/>
    <w:rsid w:val="00BB0309"/>
    <w:rsid w:val="00CC5C1B"/>
    <w:rsid w:val="00CE7987"/>
    <w:rsid w:val="00D760C4"/>
    <w:rsid w:val="00D91578"/>
    <w:rsid w:val="00D92D5C"/>
    <w:rsid w:val="00DA3B95"/>
    <w:rsid w:val="00DB47C6"/>
    <w:rsid w:val="00DB4A2E"/>
    <w:rsid w:val="00E70E66"/>
    <w:rsid w:val="00EA1724"/>
    <w:rsid w:val="00EA7BBA"/>
    <w:rsid w:val="00EC1B50"/>
    <w:rsid w:val="00ED18C6"/>
    <w:rsid w:val="00EE09FF"/>
    <w:rsid w:val="00F06A3F"/>
    <w:rsid w:val="00F17CA0"/>
    <w:rsid w:val="00F94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3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DA3B95"/>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EA7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EA7B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A7B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icChar">
    <w:name w:val="Pic Char"/>
    <w:basedOn w:val="a8"/>
    <w:link w:val="Pic"/>
    <w:locked/>
    <w:rsid w:val="00CE7987"/>
    <w:rPr>
      <w:rFonts w:ascii="Times New Roman" w:hAnsi="Times New Roman" w:cs="Times New Roman"/>
      <w:noProof/>
      <w:sz w:val="28"/>
      <w:lang w:val="en-US"/>
    </w:rPr>
  </w:style>
  <w:style w:type="paragraph" w:customStyle="1" w:styleId="Pic">
    <w:name w:val="Pic"/>
    <w:basedOn w:val="a7"/>
    <w:link w:val="PicChar"/>
    <w:qFormat/>
    <w:rsid w:val="00CE7987"/>
    <w:pPr>
      <w:ind w:left="0" w:firstLine="0"/>
      <w:jc w:val="center"/>
    </w:pPr>
    <w:rPr>
      <w:rFonts w:cs="Times New Roman"/>
      <w:noProof/>
      <w:lang w:val="ru-RU"/>
    </w:rPr>
  </w:style>
  <w:style w:type="paragraph" w:styleId="aa">
    <w:name w:val="Normal (Web)"/>
    <w:basedOn w:val="a"/>
    <w:uiPriority w:val="99"/>
    <w:unhideWhenUsed/>
    <w:rsid w:val="00686F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semiHidden/>
    <w:unhideWhenUsed/>
    <w:rsid w:val="00686F97"/>
    <w:rPr>
      <w:color w:val="0000FF"/>
      <w:u w:val="single"/>
    </w:rPr>
  </w:style>
  <w:style w:type="character" w:styleId="HTML">
    <w:name w:val="HTML Code"/>
    <w:basedOn w:val="a0"/>
    <w:uiPriority w:val="99"/>
    <w:semiHidden/>
    <w:unhideWhenUsed/>
    <w:rsid w:val="00686F97"/>
    <w:rPr>
      <w:rFonts w:ascii="Courier New" w:eastAsia="Times New Roman" w:hAnsi="Courier New" w:cs="Courier New"/>
      <w:sz w:val="20"/>
      <w:szCs w:val="20"/>
    </w:rPr>
  </w:style>
  <w:style w:type="character" w:customStyle="1" w:styleId="ipa">
    <w:name w:val="ipa"/>
    <w:basedOn w:val="a0"/>
    <w:rsid w:val="00B70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 w:id="355277621">
      <w:bodyDiv w:val="1"/>
      <w:marLeft w:val="0"/>
      <w:marRight w:val="0"/>
      <w:marTop w:val="0"/>
      <w:marBottom w:val="0"/>
      <w:divBdr>
        <w:top w:val="none" w:sz="0" w:space="0" w:color="auto"/>
        <w:left w:val="none" w:sz="0" w:space="0" w:color="auto"/>
        <w:bottom w:val="none" w:sz="0" w:space="0" w:color="auto"/>
        <w:right w:val="none" w:sz="0" w:space="0" w:color="auto"/>
      </w:divBdr>
    </w:div>
    <w:div w:id="453061961">
      <w:bodyDiv w:val="1"/>
      <w:marLeft w:val="0"/>
      <w:marRight w:val="0"/>
      <w:marTop w:val="0"/>
      <w:marBottom w:val="0"/>
      <w:divBdr>
        <w:top w:val="none" w:sz="0" w:space="0" w:color="auto"/>
        <w:left w:val="none" w:sz="0" w:space="0" w:color="auto"/>
        <w:bottom w:val="none" w:sz="0" w:space="0" w:color="auto"/>
        <w:right w:val="none" w:sz="0" w:space="0" w:color="auto"/>
      </w:divBdr>
    </w:div>
    <w:div w:id="617952437">
      <w:bodyDiv w:val="1"/>
      <w:marLeft w:val="0"/>
      <w:marRight w:val="0"/>
      <w:marTop w:val="0"/>
      <w:marBottom w:val="0"/>
      <w:divBdr>
        <w:top w:val="none" w:sz="0" w:space="0" w:color="auto"/>
        <w:left w:val="none" w:sz="0" w:space="0" w:color="auto"/>
        <w:bottom w:val="none" w:sz="0" w:space="0" w:color="auto"/>
        <w:right w:val="none" w:sz="0" w:space="0" w:color="auto"/>
      </w:divBdr>
    </w:div>
    <w:div w:id="914247845">
      <w:bodyDiv w:val="1"/>
      <w:marLeft w:val="0"/>
      <w:marRight w:val="0"/>
      <w:marTop w:val="0"/>
      <w:marBottom w:val="0"/>
      <w:divBdr>
        <w:top w:val="none" w:sz="0" w:space="0" w:color="auto"/>
        <w:left w:val="none" w:sz="0" w:space="0" w:color="auto"/>
        <w:bottom w:val="none" w:sz="0" w:space="0" w:color="auto"/>
        <w:right w:val="none" w:sz="0" w:space="0" w:color="auto"/>
      </w:divBdr>
    </w:div>
    <w:div w:id="1006401707">
      <w:bodyDiv w:val="1"/>
      <w:marLeft w:val="0"/>
      <w:marRight w:val="0"/>
      <w:marTop w:val="0"/>
      <w:marBottom w:val="0"/>
      <w:divBdr>
        <w:top w:val="none" w:sz="0" w:space="0" w:color="auto"/>
        <w:left w:val="none" w:sz="0" w:space="0" w:color="auto"/>
        <w:bottom w:val="none" w:sz="0" w:space="0" w:color="auto"/>
        <w:right w:val="none" w:sz="0" w:space="0" w:color="auto"/>
      </w:divBdr>
    </w:div>
    <w:div w:id="1834950366">
      <w:bodyDiv w:val="1"/>
      <w:marLeft w:val="0"/>
      <w:marRight w:val="0"/>
      <w:marTop w:val="0"/>
      <w:marBottom w:val="0"/>
      <w:divBdr>
        <w:top w:val="none" w:sz="0" w:space="0" w:color="auto"/>
        <w:left w:val="none" w:sz="0" w:space="0" w:color="auto"/>
        <w:bottom w:val="none" w:sz="0" w:space="0" w:color="auto"/>
        <w:right w:val="none" w:sz="0" w:space="0" w:color="auto"/>
      </w:divBdr>
    </w:div>
    <w:div w:id="1941452517">
      <w:bodyDiv w:val="1"/>
      <w:marLeft w:val="0"/>
      <w:marRight w:val="0"/>
      <w:marTop w:val="0"/>
      <w:marBottom w:val="0"/>
      <w:divBdr>
        <w:top w:val="none" w:sz="0" w:space="0" w:color="auto"/>
        <w:left w:val="none" w:sz="0" w:space="0" w:color="auto"/>
        <w:bottom w:val="none" w:sz="0" w:space="0" w:color="auto"/>
        <w:right w:val="none" w:sz="0" w:space="0" w:color="auto"/>
      </w:divBdr>
    </w:div>
    <w:div w:id="20400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hart" Target="charts/chart1.xml"/><Relationship Id="rId18" Type="http://schemas.openxmlformats.org/officeDocument/2006/relationships/image" Target="media/image13.png"/><Relationship Id="rId26" Type="http://schemas.openxmlformats.org/officeDocument/2006/relationships/hyperlink" Target="https://ru.wikipedia.org/wiki/HTML5"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ru.wikipedia.org/wiki/%D0%90%D0%BD%D0%B3%D0%BB%D0%B8%D0%B9%D1%81%D0%BA%D0%B8%D0%B9_%D1%8F%D0%B7%D1%8B%D0%BA" TargetMode="External"/><Relationship Id="rId34" Type="http://schemas.openxmlformats.org/officeDocument/2006/relationships/hyperlink" Target="https://ru.wikipedia.org/wiki/API"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hyperlink" Target="https://ru.wikipedia.org/wiki/%D0%92%D0%B5%D0%B1-%D1%81%D1%82%D1%80%D0%B0%D0%BD%D0%B8%D1%86%D0%B0" TargetMode="External"/><Relationship Id="rId33" Type="http://schemas.openxmlformats.org/officeDocument/2006/relationships/hyperlink" Target="https://ru.wikipedia.org/wiki/MathML" TargetMode="External"/><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u.wikipedia.org/wiki/HTML" TargetMode="External"/><Relationship Id="rId29" Type="http://schemas.openxmlformats.org/officeDocument/2006/relationships/hyperlink" Target="https://ru.wikipedia.org/wiki/%D0%A1%D0%B8%D0%BD%D1%82%D0%B0%D0%BA%D1%81%D0%B8%D1%81_(%D0%BF%D1%80%D0%BE%D0%B3%D1%80%D0%B0%D0%BC%D0%BC%D0%B8%D1%80%D0%BE%D0%B2%D0%B0%D0%BD%D0%B8%D0%B5)"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ru.wikipedia.org/wiki/XHTML" TargetMode="External"/><Relationship Id="rId32" Type="http://schemas.openxmlformats.org/officeDocument/2006/relationships/hyperlink" Target="https://ru.wikipedia.org/wiki/SVG" TargetMode="External"/><Relationship Id="rId37" Type="http://schemas.openxmlformats.org/officeDocument/2006/relationships/hyperlink" Target="https://ru.wikipedia.org/wiki/Document_Object_Model"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ru.wikipedia.org/wiki/HTML" TargetMode="External"/><Relationship Id="rId28" Type="http://schemas.openxmlformats.org/officeDocument/2006/relationships/hyperlink" Target="https://ru.wikipedia.org/wiki/%D0%AF%D0%B7%D1%8B%D0%BA_%D1%80%D0%B0%D0%B7%D0%BC%D0%B5%D1%82%D0%BA%D0%B8" TargetMode="External"/><Relationship Id="rId36" Type="http://schemas.openxmlformats.org/officeDocument/2006/relationships/hyperlink" Target="https://ru.wikipedia.org/wiki/%D0%A1%D0%B5%D0%BC%D0%B0%D0%BD%D1%82%D0%B8%D1%87%D0%B5%D1%81%D0%BA%D0%B0%D1%8F_%D0%B2%D1%91%D1%80%D1%81%D1%82%D0%BA%D0%B0" TargetMode="External"/><Relationship Id="rId10" Type="http://schemas.openxmlformats.org/officeDocument/2006/relationships/image" Target="media/image6.jpeg"/><Relationship Id="rId19" Type="http://schemas.openxmlformats.org/officeDocument/2006/relationships/hyperlink" Target="https://ru.wikipedia.org/wiki/%D0%92%D1%81%D0%B5%D0%BC%D0%B8%D1%80%D0%BD%D0%B0%D1%8F_%D0%BF%D0%B0%D1%83%D1%82%D0%B8%D0%BD%D0%B0" TargetMode="External"/><Relationship Id="rId31" Type="http://schemas.openxmlformats.org/officeDocument/2006/relationships/hyperlink" Target="https://ru.wikipedia.org/wiki/%D0%92%D0%B5%D0%B1-%D0%BF%D1%80%D0%B8%D0%BB%D0%BE%D0%B6%D0%B5%D0%BD%D0%B8%D0%B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hyperlink" Target="https://ru.wikipedia.org/wiki/%D0%A1%D0%B8%D0%BD%D1%82%D0%B0%D0%BA%D1%81%D0%B8%D1%87%D0%B5%D1%81%D0%BA%D0%B8%D0%B9_%D0%B0%D0%BD%D0%B0%D0%BB%D0%B8%D0%B7" TargetMode="External"/><Relationship Id="rId27" Type="http://schemas.openxmlformats.org/officeDocument/2006/relationships/hyperlink" Target="https://ru.wikipedia.org/wiki/%D0%92%D0%B5%D0%B1-%D0%B1%D1%80%D0%B0%D1%83%D0%B7%D0%B5%D1%80" TargetMode="External"/><Relationship Id="rId30" Type="http://schemas.openxmlformats.org/officeDocument/2006/relationships/hyperlink" Target="https://ru.wikipedia.org/wiki/API" TargetMode="External"/><Relationship Id="rId35" Type="http://schemas.openxmlformats.org/officeDocument/2006/relationships/hyperlink" Target="https://ru.wikipedia.org/wiki/%D0%9F%D0%BB%D0%B0%D0%B3%D0%B8%D0%BD"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2-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4-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6-F260-420C-8BB0-63682FED3A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8-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A-F260-420C-8BB0-63682FED3A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F260-420C-8BB0-63682FED3A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F260-420C-8BB0-63682FED3A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B-F260-420C-8BB0-63682FED3A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D-F260-420C-8BB0-63682FED3A82}"/>
              </c:ext>
            </c:extLst>
          </c:dPt>
          <c:dPt>
            <c:idx val="1"/>
            <c:bubble3D val="0"/>
            <c:extLst>
              <c:ext xmlns:c16="http://schemas.microsoft.com/office/drawing/2014/chart" uri="{C3380CC4-5D6E-409C-BE32-E72D297353CC}">
                <c16:uniqueId val="{0000000E-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10-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2-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4-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6-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17-F260-420C-8BB0-63682FED3A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19-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1B-F260-420C-8BB0-63682FED3A82}"/>
              </c:ext>
            </c:extLst>
          </c:dPt>
          <c:dPt>
            <c:idx val="2"/>
            <c:bubble3D val="0"/>
            <c:extLst>
              <c:ext xmlns:c16="http://schemas.microsoft.com/office/drawing/2014/chart" uri="{C3380CC4-5D6E-409C-BE32-E72D297353CC}">
                <c16:uniqueId val="{0000001C-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E-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20-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22-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23-F260-420C-8BB0-63682FED3A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3522</TotalTime>
  <Pages>35</Pages>
  <Words>6415</Words>
  <Characters>36571</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36</cp:revision>
  <dcterms:created xsi:type="dcterms:W3CDTF">2020-01-14T13:13:00Z</dcterms:created>
  <dcterms:modified xsi:type="dcterms:W3CDTF">2020-02-06T15:43:00Z</dcterms:modified>
</cp:coreProperties>
</file>