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7C525" w14:textId="57245F11" w:rsidR="00B84406" w:rsidRDefault="003C7DBF" w:rsidP="00B84406">
      <w:pPr>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1</w:t>
      </w:r>
      <w:r w:rsidR="00B84406">
        <w:rPr>
          <w:rFonts w:ascii="Times New Roman" w:hAnsi="Times New Roman" w:cs="Times New Roman"/>
          <w:color w:val="000000"/>
          <w:sz w:val="28"/>
          <w:szCs w:val="28"/>
          <w:shd w:val="clear" w:color="auto" w:fill="FFFFFF"/>
        </w:rPr>
        <w:t xml:space="preserve">. </w:t>
      </w:r>
      <w:r w:rsidR="00B84406" w:rsidRPr="00D92D5C">
        <w:rPr>
          <w:rStyle w:val="a4"/>
          <w:rFonts w:ascii="Times New Roman" w:hAnsi="Times New Roman" w:cs="Times New Roman"/>
          <w:sz w:val="28"/>
          <w:szCs w:val="28"/>
        </w:rPr>
        <w:t>Анализ предметной области и постановка задачи</w:t>
      </w:r>
    </w:p>
    <w:p w14:paraId="311A847A" w14:textId="00B3219A" w:rsidR="00DA3B95" w:rsidRDefault="00DB47C6" w:rsidP="00DB47C6">
      <w:pPr>
        <w:spacing w:after="0" w:line="360" w:lineRule="auto"/>
        <w:ind w:firstLine="964"/>
        <w:jc w:val="center"/>
        <w:rPr>
          <w:rFonts w:ascii="Times New Roman" w:hAnsi="Times New Roman" w:cs="Times New Roman"/>
          <w:sz w:val="28"/>
          <w:szCs w:val="28"/>
        </w:rPr>
      </w:pPr>
      <w:r>
        <w:rPr>
          <w:rFonts w:ascii="Times New Roman" w:hAnsi="Times New Roman" w:cs="Times New Roman"/>
          <w:sz w:val="28"/>
          <w:szCs w:val="28"/>
        </w:rPr>
        <w:t>1.1 Направление сельский туризм</w:t>
      </w:r>
    </w:p>
    <w:p w14:paraId="23D6203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Туризм является одним из наиболее активно развивающихся направлений предпринимательской деятельности в мире и в Российской Федерации. Занимая собственную нишу в общей массе предложений сферы услуг, туризм тесно взаимосвязан с другими видами предпринимательской деятельности и имеет с ними много общего по принципам и методам организации и управления. Высокий уровень популярности туризма превращает его в серьезный фактор поддержания социальной стабильности и формирования межнационального диалога. Туризм в России выполняет экономические, просветительские, образовательные, духовные, социальные и гуманитарные функции, способствует культурному становлению нации, наполнению бюджета, созданию новых рабочих мест. </w:t>
      </w:r>
    </w:p>
    <w:p w14:paraId="689D9EE9"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01E649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Такой моделью может стать развитие сельского туризма – отрасли, где наиболее ярко проявляется мультипликативный эффект: создание дополнительных рабочих мест в других сферах экономики – сельском хозяйстве, транспорте, строительстве, культуры, гостиничном бизнесе, банковской сфере, повышение инвестиционной привлекательности региона.</w:t>
      </w:r>
    </w:p>
    <w:p w14:paraId="7AAA32A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6E665A8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w:t>
      </w:r>
      <w:r w:rsidRPr="0001773C">
        <w:rPr>
          <w:rFonts w:ascii="Times New Roman" w:hAnsi="Times New Roman" w:cs="Times New Roman"/>
          <w:sz w:val="28"/>
          <w:szCs w:val="28"/>
        </w:rPr>
        <w:lastRenderedPageBreak/>
        <w:t>исторических и других ресурсов, характерных для данной местности с учетом ее специфики.</w:t>
      </w:r>
    </w:p>
    <w:p w14:paraId="67ABFBC7"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4BE7028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сегодня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785974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Согласно зарубежному ученому </w:t>
      </w:r>
      <w:proofErr w:type="spellStart"/>
      <w:r w:rsidRPr="0001773C">
        <w:rPr>
          <w:rFonts w:ascii="Times New Roman" w:hAnsi="Times New Roman" w:cs="Times New Roman"/>
          <w:sz w:val="28"/>
          <w:szCs w:val="28"/>
        </w:rPr>
        <w:t>J.W.Kloeze</w:t>
      </w:r>
      <w:proofErr w:type="spellEnd"/>
      <w:r w:rsidRPr="0001773C">
        <w:rPr>
          <w:rFonts w:ascii="Times New Roman" w:hAnsi="Times New Roman" w:cs="Times New Roman"/>
          <w:sz w:val="28"/>
          <w:szCs w:val="28"/>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1AEA471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Другое определение предложено P. </w:t>
      </w:r>
      <w:proofErr w:type="spellStart"/>
      <w:r w:rsidRPr="0001773C">
        <w:rPr>
          <w:rFonts w:ascii="Times New Roman" w:hAnsi="Times New Roman" w:cs="Times New Roman"/>
          <w:sz w:val="28"/>
          <w:szCs w:val="28"/>
        </w:rPr>
        <w:t>Nistureanu</w:t>
      </w:r>
      <w:proofErr w:type="spellEnd"/>
      <w:r w:rsidRPr="0001773C">
        <w:rPr>
          <w:rFonts w:ascii="Times New Roman" w:hAnsi="Times New Roman" w:cs="Times New Roman"/>
          <w:sz w:val="28"/>
          <w:szCs w:val="28"/>
        </w:rPr>
        <w:t xml:space="preserve">: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 В этом определении уже наблюдается 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28B4DDF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Наиболее полной, с нашей точки зрения, является трактовка сельского туризма </w:t>
      </w:r>
      <w:proofErr w:type="spellStart"/>
      <w:r w:rsidRPr="0001773C">
        <w:rPr>
          <w:rFonts w:ascii="Times New Roman" w:hAnsi="Times New Roman" w:cs="Times New Roman"/>
          <w:sz w:val="28"/>
          <w:szCs w:val="28"/>
        </w:rPr>
        <w:t>D.Matei</w:t>
      </w:r>
      <w:proofErr w:type="spellEnd"/>
      <w:r w:rsidRPr="0001773C">
        <w:rPr>
          <w:rFonts w:ascii="Times New Roman" w:hAnsi="Times New Roman" w:cs="Times New Roman"/>
          <w:sz w:val="28"/>
          <w:szCs w:val="28"/>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p>
    <w:p w14:paraId="3DB5476B"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E81AE28"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0033004"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Например, в Италии имеется ряд национальных учреждений аграрного туризма, которые представляют собой – </w:t>
      </w:r>
      <w:proofErr w:type="spellStart"/>
      <w:r w:rsidRPr="0001773C">
        <w:rPr>
          <w:rFonts w:ascii="Times New Roman" w:hAnsi="Times New Roman" w:cs="Times New Roman"/>
          <w:sz w:val="28"/>
          <w:szCs w:val="28"/>
        </w:rPr>
        <w:t>Terra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Nostra</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Turismo</w:t>
      </w:r>
      <w:proofErr w:type="spellEnd"/>
      <w:r w:rsidRPr="0001773C">
        <w:rPr>
          <w:rFonts w:ascii="Times New Roman" w:hAnsi="Times New Roman" w:cs="Times New Roman"/>
          <w:sz w:val="28"/>
          <w:szCs w:val="28"/>
        </w:rPr>
        <w:t xml:space="preserve"> </w:t>
      </w:r>
      <w:proofErr w:type="spellStart"/>
      <w:r w:rsidRPr="0001773C">
        <w:rPr>
          <w:rFonts w:ascii="Times New Roman" w:hAnsi="Times New Roman" w:cs="Times New Roman"/>
          <w:sz w:val="28"/>
          <w:szCs w:val="28"/>
        </w:rPr>
        <w:t>Verde</w:t>
      </w:r>
      <w:proofErr w:type="spellEnd"/>
      <w:r w:rsidRPr="0001773C">
        <w:rPr>
          <w:rFonts w:ascii="Times New Roman" w:hAnsi="Times New Roman" w:cs="Times New Roman"/>
          <w:sz w:val="28"/>
          <w:szCs w:val="28"/>
        </w:rPr>
        <w:t xml:space="preserve"> и </w:t>
      </w:r>
      <w:proofErr w:type="spellStart"/>
      <w:r w:rsidRPr="0001773C">
        <w:rPr>
          <w:rFonts w:ascii="Times New Roman" w:hAnsi="Times New Roman" w:cs="Times New Roman"/>
          <w:sz w:val="28"/>
          <w:szCs w:val="28"/>
        </w:rPr>
        <w:t>Agriturist</w:t>
      </w:r>
      <w:proofErr w:type="spellEnd"/>
      <w:r w:rsidRPr="0001773C">
        <w:rPr>
          <w:rFonts w:ascii="Times New Roman" w:hAnsi="Times New Roman" w:cs="Times New Roman"/>
          <w:sz w:val="28"/>
          <w:szCs w:val="28"/>
        </w:rPr>
        <w:t xml:space="preserve">, и все без исключения поддерживают взаимоотношения с парламентом, министерствами, муниципальными управленческими органами власти [3]. Поскольку агротуризм на данный момент выделяется в самостоятельную отрасль туризма, необходимо более глубоко определиться с его спецификой, понятийным аппаратом и возможностями практической реализации. </w:t>
      </w:r>
    </w:p>
    <w:p w14:paraId="1555CA1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lastRenderedPageBreak/>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1737B160"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4E9C7452"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3275813"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76AB0CF"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мире ежегодно путешествуют около 700 миллионов туристов, при этом по разным данным от 12 до 30 процентов из них предпочитают сельский </w:t>
      </w:r>
      <w:r w:rsidRPr="0001773C">
        <w:rPr>
          <w:rFonts w:ascii="Times New Roman" w:hAnsi="Times New Roman" w:cs="Times New Roman"/>
          <w:sz w:val="28"/>
          <w:szCs w:val="28"/>
        </w:rPr>
        <w:lastRenderedPageBreak/>
        <w:t xml:space="preserve">туризм. Причем, эти цифры характеризуют лишь международную ситуацию, а количество внутренних сельских туристов в разных странах значительно выше. 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30DE238" w14:textId="6AF36342"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В то время как вся Европа переживает </w:t>
      </w:r>
      <w:proofErr w:type="spellStart"/>
      <w:r w:rsidR="00ED18C6">
        <w:rPr>
          <w:rFonts w:ascii="Times New Roman" w:hAnsi="Times New Roman" w:cs="Times New Roman"/>
          <w:sz w:val="28"/>
          <w:szCs w:val="28"/>
        </w:rPr>
        <w:t>а</w:t>
      </w:r>
      <w:r w:rsidR="00ED18C6" w:rsidRPr="0001773C">
        <w:rPr>
          <w:rFonts w:ascii="Times New Roman" w:hAnsi="Times New Roman" w:cs="Times New Roman"/>
          <w:sz w:val="28"/>
          <w:szCs w:val="28"/>
        </w:rPr>
        <w:t>гро</w:t>
      </w:r>
      <w:proofErr w:type="spellEnd"/>
      <w:r w:rsidR="00ED18C6" w:rsidRPr="0001773C">
        <w:rPr>
          <w:rFonts w:ascii="Times New Roman" w:hAnsi="Times New Roman" w:cs="Times New Roman"/>
          <w:sz w:val="28"/>
          <w:szCs w:val="28"/>
        </w:rPr>
        <w:t xml:space="preserve"> туристский</w:t>
      </w:r>
      <w:r w:rsidRPr="0001773C">
        <w:rPr>
          <w:rFonts w:ascii="Times New Roman" w:hAnsi="Times New Roman" w:cs="Times New Roman"/>
          <w:sz w:val="28"/>
          <w:szCs w:val="28"/>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56AC6345" w14:textId="77777777" w:rsidR="0001773C" w:rsidRPr="0001773C" w:rsidRDefault="0001773C" w:rsidP="0001773C">
      <w:pPr>
        <w:spacing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731CC192" w14:textId="434F15A8" w:rsidR="00DB47C6" w:rsidRDefault="0001773C" w:rsidP="0001773C">
      <w:pPr>
        <w:spacing w:after="0" w:line="360" w:lineRule="auto"/>
        <w:ind w:firstLine="851"/>
        <w:jc w:val="both"/>
        <w:rPr>
          <w:rFonts w:ascii="Times New Roman" w:hAnsi="Times New Roman" w:cs="Times New Roman"/>
          <w:sz w:val="28"/>
          <w:szCs w:val="28"/>
        </w:rPr>
      </w:pPr>
      <w:r w:rsidRPr="0001773C">
        <w:rPr>
          <w:rFonts w:ascii="Times New Roman" w:hAnsi="Times New Roman" w:cs="Times New Roman"/>
          <w:sz w:val="28"/>
          <w:szCs w:val="28"/>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4BFEB97A" w14:textId="061E694C" w:rsidR="009602E9" w:rsidRDefault="009602E9" w:rsidP="0001773C">
      <w:pPr>
        <w:spacing w:after="0" w:line="360" w:lineRule="auto"/>
        <w:ind w:firstLine="851"/>
        <w:jc w:val="both"/>
        <w:rPr>
          <w:rFonts w:ascii="Times New Roman" w:hAnsi="Times New Roman" w:cs="Times New Roman"/>
          <w:sz w:val="28"/>
          <w:szCs w:val="28"/>
        </w:rPr>
      </w:pPr>
    </w:p>
    <w:p w14:paraId="57BA3245" w14:textId="1D275A9C" w:rsidR="009602E9" w:rsidRDefault="009602E9" w:rsidP="0001773C">
      <w:pPr>
        <w:spacing w:after="0" w:line="360" w:lineRule="auto"/>
        <w:ind w:firstLine="851"/>
        <w:jc w:val="both"/>
        <w:rPr>
          <w:rFonts w:ascii="Times New Roman" w:hAnsi="Times New Roman" w:cs="Times New Roman"/>
          <w:sz w:val="28"/>
          <w:szCs w:val="28"/>
        </w:rPr>
      </w:pPr>
    </w:p>
    <w:p w14:paraId="09CBC879" w14:textId="69D68D77" w:rsidR="009602E9" w:rsidRDefault="009602E9" w:rsidP="0001773C">
      <w:pPr>
        <w:spacing w:after="0" w:line="360" w:lineRule="auto"/>
        <w:ind w:firstLine="851"/>
        <w:jc w:val="both"/>
        <w:rPr>
          <w:rFonts w:ascii="Times New Roman" w:hAnsi="Times New Roman" w:cs="Times New Roman"/>
          <w:sz w:val="28"/>
          <w:szCs w:val="28"/>
        </w:rPr>
      </w:pPr>
    </w:p>
    <w:p w14:paraId="66FE0151" w14:textId="398580A1" w:rsidR="009602E9" w:rsidRDefault="009602E9" w:rsidP="0001773C">
      <w:pPr>
        <w:spacing w:after="0" w:line="360" w:lineRule="auto"/>
        <w:ind w:firstLine="851"/>
        <w:jc w:val="both"/>
        <w:rPr>
          <w:rFonts w:ascii="Times New Roman" w:hAnsi="Times New Roman" w:cs="Times New Roman"/>
          <w:sz w:val="28"/>
          <w:szCs w:val="28"/>
        </w:rPr>
      </w:pPr>
    </w:p>
    <w:p w14:paraId="51A47229" w14:textId="2CBC6849" w:rsidR="009602E9" w:rsidRDefault="009602E9" w:rsidP="0001773C">
      <w:pPr>
        <w:spacing w:after="0" w:line="360" w:lineRule="auto"/>
        <w:ind w:firstLine="851"/>
        <w:jc w:val="both"/>
        <w:rPr>
          <w:rFonts w:ascii="Times New Roman" w:hAnsi="Times New Roman" w:cs="Times New Roman"/>
          <w:sz w:val="28"/>
          <w:szCs w:val="28"/>
        </w:rPr>
      </w:pPr>
    </w:p>
    <w:p w14:paraId="76D8460D" w14:textId="620467F7" w:rsidR="009602E9" w:rsidRDefault="009602E9" w:rsidP="0001773C">
      <w:pPr>
        <w:spacing w:after="0" w:line="360" w:lineRule="auto"/>
        <w:ind w:firstLine="851"/>
        <w:jc w:val="both"/>
        <w:rPr>
          <w:rFonts w:ascii="Times New Roman" w:hAnsi="Times New Roman" w:cs="Times New Roman"/>
          <w:sz w:val="28"/>
          <w:szCs w:val="28"/>
        </w:rPr>
      </w:pPr>
    </w:p>
    <w:p w14:paraId="5E1569B0" w14:textId="556986E7" w:rsidR="009602E9" w:rsidRDefault="009602E9" w:rsidP="009602E9">
      <w:pPr>
        <w:pStyle w:val="2"/>
        <w:spacing w:line="360" w:lineRule="auto"/>
        <w:ind w:firstLine="851"/>
        <w:jc w:val="center"/>
        <w:rPr>
          <w:rStyle w:val="20"/>
          <w:rFonts w:ascii="Times New Roman" w:hAnsi="Times New Roman" w:cs="Times New Roman"/>
          <w:color w:val="auto"/>
          <w:sz w:val="28"/>
          <w:szCs w:val="28"/>
        </w:rPr>
      </w:pPr>
      <w:r w:rsidRPr="003170EC">
        <w:rPr>
          <w:rFonts w:ascii="Times New Roman" w:hAnsi="Times New Roman" w:cs="Times New Roman"/>
          <w:color w:val="auto"/>
          <w:sz w:val="28"/>
          <w:szCs w:val="28"/>
        </w:rPr>
        <w:lastRenderedPageBreak/>
        <w:t>1</w:t>
      </w:r>
      <w:r w:rsidRPr="009602E9">
        <w:rPr>
          <w:rStyle w:val="20"/>
          <w:rFonts w:ascii="Times New Roman" w:hAnsi="Times New Roman" w:cs="Times New Roman"/>
          <w:color w:val="auto"/>
          <w:sz w:val="28"/>
          <w:szCs w:val="28"/>
        </w:rPr>
        <w:t>.2 Описание организации</w:t>
      </w:r>
    </w:p>
    <w:p w14:paraId="4D851CC1" w14:textId="4B887E8A"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Компания представляет два объекта: земельная территория, находящаяся рядом с селом и офис, </w:t>
      </w:r>
      <w:r w:rsidR="000C73F8">
        <w:rPr>
          <w:rFonts w:ascii="Times New Roman" w:hAnsi="Times New Roman" w:cs="Times New Roman"/>
          <w:sz w:val="28"/>
          <w:szCs w:val="28"/>
        </w:rPr>
        <w:t>местоположение</w:t>
      </w:r>
      <w:r w:rsidRPr="009602E9">
        <w:rPr>
          <w:rFonts w:ascii="Times New Roman" w:hAnsi="Times New Roman" w:cs="Times New Roman"/>
          <w:sz w:val="28"/>
          <w:szCs w:val="28"/>
        </w:rPr>
        <w:t xml:space="preserve">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06ACEB1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32C27B36"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X Банк. Вдохновившись идеей развития сельского туризма и экологически чистого оздоровительного отдыха X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69FD9B8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B3F3C01" wp14:editId="23EDE12F">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5F919CF4" w14:textId="4E6B4282" w:rsidR="009602E9" w:rsidRPr="009602E9" w:rsidRDefault="009602E9" w:rsidP="000C73F8">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1.1 логотип банка</w:t>
      </w:r>
    </w:p>
    <w:p w14:paraId="703F1880"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lastRenderedPageBreak/>
        <w:t xml:space="preserve">У организации имеется помещение и штат сотрудников. Помещение арендуется в бизнес комплексе (Рисунок 1.2). </w:t>
      </w:r>
    </w:p>
    <w:p w14:paraId="3F9BDADD"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77E49459" wp14:editId="171C171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59282D92"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1.2 Бизнес комплекс</w:t>
      </w:r>
    </w:p>
    <w:p w14:paraId="75691958" w14:textId="77777777" w:rsidR="009602E9" w:rsidRPr="009602E9" w:rsidRDefault="009602E9" w:rsidP="009602E9">
      <w:pPr>
        <w:spacing w:line="360" w:lineRule="auto"/>
        <w:ind w:firstLine="851"/>
        <w:rPr>
          <w:rFonts w:ascii="Times New Roman" w:hAnsi="Times New Roman" w:cs="Times New Roman"/>
          <w:sz w:val="28"/>
          <w:szCs w:val="28"/>
        </w:rPr>
      </w:pPr>
    </w:p>
    <w:p w14:paraId="4257511B" w14:textId="2A3BDCD3" w:rsidR="000C73F8"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Под организацию может быть выделено несколько этажей. Имеется всё необходимое для работы сотрудников.</w:t>
      </w:r>
      <w:r w:rsidR="000C73F8">
        <w:rPr>
          <w:rFonts w:ascii="Times New Roman" w:hAnsi="Times New Roman" w:cs="Times New Roman"/>
          <w:sz w:val="28"/>
          <w:szCs w:val="28"/>
        </w:rPr>
        <w:t xml:space="preserve"> </w:t>
      </w:r>
      <w:r w:rsidR="003170EC">
        <w:rPr>
          <w:rFonts w:ascii="Times New Roman" w:hAnsi="Times New Roman" w:cs="Times New Roman"/>
          <w:sz w:val="28"/>
          <w:szCs w:val="28"/>
          <w:lang w:val="en-US"/>
        </w:rPr>
        <w:t>X</w:t>
      </w:r>
      <w:r w:rsidR="003170EC">
        <w:rPr>
          <w:rFonts w:ascii="Times New Roman" w:hAnsi="Times New Roman" w:cs="Times New Roman"/>
          <w:sz w:val="28"/>
          <w:szCs w:val="28"/>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w:t>
      </w:r>
      <w:r w:rsidR="0000479A">
        <w:rPr>
          <w:rFonts w:ascii="Times New Roman" w:hAnsi="Times New Roman" w:cs="Times New Roman"/>
          <w:sz w:val="28"/>
          <w:szCs w:val="28"/>
        </w:rPr>
        <w:t>Я</w:t>
      </w:r>
      <w:r w:rsidR="00ED18C6">
        <w:rPr>
          <w:rFonts w:ascii="Times New Roman" w:hAnsi="Times New Roman" w:cs="Times New Roman"/>
          <w:sz w:val="28"/>
          <w:szCs w:val="28"/>
        </w:rPr>
        <w:t>вляется коммерческое юридическое лицо, оно занимается</w:t>
      </w:r>
      <w:r w:rsidR="00ED18C6" w:rsidRPr="00ED18C6">
        <w:rPr>
          <w:rFonts w:ascii="Times New Roman" w:hAnsi="Times New Roman" w:cs="Times New Roman"/>
          <w:sz w:val="28"/>
          <w:szCs w:val="28"/>
        </w:rPr>
        <w:t>:</w:t>
      </w:r>
      <w:r w:rsidR="00ED18C6">
        <w:rPr>
          <w:rFonts w:ascii="Times New Roman" w:hAnsi="Times New Roman" w:cs="Times New Roman"/>
          <w:sz w:val="28"/>
          <w:szCs w:val="28"/>
        </w:rPr>
        <w:t xml:space="preserve"> осуществлением банковских 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55934732" w14:textId="7892A059" w:rsidR="00A534D9" w:rsidRDefault="00DB4A2E" w:rsidP="009602E9">
      <w:pPr>
        <w:spacing w:line="360" w:lineRule="auto"/>
        <w:ind w:firstLine="851"/>
        <w:rPr>
          <w:rFonts w:ascii="Times New Roman" w:hAnsi="Times New Roman" w:cs="Times New Roman"/>
          <w:sz w:val="28"/>
          <w:szCs w:val="28"/>
        </w:rPr>
      </w:pPr>
      <w:r>
        <w:rPr>
          <w:rFonts w:ascii="Times New Roman" w:hAnsi="Times New Roman" w:cs="Times New Roman"/>
          <w:sz w:val="28"/>
          <w:szCs w:val="28"/>
        </w:rPr>
        <w:lastRenderedPageBreak/>
        <w:t>Организационная структурой банка, на рисунке 1.3, определяется оперативные так и штабные функции банка. К оперативным относится</w:t>
      </w:r>
      <w:r w:rsidRPr="00DB4A2E">
        <w:rPr>
          <w:rFonts w:ascii="Times New Roman" w:hAnsi="Times New Roman" w:cs="Times New Roman"/>
          <w:sz w:val="28"/>
          <w:szCs w:val="28"/>
        </w:rPr>
        <w:t xml:space="preserve">: </w:t>
      </w:r>
      <w:r>
        <w:rPr>
          <w:rFonts w:ascii="Times New Roman" w:hAnsi="Times New Roman" w:cs="Times New Roman"/>
          <w:sz w:val="28"/>
          <w:szCs w:val="28"/>
        </w:rPr>
        <w:t>осуществление доверительных операций, прием и обслуживание вкладов, международные расчеты. К штабным</w:t>
      </w:r>
      <w:r w:rsidRPr="00DB4A2E">
        <w:rPr>
          <w:rFonts w:ascii="Times New Roman" w:hAnsi="Times New Roman" w:cs="Times New Roman"/>
          <w:sz w:val="28"/>
          <w:szCs w:val="28"/>
        </w:rPr>
        <w:t>:</w:t>
      </w:r>
      <w:r>
        <w:rPr>
          <w:rFonts w:ascii="Times New Roman" w:hAnsi="Times New Roman" w:cs="Times New Roman"/>
          <w:sz w:val="28"/>
          <w:szCs w:val="28"/>
        </w:rPr>
        <w:t xml:space="preserve">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2C1E605B" w14:textId="287BC52E" w:rsidR="00DB4A2E" w:rsidRDefault="00DB4A2E" w:rsidP="00DB4A2E">
      <w:pPr>
        <w:spacing w:line="360" w:lineRule="auto"/>
        <w:ind w:firstLine="851"/>
        <w:jc w:val="center"/>
        <w:rPr>
          <w:rFonts w:ascii="Times New Roman" w:hAnsi="Times New Roman" w:cs="Times New Roman"/>
          <w:b/>
          <w:bCs/>
          <w:sz w:val="28"/>
          <w:szCs w:val="28"/>
        </w:rPr>
      </w:pPr>
      <w:r>
        <w:rPr>
          <w:noProof/>
        </w:rPr>
        <w:drawing>
          <wp:inline distT="0" distB="0" distL="0" distR="0" wp14:anchorId="4D7DE16D" wp14:editId="6AC52726">
            <wp:extent cx="5010682" cy="5067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746" cy="5068376"/>
                    </a:xfrm>
                    <a:prstGeom prst="rect">
                      <a:avLst/>
                    </a:prstGeom>
                    <a:noFill/>
                    <a:ln>
                      <a:noFill/>
                    </a:ln>
                  </pic:spPr>
                </pic:pic>
              </a:graphicData>
            </a:graphic>
          </wp:inline>
        </w:drawing>
      </w:r>
    </w:p>
    <w:p w14:paraId="2F48509A" w14:textId="675B480D" w:rsidR="00DB4A2E" w:rsidRDefault="00DB4A2E" w:rsidP="00DB4A2E">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1.3 Структура организации банка</w:t>
      </w:r>
    </w:p>
    <w:p w14:paraId="33E8099E" w14:textId="25177C45" w:rsidR="00DB4A2E" w:rsidRDefault="001B51E4" w:rsidP="00DB4A2E">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Офис имеет план-схему, данная схема предоставлена на рисунке 1.4</w:t>
      </w:r>
    </w:p>
    <w:p w14:paraId="11071A4B" w14:textId="4D23196F" w:rsidR="001B51E4" w:rsidRPr="00DB4A2E" w:rsidRDefault="001B51E4" w:rsidP="001B51E4">
      <w:pPr>
        <w:spacing w:line="360" w:lineRule="auto"/>
        <w:ind w:firstLine="851"/>
        <w:jc w:val="center"/>
        <w:rPr>
          <w:rFonts w:ascii="Times New Roman" w:hAnsi="Times New Roman" w:cs="Times New Roman"/>
          <w:sz w:val="28"/>
          <w:szCs w:val="28"/>
        </w:rPr>
      </w:pPr>
      <w:r>
        <w:rPr>
          <w:noProof/>
        </w:rPr>
        <w:lastRenderedPageBreak/>
        <w:drawing>
          <wp:inline distT="0" distB="0" distL="0" distR="0" wp14:anchorId="4B79B3A1" wp14:editId="71E71DC9">
            <wp:extent cx="5940425" cy="4102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4102735"/>
                    </a:xfrm>
                    <a:prstGeom prst="rect">
                      <a:avLst/>
                    </a:prstGeom>
                    <a:noFill/>
                    <a:ln>
                      <a:noFill/>
                    </a:ln>
                  </pic:spPr>
                </pic:pic>
              </a:graphicData>
            </a:graphic>
          </wp:inline>
        </w:drawing>
      </w:r>
    </w:p>
    <w:p w14:paraId="2686749B" w14:textId="02DA19D5" w:rsidR="00ED18C6" w:rsidRDefault="001B51E4"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1.4 схема офиса</w:t>
      </w:r>
    </w:p>
    <w:p w14:paraId="5BFE46F8" w14:textId="5AB3988C"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 Так же имеется своя сеть</w:t>
      </w:r>
      <w:r w:rsidR="001B51E4">
        <w:rPr>
          <w:rFonts w:ascii="Times New Roman" w:hAnsi="Times New Roman" w:cs="Times New Roman"/>
          <w:sz w:val="28"/>
          <w:szCs w:val="28"/>
        </w:rPr>
        <w:t>, стойка для оборудования и</w:t>
      </w:r>
      <w:r w:rsidRPr="009602E9">
        <w:rPr>
          <w:rFonts w:ascii="Times New Roman" w:hAnsi="Times New Roman" w:cs="Times New Roman"/>
          <w:sz w:val="28"/>
          <w:szCs w:val="28"/>
        </w:rPr>
        <w:t xml:space="preserve"> серверное оборудование. В дальнейшем серверное оборудование будет необходимо для использования в проекте.</w:t>
      </w:r>
    </w:p>
    <w:p w14:paraId="44F577A1" w14:textId="1BFD5403"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В случае локальной сети (Рисунок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она находится в одном сегменте, а интернет-серверы – в другом. Маршрутизатор выполняет роль шлюза в интернет, также и для серверов. </w:t>
      </w:r>
    </w:p>
    <w:p w14:paraId="608CBA60" w14:textId="5018CEEC" w:rsidR="006A5CD3" w:rsidRPr="009602E9" w:rsidRDefault="006A5CD3" w:rsidP="009602E9">
      <w:pPr>
        <w:spacing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Есть коммутационный шкаф, на стойке уже имеется оборудование банка, сервер и </w:t>
      </w:r>
      <w:proofErr w:type="spellStart"/>
      <w:r>
        <w:rPr>
          <w:rFonts w:ascii="Times New Roman" w:hAnsi="Times New Roman" w:cs="Times New Roman"/>
          <w:sz w:val="28"/>
          <w:szCs w:val="28"/>
        </w:rPr>
        <w:t>хабы</w:t>
      </w:r>
      <w:proofErr w:type="spellEnd"/>
      <w:r>
        <w:rPr>
          <w:rFonts w:ascii="Times New Roman" w:hAnsi="Times New Roman" w:cs="Times New Roman"/>
          <w:sz w:val="28"/>
          <w:szCs w:val="28"/>
        </w:rPr>
        <w:t xml:space="preserve"> для локальной сети.</w:t>
      </w:r>
    </w:p>
    <w:p w14:paraId="17FB25AC" w14:textId="77777777" w:rsidR="009602E9" w:rsidRP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lastRenderedPageBreak/>
        <w:drawing>
          <wp:inline distT="0" distB="0" distL="0" distR="0" wp14:anchorId="2BAE9178" wp14:editId="630F6057">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9602E9">
        <w:rPr>
          <w:rFonts w:ascii="Times New Roman" w:hAnsi="Times New Roman" w:cs="Times New Roman"/>
          <w:sz w:val="28"/>
          <w:szCs w:val="28"/>
        </w:rPr>
        <w:t xml:space="preserve"> </w:t>
      </w:r>
    </w:p>
    <w:p w14:paraId="18E0E438" w14:textId="05DDC1EA"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1B51E4">
        <w:rPr>
          <w:rFonts w:ascii="Times New Roman" w:hAnsi="Times New Roman" w:cs="Times New Roman"/>
          <w:sz w:val="28"/>
          <w:szCs w:val="28"/>
        </w:rPr>
        <w:t>5</w:t>
      </w:r>
      <w:r w:rsidRPr="009602E9">
        <w:rPr>
          <w:rFonts w:ascii="Times New Roman" w:hAnsi="Times New Roman" w:cs="Times New Roman"/>
          <w:sz w:val="28"/>
          <w:szCs w:val="28"/>
        </w:rPr>
        <w:t xml:space="preserve"> Топологическая карта сети</w:t>
      </w:r>
    </w:p>
    <w:p w14:paraId="2764D160" w14:textId="77D96251" w:rsidR="001B51E4" w:rsidRPr="006A5CD3" w:rsidRDefault="006A5CD3" w:rsidP="001B51E4">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Коммутационный шкаф ЦМО (ШТК-СП-48.8.12-48АА-9005) напольный 48</w:t>
      </w:r>
      <w:r>
        <w:rPr>
          <w:rFonts w:ascii="Times New Roman" w:hAnsi="Times New Roman" w:cs="Times New Roman"/>
          <w:sz w:val="28"/>
          <w:szCs w:val="28"/>
          <w:lang w:val="en-US"/>
        </w:rPr>
        <w:t>U</w:t>
      </w:r>
      <w:r w:rsidRPr="006A5CD3">
        <w:rPr>
          <w:rFonts w:ascii="Times New Roman" w:hAnsi="Times New Roman" w:cs="Times New Roman"/>
          <w:sz w:val="28"/>
          <w:szCs w:val="28"/>
        </w:rPr>
        <w:t xml:space="preserve"> 800</w:t>
      </w:r>
      <w:r>
        <w:rPr>
          <w:rFonts w:ascii="Times New Roman" w:hAnsi="Times New Roman" w:cs="Times New Roman"/>
          <w:sz w:val="28"/>
          <w:szCs w:val="28"/>
          <w:lang w:val="en-US"/>
        </w:rPr>
        <w:t>x</w:t>
      </w:r>
      <w:r w:rsidRPr="006A5CD3">
        <w:rPr>
          <w:rFonts w:ascii="Times New Roman" w:hAnsi="Times New Roman" w:cs="Times New Roman"/>
          <w:sz w:val="28"/>
          <w:szCs w:val="28"/>
        </w:rPr>
        <w:t>1190</w:t>
      </w:r>
      <w:r>
        <w:rPr>
          <w:rFonts w:ascii="Times New Roman" w:hAnsi="Times New Roman" w:cs="Times New Roman"/>
          <w:sz w:val="28"/>
          <w:szCs w:val="28"/>
        </w:rPr>
        <w:t>мм рисунок 1.6.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4ED46CCE" w14:textId="1602A3C9" w:rsidR="001B51E4" w:rsidRDefault="006A5CD3" w:rsidP="001B51E4">
      <w:pPr>
        <w:spacing w:line="360" w:lineRule="auto"/>
        <w:ind w:firstLine="851"/>
        <w:jc w:val="center"/>
        <w:rPr>
          <w:rFonts w:ascii="Times New Roman" w:hAnsi="Times New Roman" w:cs="Times New Roman"/>
          <w:sz w:val="28"/>
          <w:szCs w:val="28"/>
        </w:rPr>
      </w:pPr>
      <w:r w:rsidRPr="006A5CD3">
        <w:rPr>
          <w:rFonts w:ascii="Times New Roman" w:hAnsi="Times New Roman" w:cs="Times New Roman"/>
          <w:noProof/>
          <w:sz w:val="28"/>
          <w:szCs w:val="28"/>
        </w:rPr>
        <w:lastRenderedPageBreak/>
        <w:drawing>
          <wp:inline distT="0" distB="0" distL="0" distR="0" wp14:anchorId="12144956" wp14:editId="0CA95788">
            <wp:extent cx="2551814" cy="4425654"/>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7401" cy="4522060"/>
                    </a:xfrm>
                    <a:prstGeom prst="rect">
                      <a:avLst/>
                    </a:prstGeom>
                    <a:noFill/>
                    <a:ln>
                      <a:noFill/>
                    </a:ln>
                  </pic:spPr>
                </pic:pic>
              </a:graphicData>
            </a:graphic>
          </wp:inline>
        </w:drawing>
      </w:r>
    </w:p>
    <w:p w14:paraId="168207BF" w14:textId="04FD5FB4" w:rsidR="006A5CD3" w:rsidRPr="009602E9" w:rsidRDefault="006A5CD3" w:rsidP="001B51E4">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1.6</w:t>
      </w:r>
    </w:p>
    <w:p w14:paraId="42AD6BDD" w14:textId="44D434E0" w:rsidR="009602E9" w:rsidRDefault="009602E9" w:rsidP="009602E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Серверная оснащена оборудованием SUPERMICRO SYS-6017R X9DRI-LN4F+ (Рисунок 1.</w:t>
      </w:r>
      <w:r w:rsidR="006A5CD3">
        <w:rPr>
          <w:rFonts w:ascii="Times New Roman" w:hAnsi="Times New Roman" w:cs="Times New Roman"/>
          <w:sz w:val="28"/>
          <w:szCs w:val="28"/>
        </w:rPr>
        <w:t>6</w:t>
      </w:r>
      <w:r w:rsidRPr="009602E9">
        <w:rPr>
          <w:rFonts w:ascii="Times New Roman" w:hAnsi="Times New Roman" w:cs="Times New Roman"/>
          <w:sz w:val="28"/>
          <w:szCs w:val="28"/>
        </w:rPr>
        <w:t xml:space="preserve">), чип сет </w:t>
      </w:r>
      <w:proofErr w:type="spellStart"/>
      <w:r w:rsidRPr="009602E9">
        <w:rPr>
          <w:rFonts w:ascii="Times New Roman" w:hAnsi="Times New Roman" w:cs="Times New Roman"/>
          <w:sz w:val="28"/>
          <w:szCs w:val="28"/>
        </w:rPr>
        <w:t>Intel</w:t>
      </w:r>
      <w:proofErr w:type="spellEnd"/>
      <w:r w:rsidRPr="009602E9">
        <w:rPr>
          <w:rFonts w:ascii="Times New Roman" w:hAnsi="Times New Roman" w:cs="Times New Roman"/>
          <w:sz w:val="28"/>
          <w:szCs w:val="28"/>
        </w:rPr>
        <w:t xml:space="preserve"> C</w:t>
      </w:r>
      <w:proofErr w:type="gramStart"/>
      <w:r w:rsidRPr="009602E9">
        <w:rPr>
          <w:rFonts w:ascii="Times New Roman" w:hAnsi="Times New Roman" w:cs="Times New Roman"/>
          <w:sz w:val="28"/>
          <w:szCs w:val="28"/>
        </w:rPr>
        <w:t>602  Сокет</w:t>
      </w:r>
      <w:proofErr w:type="gramEnd"/>
      <w:r w:rsidRPr="009602E9">
        <w:rPr>
          <w:rFonts w:ascii="Times New Roman" w:hAnsi="Times New Roman" w:cs="Times New Roman"/>
          <w:sz w:val="28"/>
          <w:szCs w:val="28"/>
        </w:rPr>
        <w:t xml:space="preserve"> LGA201.</w:t>
      </w:r>
    </w:p>
    <w:p w14:paraId="31BC855B" w14:textId="6F9A58A6" w:rsidR="001B51E4" w:rsidRPr="009602E9" w:rsidRDefault="001B51E4" w:rsidP="001B51E4">
      <w:pPr>
        <w:spacing w:line="360" w:lineRule="auto"/>
        <w:ind w:firstLine="851"/>
        <w:jc w:val="center"/>
        <w:rPr>
          <w:rFonts w:ascii="Times New Roman" w:hAnsi="Times New Roman" w:cs="Times New Roman"/>
          <w:sz w:val="28"/>
          <w:szCs w:val="28"/>
        </w:rPr>
      </w:pPr>
    </w:p>
    <w:p w14:paraId="120FD029" w14:textId="77777777" w:rsidR="009602E9" w:rsidRP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5FEFC8D6" wp14:editId="0CF8B4C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03B16454" w14:textId="244E26B4" w:rsidR="009602E9" w:rsidRDefault="009602E9" w:rsidP="009602E9">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6A5CD3">
        <w:rPr>
          <w:rFonts w:ascii="Times New Roman" w:hAnsi="Times New Roman" w:cs="Times New Roman"/>
          <w:sz w:val="28"/>
          <w:szCs w:val="28"/>
        </w:rPr>
        <w:t>7</w:t>
      </w:r>
      <w:r w:rsidRPr="009602E9">
        <w:rPr>
          <w:rFonts w:ascii="Times New Roman" w:hAnsi="Times New Roman" w:cs="Times New Roman"/>
          <w:sz w:val="28"/>
          <w:szCs w:val="28"/>
        </w:rPr>
        <w:t xml:space="preserve"> Сервер</w:t>
      </w:r>
    </w:p>
    <w:p w14:paraId="652F8EF2" w14:textId="2DBD02C4" w:rsidR="003464F7" w:rsidRDefault="003464F7" w:rsidP="003464F7">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3464F7">
        <w:rPr>
          <w:rFonts w:ascii="Times New Roman" w:hAnsi="Times New Roman" w:cs="Times New Roman"/>
          <w:sz w:val="28"/>
          <w:szCs w:val="28"/>
        </w:rPr>
        <w:t>:</w:t>
      </w:r>
      <w:r>
        <w:rPr>
          <w:rFonts w:ascii="Times New Roman" w:hAnsi="Times New Roman" w:cs="Times New Roman"/>
          <w:sz w:val="28"/>
          <w:szCs w:val="28"/>
        </w:rPr>
        <w:t xml:space="preserve"> банк имеет все необходимое для развития и расширения в разные направления. Оборудование и коммуникации предоставляют возможности для </w:t>
      </w:r>
      <w:r>
        <w:rPr>
          <w:rFonts w:ascii="Times New Roman" w:hAnsi="Times New Roman" w:cs="Times New Roman"/>
          <w:sz w:val="28"/>
          <w:szCs w:val="28"/>
          <w:lang w:val="en-US"/>
        </w:rPr>
        <w:t>IT</w:t>
      </w:r>
      <w:r w:rsidRPr="003464F7">
        <w:rPr>
          <w:rFonts w:ascii="Times New Roman" w:hAnsi="Times New Roman" w:cs="Times New Roman"/>
          <w:sz w:val="28"/>
          <w:szCs w:val="28"/>
        </w:rPr>
        <w:t xml:space="preserve"> </w:t>
      </w:r>
      <w:r>
        <w:rPr>
          <w:rFonts w:ascii="Times New Roman" w:hAnsi="Times New Roman" w:cs="Times New Roman"/>
          <w:sz w:val="28"/>
          <w:szCs w:val="28"/>
        </w:rPr>
        <w:t>отдела. Управляющий состав может начинать необходимые действия для открытия новой компании, набор сотрудников, аналитики и составления задачи отделам.</w:t>
      </w:r>
    </w:p>
    <w:p w14:paraId="471FD299" w14:textId="2ADF16AB" w:rsidR="003464F7" w:rsidRDefault="003464F7" w:rsidP="003464F7">
      <w:pPr>
        <w:spacing w:line="360" w:lineRule="auto"/>
        <w:ind w:firstLine="851"/>
        <w:jc w:val="both"/>
        <w:rPr>
          <w:rFonts w:ascii="Times New Roman" w:hAnsi="Times New Roman" w:cs="Times New Roman"/>
          <w:sz w:val="28"/>
          <w:szCs w:val="28"/>
        </w:rPr>
      </w:pPr>
    </w:p>
    <w:p w14:paraId="4B7564DA" w14:textId="71AAEB04" w:rsidR="003464F7" w:rsidRDefault="003464F7" w:rsidP="003464F7">
      <w:pPr>
        <w:spacing w:line="360" w:lineRule="auto"/>
        <w:ind w:firstLine="851"/>
        <w:jc w:val="both"/>
        <w:rPr>
          <w:rFonts w:ascii="Times New Roman" w:hAnsi="Times New Roman" w:cs="Times New Roman"/>
          <w:sz w:val="28"/>
          <w:szCs w:val="28"/>
        </w:rPr>
      </w:pPr>
    </w:p>
    <w:p w14:paraId="4506E0E7" w14:textId="33EEDFDA" w:rsidR="003464F7" w:rsidRDefault="003464F7" w:rsidP="003464F7">
      <w:pPr>
        <w:spacing w:line="360" w:lineRule="auto"/>
        <w:ind w:firstLine="851"/>
        <w:jc w:val="both"/>
        <w:rPr>
          <w:rFonts w:ascii="Times New Roman" w:hAnsi="Times New Roman" w:cs="Times New Roman"/>
          <w:sz w:val="28"/>
          <w:szCs w:val="28"/>
        </w:rPr>
      </w:pPr>
    </w:p>
    <w:p w14:paraId="6E0E712E" w14:textId="3B18DA63" w:rsidR="003464F7" w:rsidRDefault="003464F7" w:rsidP="003464F7">
      <w:pPr>
        <w:spacing w:line="360" w:lineRule="auto"/>
        <w:ind w:firstLine="851"/>
        <w:jc w:val="both"/>
        <w:rPr>
          <w:rFonts w:ascii="Times New Roman" w:hAnsi="Times New Roman" w:cs="Times New Roman"/>
          <w:sz w:val="28"/>
          <w:szCs w:val="28"/>
        </w:rPr>
      </w:pPr>
    </w:p>
    <w:p w14:paraId="437ED85D" w14:textId="743F3DCD" w:rsidR="003464F7" w:rsidRDefault="003464F7" w:rsidP="003464F7">
      <w:pPr>
        <w:spacing w:line="360" w:lineRule="auto"/>
        <w:ind w:firstLine="851"/>
        <w:jc w:val="both"/>
        <w:rPr>
          <w:rFonts w:ascii="Times New Roman" w:hAnsi="Times New Roman" w:cs="Times New Roman"/>
          <w:sz w:val="28"/>
          <w:szCs w:val="28"/>
        </w:rPr>
      </w:pPr>
    </w:p>
    <w:p w14:paraId="3932CF65" w14:textId="6D4B1B26" w:rsidR="003464F7" w:rsidRDefault="003464F7" w:rsidP="003464F7">
      <w:pPr>
        <w:spacing w:line="360" w:lineRule="auto"/>
        <w:ind w:firstLine="851"/>
        <w:jc w:val="both"/>
        <w:rPr>
          <w:rFonts w:ascii="Times New Roman" w:hAnsi="Times New Roman" w:cs="Times New Roman"/>
          <w:sz w:val="28"/>
          <w:szCs w:val="28"/>
        </w:rPr>
      </w:pPr>
    </w:p>
    <w:p w14:paraId="755D6940" w14:textId="1B9BC48C" w:rsidR="003464F7" w:rsidRDefault="003464F7" w:rsidP="003464F7">
      <w:pPr>
        <w:spacing w:line="360" w:lineRule="auto"/>
        <w:ind w:firstLine="851"/>
        <w:jc w:val="both"/>
        <w:rPr>
          <w:rFonts w:ascii="Times New Roman" w:hAnsi="Times New Roman" w:cs="Times New Roman"/>
          <w:sz w:val="28"/>
          <w:szCs w:val="28"/>
        </w:rPr>
      </w:pPr>
    </w:p>
    <w:p w14:paraId="41CFF1EC" w14:textId="6180B403" w:rsidR="003464F7" w:rsidRDefault="003464F7" w:rsidP="003464F7">
      <w:pPr>
        <w:spacing w:line="360" w:lineRule="auto"/>
        <w:ind w:firstLine="851"/>
        <w:jc w:val="both"/>
        <w:rPr>
          <w:rFonts w:ascii="Times New Roman" w:hAnsi="Times New Roman" w:cs="Times New Roman"/>
          <w:sz w:val="28"/>
          <w:szCs w:val="28"/>
        </w:rPr>
      </w:pPr>
    </w:p>
    <w:p w14:paraId="2186C9A8" w14:textId="4AF30174" w:rsidR="003464F7" w:rsidRDefault="003464F7" w:rsidP="003464F7">
      <w:pPr>
        <w:spacing w:line="360" w:lineRule="auto"/>
        <w:ind w:firstLine="851"/>
        <w:jc w:val="both"/>
        <w:rPr>
          <w:rFonts w:ascii="Times New Roman" w:hAnsi="Times New Roman" w:cs="Times New Roman"/>
          <w:sz w:val="28"/>
          <w:szCs w:val="28"/>
        </w:rPr>
      </w:pPr>
    </w:p>
    <w:p w14:paraId="678BADA8" w14:textId="74920329" w:rsidR="003464F7" w:rsidRDefault="003464F7" w:rsidP="003464F7">
      <w:pPr>
        <w:spacing w:line="360" w:lineRule="auto"/>
        <w:ind w:firstLine="851"/>
        <w:jc w:val="both"/>
        <w:rPr>
          <w:rFonts w:ascii="Times New Roman" w:hAnsi="Times New Roman" w:cs="Times New Roman"/>
          <w:sz w:val="28"/>
          <w:szCs w:val="28"/>
        </w:rPr>
      </w:pPr>
    </w:p>
    <w:p w14:paraId="209022C6" w14:textId="5492C88A" w:rsidR="003464F7" w:rsidRDefault="003464F7" w:rsidP="003464F7">
      <w:pPr>
        <w:spacing w:line="360" w:lineRule="auto"/>
        <w:ind w:firstLine="851"/>
        <w:jc w:val="both"/>
        <w:rPr>
          <w:rFonts w:ascii="Times New Roman" w:hAnsi="Times New Roman" w:cs="Times New Roman"/>
          <w:sz w:val="28"/>
          <w:szCs w:val="28"/>
        </w:rPr>
      </w:pPr>
    </w:p>
    <w:p w14:paraId="1E244255" w14:textId="70117571" w:rsidR="003464F7" w:rsidRDefault="003464F7" w:rsidP="003464F7">
      <w:pPr>
        <w:spacing w:line="360" w:lineRule="auto"/>
        <w:ind w:firstLine="851"/>
        <w:jc w:val="both"/>
        <w:rPr>
          <w:rFonts w:ascii="Times New Roman" w:hAnsi="Times New Roman" w:cs="Times New Roman"/>
          <w:sz w:val="28"/>
          <w:szCs w:val="28"/>
        </w:rPr>
      </w:pPr>
    </w:p>
    <w:p w14:paraId="68D36397" w14:textId="10A0754B" w:rsidR="003464F7" w:rsidRDefault="003464F7" w:rsidP="003464F7">
      <w:pPr>
        <w:spacing w:line="360" w:lineRule="auto"/>
        <w:ind w:firstLine="851"/>
        <w:jc w:val="both"/>
        <w:rPr>
          <w:rFonts w:ascii="Times New Roman" w:hAnsi="Times New Roman" w:cs="Times New Roman"/>
          <w:sz w:val="28"/>
          <w:szCs w:val="28"/>
        </w:rPr>
      </w:pPr>
    </w:p>
    <w:p w14:paraId="76C08520" w14:textId="52C01662" w:rsidR="003464F7" w:rsidRDefault="003464F7" w:rsidP="003464F7">
      <w:pPr>
        <w:spacing w:line="360" w:lineRule="auto"/>
        <w:ind w:firstLine="851"/>
        <w:jc w:val="both"/>
        <w:rPr>
          <w:rFonts w:ascii="Times New Roman" w:hAnsi="Times New Roman" w:cs="Times New Roman"/>
          <w:sz w:val="28"/>
          <w:szCs w:val="28"/>
        </w:rPr>
      </w:pPr>
    </w:p>
    <w:p w14:paraId="2E278DE3" w14:textId="3E7B009A" w:rsidR="003464F7" w:rsidRDefault="003464F7" w:rsidP="003464F7">
      <w:pPr>
        <w:spacing w:line="360" w:lineRule="auto"/>
        <w:ind w:firstLine="851"/>
        <w:jc w:val="both"/>
        <w:rPr>
          <w:rFonts w:ascii="Times New Roman" w:hAnsi="Times New Roman" w:cs="Times New Roman"/>
          <w:sz w:val="28"/>
          <w:szCs w:val="28"/>
        </w:rPr>
      </w:pPr>
    </w:p>
    <w:p w14:paraId="0FD2E432" w14:textId="28891A3F" w:rsidR="003464F7" w:rsidRDefault="003464F7" w:rsidP="003464F7">
      <w:pPr>
        <w:spacing w:line="360" w:lineRule="auto"/>
        <w:ind w:firstLine="851"/>
        <w:jc w:val="both"/>
        <w:rPr>
          <w:rFonts w:ascii="Times New Roman" w:hAnsi="Times New Roman" w:cs="Times New Roman"/>
          <w:sz w:val="28"/>
          <w:szCs w:val="28"/>
        </w:rPr>
      </w:pPr>
    </w:p>
    <w:p w14:paraId="2EC0B2B0" w14:textId="3193CE93" w:rsidR="003464F7" w:rsidRDefault="003464F7" w:rsidP="003464F7">
      <w:pPr>
        <w:spacing w:line="360" w:lineRule="auto"/>
        <w:ind w:firstLine="851"/>
        <w:jc w:val="both"/>
        <w:rPr>
          <w:rFonts w:ascii="Times New Roman" w:hAnsi="Times New Roman" w:cs="Times New Roman"/>
          <w:sz w:val="28"/>
          <w:szCs w:val="28"/>
        </w:rPr>
      </w:pPr>
    </w:p>
    <w:p w14:paraId="0E689F91" w14:textId="5EBE4010" w:rsidR="003464F7" w:rsidRDefault="003464F7" w:rsidP="003464F7">
      <w:pPr>
        <w:spacing w:line="360" w:lineRule="auto"/>
        <w:ind w:firstLine="851"/>
        <w:jc w:val="both"/>
        <w:rPr>
          <w:rFonts w:ascii="Times New Roman" w:hAnsi="Times New Roman" w:cs="Times New Roman"/>
          <w:sz w:val="28"/>
          <w:szCs w:val="28"/>
        </w:rPr>
      </w:pPr>
    </w:p>
    <w:p w14:paraId="43AC7D1B" w14:textId="4B483FBD" w:rsidR="003464F7" w:rsidRDefault="003464F7" w:rsidP="003464F7">
      <w:pPr>
        <w:spacing w:line="360" w:lineRule="auto"/>
        <w:ind w:firstLine="851"/>
        <w:jc w:val="both"/>
        <w:rPr>
          <w:rFonts w:ascii="Times New Roman" w:hAnsi="Times New Roman" w:cs="Times New Roman"/>
          <w:sz w:val="28"/>
          <w:szCs w:val="28"/>
        </w:rPr>
      </w:pPr>
    </w:p>
    <w:p w14:paraId="56FBE9E1" w14:textId="77777777" w:rsidR="00382578" w:rsidRDefault="00B97C63" w:rsidP="009602E9">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lastRenderedPageBreak/>
        <w:t>1.3 Анализ потребителей и постановка задачи.</w:t>
      </w:r>
    </w:p>
    <w:p w14:paraId="194830F6"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8B0724" w14:textId="50BC8152"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w:t>
      </w:r>
      <w:r w:rsidR="00891760" w:rsidRPr="00382578">
        <w:rPr>
          <w:rFonts w:ascii="Times New Roman" w:hAnsi="Times New Roman" w:cs="Times New Roman"/>
          <w:sz w:val="28"/>
          <w:szCs w:val="28"/>
        </w:rPr>
        <w:t>региональном,</w:t>
      </w:r>
      <w:r w:rsidRPr="00382578">
        <w:rPr>
          <w:rFonts w:ascii="Times New Roman" w:hAnsi="Times New Roman" w:cs="Times New Roman"/>
          <w:sz w:val="28"/>
          <w:szCs w:val="28"/>
        </w:rPr>
        <w:t xml:space="preserve"> либо муниципальном уровнях: </w:t>
      </w:r>
    </w:p>
    <w:p w14:paraId="4D9DA547"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25 субъектов осуществляют господдержку объектов сельского туризма; </w:t>
      </w:r>
    </w:p>
    <w:p w14:paraId="33DA6D49"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в 13 субъектах РФ термин «сельский/аграрный туризм» введен в законодательство на региональном уровне; </w:t>
      </w:r>
    </w:p>
    <w:p w14:paraId="5D9F5C50"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7 субъектов имеют подраздел «сельский туризм» внутри муниципальных программ развития туризма; </w:t>
      </w:r>
    </w:p>
    <w:p w14:paraId="45A55E40"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самостоятельную концепцию развития сельского туризма имеют 6 субъектов РФ; </w:t>
      </w:r>
    </w:p>
    <w:p w14:paraId="741D9A62"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2EB89957"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7ADF5C45"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lastRenderedPageBreak/>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65E3AFB6" w14:textId="4E26E34A" w:rsid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382578">
        <w:rPr>
          <w:rFonts w:ascii="Times New Roman" w:hAnsi="Times New Roman" w:cs="Times New Roman"/>
          <w:sz w:val="28"/>
          <w:szCs w:val="28"/>
        </w:rPr>
        <w:t>агротуристических</w:t>
      </w:r>
      <w:proofErr w:type="spellEnd"/>
      <w:r w:rsidRPr="00382578">
        <w:rPr>
          <w:rFonts w:ascii="Times New Roman" w:hAnsi="Times New Roman" w:cs="Times New Roman"/>
          <w:sz w:val="28"/>
          <w:szCs w:val="28"/>
        </w:rPr>
        <w:t xml:space="preserve"> ферм</w:t>
      </w:r>
      <w:r w:rsidR="00986C84">
        <w:rPr>
          <w:rFonts w:ascii="Times New Roman" w:hAnsi="Times New Roman" w:cs="Times New Roman"/>
          <w:sz w:val="28"/>
          <w:szCs w:val="28"/>
        </w:rPr>
        <w:t xml:space="preserve"> (Рисунок 1.8)</w:t>
      </w:r>
      <w:r w:rsidRPr="00382578">
        <w:rPr>
          <w:rFonts w:ascii="Times New Roman" w:hAnsi="Times New Roman" w:cs="Times New Roman"/>
          <w:sz w:val="28"/>
          <w:szCs w:val="28"/>
        </w:rPr>
        <w:t>.</w:t>
      </w:r>
    </w:p>
    <w:p w14:paraId="408943D1" w14:textId="1365619A" w:rsidR="00986C84" w:rsidRDefault="00986C84" w:rsidP="00986C84">
      <w:pPr>
        <w:spacing w:line="360" w:lineRule="auto"/>
        <w:ind w:firstLine="851"/>
        <w:jc w:val="center"/>
        <w:rPr>
          <w:rFonts w:ascii="Times New Roman" w:hAnsi="Times New Roman" w:cs="Times New Roman"/>
          <w:sz w:val="28"/>
          <w:szCs w:val="28"/>
        </w:rPr>
      </w:pPr>
      <w:r>
        <w:rPr>
          <w:noProof/>
        </w:rPr>
        <w:drawing>
          <wp:inline distT="0" distB="0" distL="0" distR="0" wp14:anchorId="26794D17" wp14:editId="7CBA5540">
            <wp:extent cx="4606031" cy="2590800"/>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5599" cy="2596182"/>
                    </a:xfrm>
                    <a:prstGeom prst="rect">
                      <a:avLst/>
                    </a:prstGeom>
                    <a:noFill/>
                    <a:ln>
                      <a:noFill/>
                    </a:ln>
                  </pic:spPr>
                </pic:pic>
              </a:graphicData>
            </a:graphic>
          </wp:inline>
        </w:drawing>
      </w:r>
    </w:p>
    <w:p w14:paraId="335E1368" w14:textId="77F6E46A" w:rsidR="00986C84" w:rsidRPr="00382578" w:rsidRDefault="00986C84" w:rsidP="00986C84">
      <w:pPr>
        <w:spacing w:line="360" w:lineRule="auto"/>
        <w:ind w:firstLine="851"/>
        <w:jc w:val="center"/>
        <w:rPr>
          <w:rFonts w:ascii="Times New Roman" w:hAnsi="Times New Roman" w:cs="Times New Roman"/>
          <w:sz w:val="28"/>
          <w:szCs w:val="28"/>
        </w:rPr>
      </w:pPr>
      <w:proofErr w:type="spellStart"/>
      <w:r>
        <w:rPr>
          <w:rFonts w:ascii="Times New Roman" w:hAnsi="Times New Roman" w:cs="Times New Roman"/>
          <w:sz w:val="28"/>
          <w:szCs w:val="28"/>
        </w:rPr>
        <w:t>Агротуристическая</w:t>
      </w:r>
      <w:proofErr w:type="spellEnd"/>
      <w:r>
        <w:rPr>
          <w:rFonts w:ascii="Times New Roman" w:hAnsi="Times New Roman" w:cs="Times New Roman"/>
          <w:sz w:val="28"/>
          <w:szCs w:val="28"/>
        </w:rPr>
        <w:t xml:space="preserve"> ферма Рисунок 1.8</w:t>
      </w:r>
    </w:p>
    <w:p w14:paraId="6AD8C1A4"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18899955"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71CC02F4"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3A9A49DF"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47629D2B" w14:textId="567180F0" w:rsidR="009602E9" w:rsidRPr="009602E9"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r w:rsidRPr="009602E9">
        <w:rPr>
          <w:rFonts w:ascii="Times New Roman" w:hAnsi="Times New Roman" w:cs="Times New Roman"/>
          <w:sz w:val="28"/>
          <w:szCs w:val="28"/>
        </w:rPr>
        <w:t xml:space="preserve"> </w:t>
      </w:r>
    </w:p>
    <w:p w14:paraId="5DBD9771" w14:textId="77777777" w:rsidR="00382578" w:rsidRP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4D67C216" w14:textId="77777777"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noProof/>
          <w:sz w:val="28"/>
          <w:szCs w:val="28"/>
        </w:rPr>
        <w:drawing>
          <wp:inline distT="0" distB="0" distL="0" distR="0" wp14:anchorId="474BD0C5" wp14:editId="2E6BAB6E">
            <wp:extent cx="4895850" cy="2873375"/>
            <wp:effectExtent l="0" t="0" r="0" b="0"/>
            <wp:docPr id="2" name="Диаграмма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08D9F62" w14:textId="4F99636D" w:rsidR="00382578" w:rsidRPr="00382578" w:rsidRDefault="00382578" w:rsidP="00986C84">
      <w:pPr>
        <w:spacing w:line="360" w:lineRule="auto"/>
        <w:ind w:firstLine="851"/>
        <w:jc w:val="center"/>
        <w:rPr>
          <w:rFonts w:ascii="Times New Roman" w:hAnsi="Times New Roman" w:cs="Times New Roman"/>
          <w:sz w:val="28"/>
          <w:szCs w:val="28"/>
        </w:rPr>
      </w:pPr>
      <w:r w:rsidRPr="00382578">
        <w:rPr>
          <w:rFonts w:ascii="Times New Roman" w:hAnsi="Times New Roman" w:cs="Times New Roman"/>
          <w:sz w:val="28"/>
          <w:szCs w:val="28"/>
        </w:rPr>
        <w:t>Рисунок 1.</w:t>
      </w:r>
      <w:r w:rsidR="00986C84">
        <w:rPr>
          <w:rFonts w:ascii="Times New Roman" w:hAnsi="Times New Roman" w:cs="Times New Roman"/>
          <w:sz w:val="28"/>
          <w:szCs w:val="28"/>
        </w:rPr>
        <w:t>9</w:t>
      </w:r>
      <w:r w:rsidRPr="00382578">
        <w:rPr>
          <w:rFonts w:ascii="Times New Roman" w:hAnsi="Times New Roman" w:cs="Times New Roman"/>
          <w:sz w:val="28"/>
          <w:szCs w:val="28"/>
        </w:rPr>
        <w:t xml:space="preserve"> География туристов, посещающих объекты сельского туризма</w:t>
      </w:r>
    </w:p>
    <w:p w14:paraId="742840D3" w14:textId="5B6C481C" w:rsidR="00382578" w:rsidRDefault="00382578" w:rsidP="00382578">
      <w:pPr>
        <w:spacing w:line="360" w:lineRule="auto"/>
        <w:ind w:firstLine="851"/>
        <w:rPr>
          <w:rFonts w:ascii="Times New Roman" w:hAnsi="Times New Roman" w:cs="Times New Roman"/>
          <w:sz w:val="28"/>
          <w:szCs w:val="28"/>
        </w:rPr>
      </w:pPr>
      <w:r w:rsidRPr="00382578">
        <w:rPr>
          <w:rFonts w:ascii="Times New Roman" w:hAnsi="Times New Roman" w:cs="Times New Roman"/>
          <w:sz w:val="28"/>
          <w:szCs w:val="28"/>
        </w:rPr>
        <w:lastRenderedPageBreak/>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w:t>
      </w:r>
      <w:proofErr w:type="gramStart"/>
      <w:r w:rsidRPr="00382578">
        <w:rPr>
          <w:rFonts w:ascii="Times New Roman" w:hAnsi="Times New Roman" w:cs="Times New Roman"/>
          <w:sz w:val="28"/>
          <w:szCs w:val="28"/>
        </w:rPr>
        <w:t>около :</w:t>
      </w:r>
      <w:proofErr w:type="gramEnd"/>
      <w:r w:rsidRPr="00382578">
        <w:rPr>
          <w:rFonts w:ascii="Times New Roman" w:hAnsi="Times New Roman" w:cs="Times New Roman"/>
          <w:sz w:val="28"/>
          <w:szCs w:val="28"/>
        </w:rPr>
        <w:t xml:space="preserve"> 30 млрд рублей в год. </w:t>
      </w:r>
    </w:p>
    <w:p w14:paraId="64173A9A" w14:textId="73BAC23B" w:rsidR="00382578" w:rsidRDefault="00382578" w:rsidP="00382578">
      <w:pPr>
        <w:spacing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Исходя из аналитической программы руководство определило количество клиентов и приняло решение об </w:t>
      </w:r>
      <w:r w:rsidR="00891760">
        <w:rPr>
          <w:rFonts w:ascii="Times New Roman" w:hAnsi="Times New Roman" w:cs="Times New Roman"/>
          <w:sz w:val="28"/>
          <w:szCs w:val="28"/>
        </w:rPr>
        <w:t>создании</w:t>
      </w:r>
      <w:r>
        <w:rPr>
          <w:rFonts w:ascii="Times New Roman" w:hAnsi="Times New Roman" w:cs="Times New Roman"/>
          <w:sz w:val="28"/>
          <w:szCs w:val="28"/>
        </w:rPr>
        <w:t xml:space="preserve"> </w:t>
      </w:r>
      <w:r w:rsidR="00EC1B50">
        <w:rPr>
          <w:rFonts w:ascii="Times New Roman" w:hAnsi="Times New Roman" w:cs="Times New Roman"/>
          <w:sz w:val="28"/>
          <w:szCs w:val="28"/>
        </w:rPr>
        <w:t>компании по предоставлению</w:t>
      </w:r>
      <w:r>
        <w:rPr>
          <w:rFonts w:ascii="Times New Roman" w:hAnsi="Times New Roman" w:cs="Times New Roman"/>
          <w:sz w:val="28"/>
          <w:szCs w:val="28"/>
        </w:rPr>
        <w:t xml:space="preserve"> </w:t>
      </w:r>
      <w:r w:rsidR="00EC1B50">
        <w:rPr>
          <w:rFonts w:ascii="Times New Roman" w:hAnsi="Times New Roman" w:cs="Times New Roman"/>
          <w:sz w:val="28"/>
          <w:szCs w:val="28"/>
        </w:rPr>
        <w:t>услуг</w:t>
      </w:r>
      <w:r>
        <w:rPr>
          <w:rFonts w:ascii="Times New Roman" w:hAnsi="Times New Roman" w:cs="Times New Roman"/>
          <w:sz w:val="28"/>
          <w:szCs w:val="28"/>
        </w:rPr>
        <w:t xml:space="preserve"> сельского туризма</w:t>
      </w:r>
      <w:r w:rsidR="00891760">
        <w:rPr>
          <w:rFonts w:ascii="Times New Roman" w:hAnsi="Times New Roman" w:cs="Times New Roman"/>
          <w:sz w:val="28"/>
          <w:szCs w:val="28"/>
        </w:rPr>
        <w:t xml:space="preserve"> и для его реализации сайт-визитка и корпоративный сайт</w:t>
      </w:r>
      <w:r>
        <w:rPr>
          <w:rFonts w:ascii="Times New Roman" w:hAnsi="Times New Roman" w:cs="Times New Roman"/>
          <w:sz w:val="28"/>
          <w:szCs w:val="28"/>
        </w:rPr>
        <w:t>.</w:t>
      </w:r>
      <w:r w:rsidR="00891760">
        <w:rPr>
          <w:rFonts w:ascii="Times New Roman" w:hAnsi="Times New Roman" w:cs="Times New Roman"/>
          <w:sz w:val="28"/>
          <w:szCs w:val="28"/>
        </w:rPr>
        <w:t xml:space="preserve">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w:t>
      </w:r>
      <w:r>
        <w:rPr>
          <w:rFonts w:ascii="Times New Roman" w:hAnsi="Times New Roman" w:cs="Times New Roman"/>
          <w:sz w:val="28"/>
          <w:szCs w:val="28"/>
        </w:rPr>
        <w:t xml:space="preserve">  Далее следует обсуждение об использовании сайта, а конкретно</w:t>
      </w:r>
      <w:r w:rsidRPr="00382578">
        <w:rPr>
          <w:rFonts w:ascii="Times New Roman" w:hAnsi="Times New Roman" w:cs="Times New Roman"/>
          <w:sz w:val="28"/>
          <w:szCs w:val="28"/>
        </w:rPr>
        <w:t>:</w:t>
      </w:r>
      <w:r>
        <w:rPr>
          <w:rFonts w:ascii="Times New Roman" w:hAnsi="Times New Roman" w:cs="Times New Roman"/>
          <w:sz w:val="28"/>
          <w:szCs w:val="28"/>
        </w:rPr>
        <w:t xml:space="preserve"> использовать сайт банка или создавать новый.</w:t>
      </w:r>
    </w:p>
    <w:p w14:paraId="4C692F92" w14:textId="006FBAB4" w:rsidR="009602E9" w:rsidRDefault="00891760" w:rsidP="00EA7BBA">
      <w:pPr>
        <w:spacing w:line="360" w:lineRule="auto"/>
        <w:ind w:firstLine="851"/>
        <w:rPr>
          <w:rFonts w:ascii="Times New Roman" w:hAnsi="Times New Roman" w:cs="Times New Roman"/>
          <w:sz w:val="28"/>
          <w:szCs w:val="28"/>
        </w:rPr>
      </w:pPr>
      <w:r>
        <w:rPr>
          <w:rFonts w:ascii="Times New Roman" w:hAnsi="Times New Roman" w:cs="Times New Roman"/>
          <w:sz w:val="28"/>
          <w:szCs w:val="28"/>
        </w:rPr>
        <w:t>Есть сайт банка, но д</w:t>
      </w:r>
      <w:r w:rsidR="00382578">
        <w:rPr>
          <w:rFonts w:ascii="Times New Roman" w:hAnsi="Times New Roman" w:cs="Times New Roman"/>
          <w:sz w:val="28"/>
          <w:szCs w:val="28"/>
        </w:rPr>
        <w:t xml:space="preserve">еятельность сайта банка является финансовой таким образом она не подходит для создания новой компании. Это показано на основе сравнительной таблицы </w:t>
      </w:r>
      <w:r w:rsidR="002E3949">
        <w:rPr>
          <w:rFonts w:ascii="Times New Roman" w:hAnsi="Times New Roman" w:cs="Times New Roman"/>
          <w:sz w:val="28"/>
          <w:szCs w:val="28"/>
        </w:rPr>
        <w:t>Таблица</w:t>
      </w:r>
      <w:r w:rsidR="00382578">
        <w:rPr>
          <w:rFonts w:ascii="Times New Roman" w:hAnsi="Times New Roman" w:cs="Times New Roman"/>
          <w:sz w:val="28"/>
          <w:szCs w:val="28"/>
        </w:rPr>
        <w:t xml:space="preserve"> 1.</w:t>
      </w:r>
      <w:r w:rsidR="002E3949">
        <w:rPr>
          <w:rFonts w:ascii="Times New Roman" w:hAnsi="Times New Roman" w:cs="Times New Roman"/>
          <w:sz w:val="28"/>
          <w:szCs w:val="28"/>
        </w:rPr>
        <w:t>1</w:t>
      </w:r>
      <w:r w:rsidR="00382578">
        <w:rPr>
          <w:rFonts w:ascii="Times New Roman" w:hAnsi="Times New Roman" w:cs="Times New Roman"/>
          <w:sz w:val="28"/>
          <w:szCs w:val="28"/>
        </w:rPr>
        <w:t>.</w:t>
      </w:r>
    </w:p>
    <w:tbl>
      <w:tblPr>
        <w:tblStyle w:val="a9"/>
        <w:tblW w:w="0" w:type="auto"/>
        <w:tblLook w:val="04A0" w:firstRow="1" w:lastRow="0" w:firstColumn="1" w:lastColumn="0" w:noHBand="0" w:noVBand="1"/>
      </w:tblPr>
      <w:tblGrid>
        <w:gridCol w:w="3115"/>
        <w:gridCol w:w="3115"/>
        <w:gridCol w:w="3115"/>
      </w:tblGrid>
      <w:tr w:rsidR="00EA7BBA" w14:paraId="18BA0CC6" w14:textId="77777777" w:rsidTr="00EA7BBA">
        <w:tc>
          <w:tcPr>
            <w:tcW w:w="3115" w:type="dxa"/>
          </w:tcPr>
          <w:p w14:paraId="3F32196C" w14:textId="55369F1B" w:rsidR="00EA7BBA" w:rsidRPr="002E3949"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Категории</w:t>
            </w:r>
          </w:p>
        </w:tc>
        <w:tc>
          <w:tcPr>
            <w:tcW w:w="3115" w:type="dxa"/>
          </w:tcPr>
          <w:p w14:paraId="00060F04" w14:textId="7AFD0CA1"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банка</w:t>
            </w:r>
          </w:p>
        </w:tc>
        <w:tc>
          <w:tcPr>
            <w:tcW w:w="3115" w:type="dxa"/>
          </w:tcPr>
          <w:p w14:paraId="037ACA93" w14:textId="11BA26FB" w:rsidR="00EA7BBA" w:rsidRDefault="002E3949" w:rsidP="002E3949">
            <w:pPr>
              <w:spacing w:line="360" w:lineRule="auto"/>
              <w:jc w:val="center"/>
              <w:rPr>
                <w:rFonts w:ascii="Times New Roman" w:hAnsi="Times New Roman" w:cs="Times New Roman"/>
                <w:sz w:val="28"/>
                <w:szCs w:val="28"/>
              </w:rPr>
            </w:pPr>
            <w:r>
              <w:rPr>
                <w:rFonts w:ascii="Times New Roman" w:hAnsi="Times New Roman" w:cs="Times New Roman"/>
                <w:sz w:val="28"/>
                <w:szCs w:val="28"/>
              </w:rPr>
              <w:t>Сайт туризма</w:t>
            </w:r>
          </w:p>
        </w:tc>
      </w:tr>
      <w:tr w:rsidR="00EA7BBA" w14:paraId="3E82EA1E" w14:textId="77777777" w:rsidTr="00EA7BBA">
        <w:tc>
          <w:tcPr>
            <w:tcW w:w="3115" w:type="dxa"/>
          </w:tcPr>
          <w:p w14:paraId="3488BEDF" w14:textId="73A5B936"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Контент</w:t>
            </w:r>
          </w:p>
        </w:tc>
        <w:tc>
          <w:tcPr>
            <w:tcW w:w="3115" w:type="dxa"/>
          </w:tcPr>
          <w:p w14:paraId="7D0F4878" w14:textId="3575D23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про финансы и услуги банка</w:t>
            </w:r>
          </w:p>
        </w:tc>
        <w:tc>
          <w:tcPr>
            <w:tcW w:w="3115" w:type="dxa"/>
          </w:tcPr>
          <w:p w14:paraId="4E5C1AF4" w14:textId="1AB9DCB9"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Информация услуг сельского туризма</w:t>
            </w:r>
          </w:p>
        </w:tc>
      </w:tr>
      <w:tr w:rsidR="00EA7BBA" w14:paraId="5B18E946" w14:textId="77777777" w:rsidTr="00EA7BBA">
        <w:tc>
          <w:tcPr>
            <w:tcW w:w="3115" w:type="dxa"/>
          </w:tcPr>
          <w:p w14:paraId="3F5C54D2" w14:textId="5589129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Техподдержка</w:t>
            </w:r>
          </w:p>
        </w:tc>
        <w:tc>
          <w:tcPr>
            <w:tcW w:w="3115" w:type="dxa"/>
          </w:tcPr>
          <w:p w14:paraId="542EC08C" w14:textId="198EEC38"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Другой обмен данных, связанный с потребностями клиентами банковской сферы</w:t>
            </w:r>
          </w:p>
        </w:tc>
        <w:tc>
          <w:tcPr>
            <w:tcW w:w="3115" w:type="dxa"/>
          </w:tcPr>
          <w:p w14:paraId="209DA6E9" w14:textId="780D324C"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Тех поддержка посвященная туристической базе</w:t>
            </w:r>
          </w:p>
        </w:tc>
      </w:tr>
      <w:tr w:rsidR="00EA7BBA" w14:paraId="062D94FD" w14:textId="77777777" w:rsidTr="00EA7BBA">
        <w:tc>
          <w:tcPr>
            <w:tcW w:w="3115" w:type="dxa"/>
          </w:tcPr>
          <w:p w14:paraId="65B9F7D9" w14:textId="2EF0C28E"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Домен</w:t>
            </w:r>
          </w:p>
        </w:tc>
        <w:tc>
          <w:tcPr>
            <w:tcW w:w="3115" w:type="dxa"/>
          </w:tcPr>
          <w:p w14:paraId="2A661C5F" w14:textId="7AD10A6E"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банка</w:t>
            </w:r>
          </w:p>
        </w:tc>
        <w:tc>
          <w:tcPr>
            <w:tcW w:w="3115" w:type="dxa"/>
          </w:tcPr>
          <w:p w14:paraId="2A5B2881" w14:textId="45203657"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Название сайта туристической базы</w:t>
            </w:r>
          </w:p>
        </w:tc>
      </w:tr>
      <w:tr w:rsidR="00EA7BBA" w14:paraId="79EE4FC0" w14:textId="77777777" w:rsidTr="00EA7BBA">
        <w:tc>
          <w:tcPr>
            <w:tcW w:w="3115" w:type="dxa"/>
          </w:tcPr>
          <w:p w14:paraId="1DB96343" w14:textId="67C9D155" w:rsidR="00EA7BBA"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Интеграции</w:t>
            </w:r>
          </w:p>
        </w:tc>
        <w:tc>
          <w:tcPr>
            <w:tcW w:w="3115" w:type="dxa"/>
          </w:tcPr>
          <w:p w14:paraId="6C21C167" w14:textId="2D4F7BC1"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финансовых структур, финансовой грамотности</w:t>
            </w:r>
          </w:p>
        </w:tc>
        <w:tc>
          <w:tcPr>
            <w:tcW w:w="3115" w:type="dxa"/>
          </w:tcPr>
          <w:p w14:paraId="660571DE" w14:textId="5D4B758D" w:rsidR="00EA7BBA"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Реклама здорового отдыха, природы, сельхоз партнеров</w:t>
            </w:r>
          </w:p>
        </w:tc>
      </w:tr>
      <w:tr w:rsidR="002E3949" w14:paraId="659E5E14" w14:textId="77777777" w:rsidTr="00EA7BBA">
        <w:tc>
          <w:tcPr>
            <w:tcW w:w="3115" w:type="dxa"/>
          </w:tcPr>
          <w:p w14:paraId="1E3EF81D" w14:textId="7780E8D8" w:rsidR="002E3949" w:rsidRDefault="002E3949"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Дизайн</w:t>
            </w:r>
          </w:p>
        </w:tc>
        <w:tc>
          <w:tcPr>
            <w:tcW w:w="3115" w:type="dxa"/>
          </w:tcPr>
          <w:p w14:paraId="70C13CE2" w14:textId="2DC84BB5"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Предназначен для информативности о структурах банка для клиентов</w:t>
            </w:r>
          </w:p>
        </w:tc>
        <w:tc>
          <w:tcPr>
            <w:tcW w:w="3115" w:type="dxa"/>
          </w:tcPr>
          <w:p w14:paraId="4049ADD3" w14:textId="32E98547" w:rsidR="002E3949" w:rsidRDefault="00202812" w:rsidP="00202812">
            <w:pPr>
              <w:spacing w:line="360" w:lineRule="auto"/>
              <w:jc w:val="center"/>
              <w:rPr>
                <w:rFonts w:ascii="Times New Roman" w:hAnsi="Times New Roman" w:cs="Times New Roman"/>
                <w:sz w:val="28"/>
                <w:szCs w:val="28"/>
              </w:rPr>
            </w:pPr>
            <w:r>
              <w:rPr>
                <w:rFonts w:ascii="Times New Roman" w:hAnsi="Times New Roman" w:cs="Times New Roman"/>
                <w:sz w:val="28"/>
                <w:szCs w:val="28"/>
              </w:rPr>
              <w:t>Природная тематика, удобное информирование клиентов</w:t>
            </w:r>
          </w:p>
        </w:tc>
      </w:tr>
    </w:tbl>
    <w:p w14:paraId="412919B8" w14:textId="182D56A0" w:rsidR="00EA7BBA" w:rsidRDefault="00202812" w:rsidP="00202812">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Таблица 1.1 сравнительная таблица</w:t>
      </w:r>
    </w:p>
    <w:p w14:paraId="760907A8" w14:textId="77777777" w:rsidR="00636689" w:rsidRDefault="00202812" w:rsidP="0020281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w:t>
      </w:r>
      <w:r w:rsidRPr="00CE7987">
        <w:rPr>
          <w:rFonts w:ascii="Times New Roman" w:hAnsi="Times New Roman" w:cs="Times New Roman"/>
          <w:sz w:val="28"/>
          <w:szCs w:val="28"/>
        </w:rPr>
        <w:t>:</w:t>
      </w:r>
      <w:r>
        <w:rPr>
          <w:rFonts w:ascii="Times New Roman" w:hAnsi="Times New Roman" w:cs="Times New Roman"/>
          <w:sz w:val="28"/>
          <w:szCs w:val="28"/>
        </w:rPr>
        <w:t xml:space="preserve"> дизайн, разная информативность, общая направленность сайтов</w:t>
      </w:r>
      <w:r w:rsidR="00636689">
        <w:rPr>
          <w:rFonts w:ascii="Times New Roman" w:hAnsi="Times New Roman" w:cs="Times New Roman"/>
          <w:sz w:val="28"/>
          <w:szCs w:val="28"/>
        </w:rPr>
        <w:t>.</w:t>
      </w:r>
    </w:p>
    <w:p w14:paraId="788964FB" w14:textId="77777777" w:rsidR="00636689" w:rsidRDefault="00636689" w:rsidP="0020281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4C1A7A0" w14:textId="72B820FC" w:rsidR="00636689" w:rsidRDefault="00636689" w:rsidP="00202812">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Следует создать второй сайт для сотрудников компании. В данном </w:t>
      </w:r>
      <w:r w:rsidRPr="00636689">
        <w:rPr>
          <w:rFonts w:ascii="Times New Roman" w:hAnsi="Times New Roman" w:cs="Times New Roman"/>
          <w:sz w:val="28"/>
          <w:szCs w:val="28"/>
        </w:rPr>
        <w:t>“</w:t>
      </w:r>
      <w:r>
        <w:rPr>
          <w:rFonts w:ascii="Times New Roman" w:hAnsi="Times New Roman" w:cs="Times New Roman"/>
          <w:sz w:val="28"/>
          <w:szCs w:val="28"/>
        </w:rPr>
        <w:t>крыле</w:t>
      </w:r>
      <w:r w:rsidRPr="00636689">
        <w:rPr>
          <w:rFonts w:ascii="Times New Roman" w:hAnsi="Times New Roman" w:cs="Times New Roman"/>
          <w:sz w:val="28"/>
          <w:szCs w:val="28"/>
        </w:rPr>
        <w:t>”</w:t>
      </w:r>
      <w:r>
        <w:rPr>
          <w:rFonts w:ascii="Times New Roman" w:hAnsi="Times New Roman" w:cs="Times New Roman"/>
          <w:sz w:val="28"/>
          <w:szCs w:val="28"/>
        </w:rPr>
        <w:t xml:space="preserve">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66C379AC"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sz w:val="28"/>
          <w:szCs w:val="28"/>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C# (Рисунок 1.5), то и разработкой для компании сельского туризма будет использоваться тот же язык на </w:t>
      </w:r>
      <w:proofErr w:type="gramStart"/>
      <w:r w:rsidRPr="009602E9">
        <w:rPr>
          <w:rFonts w:ascii="Times New Roman" w:hAnsi="Times New Roman" w:cs="Times New Roman"/>
          <w:sz w:val="28"/>
          <w:szCs w:val="28"/>
        </w:rPr>
        <w:t>платформе .</w:t>
      </w:r>
      <w:proofErr w:type="spellStart"/>
      <w:r w:rsidRPr="009602E9">
        <w:rPr>
          <w:rFonts w:ascii="Times New Roman" w:hAnsi="Times New Roman" w:cs="Times New Roman"/>
          <w:sz w:val="28"/>
          <w:szCs w:val="28"/>
        </w:rPr>
        <w:t>Core</w:t>
      </w:r>
      <w:proofErr w:type="spellEnd"/>
      <w:proofErr w:type="gramEnd"/>
      <w:r w:rsidRPr="009602E9">
        <w:rPr>
          <w:rFonts w:ascii="Times New Roman" w:hAnsi="Times New Roman" w:cs="Times New Roman"/>
          <w:sz w:val="28"/>
          <w:szCs w:val="28"/>
        </w:rPr>
        <w:t xml:space="preserve">. новые программисты возьмут на себя обязанность разработки проекта под поручительством </w:t>
      </w:r>
      <w:r w:rsidRPr="009602E9">
        <w:rPr>
          <w:rFonts w:ascii="Times New Roman" w:hAnsi="Times New Roman" w:cs="Times New Roman"/>
          <w:sz w:val="28"/>
          <w:szCs w:val="28"/>
        </w:rPr>
        <w:lastRenderedPageBreak/>
        <w:t xml:space="preserve">старших программистов банка. Будут активно использовать для веб разработки и другие языки: </w:t>
      </w:r>
      <w:proofErr w:type="spellStart"/>
      <w:r w:rsidRPr="009602E9">
        <w:rPr>
          <w:rFonts w:ascii="Times New Roman" w:hAnsi="Times New Roman" w:cs="Times New Roman"/>
          <w:sz w:val="28"/>
          <w:szCs w:val="28"/>
        </w:rPr>
        <w:t>JavaScript</w:t>
      </w:r>
      <w:proofErr w:type="spellEnd"/>
      <w:r w:rsidRPr="009602E9">
        <w:rPr>
          <w:rFonts w:ascii="Times New Roman" w:hAnsi="Times New Roman" w:cs="Times New Roman"/>
          <w:sz w:val="28"/>
          <w:szCs w:val="28"/>
        </w:rPr>
        <w:t xml:space="preserve">, </w:t>
      </w:r>
      <w:proofErr w:type="spellStart"/>
      <w:r w:rsidRPr="009602E9">
        <w:rPr>
          <w:rFonts w:ascii="Times New Roman" w:hAnsi="Times New Roman" w:cs="Times New Roman"/>
          <w:sz w:val="28"/>
          <w:szCs w:val="28"/>
        </w:rPr>
        <w:t>Razor</w:t>
      </w:r>
      <w:proofErr w:type="spellEnd"/>
      <w:r w:rsidRPr="009602E9">
        <w:rPr>
          <w:rFonts w:ascii="Times New Roman" w:hAnsi="Times New Roman" w:cs="Times New Roman"/>
          <w:sz w:val="28"/>
          <w:szCs w:val="28"/>
        </w:rPr>
        <w:t xml:space="preserve">, </w:t>
      </w:r>
      <w:proofErr w:type="spellStart"/>
      <w:r w:rsidRPr="009602E9">
        <w:rPr>
          <w:rFonts w:ascii="Times New Roman" w:hAnsi="Times New Roman" w:cs="Times New Roman"/>
          <w:sz w:val="28"/>
          <w:szCs w:val="28"/>
        </w:rPr>
        <w:t>Html</w:t>
      </w:r>
      <w:proofErr w:type="spellEnd"/>
      <w:r w:rsidRPr="009602E9">
        <w:rPr>
          <w:rFonts w:ascii="Times New Roman" w:hAnsi="Times New Roman" w:cs="Times New Roman"/>
          <w:sz w:val="28"/>
          <w:szCs w:val="28"/>
        </w:rPr>
        <w:t xml:space="preserve"> 5, </w:t>
      </w:r>
      <w:proofErr w:type="spellStart"/>
      <w:r w:rsidRPr="009602E9">
        <w:rPr>
          <w:rFonts w:ascii="Times New Roman" w:hAnsi="Times New Roman" w:cs="Times New Roman"/>
          <w:sz w:val="28"/>
          <w:szCs w:val="28"/>
        </w:rPr>
        <w:t>Css</w:t>
      </w:r>
      <w:proofErr w:type="spellEnd"/>
      <w:r w:rsidRPr="009602E9">
        <w:rPr>
          <w:rFonts w:ascii="Times New Roman" w:hAnsi="Times New Roman" w:cs="Times New Roman"/>
          <w:sz w:val="28"/>
          <w:szCs w:val="28"/>
        </w:rPr>
        <w:t>.</w:t>
      </w:r>
    </w:p>
    <w:p w14:paraId="741FA222" w14:textId="77777777" w:rsidR="00636689" w:rsidRPr="009602E9" w:rsidRDefault="00636689" w:rsidP="00636689">
      <w:pPr>
        <w:spacing w:line="360" w:lineRule="auto"/>
        <w:ind w:firstLine="851"/>
        <w:rPr>
          <w:rFonts w:ascii="Times New Roman" w:hAnsi="Times New Roman" w:cs="Times New Roman"/>
          <w:sz w:val="28"/>
          <w:szCs w:val="28"/>
        </w:rPr>
      </w:pPr>
      <w:r w:rsidRPr="009602E9">
        <w:rPr>
          <w:rFonts w:ascii="Times New Roman" w:hAnsi="Times New Roman" w:cs="Times New Roman"/>
          <w:noProof/>
          <w:sz w:val="28"/>
          <w:szCs w:val="28"/>
          <w:lang w:eastAsia="ru-RU"/>
        </w:rPr>
        <w:drawing>
          <wp:inline distT="0" distB="0" distL="0" distR="0" wp14:anchorId="04D4CD6D" wp14:editId="72D970D6">
            <wp:extent cx="4874148" cy="27425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3371" cy="2843410"/>
                    </a:xfrm>
                    <a:prstGeom prst="rect">
                      <a:avLst/>
                    </a:prstGeom>
                    <a:noFill/>
                    <a:ln>
                      <a:noFill/>
                    </a:ln>
                  </pic:spPr>
                </pic:pic>
              </a:graphicData>
            </a:graphic>
          </wp:inline>
        </w:drawing>
      </w:r>
    </w:p>
    <w:p w14:paraId="7C9BECB5" w14:textId="5FE05CD1" w:rsidR="00F17CA0" w:rsidRDefault="00636689" w:rsidP="00F17CA0">
      <w:pPr>
        <w:spacing w:line="360" w:lineRule="auto"/>
        <w:ind w:firstLine="851"/>
        <w:jc w:val="center"/>
        <w:rPr>
          <w:rFonts w:ascii="Times New Roman" w:hAnsi="Times New Roman" w:cs="Times New Roman"/>
          <w:sz w:val="28"/>
          <w:szCs w:val="28"/>
        </w:rPr>
      </w:pPr>
      <w:r w:rsidRPr="009602E9">
        <w:rPr>
          <w:rFonts w:ascii="Times New Roman" w:hAnsi="Times New Roman" w:cs="Times New Roman"/>
          <w:sz w:val="28"/>
          <w:szCs w:val="28"/>
        </w:rPr>
        <w:t>Рисунок 1.</w:t>
      </w:r>
      <w:r w:rsidR="00986C84">
        <w:rPr>
          <w:rFonts w:ascii="Times New Roman" w:hAnsi="Times New Roman" w:cs="Times New Roman"/>
          <w:sz w:val="28"/>
          <w:szCs w:val="28"/>
        </w:rPr>
        <w:t>10</w:t>
      </w:r>
      <w:r w:rsidRPr="009602E9">
        <w:rPr>
          <w:rFonts w:ascii="Times New Roman" w:hAnsi="Times New Roman" w:cs="Times New Roman"/>
          <w:sz w:val="28"/>
          <w:szCs w:val="28"/>
        </w:rPr>
        <w:t xml:space="preserve"> Эмблема C#</w:t>
      </w:r>
    </w:p>
    <w:p w14:paraId="5EB63A37" w14:textId="77777777" w:rsidR="00986C84" w:rsidRDefault="00F17CA0" w:rsidP="00F17CA0">
      <w:pPr>
        <w:spacing w:line="360" w:lineRule="auto"/>
        <w:ind w:firstLine="851"/>
        <w:jc w:val="both"/>
        <w:rPr>
          <w:rFonts w:ascii="Times New Roman" w:hAnsi="Times New Roman" w:cs="Times New Roman"/>
          <w:sz w:val="28"/>
          <w:szCs w:val="28"/>
        </w:rPr>
      </w:pPr>
      <w:r>
        <w:rPr>
          <w:rFonts w:ascii="Times New Roman" w:hAnsi="Times New Roman" w:cs="Times New Roman"/>
          <w:sz w:val="28"/>
          <w:szCs w:val="28"/>
        </w:rPr>
        <w:t>Вывод</w:t>
      </w:r>
      <w:r w:rsidR="00986C84" w:rsidRPr="00986C84">
        <w:rPr>
          <w:rFonts w:ascii="Times New Roman" w:hAnsi="Times New Roman" w:cs="Times New Roman"/>
          <w:sz w:val="28"/>
          <w:szCs w:val="28"/>
        </w:rPr>
        <w:t>:</w:t>
      </w:r>
      <w:r w:rsidR="00986C84">
        <w:rPr>
          <w:rFonts w:ascii="Times New Roman" w:hAnsi="Times New Roman" w:cs="Times New Roman"/>
          <w:sz w:val="28"/>
          <w:szCs w:val="28"/>
        </w:rPr>
        <w:t xml:space="preserve"> на основании информации по сельскохозяйственному туризму удалость создать и поставить задачу для расширения организации. Дальнейшее развитие принесет большой вклад в развитие целой страны, её экономических, культурных и патриотических сторон. Несомненным плюсом является экологическая составляющая, так как загрязнение природы будет сведено к минимуму. Люди получат места заработка или подработки, что улучшит их материальную составляющую и повысит уровень жизни.</w:t>
      </w:r>
    </w:p>
    <w:p w14:paraId="40028501" w14:textId="77777777" w:rsidR="00986C84" w:rsidRDefault="00986C84" w:rsidP="00F17CA0">
      <w:pPr>
        <w:spacing w:line="360" w:lineRule="auto"/>
        <w:ind w:firstLine="851"/>
        <w:jc w:val="both"/>
        <w:rPr>
          <w:rFonts w:ascii="Times New Roman" w:hAnsi="Times New Roman" w:cs="Times New Roman"/>
          <w:sz w:val="28"/>
          <w:szCs w:val="28"/>
        </w:rPr>
      </w:pPr>
    </w:p>
    <w:p w14:paraId="34583C51" w14:textId="77777777" w:rsidR="00986C84" w:rsidRDefault="00986C84" w:rsidP="00F17CA0">
      <w:pPr>
        <w:spacing w:line="360" w:lineRule="auto"/>
        <w:ind w:firstLine="851"/>
        <w:jc w:val="both"/>
        <w:rPr>
          <w:rFonts w:ascii="Times New Roman" w:hAnsi="Times New Roman" w:cs="Times New Roman"/>
          <w:sz w:val="28"/>
          <w:szCs w:val="28"/>
        </w:rPr>
      </w:pPr>
    </w:p>
    <w:p w14:paraId="27CB0437" w14:textId="77777777" w:rsidR="00986C84" w:rsidRDefault="00986C84" w:rsidP="00F17CA0">
      <w:pPr>
        <w:spacing w:line="360" w:lineRule="auto"/>
        <w:ind w:firstLine="851"/>
        <w:jc w:val="both"/>
        <w:rPr>
          <w:rFonts w:ascii="Times New Roman" w:hAnsi="Times New Roman" w:cs="Times New Roman"/>
          <w:sz w:val="28"/>
          <w:szCs w:val="28"/>
        </w:rPr>
      </w:pPr>
    </w:p>
    <w:p w14:paraId="2F466CB6" w14:textId="77777777" w:rsidR="00986C84" w:rsidRDefault="00986C84" w:rsidP="00F17CA0">
      <w:pPr>
        <w:spacing w:line="360" w:lineRule="auto"/>
        <w:ind w:firstLine="851"/>
        <w:jc w:val="both"/>
        <w:rPr>
          <w:rFonts w:ascii="Times New Roman" w:hAnsi="Times New Roman" w:cs="Times New Roman"/>
          <w:sz w:val="28"/>
          <w:szCs w:val="28"/>
        </w:rPr>
      </w:pPr>
    </w:p>
    <w:p w14:paraId="1DFDF0D3" w14:textId="77777777" w:rsidR="00986C84" w:rsidRDefault="00986C84" w:rsidP="00F17CA0">
      <w:pPr>
        <w:spacing w:line="360" w:lineRule="auto"/>
        <w:ind w:firstLine="851"/>
        <w:jc w:val="both"/>
        <w:rPr>
          <w:rFonts w:ascii="Times New Roman" w:hAnsi="Times New Roman" w:cs="Times New Roman"/>
          <w:sz w:val="28"/>
          <w:szCs w:val="28"/>
        </w:rPr>
      </w:pPr>
    </w:p>
    <w:p w14:paraId="269B0A22" w14:textId="77777777" w:rsidR="00986C84" w:rsidRDefault="00986C84" w:rsidP="00F17CA0">
      <w:pPr>
        <w:spacing w:line="360" w:lineRule="auto"/>
        <w:ind w:firstLine="851"/>
        <w:jc w:val="both"/>
        <w:rPr>
          <w:rFonts w:ascii="Times New Roman" w:hAnsi="Times New Roman" w:cs="Times New Roman"/>
          <w:sz w:val="28"/>
          <w:szCs w:val="28"/>
        </w:rPr>
      </w:pPr>
    </w:p>
    <w:p w14:paraId="6A40206D" w14:textId="77777777" w:rsidR="00986C84" w:rsidRDefault="00986C84" w:rsidP="00F17CA0">
      <w:pPr>
        <w:spacing w:line="360" w:lineRule="auto"/>
        <w:ind w:firstLine="851"/>
        <w:jc w:val="both"/>
        <w:rPr>
          <w:rFonts w:ascii="Times New Roman" w:hAnsi="Times New Roman" w:cs="Times New Roman"/>
          <w:sz w:val="28"/>
          <w:szCs w:val="28"/>
        </w:rPr>
      </w:pPr>
    </w:p>
    <w:p w14:paraId="3D7CB4C9" w14:textId="29BDB10D" w:rsidR="00CE7987" w:rsidRPr="00CE7987" w:rsidRDefault="00CE7987" w:rsidP="00CE7987">
      <w:pPr>
        <w:pStyle w:val="1"/>
        <w:spacing w:line="360" w:lineRule="auto"/>
        <w:ind w:firstLine="851"/>
        <w:jc w:val="center"/>
        <w:rPr>
          <w:rFonts w:ascii="Times New Roman" w:hAnsi="Times New Roman" w:cs="Times New Roman"/>
          <w:color w:val="auto"/>
          <w:sz w:val="28"/>
          <w:szCs w:val="28"/>
        </w:rPr>
      </w:pPr>
      <w:bookmarkStart w:id="0" w:name="_Toc29500937"/>
      <w:r w:rsidRPr="00CE7987">
        <w:rPr>
          <w:rFonts w:ascii="Times New Roman" w:hAnsi="Times New Roman" w:cs="Times New Roman"/>
          <w:color w:val="auto"/>
          <w:sz w:val="28"/>
          <w:szCs w:val="28"/>
        </w:rPr>
        <w:lastRenderedPageBreak/>
        <w:t>1. Выбор технологии</w:t>
      </w:r>
      <w:bookmarkEnd w:id="0"/>
    </w:p>
    <w:p w14:paraId="74305942" w14:textId="77777777" w:rsidR="00CE7987" w:rsidRPr="00CE7987" w:rsidRDefault="00CE7987" w:rsidP="00CE7987">
      <w:pPr>
        <w:spacing w:line="360" w:lineRule="auto"/>
        <w:ind w:firstLine="851"/>
        <w:jc w:val="center"/>
        <w:rPr>
          <w:rFonts w:ascii="Times New Roman" w:hAnsi="Times New Roman" w:cs="Times New Roman"/>
          <w:sz w:val="28"/>
          <w:szCs w:val="28"/>
        </w:rPr>
      </w:pPr>
    </w:p>
    <w:p w14:paraId="2B4C0702" w14:textId="47593A94" w:rsidR="00CE7987" w:rsidRPr="0067763D" w:rsidRDefault="00CE7987" w:rsidP="0067763D">
      <w:pPr>
        <w:pStyle w:val="2"/>
        <w:spacing w:line="360" w:lineRule="auto"/>
        <w:ind w:firstLine="851"/>
        <w:jc w:val="center"/>
        <w:rPr>
          <w:rFonts w:ascii="Times New Roman" w:hAnsi="Times New Roman" w:cs="Times New Roman"/>
          <w:color w:val="auto"/>
          <w:sz w:val="28"/>
          <w:szCs w:val="28"/>
        </w:rPr>
      </w:pPr>
      <w:bookmarkStart w:id="1" w:name="_Toc29500938"/>
      <w:bookmarkStart w:id="2" w:name="_Toc27395041"/>
      <w:r w:rsidRPr="00CE7987">
        <w:rPr>
          <w:rFonts w:ascii="Times New Roman" w:hAnsi="Times New Roman" w:cs="Times New Roman"/>
          <w:color w:val="auto"/>
          <w:sz w:val="28"/>
          <w:szCs w:val="28"/>
        </w:rPr>
        <w:t>1.1. Язык программирования информационной системы</w:t>
      </w:r>
      <w:bookmarkEnd w:id="1"/>
      <w:bookmarkEnd w:id="2"/>
    </w:p>
    <w:p w14:paraId="1EB5A1FC" w14:textId="74A9021A"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Языком программирования для информационной системы выбран C#. Язык программирования C#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.NET. Начиная с того времени, язык C#, как и программная платформа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.NET, постоянно развиваются и приобретают всё более и более широкие дополнительные функциональные возможности. Для создания приложений для платформы .NET с использованием языка C#</w:t>
      </w:r>
      <w:r w:rsidR="0067763D">
        <w:rPr>
          <w:rFonts w:ascii="Times New Roman" w:hAnsi="Times New Roman" w:cs="Times New Roman"/>
          <w:sz w:val="28"/>
          <w:szCs w:val="28"/>
        </w:rPr>
        <w:t xml:space="preserve"> (Рисунок 1.1)</w:t>
      </w:r>
      <w:r w:rsidRPr="00CE7987">
        <w:rPr>
          <w:rFonts w:ascii="Times New Roman" w:hAnsi="Times New Roman" w:cs="Times New Roman"/>
          <w:sz w:val="28"/>
          <w:szCs w:val="28"/>
        </w:rPr>
        <w:t xml:space="preserve"> существуют различные средства разработки. Наиболее популярным из них является интегрированная среда разработки (ИСР)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w:t>
      </w:r>
    </w:p>
    <w:p w14:paraId="12C2A4E5" w14:textId="284F336B" w:rsidR="0067763D" w:rsidRDefault="0067763D" w:rsidP="0067763D">
      <w:pPr>
        <w:spacing w:line="360" w:lineRule="auto"/>
        <w:ind w:firstLine="851"/>
        <w:jc w:val="center"/>
        <w:rPr>
          <w:rFonts w:ascii="Times New Roman" w:hAnsi="Times New Roman" w:cs="Times New Roman"/>
          <w:sz w:val="28"/>
          <w:szCs w:val="28"/>
        </w:rPr>
      </w:pPr>
      <w:r>
        <w:rPr>
          <w:noProof/>
        </w:rPr>
        <w:drawing>
          <wp:inline distT="0" distB="0" distL="0" distR="0" wp14:anchorId="3A165C94" wp14:editId="53B38056">
            <wp:extent cx="4695825" cy="2641307"/>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8508" cy="2648441"/>
                    </a:xfrm>
                    <a:prstGeom prst="rect">
                      <a:avLst/>
                    </a:prstGeom>
                    <a:noFill/>
                    <a:ln>
                      <a:noFill/>
                    </a:ln>
                  </pic:spPr>
                </pic:pic>
              </a:graphicData>
            </a:graphic>
          </wp:inline>
        </w:drawing>
      </w:r>
    </w:p>
    <w:p w14:paraId="017450FD" w14:textId="554DB938" w:rsidR="0067763D" w:rsidRPr="0067763D" w:rsidRDefault="0067763D" w:rsidP="0067763D">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 xml:space="preserve"> - Рисунок 1.1</w:t>
      </w:r>
    </w:p>
    <w:p w14:paraId="3913F440"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В настоящее время язык программирования C#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C# составляет серьёзную конкуренцию таким языкам программирования, как BASIC и </w:t>
      </w:r>
      <w:proofErr w:type="spellStart"/>
      <w:r w:rsidRPr="00CE7987">
        <w:rPr>
          <w:rFonts w:ascii="Times New Roman" w:hAnsi="Times New Roman" w:cs="Times New Roman"/>
          <w:sz w:val="28"/>
          <w:szCs w:val="28"/>
        </w:rPr>
        <w:t>Pascal</w:t>
      </w:r>
      <w:proofErr w:type="spellEnd"/>
      <w:r w:rsidRPr="00CE7987">
        <w:rPr>
          <w:rFonts w:ascii="Times New Roman" w:hAnsi="Times New Roman" w:cs="Times New Roman"/>
          <w:sz w:val="28"/>
          <w:szCs w:val="28"/>
        </w:rPr>
        <w:t>.</w:t>
      </w:r>
    </w:p>
    <w:p w14:paraId="4D8DFB77"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lastRenderedPageBreak/>
        <w:t xml:space="preserve">Отличительной особенностью языка программирования C#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C#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5AF4D141"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С# представляет собой систему на основе специального байт-кода, с обещаниями много-</w:t>
      </w:r>
      <w:proofErr w:type="spellStart"/>
      <w:r w:rsidRPr="00CE7987">
        <w:rPr>
          <w:rFonts w:ascii="Times New Roman" w:hAnsi="Times New Roman" w:cs="Times New Roman"/>
          <w:sz w:val="28"/>
          <w:szCs w:val="28"/>
        </w:rPr>
        <w:t>платформенности</w:t>
      </w:r>
      <w:proofErr w:type="spellEnd"/>
      <w:r w:rsidRPr="00CE7987">
        <w:rPr>
          <w:rFonts w:ascii="Times New Roman" w:hAnsi="Times New Roman" w:cs="Times New Roman"/>
          <w:sz w:val="28"/>
          <w:szCs w:val="28"/>
        </w:rPr>
        <w:t xml:space="preserve">. В 2000 г. ЕСМА по запросу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одобрила С# как стандартный язык. В связи с этим, сейчас С# — это язык, определенный в стандарте, который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не сможет менять по своему усмотрению. В этом является преимущество С#, так как он получил явную независимость от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w:t>
      </w:r>
    </w:p>
    <w:p w14:paraId="7D0CA052"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Теория, лежащая в основе С# состоит в том, что язык может быть использован для создания много платформенных программ. В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обычная программа состоит из двоичного исполняемого файла. То есть исходный код программы компилируется в машинный формат. .NET все еще предоставляет такой тип разработки программного обеспечения, хотя он специально называется неуправляемым кодом.</w:t>
      </w:r>
    </w:p>
    <w:p w14:paraId="686F77B3"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proofErr w:type="spellStart"/>
      <w:r w:rsidRPr="00CE7987">
        <w:rPr>
          <w:rFonts w:ascii="Times New Roman" w:hAnsi="Times New Roman" w:cs="Times New Roman"/>
          <w:sz w:val="28"/>
          <w:szCs w:val="28"/>
        </w:rPr>
        <w:t>Common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Language</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Runtime</w:t>
      </w:r>
      <w:proofErr w:type="spellEnd"/>
      <w:r w:rsidRPr="00CE7987">
        <w:rPr>
          <w:rFonts w:ascii="Times New Roman" w:hAnsi="Times New Roman" w:cs="Times New Roman"/>
          <w:sz w:val="28"/>
          <w:szCs w:val="28"/>
        </w:rPr>
        <w:t xml:space="preserve"> (CLR) — это программа, которая работает с байт-кодом С#. Однако CLR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ASP.NET, результаты компиляции кэшируются и повторно используются, опять же для увеличения производительности.</w:t>
      </w:r>
    </w:p>
    <w:p w14:paraId="17500F6E"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lastRenderedPageBreak/>
        <w:t xml:space="preserve">Таким образом, С# действует по-другому: программы, написанные на этом языке, сначала «компилируются» в CLR-совместимый формат (похоже на то, что делает </w:t>
      </w:r>
      <w:proofErr w:type="spellStart"/>
      <w:r w:rsidRPr="00CE7987">
        <w:rPr>
          <w:rFonts w:ascii="Times New Roman" w:hAnsi="Times New Roman" w:cs="Times New Roman"/>
          <w:sz w:val="28"/>
          <w:szCs w:val="28"/>
        </w:rPr>
        <w:t>Java</w:t>
      </w:r>
      <w:proofErr w:type="spellEnd"/>
      <w:r w:rsidRPr="00CE7987">
        <w:rPr>
          <w:rFonts w:ascii="Times New Roman" w:hAnsi="Times New Roman" w:cs="Times New Roman"/>
          <w:sz w:val="28"/>
          <w:szCs w:val="28"/>
        </w:rPr>
        <w:t>), а затем компилируются в машинный код, когда CLR первый раз их выполняет.</w:t>
      </w:r>
    </w:p>
    <w:p w14:paraId="091D1F35" w14:textId="20C7684C" w:rsidR="00CE7987" w:rsidRDefault="00CE7987" w:rsidP="0067763D">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С# предоставляет встроенную поддержку СОМ-компонентов и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API,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CLR), их производительность обычно не такая низкая, в сравнении с другими технологии.</w:t>
      </w:r>
    </w:p>
    <w:p w14:paraId="1CF8E0A9" w14:textId="12CF7DF4" w:rsidR="008D5401" w:rsidRDefault="008D5401" w:rsidP="0067763D">
      <w:pPr>
        <w:spacing w:line="360" w:lineRule="auto"/>
        <w:ind w:firstLine="851"/>
        <w:rPr>
          <w:rFonts w:ascii="Times New Roman" w:hAnsi="Times New Roman" w:cs="Times New Roman"/>
          <w:sz w:val="28"/>
          <w:szCs w:val="28"/>
        </w:rPr>
      </w:pPr>
    </w:p>
    <w:p w14:paraId="3D1FA2DA" w14:textId="1AEE2169" w:rsidR="008D5401" w:rsidRDefault="008D5401" w:rsidP="0067763D">
      <w:pPr>
        <w:spacing w:line="360" w:lineRule="auto"/>
        <w:ind w:firstLine="851"/>
        <w:rPr>
          <w:rFonts w:ascii="Times New Roman" w:hAnsi="Times New Roman" w:cs="Times New Roman"/>
          <w:sz w:val="28"/>
          <w:szCs w:val="28"/>
        </w:rPr>
      </w:pPr>
    </w:p>
    <w:p w14:paraId="3C848BA4" w14:textId="4A1646A7" w:rsidR="008D5401" w:rsidRDefault="008D5401" w:rsidP="0067763D">
      <w:pPr>
        <w:spacing w:line="360" w:lineRule="auto"/>
        <w:ind w:firstLine="851"/>
        <w:rPr>
          <w:rFonts w:ascii="Times New Roman" w:hAnsi="Times New Roman" w:cs="Times New Roman"/>
          <w:sz w:val="28"/>
          <w:szCs w:val="28"/>
        </w:rPr>
      </w:pPr>
    </w:p>
    <w:p w14:paraId="53A14045" w14:textId="582BCDB0" w:rsidR="008D5401" w:rsidRDefault="008D5401" w:rsidP="0067763D">
      <w:pPr>
        <w:spacing w:line="360" w:lineRule="auto"/>
        <w:ind w:firstLine="851"/>
        <w:rPr>
          <w:rFonts w:ascii="Times New Roman" w:hAnsi="Times New Roman" w:cs="Times New Roman"/>
          <w:sz w:val="28"/>
          <w:szCs w:val="28"/>
        </w:rPr>
      </w:pPr>
    </w:p>
    <w:p w14:paraId="237EBC98" w14:textId="61643C0C" w:rsidR="008D5401" w:rsidRDefault="008D5401" w:rsidP="0067763D">
      <w:pPr>
        <w:spacing w:line="360" w:lineRule="auto"/>
        <w:ind w:firstLine="851"/>
        <w:rPr>
          <w:rFonts w:ascii="Times New Roman" w:hAnsi="Times New Roman" w:cs="Times New Roman"/>
          <w:sz w:val="28"/>
          <w:szCs w:val="28"/>
        </w:rPr>
      </w:pPr>
    </w:p>
    <w:p w14:paraId="5D608993" w14:textId="0B520DDD" w:rsidR="008D5401" w:rsidRDefault="008D5401" w:rsidP="0067763D">
      <w:pPr>
        <w:spacing w:line="360" w:lineRule="auto"/>
        <w:ind w:firstLine="851"/>
        <w:rPr>
          <w:rFonts w:ascii="Times New Roman" w:hAnsi="Times New Roman" w:cs="Times New Roman"/>
          <w:sz w:val="28"/>
          <w:szCs w:val="28"/>
        </w:rPr>
      </w:pPr>
    </w:p>
    <w:p w14:paraId="65EA8A76" w14:textId="05B208AD" w:rsidR="008D5401" w:rsidRDefault="008D5401" w:rsidP="0067763D">
      <w:pPr>
        <w:spacing w:line="360" w:lineRule="auto"/>
        <w:ind w:firstLine="851"/>
        <w:rPr>
          <w:rFonts w:ascii="Times New Roman" w:hAnsi="Times New Roman" w:cs="Times New Roman"/>
          <w:sz w:val="28"/>
          <w:szCs w:val="28"/>
        </w:rPr>
      </w:pPr>
    </w:p>
    <w:p w14:paraId="1A038F4B" w14:textId="0DE1E015" w:rsidR="008D5401" w:rsidRDefault="008D5401" w:rsidP="0067763D">
      <w:pPr>
        <w:spacing w:line="360" w:lineRule="auto"/>
        <w:ind w:firstLine="851"/>
        <w:rPr>
          <w:rFonts w:ascii="Times New Roman" w:hAnsi="Times New Roman" w:cs="Times New Roman"/>
          <w:sz w:val="28"/>
          <w:szCs w:val="28"/>
        </w:rPr>
      </w:pPr>
    </w:p>
    <w:p w14:paraId="2D5E3CC7" w14:textId="4C7DCB10" w:rsidR="008D5401" w:rsidRDefault="008D5401" w:rsidP="0067763D">
      <w:pPr>
        <w:spacing w:line="360" w:lineRule="auto"/>
        <w:ind w:firstLine="851"/>
        <w:rPr>
          <w:rFonts w:ascii="Times New Roman" w:hAnsi="Times New Roman" w:cs="Times New Roman"/>
          <w:sz w:val="28"/>
          <w:szCs w:val="28"/>
        </w:rPr>
      </w:pPr>
    </w:p>
    <w:p w14:paraId="10E403D3" w14:textId="64CA4ADA" w:rsidR="008D5401" w:rsidRDefault="008D5401" w:rsidP="0067763D">
      <w:pPr>
        <w:spacing w:line="360" w:lineRule="auto"/>
        <w:ind w:firstLine="851"/>
        <w:rPr>
          <w:rFonts w:ascii="Times New Roman" w:hAnsi="Times New Roman" w:cs="Times New Roman"/>
          <w:sz w:val="28"/>
          <w:szCs w:val="28"/>
        </w:rPr>
      </w:pPr>
    </w:p>
    <w:p w14:paraId="3FA67280" w14:textId="65F335F2" w:rsidR="008D5401" w:rsidRDefault="008D5401" w:rsidP="0067763D">
      <w:pPr>
        <w:spacing w:line="360" w:lineRule="auto"/>
        <w:ind w:firstLine="851"/>
        <w:rPr>
          <w:rFonts w:ascii="Times New Roman" w:hAnsi="Times New Roman" w:cs="Times New Roman"/>
          <w:sz w:val="28"/>
          <w:szCs w:val="28"/>
        </w:rPr>
      </w:pPr>
    </w:p>
    <w:p w14:paraId="3E69833E" w14:textId="4B82701E" w:rsidR="008D5401" w:rsidRDefault="008D5401" w:rsidP="0067763D">
      <w:pPr>
        <w:spacing w:line="360" w:lineRule="auto"/>
        <w:ind w:firstLine="851"/>
        <w:rPr>
          <w:rFonts w:ascii="Times New Roman" w:hAnsi="Times New Roman" w:cs="Times New Roman"/>
          <w:sz w:val="28"/>
          <w:szCs w:val="28"/>
        </w:rPr>
      </w:pPr>
    </w:p>
    <w:p w14:paraId="661405F7" w14:textId="77777777" w:rsidR="008D5401" w:rsidRPr="00CE7987" w:rsidRDefault="008D5401" w:rsidP="0067763D">
      <w:pPr>
        <w:spacing w:line="360" w:lineRule="auto"/>
        <w:ind w:firstLine="851"/>
        <w:rPr>
          <w:rFonts w:ascii="Times New Roman" w:hAnsi="Times New Roman" w:cs="Times New Roman"/>
          <w:sz w:val="28"/>
          <w:szCs w:val="28"/>
        </w:rPr>
      </w:pPr>
    </w:p>
    <w:p w14:paraId="48485F0F" w14:textId="37696864" w:rsidR="00CE7987" w:rsidRPr="000C3E53" w:rsidRDefault="000C3E53" w:rsidP="000C3E53">
      <w:pPr>
        <w:pStyle w:val="2"/>
        <w:spacing w:line="360" w:lineRule="auto"/>
        <w:ind w:firstLine="851"/>
        <w:jc w:val="center"/>
        <w:rPr>
          <w:rFonts w:ascii="Times New Roman" w:hAnsi="Times New Roman" w:cs="Times New Roman"/>
          <w:color w:val="auto"/>
          <w:sz w:val="28"/>
          <w:szCs w:val="28"/>
        </w:rPr>
      </w:pPr>
      <w:bookmarkStart w:id="3" w:name="_Toc29500939"/>
      <w:r>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.2. Среда разработки информационной системы</w:t>
      </w:r>
      <w:bookmarkEnd w:id="3"/>
    </w:p>
    <w:p w14:paraId="1B738DC1" w14:textId="195A34DD" w:rsid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При разработке информационной системы была использована интегрированная среда разработки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Community</w:t>
      </w:r>
      <w:proofErr w:type="spellEnd"/>
      <w:r w:rsidRPr="00CE7987">
        <w:rPr>
          <w:rFonts w:ascii="Times New Roman" w:hAnsi="Times New Roman" w:cs="Times New Roman"/>
          <w:sz w:val="28"/>
          <w:szCs w:val="28"/>
        </w:rPr>
        <w:t xml:space="preserve"> 2019.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Visual</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Studio</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Community</w:t>
      </w:r>
      <w:r w:rsidRPr="000C3E53">
        <w:rPr>
          <w:rFonts w:ascii="Times New Roman" w:hAnsi="Times New Roman" w:cs="Times New Roman"/>
          <w:sz w:val="28"/>
          <w:szCs w:val="28"/>
        </w:rPr>
        <w:t xml:space="preserve"> 2019</w:t>
      </w:r>
      <w:r w:rsidR="000C3E53" w:rsidRPr="000C3E53">
        <w:rPr>
          <w:rFonts w:ascii="Times New Roman" w:hAnsi="Times New Roman" w:cs="Times New Roman"/>
          <w:sz w:val="28"/>
          <w:szCs w:val="28"/>
        </w:rPr>
        <w:t xml:space="preserve"> (</w:t>
      </w:r>
      <w:r w:rsidR="000C3E53">
        <w:rPr>
          <w:rFonts w:ascii="Times New Roman" w:hAnsi="Times New Roman" w:cs="Times New Roman"/>
          <w:sz w:val="28"/>
          <w:szCs w:val="28"/>
        </w:rPr>
        <w:t>Рисунок 2.2)</w:t>
      </w:r>
      <w:r w:rsidRPr="000C3E53">
        <w:rPr>
          <w:rFonts w:ascii="Times New Roman" w:hAnsi="Times New Roman" w:cs="Times New Roman"/>
          <w:sz w:val="28"/>
          <w:szCs w:val="28"/>
        </w:rPr>
        <w:t xml:space="preserve"> – </w:t>
      </w:r>
      <w:r w:rsidRPr="00CE7987">
        <w:rPr>
          <w:rFonts w:ascii="Times New Roman" w:hAnsi="Times New Roman" w:cs="Times New Roman"/>
          <w:sz w:val="28"/>
          <w:szCs w:val="28"/>
        </w:rPr>
        <w:t>это</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среда</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разработки</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от</w:t>
      </w:r>
      <w:r w:rsidRPr="000C3E53">
        <w:rPr>
          <w:rFonts w:ascii="Times New Roman" w:hAnsi="Times New Roman" w:cs="Times New Roman"/>
          <w:sz w:val="28"/>
          <w:szCs w:val="28"/>
        </w:rPr>
        <w:t xml:space="preserve"> </w:t>
      </w:r>
      <w:r w:rsidRPr="000C3E53">
        <w:rPr>
          <w:rFonts w:ascii="Times New Roman" w:hAnsi="Times New Roman" w:cs="Times New Roman"/>
          <w:sz w:val="28"/>
          <w:szCs w:val="28"/>
          <w:lang w:val="en-US"/>
        </w:rPr>
        <w:t>Microsoft</w:t>
      </w:r>
      <w:r w:rsidRPr="000C3E53">
        <w:rPr>
          <w:rFonts w:ascii="Times New Roman" w:hAnsi="Times New Roman" w:cs="Times New Roman"/>
          <w:sz w:val="28"/>
          <w:szCs w:val="28"/>
        </w:rPr>
        <w:t xml:space="preserve">. </w:t>
      </w:r>
      <w:r w:rsidRPr="00CE7987">
        <w:rPr>
          <w:rFonts w:ascii="Times New Roman" w:hAnsi="Times New Roman" w:cs="Times New Roman"/>
          <w:sz w:val="28"/>
          <w:szCs w:val="28"/>
        </w:rPr>
        <w:t xml:space="preserve">В </w:t>
      </w:r>
      <w:proofErr w:type="spellStart"/>
      <w:r w:rsidRPr="00CE7987">
        <w:rPr>
          <w:rFonts w:ascii="Times New Roman" w:hAnsi="Times New Roman" w:cs="Times New Roman"/>
          <w:sz w:val="28"/>
          <w:szCs w:val="28"/>
        </w:rPr>
        <w:t>Microsoft</w:t>
      </w:r>
      <w:proofErr w:type="spellEnd"/>
      <w:r w:rsidRPr="00CE7987">
        <w:rPr>
          <w:rFonts w:ascii="Times New Roman" w:hAnsi="Times New Roman" w:cs="Times New Roman"/>
          <w:sz w:val="28"/>
          <w:szCs w:val="28"/>
        </w:rPr>
        <w:t xml:space="preserve"> существуют различные версии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NET-система, которую использует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доступна из командной строки, поэтому для работы можно использовать любой текстовый редактор.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предназначена для разработки программ на базе платформы .NET. </w:t>
      </w:r>
    </w:p>
    <w:p w14:paraId="34AAC99E" w14:textId="5BCDE8E1" w:rsidR="000C3E53" w:rsidRDefault="000C3E53" w:rsidP="000C3E53">
      <w:pPr>
        <w:spacing w:line="360" w:lineRule="auto"/>
        <w:ind w:firstLine="851"/>
        <w:jc w:val="center"/>
        <w:rPr>
          <w:rFonts w:ascii="Times New Roman" w:hAnsi="Times New Roman" w:cs="Times New Roman"/>
          <w:sz w:val="28"/>
          <w:szCs w:val="28"/>
        </w:rPr>
      </w:pPr>
      <w:r>
        <w:rPr>
          <w:noProof/>
        </w:rPr>
        <w:drawing>
          <wp:inline distT="0" distB="0" distL="0" distR="0" wp14:anchorId="1CBE3C3B" wp14:editId="5C1EE4AC">
            <wp:extent cx="4419600" cy="2201168"/>
            <wp:effectExtent l="0" t="0" r="0" b="0"/>
            <wp:docPr id="16" name="Рисунок 16" descr="Bz4gAV4yg2hYu5MIz0NI-UMouVyDwyJ-v5LVUHLAT7V49AUIMY0QQ1E2hEtG7AD-2btGKRNz-eBQIOYZkFjVQs9HpGPOxZgN6TYdPCQIUvps6NTD3dkrOl8tlQRfV-GOzoo (51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z4gAV4yg2hYu5MIz0NI-UMouVyDwyJ-v5LVUHLAT7V49AUIMY0QQ1E2hEtG7AD-2btGKRNz-eBQIOYZkFjVQs9HpGPOxZgN6TYdPCQIUvps6NTD3dkrOl8tlQRfV-GOzoo (512×2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118" cy="2210391"/>
                    </a:xfrm>
                    <a:prstGeom prst="rect">
                      <a:avLst/>
                    </a:prstGeom>
                    <a:noFill/>
                    <a:ln>
                      <a:noFill/>
                    </a:ln>
                  </pic:spPr>
                </pic:pic>
              </a:graphicData>
            </a:graphic>
          </wp:inline>
        </w:drawing>
      </w:r>
    </w:p>
    <w:p w14:paraId="056BEF3C" w14:textId="5B6A6A21" w:rsidR="004543BD" w:rsidRPr="004543BD" w:rsidRDefault="004543BD" w:rsidP="00CC5C1B">
      <w:pPr>
        <w:spacing w:line="360" w:lineRule="auto"/>
        <w:ind w:firstLine="851"/>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2.2 – Логотип </w:t>
      </w:r>
      <w:r>
        <w:rPr>
          <w:rFonts w:ascii="Times New Roman" w:hAnsi="Times New Roman" w:cs="Times New Roman"/>
          <w:sz w:val="28"/>
          <w:szCs w:val="28"/>
          <w:lang w:val="en-US"/>
        </w:rPr>
        <w:t>Visual Studio 2019</w:t>
      </w:r>
    </w:p>
    <w:p w14:paraId="3B11EDA5"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ИСР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включает в себя редактор исходного кода с поддержкой технологии </w:t>
      </w:r>
      <w:proofErr w:type="spellStart"/>
      <w:r w:rsidRPr="00CE7987">
        <w:rPr>
          <w:rFonts w:ascii="Times New Roman" w:hAnsi="Times New Roman" w:cs="Times New Roman"/>
          <w:sz w:val="28"/>
          <w:szCs w:val="28"/>
        </w:rPr>
        <w:t>IntelliSense</w:t>
      </w:r>
      <w:proofErr w:type="spellEnd"/>
      <w:r w:rsidRPr="00CE7987">
        <w:rPr>
          <w:rFonts w:ascii="Times New Roman" w:hAnsi="Times New Roman" w:cs="Times New Roman"/>
          <w:sz w:val="28"/>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proofErr w:type="spellStart"/>
      <w:r w:rsidRPr="00CE7987">
        <w:rPr>
          <w:rFonts w:ascii="Times New Roman" w:hAnsi="Times New Roman" w:cs="Times New Roman"/>
          <w:sz w:val="28"/>
          <w:szCs w:val="28"/>
        </w:rPr>
        <w:t>Visual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Studio</w:t>
      </w:r>
      <w:proofErr w:type="spellEnd"/>
      <w:r w:rsidRPr="00CE7987">
        <w:rPr>
          <w:rFonts w:ascii="Times New Roman" w:hAnsi="Times New Roman" w:cs="Times New Roman"/>
          <w:sz w:val="28"/>
          <w:szCs w:val="28"/>
        </w:rPr>
        <w:t xml:space="preserve"> </w:t>
      </w:r>
      <w:r w:rsidRPr="00CE7987">
        <w:rPr>
          <w:rFonts w:ascii="Times New Roman" w:hAnsi="Times New Roman" w:cs="Times New Roman"/>
          <w:sz w:val="28"/>
          <w:szCs w:val="28"/>
        </w:rPr>
        <w:lastRenderedPageBreak/>
        <w:t>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73965199" w14:textId="112477CB" w:rsidR="00CE7987" w:rsidRDefault="00CE7987" w:rsidP="00CE7987">
      <w:pPr>
        <w:spacing w:line="360" w:lineRule="auto"/>
        <w:ind w:firstLine="851"/>
        <w:rPr>
          <w:rFonts w:ascii="Times New Roman" w:hAnsi="Times New Roman" w:cs="Times New Roman"/>
          <w:sz w:val="28"/>
          <w:szCs w:val="28"/>
        </w:rPr>
      </w:pPr>
    </w:p>
    <w:p w14:paraId="3F145B59" w14:textId="328339C2" w:rsidR="008D5401" w:rsidRDefault="008D5401" w:rsidP="00CE7987">
      <w:pPr>
        <w:spacing w:line="360" w:lineRule="auto"/>
        <w:ind w:firstLine="851"/>
        <w:rPr>
          <w:rFonts w:ascii="Times New Roman" w:hAnsi="Times New Roman" w:cs="Times New Roman"/>
          <w:sz w:val="28"/>
          <w:szCs w:val="28"/>
        </w:rPr>
      </w:pPr>
    </w:p>
    <w:p w14:paraId="6F4B84C4" w14:textId="71E12CCC" w:rsidR="008D5401" w:rsidRDefault="008D5401" w:rsidP="00CE7987">
      <w:pPr>
        <w:spacing w:line="360" w:lineRule="auto"/>
        <w:ind w:firstLine="851"/>
        <w:rPr>
          <w:rFonts w:ascii="Times New Roman" w:hAnsi="Times New Roman" w:cs="Times New Roman"/>
          <w:sz w:val="28"/>
          <w:szCs w:val="28"/>
        </w:rPr>
      </w:pPr>
    </w:p>
    <w:p w14:paraId="66807B21" w14:textId="73C4B924" w:rsidR="008D5401" w:rsidRDefault="008D5401" w:rsidP="00CE7987">
      <w:pPr>
        <w:spacing w:line="360" w:lineRule="auto"/>
        <w:ind w:firstLine="851"/>
        <w:rPr>
          <w:rFonts w:ascii="Times New Roman" w:hAnsi="Times New Roman" w:cs="Times New Roman"/>
          <w:sz w:val="28"/>
          <w:szCs w:val="28"/>
        </w:rPr>
      </w:pPr>
    </w:p>
    <w:p w14:paraId="5CFF9FC0" w14:textId="51CE5DCF" w:rsidR="008D5401" w:rsidRDefault="008D5401" w:rsidP="00CE7987">
      <w:pPr>
        <w:spacing w:line="360" w:lineRule="auto"/>
        <w:ind w:firstLine="851"/>
        <w:rPr>
          <w:rFonts w:ascii="Times New Roman" w:hAnsi="Times New Roman" w:cs="Times New Roman"/>
          <w:sz w:val="28"/>
          <w:szCs w:val="28"/>
        </w:rPr>
      </w:pPr>
    </w:p>
    <w:p w14:paraId="74F1A56A" w14:textId="6EFF3CA4" w:rsidR="008D5401" w:rsidRDefault="008D5401" w:rsidP="00CE7987">
      <w:pPr>
        <w:spacing w:line="360" w:lineRule="auto"/>
        <w:ind w:firstLine="851"/>
        <w:rPr>
          <w:rFonts w:ascii="Times New Roman" w:hAnsi="Times New Roman" w:cs="Times New Roman"/>
          <w:sz w:val="28"/>
          <w:szCs w:val="28"/>
        </w:rPr>
      </w:pPr>
    </w:p>
    <w:p w14:paraId="50C65CB5" w14:textId="0C0D55FA" w:rsidR="008D5401" w:rsidRDefault="008D5401" w:rsidP="00CE7987">
      <w:pPr>
        <w:spacing w:line="360" w:lineRule="auto"/>
        <w:ind w:firstLine="851"/>
        <w:rPr>
          <w:rFonts w:ascii="Times New Roman" w:hAnsi="Times New Roman" w:cs="Times New Roman"/>
          <w:sz w:val="28"/>
          <w:szCs w:val="28"/>
        </w:rPr>
      </w:pPr>
    </w:p>
    <w:p w14:paraId="76A81B54" w14:textId="11B7DF7B" w:rsidR="008D5401" w:rsidRDefault="008D5401" w:rsidP="00CE7987">
      <w:pPr>
        <w:spacing w:line="360" w:lineRule="auto"/>
        <w:ind w:firstLine="851"/>
        <w:rPr>
          <w:rFonts w:ascii="Times New Roman" w:hAnsi="Times New Roman" w:cs="Times New Roman"/>
          <w:sz w:val="28"/>
          <w:szCs w:val="28"/>
        </w:rPr>
      </w:pPr>
    </w:p>
    <w:p w14:paraId="560524B5" w14:textId="02501C30" w:rsidR="008D5401" w:rsidRDefault="008D5401" w:rsidP="00CE7987">
      <w:pPr>
        <w:spacing w:line="360" w:lineRule="auto"/>
        <w:ind w:firstLine="851"/>
        <w:rPr>
          <w:rFonts w:ascii="Times New Roman" w:hAnsi="Times New Roman" w:cs="Times New Roman"/>
          <w:sz w:val="28"/>
          <w:szCs w:val="28"/>
        </w:rPr>
      </w:pPr>
    </w:p>
    <w:p w14:paraId="565617F5" w14:textId="65684B87" w:rsidR="008D5401" w:rsidRDefault="008D5401" w:rsidP="00CE7987">
      <w:pPr>
        <w:spacing w:line="360" w:lineRule="auto"/>
        <w:ind w:firstLine="851"/>
        <w:rPr>
          <w:rFonts w:ascii="Times New Roman" w:hAnsi="Times New Roman" w:cs="Times New Roman"/>
          <w:sz w:val="28"/>
          <w:szCs w:val="28"/>
        </w:rPr>
      </w:pPr>
    </w:p>
    <w:p w14:paraId="6D2654DB" w14:textId="4F9E6198" w:rsidR="008D5401" w:rsidRDefault="008D5401" w:rsidP="00CE7987">
      <w:pPr>
        <w:spacing w:line="360" w:lineRule="auto"/>
        <w:ind w:firstLine="851"/>
        <w:rPr>
          <w:rFonts w:ascii="Times New Roman" w:hAnsi="Times New Roman" w:cs="Times New Roman"/>
          <w:sz w:val="28"/>
          <w:szCs w:val="28"/>
        </w:rPr>
      </w:pPr>
    </w:p>
    <w:p w14:paraId="0A12F1D8" w14:textId="6716FF6C" w:rsidR="008D5401" w:rsidRDefault="008D5401" w:rsidP="00CE7987">
      <w:pPr>
        <w:spacing w:line="360" w:lineRule="auto"/>
        <w:ind w:firstLine="851"/>
        <w:rPr>
          <w:rFonts w:ascii="Times New Roman" w:hAnsi="Times New Roman" w:cs="Times New Roman"/>
          <w:sz w:val="28"/>
          <w:szCs w:val="28"/>
        </w:rPr>
      </w:pPr>
    </w:p>
    <w:p w14:paraId="7851BB5B" w14:textId="56B31927" w:rsidR="008D5401" w:rsidRDefault="008D5401" w:rsidP="00CE7987">
      <w:pPr>
        <w:spacing w:line="360" w:lineRule="auto"/>
        <w:ind w:firstLine="851"/>
        <w:rPr>
          <w:rFonts w:ascii="Times New Roman" w:hAnsi="Times New Roman" w:cs="Times New Roman"/>
          <w:sz w:val="28"/>
          <w:szCs w:val="28"/>
        </w:rPr>
      </w:pPr>
    </w:p>
    <w:p w14:paraId="2FD8C223" w14:textId="69285175" w:rsidR="008D5401" w:rsidRDefault="008D5401" w:rsidP="00CE7987">
      <w:pPr>
        <w:spacing w:line="360" w:lineRule="auto"/>
        <w:ind w:firstLine="851"/>
        <w:rPr>
          <w:rFonts w:ascii="Times New Roman" w:hAnsi="Times New Roman" w:cs="Times New Roman"/>
          <w:sz w:val="28"/>
          <w:szCs w:val="28"/>
        </w:rPr>
      </w:pPr>
    </w:p>
    <w:p w14:paraId="4AC9E66C" w14:textId="737386C5" w:rsidR="008D5401" w:rsidRDefault="008D5401" w:rsidP="00CE7987">
      <w:pPr>
        <w:spacing w:line="360" w:lineRule="auto"/>
        <w:ind w:firstLine="851"/>
        <w:rPr>
          <w:rFonts w:ascii="Times New Roman" w:hAnsi="Times New Roman" w:cs="Times New Roman"/>
          <w:sz w:val="28"/>
          <w:szCs w:val="28"/>
        </w:rPr>
      </w:pPr>
    </w:p>
    <w:p w14:paraId="32061B32" w14:textId="77777777" w:rsidR="008D5401" w:rsidRPr="00CE7987" w:rsidRDefault="008D5401" w:rsidP="00CE7987">
      <w:pPr>
        <w:spacing w:line="360" w:lineRule="auto"/>
        <w:ind w:firstLine="851"/>
        <w:rPr>
          <w:rFonts w:ascii="Times New Roman" w:hAnsi="Times New Roman" w:cs="Times New Roman"/>
          <w:sz w:val="28"/>
          <w:szCs w:val="28"/>
        </w:rPr>
      </w:pPr>
    </w:p>
    <w:p w14:paraId="76863F59" w14:textId="3235A55C" w:rsidR="00CE7987" w:rsidRPr="00CC5C1B" w:rsidRDefault="000C3E53" w:rsidP="00CC5C1B">
      <w:pPr>
        <w:pStyle w:val="2"/>
        <w:spacing w:line="360" w:lineRule="auto"/>
        <w:ind w:firstLine="851"/>
        <w:jc w:val="center"/>
        <w:rPr>
          <w:rFonts w:ascii="Times New Roman" w:hAnsi="Times New Roman" w:cs="Times New Roman"/>
          <w:color w:val="auto"/>
          <w:sz w:val="28"/>
          <w:szCs w:val="28"/>
        </w:rPr>
      </w:pPr>
      <w:bookmarkStart w:id="4" w:name="_Toc27395042"/>
      <w:bookmarkStart w:id="5" w:name="_Toc11305269"/>
      <w:bookmarkStart w:id="6" w:name="_Toc481536190"/>
      <w:bookmarkStart w:id="7" w:name="_Toc29500940"/>
      <w:r w:rsidRPr="000C3E53">
        <w:rPr>
          <w:rFonts w:ascii="Times New Roman" w:hAnsi="Times New Roman" w:cs="Times New Roman"/>
          <w:color w:val="auto"/>
          <w:sz w:val="28"/>
          <w:szCs w:val="28"/>
        </w:rPr>
        <w:lastRenderedPageBreak/>
        <w:t>2</w:t>
      </w:r>
      <w:r w:rsidR="00CE7987" w:rsidRPr="000C3E53">
        <w:rPr>
          <w:rFonts w:ascii="Times New Roman" w:hAnsi="Times New Roman" w:cs="Times New Roman"/>
          <w:color w:val="auto"/>
          <w:sz w:val="28"/>
          <w:szCs w:val="28"/>
        </w:rPr>
        <w:t>.3</w:t>
      </w:r>
      <w:r w:rsidR="00CE7987" w:rsidRPr="000C3E53">
        <w:rPr>
          <w:rFonts w:ascii="Times New Roman" w:hAnsi="Times New Roman" w:cs="Times New Roman"/>
          <w:color w:val="auto"/>
          <w:sz w:val="28"/>
          <w:szCs w:val="28"/>
          <w:lang w:val="uk-UA"/>
        </w:rPr>
        <w:t>.</w:t>
      </w:r>
      <w:r w:rsidR="00CE7987" w:rsidRPr="000C3E53">
        <w:rPr>
          <w:rFonts w:ascii="Times New Roman" w:hAnsi="Times New Roman" w:cs="Times New Roman"/>
          <w:color w:val="auto"/>
          <w:sz w:val="28"/>
          <w:szCs w:val="28"/>
        </w:rPr>
        <w:t xml:space="preserve"> Современные технологии разработки веб-приложений. Особенности платформы ASP.NET</w:t>
      </w:r>
      <w:bookmarkEnd w:id="4"/>
      <w:bookmarkEnd w:id="5"/>
      <w:bookmarkEnd w:id="6"/>
      <w:r w:rsidR="00CE7987" w:rsidRPr="000C3E53">
        <w:rPr>
          <w:rFonts w:ascii="Times New Roman" w:hAnsi="Times New Roman" w:cs="Times New Roman"/>
          <w:color w:val="auto"/>
          <w:sz w:val="28"/>
          <w:szCs w:val="28"/>
        </w:rPr>
        <w:t xml:space="preserve"> </w:t>
      </w:r>
      <w:proofErr w:type="spellStart"/>
      <w:r w:rsidR="00CE7987" w:rsidRPr="000C3E53">
        <w:rPr>
          <w:rFonts w:ascii="Times New Roman" w:hAnsi="Times New Roman" w:cs="Times New Roman"/>
          <w:color w:val="auto"/>
          <w:sz w:val="28"/>
          <w:szCs w:val="28"/>
        </w:rPr>
        <w:t>Core</w:t>
      </w:r>
      <w:bookmarkEnd w:id="7"/>
      <w:proofErr w:type="spellEnd"/>
    </w:p>
    <w:p w14:paraId="1739247B" w14:textId="20DCD8E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w:t>
      </w:r>
      <w:r w:rsidR="001F5291">
        <w:rPr>
          <w:rFonts w:ascii="Times New Roman" w:hAnsi="Times New Roman" w:cs="Times New Roman"/>
          <w:sz w:val="28"/>
          <w:szCs w:val="28"/>
        </w:rPr>
        <w:t>унке</w:t>
      </w:r>
      <w:r w:rsidRPr="00CE7987">
        <w:rPr>
          <w:rFonts w:ascii="Times New Roman" w:hAnsi="Times New Roman" w:cs="Times New Roman"/>
          <w:sz w:val="28"/>
          <w:szCs w:val="28"/>
        </w:rPr>
        <w:t xml:space="preserve"> </w:t>
      </w:r>
      <w:r w:rsidR="001F5291" w:rsidRPr="001F5291">
        <w:rPr>
          <w:rFonts w:ascii="Times New Roman" w:hAnsi="Times New Roman" w:cs="Times New Roman"/>
          <w:sz w:val="28"/>
          <w:szCs w:val="28"/>
        </w:rPr>
        <w:t>2.3</w:t>
      </w:r>
      <w:r w:rsidRPr="00CE7987">
        <w:rPr>
          <w:rFonts w:ascii="Times New Roman" w:hAnsi="Times New Roman" w:cs="Times New Roman"/>
          <w:sz w:val="28"/>
          <w:szCs w:val="28"/>
        </w:rPr>
        <w:t>.</w:t>
      </w:r>
    </w:p>
    <w:p w14:paraId="063952F0" w14:textId="77777777" w:rsidR="00CE7987" w:rsidRPr="00CE7987" w:rsidRDefault="00CE7987" w:rsidP="00CE7987">
      <w:pPr>
        <w:spacing w:line="360" w:lineRule="auto"/>
        <w:ind w:firstLine="851"/>
        <w:rPr>
          <w:rFonts w:ascii="Times New Roman" w:hAnsi="Times New Roman" w:cs="Times New Roman"/>
          <w:sz w:val="28"/>
          <w:szCs w:val="28"/>
        </w:rPr>
      </w:pPr>
    </w:p>
    <w:p w14:paraId="602F62E7" w14:textId="2D971E3F" w:rsidR="00CE7987" w:rsidRPr="00CE7987" w:rsidRDefault="00CE7987" w:rsidP="00CE7987">
      <w:pPr>
        <w:pStyle w:val="Pic"/>
        <w:ind w:firstLine="851"/>
        <w:rPr>
          <w:szCs w:val="28"/>
        </w:rPr>
      </w:pPr>
      <w:r w:rsidRPr="00CE7987">
        <w:rPr>
          <w:szCs w:val="28"/>
        </w:rPr>
        <w:drawing>
          <wp:inline distT="0" distB="0" distL="0" distR="0" wp14:anchorId="7A826509" wp14:editId="3FE52CBE">
            <wp:extent cx="5662979" cy="11664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002" cy="1167118"/>
                    </a:xfrm>
                    <a:prstGeom prst="rect">
                      <a:avLst/>
                    </a:prstGeom>
                    <a:noFill/>
                    <a:ln>
                      <a:noFill/>
                    </a:ln>
                  </pic:spPr>
                </pic:pic>
              </a:graphicData>
            </a:graphic>
          </wp:inline>
        </w:drawing>
      </w:r>
    </w:p>
    <w:p w14:paraId="14F22E15" w14:textId="3907C044" w:rsidR="00CE7987" w:rsidRPr="00CE7987" w:rsidRDefault="00CE7987" w:rsidP="00CE7987">
      <w:pPr>
        <w:pStyle w:val="Pic"/>
        <w:ind w:firstLine="851"/>
        <w:rPr>
          <w:szCs w:val="28"/>
        </w:rPr>
      </w:pPr>
      <w:r w:rsidRPr="00CE7987">
        <w:rPr>
          <w:szCs w:val="28"/>
        </w:rPr>
        <w:t xml:space="preserve">Рисунок </w:t>
      </w:r>
      <w:r w:rsidR="000C3E53">
        <w:rPr>
          <w:szCs w:val="28"/>
        </w:rPr>
        <w:t>2.</w:t>
      </w:r>
      <w:r w:rsidR="001F5291" w:rsidRPr="001F5291">
        <w:rPr>
          <w:szCs w:val="28"/>
        </w:rPr>
        <w:t>3</w:t>
      </w:r>
      <w:r w:rsidRPr="00CE7987">
        <w:rPr>
          <w:szCs w:val="28"/>
        </w:rPr>
        <w:t xml:space="preserve"> – Принцип работы веб-приложения</w:t>
      </w:r>
    </w:p>
    <w:p w14:paraId="29DEA044" w14:textId="77777777" w:rsidR="00CE7987" w:rsidRPr="00CE7987" w:rsidRDefault="00CE7987" w:rsidP="00CE7987">
      <w:pPr>
        <w:spacing w:line="360" w:lineRule="auto"/>
        <w:ind w:firstLine="851"/>
        <w:rPr>
          <w:rFonts w:ascii="Times New Roman" w:hAnsi="Times New Roman" w:cs="Times New Roman"/>
          <w:sz w:val="28"/>
          <w:szCs w:val="28"/>
        </w:rPr>
      </w:pPr>
    </w:p>
    <w:p w14:paraId="5CB712DD" w14:textId="046517D2"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Из </w:t>
      </w:r>
      <w:r w:rsidR="001F5291">
        <w:rPr>
          <w:rFonts w:ascii="Times New Roman" w:hAnsi="Times New Roman" w:cs="Times New Roman"/>
          <w:sz w:val="28"/>
          <w:szCs w:val="28"/>
        </w:rPr>
        <w:t>рисунка</w:t>
      </w:r>
      <w:r w:rsidRPr="00CE7987">
        <w:rPr>
          <w:rFonts w:ascii="Times New Roman" w:hAnsi="Times New Roman" w:cs="Times New Roman"/>
          <w:sz w:val="28"/>
          <w:szCs w:val="28"/>
        </w:rPr>
        <w:t xml:space="preserve"> </w:t>
      </w:r>
      <w:r w:rsidR="00CC5C1B" w:rsidRPr="00CC5C1B">
        <w:rPr>
          <w:rFonts w:ascii="Times New Roman" w:hAnsi="Times New Roman" w:cs="Times New Roman"/>
          <w:sz w:val="28"/>
          <w:szCs w:val="28"/>
        </w:rPr>
        <w:t>2.</w:t>
      </w:r>
      <w:r w:rsidR="001F5291" w:rsidRPr="001F5291">
        <w:rPr>
          <w:rFonts w:ascii="Times New Roman" w:hAnsi="Times New Roman" w:cs="Times New Roman"/>
          <w:sz w:val="28"/>
          <w:szCs w:val="28"/>
        </w:rPr>
        <w:t>3</w:t>
      </w:r>
      <w:r w:rsidRPr="00CE7987">
        <w:rPr>
          <w:rFonts w:ascii="Times New Roman" w:hAnsi="Times New Roman" w:cs="Times New Roman"/>
          <w:sz w:val="28"/>
          <w:szCs w:val="28"/>
        </w:rPr>
        <w:t xml:space="preserve">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которая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65B9108"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w:t>
      </w:r>
      <w:proofErr w:type="spellStart"/>
      <w:r w:rsidRPr="00CE7987">
        <w:rPr>
          <w:rFonts w:ascii="Times New Roman" w:hAnsi="Times New Roman" w:cs="Times New Roman"/>
          <w:sz w:val="28"/>
          <w:szCs w:val="28"/>
        </w:rPr>
        <w:t>Common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Gateway</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Interface</w:t>
      </w:r>
      <w:proofErr w:type="spellEnd"/>
      <w:r w:rsidRPr="00CE7987">
        <w:rPr>
          <w:rFonts w:ascii="Times New Roman" w:hAnsi="Times New Roman" w:cs="Times New Roman"/>
          <w:sz w:val="28"/>
          <w:szCs w:val="28"/>
        </w:rPr>
        <w:t xml:space="preserv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w:t>
      </w:r>
      <w:r w:rsidRPr="00CE7987">
        <w:rPr>
          <w:rFonts w:ascii="Times New Roman" w:hAnsi="Times New Roman" w:cs="Times New Roman"/>
          <w:sz w:val="28"/>
          <w:szCs w:val="28"/>
        </w:rPr>
        <w:lastRenderedPageBreak/>
        <w:t xml:space="preserve">соответствии 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w:t>
      </w:r>
      <w:proofErr w:type="spellStart"/>
      <w:proofErr w:type="gramStart"/>
      <w:r w:rsidRPr="00CE7987">
        <w:rPr>
          <w:rFonts w:ascii="Times New Roman" w:hAnsi="Times New Roman" w:cs="Times New Roman"/>
          <w:sz w:val="28"/>
          <w:szCs w:val="28"/>
        </w:rPr>
        <w:t>разра-ботке</w:t>
      </w:r>
      <w:proofErr w:type="spellEnd"/>
      <w:proofErr w:type="gramEnd"/>
      <w:r w:rsidRPr="00CE7987">
        <w:rPr>
          <w:rFonts w:ascii="Times New Roman" w:hAnsi="Times New Roman" w:cs="Times New Roman"/>
          <w:sz w:val="28"/>
          <w:szCs w:val="28"/>
        </w:rPr>
        <w:t xml:space="preserve"> веб-приложения можно использовать CGI скрипты, например </w:t>
      </w:r>
      <w:proofErr w:type="spellStart"/>
      <w:r w:rsidRPr="00CE7987">
        <w:rPr>
          <w:rFonts w:ascii="Times New Roman" w:hAnsi="Times New Roman" w:cs="Times New Roman"/>
          <w:sz w:val="28"/>
          <w:szCs w:val="28"/>
        </w:rPr>
        <w:t>Python</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Perl</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Tcl</w:t>
      </w:r>
      <w:proofErr w:type="spellEnd"/>
      <w:r w:rsidRPr="00CE7987">
        <w:rPr>
          <w:rFonts w:ascii="Times New Roman" w:hAnsi="Times New Roman" w:cs="Times New Roman"/>
          <w:sz w:val="28"/>
          <w:szCs w:val="28"/>
        </w:rPr>
        <w:t xml:space="preserve"> и т. д. Если в CGI программе содержатся скрипты, то при ее выполнении вызывается </w:t>
      </w:r>
      <w:proofErr w:type="spellStart"/>
      <w:r w:rsidRPr="00CE7987">
        <w:rPr>
          <w:rFonts w:ascii="Times New Roman" w:hAnsi="Times New Roman" w:cs="Times New Roman"/>
          <w:sz w:val="28"/>
          <w:szCs w:val="28"/>
        </w:rPr>
        <w:t>script</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engine</w:t>
      </w:r>
      <w:proofErr w:type="spellEnd"/>
      <w:r w:rsidRPr="00CE7987">
        <w:rPr>
          <w:rFonts w:ascii="Times New Roman" w:hAnsi="Times New Roman" w:cs="Times New Roman"/>
          <w:sz w:val="28"/>
          <w:szCs w:val="28"/>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62E1D36C" w14:textId="4D041F68" w:rsidR="00CE7987" w:rsidRPr="00CE7987" w:rsidRDefault="00CE7987" w:rsidP="00CC5C1B">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C78B267"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Разработка над платформой началась еще в 2014 году. Тогда платформа условно называлась ASP.NET </w:t>
      </w:r>
      <w:proofErr w:type="spellStart"/>
      <w:r w:rsidRPr="00CE7987">
        <w:rPr>
          <w:rFonts w:ascii="Times New Roman" w:hAnsi="Times New Roman" w:cs="Times New Roman"/>
          <w:sz w:val="28"/>
          <w:szCs w:val="28"/>
        </w:rPr>
        <w:t>vNext</w:t>
      </w:r>
      <w:proofErr w:type="spellEnd"/>
      <w:r w:rsidRPr="00CE7987">
        <w:rPr>
          <w:rFonts w:ascii="Times New Roman" w:hAnsi="Times New Roman" w:cs="Times New Roman"/>
          <w:sz w:val="28"/>
          <w:szCs w:val="28"/>
        </w:rPr>
        <w:t xml:space="preserve">. В июне 2016 года вышел первый релиз платформы. А в декабре 2019 года вышла версия 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3.1, которая, собственно, и будет охвачена в текущем руководстве.</w:t>
      </w:r>
    </w:p>
    <w:p w14:paraId="0D60C4F4"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теперь полностью является </w:t>
      </w:r>
      <w:proofErr w:type="spellStart"/>
      <w:r w:rsidRPr="00CE7987">
        <w:rPr>
          <w:rFonts w:ascii="Times New Roman" w:hAnsi="Times New Roman" w:cs="Times New Roman"/>
          <w:sz w:val="28"/>
          <w:szCs w:val="28"/>
        </w:rPr>
        <w:t>opensource</w:t>
      </w:r>
      <w:proofErr w:type="spellEnd"/>
      <w:r w:rsidRPr="00CE7987">
        <w:rPr>
          <w:rFonts w:ascii="Times New Roman" w:hAnsi="Times New Roman" w:cs="Times New Roman"/>
          <w:sz w:val="28"/>
          <w:szCs w:val="28"/>
        </w:rPr>
        <w:t xml:space="preserve">-фреймворком. Все исходные файлы фреймворка доступны на </w:t>
      </w:r>
      <w:proofErr w:type="spellStart"/>
      <w:r w:rsidRPr="00CE7987">
        <w:rPr>
          <w:rFonts w:ascii="Times New Roman" w:hAnsi="Times New Roman" w:cs="Times New Roman"/>
          <w:sz w:val="28"/>
          <w:szCs w:val="28"/>
        </w:rPr>
        <w:t>GitHub</w:t>
      </w:r>
      <w:proofErr w:type="spellEnd"/>
      <w:r w:rsidRPr="00CE7987">
        <w:rPr>
          <w:rFonts w:ascii="Times New Roman" w:hAnsi="Times New Roman" w:cs="Times New Roman"/>
          <w:sz w:val="28"/>
          <w:szCs w:val="28"/>
        </w:rPr>
        <w:t>.</w:t>
      </w:r>
    </w:p>
    <w:p w14:paraId="54708C92"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может работать поверх кроссплатформенной среды .NET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которая может быть развернута на основных популярных операционных системах: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Mac</w:t>
      </w:r>
      <w:proofErr w:type="spellEnd"/>
      <w:r w:rsidRPr="00CE7987">
        <w:rPr>
          <w:rFonts w:ascii="Times New Roman" w:hAnsi="Times New Roman" w:cs="Times New Roman"/>
          <w:sz w:val="28"/>
          <w:szCs w:val="28"/>
        </w:rPr>
        <w:t xml:space="preserve"> OS, </w:t>
      </w:r>
      <w:proofErr w:type="spellStart"/>
      <w:r w:rsidRPr="00CE7987">
        <w:rPr>
          <w:rFonts w:ascii="Times New Roman" w:hAnsi="Times New Roman" w:cs="Times New Roman"/>
          <w:sz w:val="28"/>
          <w:szCs w:val="28"/>
        </w:rPr>
        <w:t>Linux</w:t>
      </w:r>
      <w:proofErr w:type="spellEnd"/>
      <w:r w:rsidRPr="00CE7987">
        <w:rPr>
          <w:rFonts w:ascii="Times New Roman" w:hAnsi="Times New Roman" w:cs="Times New Roman"/>
          <w:sz w:val="28"/>
          <w:szCs w:val="28"/>
        </w:rPr>
        <w:t xml:space="preserve">. И таким образом, с </w:t>
      </w:r>
      <w:r w:rsidRPr="00CE7987">
        <w:rPr>
          <w:rFonts w:ascii="Times New Roman" w:hAnsi="Times New Roman" w:cs="Times New Roman"/>
          <w:sz w:val="28"/>
          <w:szCs w:val="28"/>
        </w:rPr>
        <w:lastRenderedPageBreak/>
        <w:t xml:space="preserve">помощью ASP.NET можно создавать кроссплатформенные приложения. И хотя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t>
      </w:r>
      <w:proofErr w:type="spellStart"/>
      <w:r w:rsidRPr="00CE7987">
        <w:rPr>
          <w:rFonts w:ascii="Times New Roman" w:hAnsi="Times New Roman" w:cs="Times New Roman"/>
          <w:sz w:val="28"/>
          <w:szCs w:val="28"/>
        </w:rPr>
        <w:t>Windows</w:t>
      </w:r>
      <w:proofErr w:type="spellEnd"/>
      <w:r w:rsidRPr="00CE7987">
        <w:rPr>
          <w:rFonts w:ascii="Times New Roman" w:hAnsi="Times New Roman" w:cs="Times New Roman"/>
          <w:sz w:val="28"/>
          <w:szCs w:val="28"/>
        </w:rPr>
        <w:t xml:space="preserve">, но и на </w:t>
      </w:r>
      <w:proofErr w:type="spellStart"/>
      <w:r w:rsidRPr="00CE7987">
        <w:rPr>
          <w:rFonts w:ascii="Times New Roman" w:hAnsi="Times New Roman" w:cs="Times New Roman"/>
          <w:sz w:val="28"/>
          <w:szCs w:val="28"/>
        </w:rPr>
        <w:t>Linux</w:t>
      </w:r>
      <w:proofErr w:type="spellEnd"/>
      <w:r w:rsidRPr="00CE7987">
        <w:rPr>
          <w:rFonts w:ascii="Times New Roman" w:hAnsi="Times New Roman" w:cs="Times New Roman"/>
          <w:sz w:val="28"/>
          <w:szCs w:val="28"/>
        </w:rPr>
        <w:t xml:space="preserve"> и </w:t>
      </w:r>
      <w:proofErr w:type="spellStart"/>
      <w:r w:rsidRPr="00CE7987">
        <w:rPr>
          <w:rFonts w:ascii="Times New Roman" w:hAnsi="Times New Roman" w:cs="Times New Roman"/>
          <w:sz w:val="28"/>
          <w:szCs w:val="28"/>
        </w:rPr>
        <w:t>Mac</w:t>
      </w:r>
      <w:proofErr w:type="spellEnd"/>
      <w:r w:rsidRPr="00CE7987">
        <w:rPr>
          <w:rFonts w:ascii="Times New Roman" w:hAnsi="Times New Roman" w:cs="Times New Roman"/>
          <w:sz w:val="28"/>
          <w:szCs w:val="28"/>
        </w:rPr>
        <w:t xml:space="preserve"> OS. А для развертывания веб-приложения можно использовать традиционный IIS, либо кроссплатформенный веб-сервер </w:t>
      </w:r>
      <w:proofErr w:type="spellStart"/>
      <w:r w:rsidRPr="00CE7987">
        <w:rPr>
          <w:rFonts w:ascii="Times New Roman" w:hAnsi="Times New Roman" w:cs="Times New Roman"/>
          <w:sz w:val="28"/>
          <w:szCs w:val="28"/>
        </w:rPr>
        <w:t>Kestrel</w:t>
      </w:r>
      <w:proofErr w:type="spellEnd"/>
      <w:r w:rsidRPr="00CE7987">
        <w:rPr>
          <w:rFonts w:ascii="Times New Roman" w:hAnsi="Times New Roman" w:cs="Times New Roman"/>
          <w:sz w:val="28"/>
          <w:szCs w:val="28"/>
        </w:rPr>
        <w:t>.</w:t>
      </w:r>
    </w:p>
    <w:p w14:paraId="7CCDA543"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CE7987">
        <w:rPr>
          <w:rFonts w:ascii="Times New Roman" w:hAnsi="Times New Roman" w:cs="Times New Roman"/>
          <w:sz w:val="28"/>
          <w:szCs w:val="28"/>
        </w:rPr>
        <w:t>Nuget</w:t>
      </w:r>
      <w:proofErr w:type="spellEnd"/>
      <w:r w:rsidRPr="00CE7987">
        <w:rPr>
          <w:rFonts w:ascii="Times New Roman" w:hAnsi="Times New Roman" w:cs="Times New Roman"/>
          <w:sz w:val="28"/>
          <w:szCs w:val="28"/>
        </w:rPr>
        <w:t>. Кроме того, в отличие от предыдущих версий платформы нет необходимости использовать библиотеку System.Web.dll.</w:t>
      </w:r>
    </w:p>
    <w:p w14:paraId="7849EE94"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включает в себя фреймворк MVC, который объединяет функциональность MVC, </w:t>
      </w:r>
      <w:proofErr w:type="spellStart"/>
      <w:r w:rsidRPr="00CE7987">
        <w:rPr>
          <w:rFonts w:ascii="Times New Roman" w:hAnsi="Times New Roman" w:cs="Times New Roman"/>
          <w:sz w:val="28"/>
          <w:szCs w:val="28"/>
        </w:rPr>
        <w:t>Web</w:t>
      </w:r>
      <w:proofErr w:type="spellEnd"/>
      <w:r w:rsidRPr="00CE7987">
        <w:rPr>
          <w:rFonts w:ascii="Times New Roman" w:hAnsi="Times New Roman" w:cs="Times New Roman"/>
          <w:sz w:val="28"/>
          <w:szCs w:val="28"/>
        </w:rPr>
        <w:t xml:space="preserve"> API и </w:t>
      </w:r>
      <w:proofErr w:type="spellStart"/>
      <w:r w:rsidRPr="00CE7987">
        <w:rPr>
          <w:rFonts w:ascii="Times New Roman" w:hAnsi="Times New Roman" w:cs="Times New Roman"/>
          <w:sz w:val="28"/>
          <w:szCs w:val="28"/>
        </w:rPr>
        <w:t>Web</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Pages</w:t>
      </w:r>
      <w:proofErr w:type="spellEnd"/>
      <w:r w:rsidRPr="00CE7987">
        <w:rPr>
          <w:rFonts w:ascii="Times New Roman" w:hAnsi="Times New Roman" w:cs="Times New Roman"/>
          <w:sz w:val="28"/>
          <w:szCs w:val="28"/>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MVC. </w:t>
      </w:r>
    </w:p>
    <w:p w14:paraId="47528BB1" w14:textId="77777777" w:rsidR="00CE7987" w:rsidRPr="00CE7987" w:rsidRDefault="00CE7987" w:rsidP="00CE7987">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Кроме объединения вышеупомянутых технологий в одну модель в MVC был добавлен ряд дополнительных функций. Одной из таких функций являются тэг-хелперы (</w:t>
      </w:r>
      <w:proofErr w:type="spellStart"/>
      <w:r w:rsidRPr="00CE7987">
        <w:rPr>
          <w:rFonts w:ascii="Times New Roman" w:hAnsi="Times New Roman" w:cs="Times New Roman"/>
          <w:sz w:val="28"/>
          <w:szCs w:val="28"/>
        </w:rPr>
        <w:t>tag</w:t>
      </w:r>
      <w:proofErr w:type="spellEnd"/>
      <w:r w:rsidRPr="00CE7987">
        <w:rPr>
          <w:rFonts w:ascii="Times New Roman" w:hAnsi="Times New Roman" w:cs="Times New Roman"/>
          <w:sz w:val="28"/>
          <w:szCs w:val="28"/>
        </w:rPr>
        <w:t xml:space="preserve"> </w:t>
      </w:r>
      <w:proofErr w:type="spellStart"/>
      <w:r w:rsidRPr="00CE7987">
        <w:rPr>
          <w:rFonts w:ascii="Times New Roman" w:hAnsi="Times New Roman" w:cs="Times New Roman"/>
          <w:sz w:val="28"/>
          <w:szCs w:val="28"/>
        </w:rPr>
        <w:t>helper</w:t>
      </w:r>
      <w:proofErr w:type="spellEnd"/>
      <w:r w:rsidRPr="00CE7987">
        <w:rPr>
          <w:rFonts w:ascii="Times New Roman" w:hAnsi="Times New Roman" w:cs="Times New Roman"/>
          <w:sz w:val="28"/>
          <w:szCs w:val="28"/>
        </w:rPr>
        <w:t xml:space="preserve">), которые позволяют более органично соединять синтаксис </w:t>
      </w:r>
      <w:proofErr w:type="spellStart"/>
      <w:r w:rsidRPr="00CE7987">
        <w:rPr>
          <w:rFonts w:ascii="Times New Roman" w:hAnsi="Times New Roman" w:cs="Times New Roman"/>
          <w:sz w:val="28"/>
          <w:szCs w:val="28"/>
        </w:rPr>
        <w:t>html</w:t>
      </w:r>
      <w:proofErr w:type="spellEnd"/>
      <w:r w:rsidRPr="00CE7987">
        <w:rPr>
          <w:rFonts w:ascii="Times New Roman" w:hAnsi="Times New Roman" w:cs="Times New Roman"/>
          <w:sz w:val="28"/>
          <w:szCs w:val="28"/>
        </w:rPr>
        <w:t xml:space="preserve"> с кодом С#.</w:t>
      </w:r>
    </w:p>
    <w:p w14:paraId="75B23DE3" w14:textId="5F7F2CF8" w:rsidR="00CE7987" w:rsidRDefault="00CE7987" w:rsidP="001F5291">
      <w:pPr>
        <w:spacing w:line="360" w:lineRule="auto"/>
        <w:ind w:firstLine="851"/>
        <w:rPr>
          <w:rFonts w:ascii="Times New Roman" w:hAnsi="Times New Roman" w:cs="Times New Roman"/>
          <w:sz w:val="28"/>
          <w:szCs w:val="28"/>
        </w:rPr>
      </w:pPr>
      <w:r w:rsidRPr="00CE7987">
        <w:rPr>
          <w:rFonts w:ascii="Times New Roman" w:hAnsi="Times New Roman" w:cs="Times New Roman"/>
          <w:sz w:val="28"/>
          <w:szCs w:val="28"/>
        </w:rPr>
        <w:t xml:space="preserve">ASP.NET </w:t>
      </w:r>
      <w:proofErr w:type="spellStart"/>
      <w:r w:rsidRPr="00CE7987">
        <w:rPr>
          <w:rFonts w:ascii="Times New Roman" w:hAnsi="Times New Roman" w:cs="Times New Roman"/>
          <w:sz w:val="28"/>
          <w:szCs w:val="28"/>
        </w:rPr>
        <w:t>Core</w:t>
      </w:r>
      <w:proofErr w:type="spellEnd"/>
      <w:r w:rsidRPr="00CE7987">
        <w:rPr>
          <w:rFonts w:ascii="Times New Roman" w:hAnsi="Times New Roman" w:cs="Times New Roman"/>
          <w:sz w:val="28"/>
          <w:szCs w:val="28"/>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2CED16CA" w14:textId="1E8FFE0E" w:rsidR="008D5401" w:rsidRDefault="008D5401" w:rsidP="001F5291">
      <w:pPr>
        <w:spacing w:line="360" w:lineRule="auto"/>
        <w:ind w:firstLine="851"/>
        <w:rPr>
          <w:rFonts w:ascii="Times New Roman" w:hAnsi="Times New Roman" w:cs="Times New Roman"/>
          <w:sz w:val="28"/>
          <w:szCs w:val="28"/>
        </w:rPr>
      </w:pPr>
    </w:p>
    <w:p w14:paraId="15121B2E" w14:textId="72A9811C" w:rsidR="008D5401" w:rsidRDefault="008D5401" w:rsidP="001F5291">
      <w:pPr>
        <w:spacing w:line="360" w:lineRule="auto"/>
        <w:ind w:firstLine="851"/>
        <w:rPr>
          <w:rFonts w:ascii="Times New Roman" w:hAnsi="Times New Roman" w:cs="Times New Roman"/>
          <w:sz w:val="28"/>
          <w:szCs w:val="28"/>
        </w:rPr>
      </w:pPr>
    </w:p>
    <w:p w14:paraId="4A7E031B" w14:textId="5F4A0291" w:rsidR="008D5401" w:rsidRDefault="008D5401" w:rsidP="001F5291">
      <w:pPr>
        <w:spacing w:line="360" w:lineRule="auto"/>
        <w:ind w:firstLine="851"/>
        <w:rPr>
          <w:rFonts w:ascii="Times New Roman" w:hAnsi="Times New Roman" w:cs="Times New Roman"/>
          <w:sz w:val="28"/>
          <w:szCs w:val="28"/>
        </w:rPr>
      </w:pPr>
    </w:p>
    <w:p w14:paraId="355153C3" w14:textId="1F50BA72" w:rsidR="008D5401" w:rsidRPr="00EA1724" w:rsidRDefault="008D5401" w:rsidP="008D5401">
      <w:pPr>
        <w:pStyle w:val="2"/>
        <w:jc w:val="center"/>
        <w:rPr>
          <w:rFonts w:ascii="Times New Roman" w:hAnsi="Times New Roman" w:cs="Times New Roman"/>
          <w:color w:val="auto"/>
          <w:sz w:val="28"/>
          <w:szCs w:val="28"/>
        </w:rPr>
      </w:pPr>
      <w:r w:rsidRPr="008D5401">
        <w:rPr>
          <w:rFonts w:ascii="Times New Roman" w:hAnsi="Times New Roman" w:cs="Times New Roman"/>
          <w:color w:val="auto"/>
          <w:sz w:val="28"/>
          <w:szCs w:val="28"/>
        </w:rPr>
        <w:lastRenderedPageBreak/>
        <w:t xml:space="preserve">2.4 </w:t>
      </w:r>
      <w:r>
        <w:rPr>
          <w:rFonts w:ascii="Times New Roman" w:hAnsi="Times New Roman" w:cs="Times New Roman"/>
          <w:color w:val="auto"/>
          <w:sz w:val="28"/>
          <w:szCs w:val="28"/>
        </w:rPr>
        <w:t xml:space="preserve">База данных </w:t>
      </w:r>
      <w:r w:rsidR="00EA1724">
        <w:rPr>
          <w:rFonts w:ascii="Times New Roman" w:hAnsi="Times New Roman" w:cs="Times New Roman"/>
          <w:color w:val="auto"/>
          <w:sz w:val="28"/>
          <w:szCs w:val="28"/>
          <w:lang w:val="en-US"/>
        </w:rPr>
        <w:t>MS</w:t>
      </w:r>
      <w:r>
        <w:rPr>
          <w:rFonts w:ascii="Times New Roman" w:hAnsi="Times New Roman" w:cs="Times New Roman"/>
          <w:color w:val="auto"/>
          <w:sz w:val="28"/>
          <w:szCs w:val="28"/>
          <w:lang w:val="en-US"/>
        </w:rPr>
        <w:t>SQL</w:t>
      </w:r>
    </w:p>
    <w:p w14:paraId="74CCCDDB" w14:textId="1BD9D2CC" w:rsidR="008D5401" w:rsidRDefault="008D5401" w:rsidP="00EA1724">
      <w:pPr>
        <w:spacing w:line="360" w:lineRule="auto"/>
        <w:ind w:firstLine="851"/>
        <w:jc w:val="both"/>
        <w:rPr>
          <w:rFonts w:ascii="Times New Roman" w:hAnsi="Times New Roman" w:cs="Times New Roman"/>
          <w:color w:val="000000"/>
          <w:sz w:val="28"/>
          <w:szCs w:val="28"/>
          <w:lang w:eastAsia="ru-RU"/>
        </w:rPr>
      </w:pPr>
      <w:r w:rsidRPr="008D5401">
        <w:rPr>
          <w:rFonts w:ascii="Times New Roman" w:hAnsi="Times New Roman" w:cs="Times New Roman"/>
          <w:sz w:val="28"/>
          <w:szCs w:val="28"/>
        </w:rPr>
        <w:t xml:space="preserve">В качестве СУБД выбрана реляционная база данных MSSQL.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SQL </w:t>
      </w:r>
      <w:proofErr w:type="spellStart"/>
      <w:r w:rsidRPr="008D5401">
        <w:rPr>
          <w:rFonts w:ascii="Times New Roman" w:hAnsi="Times New Roman" w:cs="Times New Roman"/>
          <w:sz w:val="28"/>
          <w:szCs w:val="28"/>
        </w:rPr>
        <w:t>Server</w:t>
      </w:r>
      <w:proofErr w:type="spellEnd"/>
      <w:r w:rsidRPr="008D5401">
        <w:rPr>
          <w:rFonts w:ascii="Times New Roman" w:hAnsi="Times New Roman" w:cs="Times New Roman"/>
          <w:sz w:val="28"/>
          <w:szCs w:val="28"/>
        </w:rPr>
        <w:t xml:space="preserve"> — система управления реляционными базами данных (СУРБД), разработанная корпорацией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Основной используемый язык запросов — </w:t>
      </w:r>
      <w:proofErr w:type="spellStart"/>
      <w:r w:rsidRPr="008D5401">
        <w:rPr>
          <w:rFonts w:ascii="Times New Roman" w:hAnsi="Times New Roman" w:cs="Times New Roman"/>
          <w:sz w:val="28"/>
          <w:szCs w:val="28"/>
        </w:rPr>
        <w:t>Transact</w:t>
      </w:r>
      <w:proofErr w:type="spellEnd"/>
      <w:r w:rsidRPr="008D5401">
        <w:rPr>
          <w:rFonts w:ascii="Times New Roman" w:hAnsi="Times New Roman" w:cs="Times New Roman"/>
          <w:sz w:val="28"/>
          <w:szCs w:val="28"/>
        </w:rPr>
        <w:t xml:space="preserve">-SQL (T-SQL), создан совместно </w:t>
      </w:r>
      <w:proofErr w:type="spellStart"/>
      <w:r w:rsidRPr="008D5401">
        <w:rPr>
          <w:rFonts w:ascii="Times New Roman" w:hAnsi="Times New Roman" w:cs="Times New Roman"/>
          <w:sz w:val="28"/>
          <w:szCs w:val="28"/>
        </w:rPr>
        <w:t>Microsoft</w:t>
      </w:r>
      <w:proofErr w:type="spellEnd"/>
      <w:r w:rsidRPr="008D5401">
        <w:rPr>
          <w:rFonts w:ascii="Times New Roman" w:hAnsi="Times New Roman" w:cs="Times New Roman"/>
          <w:sz w:val="28"/>
          <w:szCs w:val="28"/>
        </w:rPr>
        <w:t xml:space="preserve"> и </w:t>
      </w:r>
      <w:proofErr w:type="spellStart"/>
      <w:r w:rsidRPr="008D5401">
        <w:rPr>
          <w:rFonts w:ascii="Times New Roman" w:hAnsi="Times New Roman" w:cs="Times New Roman"/>
          <w:sz w:val="28"/>
          <w:szCs w:val="28"/>
        </w:rPr>
        <w:t>Sybase</w:t>
      </w:r>
      <w:proofErr w:type="spellEnd"/>
      <w:r w:rsidRPr="008D5401">
        <w:rPr>
          <w:rFonts w:ascii="Times New Roman" w:hAnsi="Times New Roman" w:cs="Times New Roman"/>
          <w:sz w:val="28"/>
          <w:szCs w:val="28"/>
        </w:rPr>
        <w:t xml:space="preserve">. </w:t>
      </w:r>
      <w:proofErr w:type="spellStart"/>
      <w:r w:rsidRPr="008D5401">
        <w:rPr>
          <w:rFonts w:ascii="Times New Roman" w:hAnsi="Times New Roman" w:cs="Times New Roman"/>
          <w:sz w:val="28"/>
          <w:szCs w:val="28"/>
        </w:rPr>
        <w:t>Transact</w:t>
      </w:r>
      <w:proofErr w:type="spellEnd"/>
      <w:r w:rsidRPr="008D5401">
        <w:rPr>
          <w:rFonts w:ascii="Times New Roman" w:hAnsi="Times New Roman" w:cs="Times New Roman"/>
          <w:sz w:val="28"/>
          <w:szCs w:val="28"/>
        </w:rPr>
        <w: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8D5401">
        <w:rPr>
          <w:rFonts w:ascii="Times New Roman" w:hAnsi="Times New Roman" w:cs="Times New Roman"/>
          <w:color w:val="000000"/>
          <w:sz w:val="28"/>
          <w:szCs w:val="28"/>
          <w:lang w:eastAsia="ru-RU"/>
        </w:rPr>
        <w:t xml:space="preserve"> Разработчик СУБД - </w:t>
      </w:r>
      <w:proofErr w:type="spellStart"/>
      <w:r w:rsidRPr="008D5401">
        <w:rPr>
          <w:rFonts w:ascii="Times New Roman" w:hAnsi="Times New Roman" w:cs="Times New Roman"/>
          <w:color w:val="000000"/>
          <w:sz w:val="28"/>
          <w:szCs w:val="28"/>
          <w:lang w:eastAsia="ru-RU"/>
        </w:rPr>
        <w:t>Microsoft</w:t>
      </w:r>
      <w:proofErr w:type="spellEnd"/>
      <w:r w:rsidRPr="008D5401">
        <w:rPr>
          <w:rFonts w:ascii="Times New Roman" w:hAnsi="Times New Roman" w:cs="Times New Roman"/>
          <w:color w:val="000000"/>
          <w:sz w:val="28"/>
          <w:szCs w:val="28"/>
          <w:lang w:eastAsia="ru-RU"/>
        </w:rPr>
        <w:t xml:space="preserve"> - позиционирует этот продукт в качестве «решения для того, чтобы управлять и анализировать корпоративные данные». MS SQL </w:t>
      </w:r>
      <w:proofErr w:type="spellStart"/>
      <w:r w:rsidRPr="008D5401">
        <w:rPr>
          <w:rFonts w:ascii="Times New Roman" w:hAnsi="Times New Roman" w:cs="Times New Roman"/>
          <w:color w:val="000000"/>
          <w:sz w:val="28"/>
          <w:szCs w:val="28"/>
          <w:lang w:eastAsia="ru-RU"/>
        </w:rPr>
        <w:t>Server</w:t>
      </w:r>
      <w:proofErr w:type="spellEnd"/>
      <w:r w:rsidRPr="008D5401">
        <w:rPr>
          <w:rFonts w:ascii="Times New Roman" w:hAnsi="Times New Roman" w:cs="Times New Roman"/>
          <w:color w:val="000000"/>
          <w:sz w:val="28"/>
          <w:szCs w:val="28"/>
          <w:lang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proofErr w:type="spellStart"/>
      <w:r w:rsidRPr="008D5401">
        <w:rPr>
          <w:rFonts w:ascii="Times New Roman" w:hAnsi="Times New Roman" w:cs="Times New Roman"/>
          <w:color w:val="000000"/>
          <w:sz w:val="28"/>
          <w:szCs w:val="28"/>
          <w:lang w:eastAsia="ru-RU"/>
        </w:rPr>
        <w:t>Windows</w:t>
      </w:r>
      <w:proofErr w:type="spellEnd"/>
      <w:r w:rsidRPr="008D5401">
        <w:rPr>
          <w:rFonts w:ascii="Times New Roman" w:hAnsi="Times New Roman" w:cs="Times New Roman"/>
          <w:color w:val="000000"/>
          <w:sz w:val="28"/>
          <w:szCs w:val="28"/>
          <w:lang w:eastAsia="ru-RU"/>
        </w:rPr>
        <w:t xml:space="preserve"> и обеспечением высокой масштабируемости и надежности.</w:t>
      </w:r>
    </w:p>
    <w:p w14:paraId="4A797B7A"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Языком реляционных баз данных является SQL. SQL – это язык структурированных запросов (</w:t>
      </w:r>
      <w:proofErr w:type="spellStart"/>
      <w:r w:rsidRPr="00EA1724">
        <w:rPr>
          <w:rFonts w:ascii="Times New Roman" w:hAnsi="Times New Roman" w:cs="Times New Roman"/>
          <w:sz w:val="28"/>
          <w:szCs w:val="28"/>
        </w:rPr>
        <w:t>Structured</w:t>
      </w:r>
      <w:proofErr w:type="spellEnd"/>
      <w:r w:rsidRPr="00EA1724">
        <w:rPr>
          <w:rFonts w:ascii="Times New Roman" w:hAnsi="Times New Roman" w:cs="Times New Roman"/>
          <w:sz w:val="28"/>
          <w:szCs w:val="28"/>
        </w:rPr>
        <w:t xml:space="preserve"> </w:t>
      </w:r>
      <w:proofErr w:type="spellStart"/>
      <w:r w:rsidRPr="00EA1724">
        <w:rPr>
          <w:rFonts w:ascii="Times New Roman" w:hAnsi="Times New Roman" w:cs="Times New Roman"/>
          <w:sz w:val="28"/>
          <w:szCs w:val="28"/>
        </w:rPr>
        <w:t>Query</w:t>
      </w:r>
      <w:proofErr w:type="spellEnd"/>
      <w:r w:rsidRPr="00EA1724">
        <w:rPr>
          <w:rFonts w:ascii="Times New Roman" w:hAnsi="Times New Roman" w:cs="Times New Roman"/>
          <w:sz w:val="28"/>
          <w:szCs w:val="28"/>
        </w:rPr>
        <w:t xml:space="preserve"> </w:t>
      </w:r>
      <w:proofErr w:type="spellStart"/>
      <w:r w:rsidRPr="00EA1724">
        <w:rPr>
          <w:rFonts w:ascii="Times New Roman" w:hAnsi="Times New Roman" w:cs="Times New Roman"/>
          <w:sz w:val="28"/>
          <w:szCs w:val="28"/>
        </w:rPr>
        <w:t>Language</w:t>
      </w:r>
      <w:proofErr w:type="spellEnd"/>
      <w:r w:rsidRPr="00EA1724">
        <w:rPr>
          <w:rFonts w:ascii="Times New Roman" w:hAnsi="Times New Roman" w:cs="Times New Roman"/>
          <w:sz w:val="28"/>
          <w:szCs w:val="28"/>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3182D090" w14:textId="107CAD97" w:rsid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SQL</w:t>
      </w:r>
      <w:r>
        <w:rPr>
          <w:rFonts w:ascii="Times New Roman" w:hAnsi="Times New Roman" w:cs="Times New Roman"/>
          <w:sz w:val="28"/>
          <w:szCs w:val="28"/>
        </w:rPr>
        <w:t xml:space="preserve"> (Рисунок 2.4)</w:t>
      </w:r>
      <w:r w:rsidRPr="00EA1724">
        <w:rPr>
          <w:rFonts w:ascii="Times New Roman" w:hAnsi="Times New Roman" w:cs="Times New Roman"/>
          <w:sz w:val="28"/>
          <w:szCs w:val="28"/>
        </w:rPr>
        <w:t xml:space="preserve"> является важнейшим компонентом методологии и технологии реляционных баз данных, неотъемлемой частью реляционной СУБД. Без SQL немыслимы разработка и эксплуатация реляционных баз данных.</w:t>
      </w:r>
    </w:p>
    <w:p w14:paraId="1A1C3EA4" w14:textId="385EDC9D" w:rsidR="00EA1724" w:rsidRDefault="00EA1724" w:rsidP="00EA1724">
      <w:pPr>
        <w:spacing w:line="360" w:lineRule="auto"/>
        <w:ind w:firstLine="851"/>
        <w:rPr>
          <w:rFonts w:ascii="Times New Roman" w:hAnsi="Times New Roman" w:cs="Times New Roman"/>
          <w:sz w:val="28"/>
          <w:szCs w:val="28"/>
        </w:rPr>
      </w:pPr>
      <w:r>
        <w:rPr>
          <w:noProof/>
        </w:rPr>
        <w:drawing>
          <wp:inline distT="0" distB="0" distL="0" distR="0" wp14:anchorId="32E2299E" wp14:editId="47202CAE">
            <wp:extent cx="4352925" cy="147437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363" cy="1493494"/>
                    </a:xfrm>
                    <a:prstGeom prst="rect">
                      <a:avLst/>
                    </a:prstGeom>
                    <a:noFill/>
                    <a:ln>
                      <a:noFill/>
                    </a:ln>
                  </pic:spPr>
                </pic:pic>
              </a:graphicData>
            </a:graphic>
          </wp:inline>
        </w:drawing>
      </w:r>
    </w:p>
    <w:p w14:paraId="2A423EDD" w14:textId="16DA8133" w:rsidR="00EA1724" w:rsidRPr="00F942A5" w:rsidRDefault="00F942A5" w:rsidP="00F942A5">
      <w:pPr>
        <w:spacing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2.4</w:t>
      </w:r>
      <w:r>
        <w:rPr>
          <w:rFonts w:ascii="Times New Roman" w:hAnsi="Times New Roman" w:cs="Times New Roman"/>
          <w:sz w:val="28"/>
          <w:szCs w:val="28"/>
          <w:lang w:val="en-US"/>
        </w:rPr>
        <w:t>-SQL</w:t>
      </w:r>
    </w:p>
    <w:p w14:paraId="0287E49B"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lastRenderedPageBreak/>
        <w:t>В составе СУБД SQL выполняет множество функций. Его можно использовать в интерактивном режиме по принципу «запрос-ответ». SQL является подъязыком баз данных в обстановке прикладной программы, составленной на языке программирования. SQL — это язык запросов в приложениях многопользовательской клиент-серверной системы. SQL — это язык администрирования баз данных.</w:t>
      </w:r>
    </w:p>
    <w:p w14:paraId="3259BBF1"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 xml:space="preserve">SQL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EA1724">
        <w:rPr>
          <w:rFonts w:ascii="Times New Roman" w:hAnsi="Times New Roman" w:cs="Times New Roman"/>
          <w:sz w:val="28"/>
          <w:szCs w:val="28"/>
        </w:rPr>
        <w:t>реляционно</w:t>
      </w:r>
      <w:proofErr w:type="spellEnd"/>
      <w:r w:rsidRPr="00EA1724">
        <w:rPr>
          <w:rFonts w:ascii="Times New Roman" w:hAnsi="Times New Roman" w:cs="Times New Roman"/>
          <w:sz w:val="28"/>
          <w:szCs w:val="28"/>
        </w:rPr>
        <w:t xml:space="preserve"> полным.</w:t>
      </w:r>
    </w:p>
    <w:p w14:paraId="378BD7C8"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В силу исторических причин SQL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0AE1EC3A"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Язык SQL является языком декларативного типа. В нем отсутствуют какие-либо команды управления ходом вычислительного процесса типа IF-THEN-ELSE, SWITCH, WHILE, DO-WHILE, FOR, GO TO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SQL — интерактивный и вложенный. По большей части обе формы работают одинаково, но используются различно.</w:t>
      </w:r>
    </w:p>
    <w:p w14:paraId="18301503"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Интерактивный SQL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SQL при вводе команды она сейчас же выполнится, и пользователь может увидеть результат немедленно.</w:t>
      </w:r>
    </w:p>
    <w:p w14:paraId="07A2C073"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 xml:space="preserve">Вложенный SQL состоит из команд SQL внедренных внутрь программ, написанных на процедурных языках программирования высокого </w:t>
      </w:r>
      <w:r w:rsidRPr="00EA1724">
        <w:rPr>
          <w:rFonts w:ascii="Times New Roman" w:hAnsi="Times New Roman" w:cs="Times New Roman"/>
          <w:sz w:val="28"/>
          <w:szCs w:val="28"/>
        </w:rPr>
        <w:lastRenderedPageBreak/>
        <w:t>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SQL и стилем управления, который требует некоторых расширений к интерактивному SQL. На практике существуют два основных способа использования SQL в программах:</w:t>
      </w:r>
    </w:p>
    <w:p w14:paraId="09BDC3A3" w14:textId="77777777" w:rsidR="00EA1724" w:rsidRPr="00EA1724" w:rsidRDefault="00EA1724" w:rsidP="00EA1724">
      <w:pPr>
        <w:pStyle w:val="a7"/>
        <w:numPr>
          <w:ilvl w:val="1"/>
          <w:numId w:val="7"/>
        </w:numPr>
        <w:ind w:left="0" w:firstLine="851"/>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5006FF1C" w14:textId="77777777" w:rsidR="00EA1724" w:rsidRPr="00EA1724" w:rsidRDefault="00EA1724" w:rsidP="00EA1724">
      <w:pPr>
        <w:pStyle w:val="a7"/>
        <w:numPr>
          <w:ilvl w:val="1"/>
          <w:numId w:val="7"/>
        </w:numPr>
        <w:ind w:left="0" w:firstLine="851"/>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3775A62C"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 xml:space="preserve">База данных в SQL представляет собой набор взаимосвязанных таблиц. При этом различают базовые таблицы и таблицы-представления. Базовая Таблица (TABLE) — это основной структурный элемент базы данных. Ей соответствуют реальные хранимые данные. Концептуальная модель базы данных представляет собой совокупность взаимосвязанных базовых таблиц. Представление (VIEW) является виртуальной таблицей, которая выглядит как реально существующая Таблица. Представление не содержит собственных данных, в нем скомбинированы данные из одной или нескольких связанных базовых таблиц. Средством наполнения таблицы-представления являются запросы, в которых реализуются информационные потребности пользователей базы данных. С помощью представления реализуются локальные представления (внешняя модель данных) базы данных, используемые в прикладных программах или запросах пользователей. </w:t>
      </w:r>
    </w:p>
    <w:p w14:paraId="3774A706" w14:textId="77777777" w:rsidR="00EA1724" w:rsidRPr="00EA1724" w:rsidRDefault="00EA1724" w:rsidP="00EA1724">
      <w:pPr>
        <w:spacing w:line="360" w:lineRule="auto"/>
        <w:ind w:firstLine="851"/>
        <w:rPr>
          <w:rFonts w:ascii="Times New Roman" w:hAnsi="Times New Roman" w:cs="Times New Roman"/>
          <w:sz w:val="28"/>
          <w:szCs w:val="28"/>
        </w:rPr>
      </w:pPr>
      <w:r w:rsidRPr="00EA1724">
        <w:rPr>
          <w:rFonts w:ascii="Times New Roman" w:hAnsi="Times New Roman" w:cs="Times New Roman"/>
          <w:sz w:val="28"/>
          <w:szCs w:val="28"/>
        </w:rPr>
        <w:t xml:space="preserve">Средством эффективного доступа к хранимым данным являются индексы (INDEX).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w:t>
      </w:r>
      <w:r w:rsidRPr="00EA1724">
        <w:rPr>
          <w:rFonts w:ascii="Times New Roman" w:hAnsi="Times New Roman" w:cs="Times New Roman"/>
          <w:sz w:val="28"/>
          <w:szCs w:val="28"/>
        </w:rPr>
        <w:lastRenderedPageBreak/>
        <w:t>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11385E22" w14:textId="77777777" w:rsidR="00EA1724" w:rsidRPr="00EA1724" w:rsidRDefault="00EA1724" w:rsidP="00EA1724">
      <w:pPr>
        <w:spacing w:line="360" w:lineRule="auto"/>
        <w:ind w:firstLine="851"/>
        <w:rPr>
          <w:rFonts w:ascii="Times New Roman" w:hAnsi="Times New Roman" w:cs="Times New Roman"/>
          <w:sz w:val="28"/>
          <w:szCs w:val="28"/>
          <w:lang w:eastAsia="ru-RU"/>
        </w:rPr>
      </w:pPr>
      <w:r w:rsidRPr="00EA1724">
        <w:rPr>
          <w:rFonts w:ascii="Times New Roman" w:hAnsi="Times New Roman" w:cs="Times New Roman"/>
          <w:sz w:val="28"/>
          <w:szCs w:val="28"/>
        </w:rPr>
        <w:t xml:space="preserve">Как было написано выше, в качестве СУБД для приложения используется </w:t>
      </w:r>
      <w:proofErr w:type="spellStart"/>
      <w:r w:rsidRPr="00EA1724">
        <w:rPr>
          <w:rFonts w:ascii="Times New Roman" w:hAnsi="Times New Roman" w:cs="Times New Roman"/>
          <w:sz w:val="28"/>
          <w:szCs w:val="28"/>
        </w:rPr>
        <w:t>Microsoft</w:t>
      </w:r>
      <w:proofErr w:type="spellEnd"/>
      <w:r w:rsidRPr="00EA1724">
        <w:rPr>
          <w:rFonts w:ascii="Times New Roman" w:hAnsi="Times New Roman" w:cs="Times New Roman"/>
          <w:sz w:val="28"/>
          <w:szCs w:val="28"/>
        </w:rPr>
        <w:t xml:space="preserve"> SQL </w:t>
      </w:r>
      <w:proofErr w:type="spellStart"/>
      <w:r w:rsidRPr="00EA1724">
        <w:rPr>
          <w:rFonts w:ascii="Times New Roman" w:hAnsi="Times New Roman" w:cs="Times New Roman"/>
          <w:sz w:val="28"/>
          <w:szCs w:val="28"/>
        </w:rPr>
        <w:t>Server</w:t>
      </w:r>
      <w:proofErr w:type="spellEnd"/>
      <w:r w:rsidRPr="00EA1724">
        <w:rPr>
          <w:rFonts w:ascii="Times New Roman" w:hAnsi="Times New Roman" w:cs="Times New Roman"/>
          <w:sz w:val="28"/>
          <w:szCs w:val="28"/>
        </w:rPr>
        <w:t xml:space="preserve">. </w:t>
      </w:r>
      <w:r w:rsidRPr="00EA1724">
        <w:rPr>
          <w:rFonts w:ascii="Times New Roman" w:hAnsi="Times New Roman" w:cs="Times New Roman"/>
          <w:sz w:val="28"/>
          <w:szCs w:val="28"/>
          <w:lang w:eastAsia="ru-RU"/>
        </w:rPr>
        <w:t xml:space="preserve">MS SQL </w:t>
      </w:r>
      <w:proofErr w:type="spellStart"/>
      <w:r w:rsidRPr="00EA1724">
        <w:rPr>
          <w:rFonts w:ascii="Times New Roman" w:hAnsi="Times New Roman" w:cs="Times New Roman"/>
          <w:sz w:val="28"/>
          <w:szCs w:val="28"/>
          <w:lang w:eastAsia="ru-RU"/>
        </w:rPr>
        <w:t>Server</w:t>
      </w:r>
      <w:proofErr w:type="spellEnd"/>
      <w:r w:rsidRPr="00EA1724">
        <w:rPr>
          <w:rFonts w:ascii="Times New Roman" w:hAnsi="Times New Roman" w:cs="Times New Roman"/>
          <w:sz w:val="28"/>
          <w:szCs w:val="28"/>
          <w:lang w:eastAsia="ru-RU"/>
        </w:rPr>
        <w:t xml:space="preserve"> выступает как одна из лучших новейших многопользовательских СУБД, с оптимальным использованием возможностей ОС </w:t>
      </w:r>
      <w:proofErr w:type="spellStart"/>
      <w:r w:rsidRPr="00EA1724">
        <w:rPr>
          <w:rFonts w:ascii="Times New Roman" w:hAnsi="Times New Roman" w:cs="Times New Roman"/>
          <w:sz w:val="28"/>
          <w:szCs w:val="28"/>
          <w:lang w:eastAsia="ru-RU"/>
        </w:rPr>
        <w:t>Windows</w:t>
      </w:r>
      <w:proofErr w:type="spellEnd"/>
      <w:r w:rsidRPr="00EA1724">
        <w:rPr>
          <w:rFonts w:ascii="Times New Roman" w:hAnsi="Times New Roman" w:cs="Times New Roman"/>
          <w:sz w:val="28"/>
          <w:szCs w:val="28"/>
          <w:lang w:eastAsia="ru-RU"/>
        </w:rPr>
        <w:t xml:space="preserve"> и обеспечением высокой масштабируемости и надежности.</w:t>
      </w:r>
    </w:p>
    <w:p w14:paraId="0E789E0D" w14:textId="77777777" w:rsidR="00EA1724" w:rsidRPr="008D5401" w:rsidRDefault="00EA1724" w:rsidP="00EA1724">
      <w:pPr>
        <w:spacing w:line="360" w:lineRule="auto"/>
        <w:ind w:firstLine="851"/>
        <w:jc w:val="both"/>
        <w:rPr>
          <w:rFonts w:ascii="Times New Roman" w:hAnsi="Times New Roman" w:cs="Times New Roman"/>
          <w:sz w:val="28"/>
          <w:szCs w:val="28"/>
        </w:rPr>
      </w:pPr>
    </w:p>
    <w:p w14:paraId="2E7D285F" w14:textId="77777777" w:rsidR="008D5401" w:rsidRPr="008D5401" w:rsidRDefault="008D5401" w:rsidP="00EA1724">
      <w:pPr>
        <w:spacing w:line="360" w:lineRule="auto"/>
        <w:ind w:firstLine="851"/>
        <w:jc w:val="both"/>
        <w:rPr>
          <w:rFonts w:ascii="Times New Roman" w:hAnsi="Times New Roman" w:cs="Times New Roman"/>
          <w:sz w:val="28"/>
          <w:szCs w:val="28"/>
        </w:rPr>
      </w:pPr>
    </w:p>
    <w:p w14:paraId="52BA2508" w14:textId="77777777" w:rsidR="008D5401" w:rsidRPr="008D5401" w:rsidRDefault="008D5401" w:rsidP="008D5401"/>
    <w:p w14:paraId="1E60EB75" w14:textId="2957DF1E" w:rsidR="00202812" w:rsidRPr="00636689" w:rsidRDefault="00202812" w:rsidP="00202812">
      <w:pPr>
        <w:spacing w:line="360" w:lineRule="auto"/>
        <w:ind w:firstLine="851"/>
        <w:jc w:val="both"/>
        <w:rPr>
          <w:rFonts w:ascii="Times New Roman" w:hAnsi="Times New Roman" w:cs="Times New Roman"/>
          <w:sz w:val="28"/>
          <w:szCs w:val="28"/>
        </w:rPr>
      </w:pPr>
      <w:bookmarkStart w:id="8" w:name="_GoBack"/>
      <w:bookmarkEnd w:id="8"/>
    </w:p>
    <w:sectPr w:rsidR="00202812" w:rsidRPr="0063668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Times New Roman"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Times New Roman"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4"/>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6"/>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179"/>
    <w:rsid w:val="0000479A"/>
    <w:rsid w:val="0001773C"/>
    <w:rsid w:val="00024F21"/>
    <w:rsid w:val="000B170B"/>
    <w:rsid w:val="000C3E53"/>
    <w:rsid w:val="000C73F8"/>
    <w:rsid w:val="00141D7E"/>
    <w:rsid w:val="001965A9"/>
    <w:rsid w:val="001B51E4"/>
    <w:rsid w:val="001F5291"/>
    <w:rsid w:val="00202812"/>
    <w:rsid w:val="00236629"/>
    <w:rsid w:val="002D1A57"/>
    <w:rsid w:val="002E3949"/>
    <w:rsid w:val="002F1A4F"/>
    <w:rsid w:val="003170EC"/>
    <w:rsid w:val="003464F7"/>
    <w:rsid w:val="0036678B"/>
    <w:rsid w:val="00382578"/>
    <w:rsid w:val="003C7DBF"/>
    <w:rsid w:val="003F0E52"/>
    <w:rsid w:val="004543BD"/>
    <w:rsid w:val="00494E17"/>
    <w:rsid w:val="00521179"/>
    <w:rsid w:val="005509B4"/>
    <w:rsid w:val="005A635C"/>
    <w:rsid w:val="00636689"/>
    <w:rsid w:val="0067763D"/>
    <w:rsid w:val="006A5CD3"/>
    <w:rsid w:val="006E0BD0"/>
    <w:rsid w:val="0071426B"/>
    <w:rsid w:val="00770B17"/>
    <w:rsid w:val="00774B1A"/>
    <w:rsid w:val="007D3B58"/>
    <w:rsid w:val="00832857"/>
    <w:rsid w:val="0087497C"/>
    <w:rsid w:val="00891760"/>
    <w:rsid w:val="008B1AB7"/>
    <w:rsid w:val="008D5401"/>
    <w:rsid w:val="00912F27"/>
    <w:rsid w:val="009602E9"/>
    <w:rsid w:val="00966311"/>
    <w:rsid w:val="0098130D"/>
    <w:rsid w:val="00986C84"/>
    <w:rsid w:val="00A318C4"/>
    <w:rsid w:val="00A42089"/>
    <w:rsid w:val="00A534D9"/>
    <w:rsid w:val="00A73385"/>
    <w:rsid w:val="00AF4F16"/>
    <w:rsid w:val="00B84406"/>
    <w:rsid w:val="00B97C63"/>
    <w:rsid w:val="00BB0309"/>
    <w:rsid w:val="00CC5C1B"/>
    <w:rsid w:val="00CE7987"/>
    <w:rsid w:val="00D760C4"/>
    <w:rsid w:val="00D91578"/>
    <w:rsid w:val="00D92D5C"/>
    <w:rsid w:val="00DA3B95"/>
    <w:rsid w:val="00DB47C6"/>
    <w:rsid w:val="00DB4A2E"/>
    <w:rsid w:val="00E70E66"/>
    <w:rsid w:val="00EA1724"/>
    <w:rsid w:val="00EA7BBA"/>
    <w:rsid w:val="00EC1B50"/>
    <w:rsid w:val="00ED18C6"/>
    <w:rsid w:val="00EE09FF"/>
    <w:rsid w:val="00F06A3F"/>
    <w:rsid w:val="00F17CA0"/>
    <w:rsid w:val="00F94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8A15"/>
  <w15:chartTrackingRefBased/>
  <w15:docId w15:val="{EF316AE5-86E1-4226-8563-163CC6F88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8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3B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4406"/>
    <w:rPr>
      <w:rFonts w:asciiTheme="majorHAnsi" w:eastAsiaTheme="majorEastAsia" w:hAnsiTheme="majorHAnsi" w:cstheme="majorBidi"/>
      <w:color w:val="2F5496" w:themeColor="accent1" w:themeShade="BF"/>
      <w:sz w:val="32"/>
      <w:szCs w:val="32"/>
    </w:rPr>
  </w:style>
  <w:style w:type="paragraph" w:styleId="a3">
    <w:name w:val="Title"/>
    <w:basedOn w:val="a"/>
    <w:next w:val="a"/>
    <w:link w:val="a4"/>
    <w:uiPriority w:val="10"/>
    <w:qFormat/>
    <w:rsid w:val="00D92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92D5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rsid w:val="00D92D5C"/>
    <w:pPr>
      <w:numPr>
        <w:ilvl w:val="1"/>
      </w:numPr>
    </w:pPr>
    <w:rPr>
      <w:rFonts w:ascii="Times New Roman" w:eastAsiaTheme="minorEastAsia" w:hAnsi="Times New Roman"/>
      <w:spacing w:val="15"/>
      <w:sz w:val="28"/>
    </w:rPr>
  </w:style>
  <w:style w:type="character" w:customStyle="1" w:styleId="a6">
    <w:name w:val="Подзаголовок Знак"/>
    <w:basedOn w:val="a0"/>
    <w:link w:val="a5"/>
    <w:uiPriority w:val="11"/>
    <w:rsid w:val="00D92D5C"/>
    <w:rPr>
      <w:rFonts w:ascii="Times New Roman" w:eastAsiaTheme="minorEastAsia" w:hAnsi="Times New Roman"/>
      <w:spacing w:val="15"/>
      <w:sz w:val="28"/>
    </w:rPr>
  </w:style>
  <w:style w:type="paragraph" w:styleId="a7">
    <w:name w:val="List Paragraph"/>
    <w:aliases w:val="Мой список,Абзац списка1,Надпись к иллюстрации,Список источников"/>
    <w:basedOn w:val="a"/>
    <w:link w:val="a8"/>
    <w:qFormat/>
    <w:rsid w:val="00DA3B95"/>
    <w:pPr>
      <w:spacing w:after="0" w:line="360" w:lineRule="auto"/>
      <w:ind w:left="720" w:firstLine="720"/>
      <w:contextualSpacing/>
      <w:jc w:val="both"/>
    </w:pPr>
    <w:rPr>
      <w:rFonts w:ascii="Times New Roman" w:hAnsi="Times New Roman"/>
      <w:sz w:val="28"/>
      <w:lang w:val="en-US"/>
    </w:rPr>
  </w:style>
  <w:style w:type="character" w:customStyle="1" w:styleId="a8">
    <w:name w:val="Абзац списка Знак"/>
    <w:aliases w:val="Мой список Знак,Абзац списка1 Знак,Надпись к иллюстрации Знак,Список источников Знак"/>
    <w:link w:val="a7"/>
    <w:rsid w:val="00DA3B95"/>
    <w:rPr>
      <w:rFonts w:ascii="Times New Roman" w:hAnsi="Times New Roman"/>
      <w:sz w:val="28"/>
      <w:lang w:val="en-US"/>
    </w:rPr>
  </w:style>
  <w:style w:type="character" w:customStyle="1" w:styleId="20">
    <w:name w:val="Заголовок 2 Знак"/>
    <w:basedOn w:val="a0"/>
    <w:link w:val="2"/>
    <w:uiPriority w:val="9"/>
    <w:rsid w:val="00DA3B95"/>
    <w:rPr>
      <w:rFonts w:asciiTheme="majorHAnsi" w:eastAsiaTheme="majorEastAsia" w:hAnsiTheme="majorHAnsi" w:cstheme="majorBidi"/>
      <w:color w:val="2F5496" w:themeColor="accent1" w:themeShade="BF"/>
      <w:sz w:val="26"/>
      <w:szCs w:val="26"/>
    </w:rPr>
  </w:style>
  <w:style w:type="table" w:styleId="a9">
    <w:name w:val="Table Grid"/>
    <w:basedOn w:val="a1"/>
    <w:uiPriority w:val="39"/>
    <w:rsid w:val="00EA7B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EA7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EA7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icChar">
    <w:name w:val="Pic Char"/>
    <w:basedOn w:val="a8"/>
    <w:link w:val="Pic"/>
    <w:locked/>
    <w:rsid w:val="00CE7987"/>
    <w:rPr>
      <w:rFonts w:ascii="Times New Roman" w:hAnsi="Times New Roman" w:cs="Times New Roman"/>
      <w:noProof/>
      <w:sz w:val="28"/>
      <w:lang w:val="en-US"/>
    </w:rPr>
  </w:style>
  <w:style w:type="paragraph" w:customStyle="1" w:styleId="Pic">
    <w:name w:val="Pic"/>
    <w:basedOn w:val="a7"/>
    <w:link w:val="PicChar"/>
    <w:qFormat/>
    <w:rsid w:val="00CE7987"/>
    <w:pPr>
      <w:ind w:left="0" w:firstLine="0"/>
      <w:jc w:val="center"/>
    </w:pPr>
    <w:rPr>
      <w:rFonts w:cs="Times New Roman"/>
      <w:noProof/>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4725">
      <w:bodyDiv w:val="1"/>
      <w:marLeft w:val="0"/>
      <w:marRight w:val="0"/>
      <w:marTop w:val="0"/>
      <w:marBottom w:val="0"/>
      <w:divBdr>
        <w:top w:val="none" w:sz="0" w:space="0" w:color="auto"/>
        <w:left w:val="none" w:sz="0" w:space="0" w:color="auto"/>
        <w:bottom w:val="none" w:sz="0" w:space="0" w:color="auto"/>
        <w:right w:val="none" w:sz="0" w:space="0" w:color="auto"/>
      </w:divBdr>
    </w:div>
    <w:div w:id="355277621">
      <w:bodyDiv w:val="1"/>
      <w:marLeft w:val="0"/>
      <w:marRight w:val="0"/>
      <w:marTop w:val="0"/>
      <w:marBottom w:val="0"/>
      <w:divBdr>
        <w:top w:val="none" w:sz="0" w:space="0" w:color="auto"/>
        <w:left w:val="none" w:sz="0" w:space="0" w:color="auto"/>
        <w:bottom w:val="none" w:sz="0" w:space="0" w:color="auto"/>
        <w:right w:val="none" w:sz="0" w:space="0" w:color="auto"/>
      </w:divBdr>
    </w:div>
    <w:div w:id="453061961">
      <w:bodyDiv w:val="1"/>
      <w:marLeft w:val="0"/>
      <w:marRight w:val="0"/>
      <w:marTop w:val="0"/>
      <w:marBottom w:val="0"/>
      <w:divBdr>
        <w:top w:val="none" w:sz="0" w:space="0" w:color="auto"/>
        <w:left w:val="none" w:sz="0" w:space="0" w:color="auto"/>
        <w:bottom w:val="none" w:sz="0" w:space="0" w:color="auto"/>
        <w:right w:val="none" w:sz="0" w:space="0" w:color="auto"/>
      </w:divBdr>
    </w:div>
    <w:div w:id="617952437">
      <w:bodyDiv w:val="1"/>
      <w:marLeft w:val="0"/>
      <w:marRight w:val="0"/>
      <w:marTop w:val="0"/>
      <w:marBottom w:val="0"/>
      <w:divBdr>
        <w:top w:val="none" w:sz="0" w:space="0" w:color="auto"/>
        <w:left w:val="none" w:sz="0" w:space="0" w:color="auto"/>
        <w:bottom w:val="none" w:sz="0" w:space="0" w:color="auto"/>
        <w:right w:val="none" w:sz="0" w:space="0" w:color="auto"/>
      </w:divBdr>
    </w:div>
    <w:div w:id="914247845">
      <w:bodyDiv w:val="1"/>
      <w:marLeft w:val="0"/>
      <w:marRight w:val="0"/>
      <w:marTop w:val="0"/>
      <w:marBottom w:val="0"/>
      <w:divBdr>
        <w:top w:val="none" w:sz="0" w:space="0" w:color="auto"/>
        <w:left w:val="none" w:sz="0" w:space="0" w:color="auto"/>
        <w:bottom w:val="none" w:sz="0" w:space="0" w:color="auto"/>
        <w:right w:val="none" w:sz="0" w:space="0" w:color="auto"/>
      </w:divBdr>
    </w:div>
    <w:div w:id="1834950366">
      <w:bodyDiv w:val="1"/>
      <w:marLeft w:val="0"/>
      <w:marRight w:val="0"/>
      <w:marTop w:val="0"/>
      <w:marBottom w:val="0"/>
      <w:divBdr>
        <w:top w:val="none" w:sz="0" w:space="0" w:color="auto"/>
        <w:left w:val="none" w:sz="0" w:space="0" w:color="auto"/>
        <w:bottom w:val="none" w:sz="0" w:space="0" w:color="auto"/>
        <w:right w:val="none" w:sz="0" w:space="0" w:color="auto"/>
      </w:divBdr>
    </w:div>
    <w:div w:id="204003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1.xml"/><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36044362292052"/>
          <c:y val="0.22222222222222221"/>
          <c:w val="0.40110905730129393"/>
          <c:h val="0.68888888888888888"/>
        </c:manualLayout>
      </c:layout>
      <c:pieChart>
        <c:varyColors val="1"/>
        <c:ser>
          <c:idx val="0"/>
          <c:order val="0"/>
          <c:tx>
            <c:strRef>
              <c:f>Sheet1!$A$2</c:f>
              <c:strCache>
                <c:ptCount val="1"/>
                <c:pt idx="0">
                  <c:v>Количество</c:v>
                </c:pt>
              </c:strCache>
            </c:strRef>
          </c:tx>
          <c:spPr>
            <a:solidFill>
              <a:srgbClr val="9999FF"/>
            </a:solidFill>
            <a:ln w="12661">
              <a:solidFill>
                <a:srgbClr val="000000"/>
              </a:solidFill>
              <a:prstDash val="solid"/>
            </a:ln>
          </c:spPr>
          <c:explosion val="4"/>
          <c:dPt>
            <c:idx val="0"/>
            <c:bubble3D val="0"/>
            <c:extLst>
              <c:ext xmlns:c16="http://schemas.microsoft.com/office/drawing/2014/chart" uri="{C3380CC4-5D6E-409C-BE32-E72D297353CC}">
                <c16:uniqueId val="{00000000-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02-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04-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06-F260-420C-8BB0-63682FED3A82}"/>
              </c:ext>
            </c:extLst>
          </c:dPt>
          <c:dPt>
            <c:idx val="4"/>
            <c:bubble3D val="0"/>
            <c:explosion val="0"/>
            <c:spPr>
              <a:solidFill>
                <a:srgbClr val="660066"/>
              </a:solidFill>
              <a:ln w="12661">
                <a:solidFill>
                  <a:srgbClr val="000000"/>
                </a:solidFill>
                <a:prstDash val="solid"/>
              </a:ln>
            </c:spPr>
            <c:extLst>
              <c:ext xmlns:c16="http://schemas.microsoft.com/office/drawing/2014/chart" uri="{C3380CC4-5D6E-409C-BE32-E72D297353CC}">
                <c16:uniqueId val="{00000008-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0A-F260-420C-8BB0-63682FED3A82}"/>
              </c:ext>
            </c:extLst>
          </c:dPt>
          <c:dLbls>
            <c:dLbl>
              <c:idx val="0"/>
              <c:layout>
                <c:manualLayout>
                  <c:x val="-5.8259397937710566E-2"/>
                  <c:y val="9.7166881917538084E-2"/>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F260-420C-8BB0-63682FED3A82}"/>
                </c:ext>
              </c:extLst>
            </c:dLbl>
            <c:dLbl>
              <c:idx val="4"/>
              <c:layout>
                <c:manualLayout>
                  <c:x val="1.8326039179603903E-2"/>
                  <c:y val="-0.15176376101135514"/>
                </c:manualLayout>
              </c:layout>
              <c:numFmt formatCode="0%" sourceLinked="0"/>
              <c:spPr>
                <a:noFill/>
                <a:ln w="25322">
                  <a:noFill/>
                </a:ln>
              </c:spPr>
              <c:txPr>
                <a:bodyPr/>
                <a:lstStyle/>
                <a:p>
                  <a:pPr>
                    <a:defRPr sz="1446" b="1" i="0" u="none" strike="noStrike" baseline="0">
                      <a:solidFill>
                        <a:srgbClr val="000000"/>
                      </a:solidFill>
                      <a:latin typeface="Calibri"/>
                      <a:ea typeface="Calibri"/>
                      <a:cs typeface="Calibri"/>
                    </a:defRPr>
                  </a:pPr>
                  <a:endParaRPr lang="ru-RU"/>
                </a:p>
              </c:txPr>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8-F260-420C-8BB0-63682FED3A82}"/>
                </c:ext>
              </c:extLst>
            </c:dLbl>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Sheet1!$B$2:$G$2</c:f>
              <c:numCache>
                <c:formatCode>\О\с\н\о\в\н\о\й</c:formatCode>
                <c:ptCount val="6"/>
                <c:pt idx="0">
                  <c:v>9</c:v>
                </c:pt>
                <c:pt idx="1">
                  <c:v>6</c:v>
                </c:pt>
                <c:pt idx="2">
                  <c:v>10</c:v>
                </c:pt>
                <c:pt idx="3">
                  <c:v>20</c:v>
                </c:pt>
                <c:pt idx="4">
                  <c:v>15</c:v>
                </c:pt>
                <c:pt idx="5">
                  <c:v>40</c:v>
                </c:pt>
              </c:numCache>
            </c:numRef>
          </c:val>
          <c:extLst>
            <c:ext xmlns:c16="http://schemas.microsoft.com/office/drawing/2014/chart" uri="{C3380CC4-5D6E-409C-BE32-E72D297353CC}">
              <c16:uniqueId val="{0000000B-F260-420C-8BB0-63682FED3A82}"/>
            </c:ext>
          </c:extLst>
        </c:ser>
        <c:ser>
          <c:idx val="1"/>
          <c:order val="1"/>
          <c:tx>
            <c:strRef>
              <c:f>Sheet1!$A$3</c:f>
              <c:strCache>
                <c:ptCount val="1"/>
              </c:strCache>
            </c:strRef>
          </c:tx>
          <c:spPr>
            <a:solidFill>
              <a:srgbClr val="993366"/>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0D-F260-420C-8BB0-63682FED3A82}"/>
              </c:ext>
            </c:extLst>
          </c:dPt>
          <c:dPt>
            <c:idx val="1"/>
            <c:bubble3D val="0"/>
            <c:extLst>
              <c:ext xmlns:c16="http://schemas.microsoft.com/office/drawing/2014/chart" uri="{C3380CC4-5D6E-409C-BE32-E72D297353CC}">
                <c16:uniqueId val="{0000000E-F260-420C-8BB0-63682FED3A82}"/>
              </c:ext>
            </c:extLst>
          </c:dPt>
          <c:dPt>
            <c:idx val="2"/>
            <c:bubble3D val="0"/>
            <c:spPr>
              <a:solidFill>
                <a:srgbClr val="FFFFCC"/>
              </a:solidFill>
              <a:ln w="12661">
                <a:solidFill>
                  <a:srgbClr val="000000"/>
                </a:solidFill>
                <a:prstDash val="solid"/>
              </a:ln>
            </c:spPr>
            <c:extLst>
              <c:ext xmlns:c16="http://schemas.microsoft.com/office/drawing/2014/chart" uri="{C3380CC4-5D6E-409C-BE32-E72D297353CC}">
                <c16:uniqueId val="{00000010-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2-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14-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16-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Sheet1!$B$3:$G$3</c:f>
              <c:numCache>
                <c:formatCode>General</c:formatCode>
                <c:ptCount val="6"/>
              </c:numCache>
            </c:numRef>
          </c:val>
          <c:extLst>
            <c:ext xmlns:c16="http://schemas.microsoft.com/office/drawing/2014/chart" uri="{C3380CC4-5D6E-409C-BE32-E72D297353CC}">
              <c16:uniqueId val="{00000017-F260-420C-8BB0-63682FED3A82}"/>
            </c:ext>
          </c:extLst>
        </c:ser>
        <c:ser>
          <c:idx val="2"/>
          <c:order val="2"/>
          <c:tx>
            <c:strRef>
              <c:f>Sheet1!$A$4</c:f>
              <c:strCache>
                <c:ptCount val="1"/>
              </c:strCache>
            </c:strRef>
          </c:tx>
          <c:spPr>
            <a:solidFill>
              <a:srgbClr val="FFFFCC"/>
            </a:solidFill>
            <a:ln w="12661">
              <a:solidFill>
                <a:srgbClr val="000000"/>
              </a:solidFill>
              <a:prstDash val="solid"/>
            </a:ln>
          </c:spPr>
          <c:explosion val="4"/>
          <c:dPt>
            <c:idx val="0"/>
            <c:bubble3D val="0"/>
            <c:spPr>
              <a:solidFill>
                <a:srgbClr val="9999FF"/>
              </a:solidFill>
              <a:ln w="12661">
                <a:solidFill>
                  <a:srgbClr val="000000"/>
                </a:solidFill>
                <a:prstDash val="solid"/>
              </a:ln>
            </c:spPr>
            <c:extLst>
              <c:ext xmlns:c16="http://schemas.microsoft.com/office/drawing/2014/chart" uri="{C3380CC4-5D6E-409C-BE32-E72D297353CC}">
                <c16:uniqueId val="{00000019-F260-420C-8BB0-63682FED3A82}"/>
              </c:ext>
            </c:extLst>
          </c:dPt>
          <c:dPt>
            <c:idx val="1"/>
            <c:bubble3D val="0"/>
            <c:spPr>
              <a:solidFill>
                <a:srgbClr val="993366"/>
              </a:solidFill>
              <a:ln w="12661">
                <a:solidFill>
                  <a:srgbClr val="000000"/>
                </a:solidFill>
                <a:prstDash val="solid"/>
              </a:ln>
            </c:spPr>
            <c:extLst>
              <c:ext xmlns:c16="http://schemas.microsoft.com/office/drawing/2014/chart" uri="{C3380CC4-5D6E-409C-BE32-E72D297353CC}">
                <c16:uniqueId val="{0000001B-F260-420C-8BB0-63682FED3A82}"/>
              </c:ext>
            </c:extLst>
          </c:dPt>
          <c:dPt>
            <c:idx val="2"/>
            <c:bubble3D val="0"/>
            <c:extLst>
              <c:ext xmlns:c16="http://schemas.microsoft.com/office/drawing/2014/chart" uri="{C3380CC4-5D6E-409C-BE32-E72D297353CC}">
                <c16:uniqueId val="{0000001C-F260-420C-8BB0-63682FED3A82}"/>
              </c:ext>
            </c:extLst>
          </c:dPt>
          <c:dPt>
            <c:idx val="3"/>
            <c:bubble3D val="0"/>
            <c:spPr>
              <a:solidFill>
                <a:srgbClr val="CCFFFF"/>
              </a:solidFill>
              <a:ln w="12661">
                <a:solidFill>
                  <a:srgbClr val="000000"/>
                </a:solidFill>
                <a:prstDash val="solid"/>
              </a:ln>
            </c:spPr>
            <c:extLst>
              <c:ext xmlns:c16="http://schemas.microsoft.com/office/drawing/2014/chart" uri="{C3380CC4-5D6E-409C-BE32-E72D297353CC}">
                <c16:uniqueId val="{0000001E-F260-420C-8BB0-63682FED3A82}"/>
              </c:ext>
            </c:extLst>
          </c:dPt>
          <c:dPt>
            <c:idx val="4"/>
            <c:bubble3D val="0"/>
            <c:spPr>
              <a:solidFill>
                <a:srgbClr val="660066"/>
              </a:solidFill>
              <a:ln w="12661">
                <a:solidFill>
                  <a:srgbClr val="000000"/>
                </a:solidFill>
                <a:prstDash val="solid"/>
              </a:ln>
            </c:spPr>
            <c:extLst>
              <c:ext xmlns:c16="http://schemas.microsoft.com/office/drawing/2014/chart" uri="{C3380CC4-5D6E-409C-BE32-E72D297353CC}">
                <c16:uniqueId val="{00000020-F260-420C-8BB0-63682FED3A82}"/>
              </c:ext>
            </c:extLst>
          </c:dPt>
          <c:dPt>
            <c:idx val="5"/>
            <c:bubble3D val="0"/>
            <c:spPr>
              <a:solidFill>
                <a:srgbClr val="FF8080"/>
              </a:solidFill>
              <a:ln w="12661">
                <a:solidFill>
                  <a:srgbClr val="000000"/>
                </a:solidFill>
                <a:prstDash val="solid"/>
              </a:ln>
            </c:spPr>
            <c:extLst>
              <c:ext xmlns:c16="http://schemas.microsoft.com/office/drawing/2014/chart" uri="{C3380CC4-5D6E-409C-BE32-E72D297353CC}">
                <c16:uniqueId val="{00000022-F260-420C-8BB0-63682FED3A82}"/>
              </c:ext>
            </c:extLst>
          </c:dPt>
          <c:dLbls>
            <c:numFmt formatCode="0%" sourceLinked="0"/>
            <c:spPr>
              <a:noFill/>
              <a:ln w="25322">
                <a:noFill/>
              </a:ln>
            </c:spPr>
            <c:txPr>
              <a:bodyPr wrap="square" lIns="38100" tIns="19050" rIns="38100" bIns="19050" anchor="ctr">
                <a:spAutoFit/>
              </a:bodyPr>
              <a:lstStyle/>
              <a:p>
                <a:pPr>
                  <a:defRPr sz="1446" b="1" i="0" u="none" strike="noStrike" baseline="0">
                    <a:solidFill>
                      <a:srgbClr val="000000"/>
                    </a:solidFill>
                    <a:latin typeface="Calibri"/>
                    <a:ea typeface="Calibri"/>
                    <a:cs typeface="Calibri"/>
                  </a:defRPr>
                </a:pPr>
                <a:endParaRPr lang="ru-RU"/>
              </a:p>
            </c:txPr>
            <c:showLegendKey val="0"/>
            <c:showVal val="0"/>
            <c:showCatName val="0"/>
            <c:showSerName val="0"/>
            <c:showPercent val="1"/>
            <c:showBubbleSize val="0"/>
            <c:showLeaderLines val="1"/>
            <c:extLst>
              <c:ext xmlns:c15="http://schemas.microsoft.com/office/drawing/2012/chart" uri="{CE6537A1-D6FC-4f65-9D91-7224C49458BB}"/>
            </c:extLst>
          </c:dLbls>
          <c:cat>
            <c:strRef>
              <c:f>Sheet1!$B$1:$G$1</c:f>
              <c:strCache>
                <c:ptCount val="6"/>
                <c:pt idx="0">
                  <c:v>Из Москвы</c:v>
                </c:pt>
                <c:pt idx="1">
                  <c:v>Из Санкт-Петербурга</c:v>
                </c:pt>
                <c:pt idx="2">
                  <c:v>иностранные туристы</c:v>
                </c:pt>
                <c:pt idx="3">
                  <c:v>из области</c:v>
                </c:pt>
                <c:pt idx="4">
                  <c:v>из других регионов</c:v>
                </c:pt>
                <c:pt idx="5">
                  <c:v>из регионального центра</c:v>
                </c:pt>
              </c:strCache>
            </c:strRef>
          </c:cat>
          <c:val>
            <c:numRef>
              <c:f>Sheet1!$B$4:$G$4</c:f>
              <c:numCache>
                <c:formatCode>General</c:formatCode>
                <c:ptCount val="6"/>
              </c:numCache>
            </c:numRef>
          </c:val>
          <c:extLst>
            <c:ext xmlns:c16="http://schemas.microsoft.com/office/drawing/2014/chart" uri="{C3380CC4-5D6E-409C-BE32-E72D297353CC}">
              <c16:uniqueId val="{00000023-F260-420C-8BB0-63682FED3A82}"/>
            </c:ext>
          </c:extLst>
        </c:ser>
        <c:dLbls>
          <c:showLegendKey val="0"/>
          <c:showVal val="0"/>
          <c:showCatName val="0"/>
          <c:showSerName val="0"/>
          <c:showPercent val="1"/>
          <c:showBubbleSize val="0"/>
          <c:showLeaderLines val="1"/>
        </c:dLbls>
        <c:firstSliceAng val="0"/>
      </c:pieChart>
      <c:spPr>
        <a:solidFill>
          <a:srgbClr val="C0C0C0"/>
        </a:solidFill>
        <a:ln w="12661">
          <a:solidFill>
            <a:srgbClr val="808080"/>
          </a:solidFill>
          <a:prstDash val="solid"/>
        </a:ln>
      </c:spPr>
    </c:plotArea>
    <c:legend>
      <c:legendPos val="r"/>
      <c:layout>
        <c:manualLayout>
          <c:xMode val="edge"/>
          <c:yMode val="edge"/>
          <c:x val="0.66358595194085024"/>
          <c:y val="9.2063492063492069E-2"/>
          <c:w val="0.32902033271719039"/>
          <c:h val="0.82222222222222219"/>
        </c:manualLayout>
      </c:layout>
      <c:overlay val="0"/>
      <c:spPr>
        <a:noFill/>
        <a:ln w="3165">
          <a:solidFill>
            <a:srgbClr val="000000"/>
          </a:solidFill>
          <a:prstDash val="solid"/>
        </a:ln>
      </c:spPr>
      <c:txPr>
        <a:bodyPr/>
        <a:lstStyle/>
        <a:p>
          <a:pPr>
            <a:defRPr sz="1097" b="1" i="0" u="none" strike="noStrike" baseline="0">
              <a:solidFill>
                <a:srgbClr val="000000"/>
              </a:solidFill>
              <a:latin typeface="Calibri"/>
              <a:ea typeface="Calibri"/>
              <a:cs typeface="Calibri"/>
            </a:defRPr>
          </a:pPr>
          <a:endParaRPr lang="ru-RU"/>
        </a:p>
      </c:txPr>
    </c:legend>
    <c:plotVisOnly val="1"/>
    <c:dispBlanksAs val="zero"/>
    <c:showDLblsOverMax val="0"/>
  </c:chart>
  <c:spPr>
    <a:noFill/>
    <a:ln>
      <a:noFill/>
    </a:ln>
  </c:spPr>
  <c:txPr>
    <a:bodyPr/>
    <a:lstStyle/>
    <a:p>
      <a:pPr>
        <a:defRPr sz="1196" b="1" i="0" u="none" strike="noStrike" baseline="0">
          <a:solidFill>
            <a:srgbClr val="000000"/>
          </a:solidFill>
          <a:latin typeface="Calibri"/>
          <a:ea typeface="Calibri"/>
          <a:cs typeface="Calibri"/>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3314</TotalTime>
  <Pages>30</Pages>
  <Words>5256</Words>
  <Characters>29960</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Fruit</dc:creator>
  <cp:keywords/>
  <dc:description/>
  <cp:lastModifiedBy>Fruit</cp:lastModifiedBy>
  <cp:revision>29</cp:revision>
  <dcterms:created xsi:type="dcterms:W3CDTF">2020-01-14T13:13:00Z</dcterms:created>
  <dcterms:modified xsi:type="dcterms:W3CDTF">2020-02-06T12:15:00Z</dcterms:modified>
</cp:coreProperties>
</file>