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331" w:rsidRDefault="00EC1331" w:rsidP="00CE2554">
      <w:pPr>
        <w:tabs>
          <w:tab w:val="left" w:pos="426"/>
        </w:tabs>
        <w:jc w:val="center"/>
        <w:rPr>
          <w:b/>
        </w:rPr>
      </w:pPr>
      <w:r w:rsidRPr="00EC1331">
        <w:rPr>
          <w:b/>
        </w:rPr>
        <w:t>ПРАВКИ ПО ВЕРСТКЕ САЙТА</w:t>
      </w:r>
    </w:p>
    <w:p w:rsidR="00EC1331" w:rsidRDefault="00EC1331" w:rsidP="00CE2554">
      <w:pPr>
        <w:tabs>
          <w:tab w:val="left" w:pos="426"/>
        </w:tabs>
        <w:jc w:val="center"/>
        <w:rPr>
          <w:b/>
        </w:rPr>
      </w:pPr>
    </w:p>
    <w:p w:rsidR="00EC1331" w:rsidRPr="008B2730" w:rsidRDefault="00EC1331" w:rsidP="00CE2554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center"/>
        <w:rPr>
          <w:b/>
        </w:rPr>
      </w:pPr>
      <w:r>
        <w:rPr>
          <w:b/>
        </w:rPr>
        <w:t>Главная</w:t>
      </w:r>
    </w:p>
    <w:p w:rsidR="008B2730" w:rsidRPr="00EC1331" w:rsidRDefault="008B2730" w:rsidP="00CE2554">
      <w:pPr>
        <w:pStyle w:val="a3"/>
        <w:tabs>
          <w:tab w:val="left" w:pos="426"/>
        </w:tabs>
        <w:ind w:left="0"/>
        <w:rPr>
          <w:b/>
        </w:rPr>
      </w:pPr>
    </w:p>
    <w:p w:rsidR="008B2730" w:rsidRPr="000C1604" w:rsidRDefault="002F34A7" w:rsidP="00CE2554">
      <w:pPr>
        <w:pStyle w:val="a3"/>
        <w:numPr>
          <w:ilvl w:val="1"/>
          <w:numId w:val="1"/>
        </w:numPr>
        <w:tabs>
          <w:tab w:val="left" w:pos="426"/>
          <w:tab w:val="left" w:pos="993"/>
        </w:tabs>
        <w:ind w:left="0" w:firstLine="0"/>
        <w:rPr>
          <w:b/>
          <w:highlight w:val="green"/>
        </w:rPr>
      </w:pPr>
      <w:r w:rsidRPr="000C1604">
        <w:rPr>
          <w:highlight w:val="green"/>
        </w:rPr>
        <w:t>Подсветка меню</w:t>
      </w:r>
      <w:r w:rsidR="009E6930" w:rsidRPr="000C1604">
        <w:rPr>
          <w:highlight w:val="green"/>
        </w:rPr>
        <w:t xml:space="preserve"> при наведении</w:t>
      </w:r>
      <w:r w:rsidRPr="000C1604">
        <w:rPr>
          <w:highlight w:val="green"/>
        </w:rPr>
        <w:t xml:space="preserve"> съезжает</w:t>
      </w:r>
      <w:r w:rsidR="00B12494" w:rsidRPr="000C1604">
        <w:rPr>
          <w:highlight w:val="green"/>
        </w:rPr>
        <w:t xml:space="preserve"> вверх</w:t>
      </w:r>
      <w:r w:rsidRPr="000C1604">
        <w:rPr>
          <w:highlight w:val="green"/>
        </w:rPr>
        <w:t xml:space="preserve"> в </w:t>
      </w:r>
      <w:r w:rsidRPr="000C1604">
        <w:rPr>
          <w:highlight w:val="green"/>
          <w:lang w:val="en-US"/>
        </w:rPr>
        <w:t>Safari</w:t>
      </w:r>
      <w:r w:rsidR="009E6930" w:rsidRPr="000C1604">
        <w:rPr>
          <w:highlight w:val="green"/>
        </w:rPr>
        <w:t>, возможно, нужно оставить подчеркивание только на раскрывающих блоках</w:t>
      </w:r>
    </w:p>
    <w:p w:rsidR="00B12494" w:rsidRPr="000C1604" w:rsidRDefault="00B12494" w:rsidP="00CE2554">
      <w:pPr>
        <w:pStyle w:val="a3"/>
        <w:tabs>
          <w:tab w:val="left" w:pos="426"/>
          <w:tab w:val="left" w:pos="993"/>
        </w:tabs>
        <w:ind w:left="0"/>
        <w:rPr>
          <w:b/>
          <w:highlight w:val="green"/>
        </w:rPr>
      </w:pPr>
    </w:p>
    <w:p w:rsidR="00B12494" w:rsidRPr="000C1604" w:rsidRDefault="005F55A6" w:rsidP="00CE2554">
      <w:pPr>
        <w:pStyle w:val="a3"/>
        <w:numPr>
          <w:ilvl w:val="0"/>
          <w:numId w:val="1"/>
        </w:numPr>
        <w:tabs>
          <w:tab w:val="left" w:pos="426"/>
          <w:tab w:val="left" w:pos="993"/>
        </w:tabs>
        <w:ind w:left="0" w:firstLine="0"/>
        <w:jc w:val="center"/>
        <w:rPr>
          <w:b/>
          <w:highlight w:val="green"/>
        </w:rPr>
      </w:pPr>
      <w:r w:rsidRPr="000C1604">
        <w:rPr>
          <w:b/>
          <w:highlight w:val="green"/>
          <w:lang w:val="en-US"/>
        </w:rPr>
        <w:t>About</w:t>
      </w:r>
    </w:p>
    <w:p w:rsidR="005F55A6" w:rsidRPr="000C1604" w:rsidRDefault="005F55A6" w:rsidP="00CE2554">
      <w:pPr>
        <w:tabs>
          <w:tab w:val="left" w:pos="426"/>
          <w:tab w:val="left" w:pos="993"/>
        </w:tabs>
        <w:jc w:val="center"/>
        <w:rPr>
          <w:b/>
          <w:highlight w:val="green"/>
        </w:rPr>
      </w:pPr>
    </w:p>
    <w:p w:rsidR="00B43DCB" w:rsidRPr="000C1604" w:rsidRDefault="00B43DCB" w:rsidP="00CE2554">
      <w:pPr>
        <w:pStyle w:val="a3"/>
        <w:tabs>
          <w:tab w:val="left" w:pos="426"/>
          <w:tab w:val="left" w:pos="993"/>
        </w:tabs>
        <w:ind w:left="0"/>
        <w:rPr>
          <w:b/>
          <w:highlight w:val="green"/>
        </w:rPr>
      </w:pPr>
    </w:p>
    <w:p w:rsidR="005F55A6" w:rsidRPr="000C1604" w:rsidRDefault="005F55A6" w:rsidP="00CE2554">
      <w:pPr>
        <w:pStyle w:val="a3"/>
        <w:numPr>
          <w:ilvl w:val="1"/>
          <w:numId w:val="1"/>
        </w:numPr>
        <w:tabs>
          <w:tab w:val="left" w:pos="426"/>
          <w:tab w:val="left" w:pos="993"/>
        </w:tabs>
        <w:ind w:left="0" w:firstLine="0"/>
        <w:rPr>
          <w:highlight w:val="green"/>
        </w:rPr>
      </w:pPr>
      <w:r w:rsidRPr="000C1604">
        <w:rPr>
          <w:highlight w:val="green"/>
        </w:rPr>
        <w:t xml:space="preserve">Другие якоря – сейчас </w:t>
      </w:r>
      <w:hyperlink r:id="rId6" w:history="1">
        <w:r w:rsidRPr="000C1604">
          <w:rPr>
            <w:rStyle w:val="a4"/>
            <w:highlight w:val="green"/>
          </w:rPr>
          <w:t>https://skr.sh/sHM8ceVQsSk</w:t>
        </w:r>
      </w:hyperlink>
      <w:r w:rsidRPr="000C1604">
        <w:rPr>
          <w:highlight w:val="green"/>
        </w:rPr>
        <w:t xml:space="preserve">, должно быть </w:t>
      </w:r>
      <w:hyperlink r:id="rId7" w:history="1">
        <w:r w:rsidRPr="000C1604">
          <w:rPr>
            <w:rStyle w:val="a4"/>
            <w:highlight w:val="green"/>
          </w:rPr>
          <w:t>https://skr.sh/sHMtohPQABZ</w:t>
        </w:r>
      </w:hyperlink>
    </w:p>
    <w:p w:rsidR="005F55A6" w:rsidRPr="000C1604" w:rsidRDefault="00C33DCE" w:rsidP="00C33DCE">
      <w:pPr>
        <w:pStyle w:val="a3"/>
        <w:numPr>
          <w:ilvl w:val="1"/>
          <w:numId w:val="1"/>
        </w:numPr>
        <w:tabs>
          <w:tab w:val="left" w:pos="426"/>
          <w:tab w:val="left" w:pos="993"/>
        </w:tabs>
        <w:ind w:left="0" w:firstLine="0"/>
        <w:rPr>
          <w:highlight w:val="green"/>
        </w:rPr>
      </w:pPr>
      <w:r w:rsidRPr="000C1604">
        <w:rPr>
          <w:highlight w:val="green"/>
        </w:rPr>
        <w:t>Якоря не работают (не перемещают на блок)</w:t>
      </w:r>
    </w:p>
    <w:p w:rsidR="00EC2204" w:rsidRPr="000C1604" w:rsidRDefault="00C33DCE" w:rsidP="00CE2554">
      <w:pPr>
        <w:pStyle w:val="a3"/>
        <w:numPr>
          <w:ilvl w:val="1"/>
          <w:numId w:val="1"/>
        </w:numPr>
        <w:tabs>
          <w:tab w:val="left" w:pos="426"/>
          <w:tab w:val="left" w:pos="993"/>
        </w:tabs>
        <w:ind w:left="0" w:firstLine="0"/>
        <w:rPr>
          <w:highlight w:val="green"/>
        </w:rPr>
      </w:pPr>
      <w:r w:rsidRPr="000C1604">
        <w:rPr>
          <w:highlight w:val="green"/>
        </w:rPr>
        <w:t xml:space="preserve">Элементы на карте плохого качества </w:t>
      </w:r>
      <w:hyperlink r:id="rId8" w:history="1">
        <w:r w:rsidRPr="000C1604">
          <w:rPr>
            <w:rStyle w:val="a4"/>
            <w:highlight w:val="green"/>
          </w:rPr>
          <w:t>https://skr.sh/sHcWhg6r9Z4</w:t>
        </w:r>
      </w:hyperlink>
    </w:p>
    <w:p w:rsidR="005F55A6" w:rsidRPr="000C1604" w:rsidRDefault="005F55A6" w:rsidP="00CE2554">
      <w:pPr>
        <w:pStyle w:val="a3"/>
        <w:tabs>
          <w:tab w:val="left" w:pos="426"/>
          <w:tab w:val="left" w:pos="993"/>
        </w:tabs>
        <w:ind w:left="0"/>
        <w:rPr>
          <w:highlight w:val="green"/>
        </w:rPr>
      </w:pPr>
    </w:p>
    <w:p w:rsidR="00B43DCB" w:rsidRPr="000C1604" w:rsidRDefault="00B43DCB" w:rsidP="00CE2554">
      <w:pPr>
        <w:pStyle w:val="a3"/>
        <w:tabs>
          <w:tab w:val="left" w:pos="426"/>
          <w:tab w:val="left" w:pos="851"/>
          <w:tab w:val="left" w:pos="993"/>
        </w:tabs>
        <w:ind w:left="0"/>
        <w:rPr>
          <w:highlight w:val="green"/>
        </w:rPr>
      </w:pPr>
    </w:p>
    <w:p w:rsidR="00B43DCB" w:rsidRPr="000C1604" w:rsidRDefault="00B43DCB" w:rsidP="00CE2554">
      <w:pPr>
        <w:pStyle w:val="a3"/>
        <w:numPr>
          <w:ilvl w:val="0"/>
          <w:numId w:val="1"/>
        </w:numPr>
        <w:tabs>
          <w:tab w:val="left" w:pos="426"/>
          <w:tab w:val="left" w:pos="851"/>
          <w:tab w:val="left" w:pos="993"/>
        </w:tabs>
        <w:ind w:left="0" w:firstLine="0"/>
        <w:jc w:val="center"/>
        <w:rPr>
          <w:b/>
          <w:highlight w:val="green"/>
        </w:rPr>
      </w:pPr>
      <w:r w:rsidRPr="000C1604">
        <w:rPr>
          <w:b/>
          <w:highlight w:val="green"/>
          <w:lang w:val="en-US"/>
        </w:rPr>
        <w:t>Career</w:t>
      </w:r>
    </w:p>
    <w:p w:rsidR="00A45A65" w:rsidRPr="000C1604" w:rsidRDefault="00A45A65" w:rsidP="00CE2554">
      <w:pPr>
        <w:pStyle w:val="a3"/>
        <w:numPr>
          <w:ilvl w:val="1"/>
          <w:numId w:val="1"/>
        </w:numPr>
        <w:tabs>
          <w:tab w:val="left" w:pos="426"/>
          <w:tab w:val="left" w:pos="851"/>
          <w:tab w:val="left" w:pos="993"/>
        </w:tabs>
        <w:ind w:left="0" w:firstLine="0"/>
        <w:rPr>
          <w:highlight w:val="green"/>
        </w:rPr>
      </w:pPr>
      <w:r w:rsidRPr="000C1604">
        <w:rPr>
          <w:highlight w:val="green"/>
        </w:rPr>
        <w:t xml:space="preserve"> Не работают якоря https://skr.sh/sHcdQkH9g6C</w:t>
      </w:r>
    </w:p>
    <w:p w:rsidR="00267D6A" w:rsidRPr="000C1604" w:rsidRDefault="00267D6A" w:rsidP="00CE2554">
      <w:pPr>
        <w:pStyle w:val="a3"/>
        <w:tabs>
          <w:tab w:val="left" w:pos="426"/>
          <w:tab w:val="left" w:pos="851"/>
          <w:tab w:val="left" w:pos="993"/>
        </w:tabs>
        <w:ind w:left="0"/>
        <w:rPr>
          <w:highlight w:val="green"/>
        </w:rPr>
      </w:pPr>
    </w:p>
    <w:p w:rsidR="003E0A72" w:rsidRPr="000C1604" w:rsidRDefault="003E0A72" w:rsidP="00CE2554">
      <w:pPr>
        <w:pStyle w:val="a3"/>
        <w:tabs>
          <w:tab w:val="left" w:pos="426"/>
          <w:tab w:val="left" w:pos="851"/>
          <w:tab w:val="left" w:pos="993"/>
        </w:tabs>
        <w:ind w:left="0"/>
        <w:rPr>
          <w:highlight w:val="green"/>
        </w:rPr>
      </w:pPr>
    </w:p>
    <w:p w:rsidR="001B31EA" w:rsidRPr="000C1604" w:rsidRDefault="001B31EA" w:rsidP="00CE2554">
      <w:pPr>
        <w:pStyle w:val="a3"/>
        <w:numPr>
          <w:ilvl w:val="0"/>
          <w:numId w:val="1"/>
        </w:numPr>
        <w:tabs>
          <w:tab w:val="left" w:pos="426"/>
          <w:tab w:val="left" w:pos="851"/>
          <w:tab w:val="left" w:pos="993"/>
        </w:tabs>
        <w:ind w:left="0" w:firstLine="0"/>
        <w:jc w:val="center"/>
        <w:rPr>
          <w:b/>
          <w:highlight w:val="green"/>
        </w:rPr>
      </w:pPr>
      <w:r w:rsidRPr="000C1604">
        <w:rPr>
          <w:b/>
          <w:highlight w:val="green"/>
          <w:lang w:val="en-US"/>
        </w:rPr>
        <w:t>Contacts</w:t>
      </w:r>
    </w:p>
    <w:p w:rsidR="009A5913" w:rsidRPr="000C1604" w:rsidRDefault="009A5913" w:rsidP="00CE2554">
      <w:pPr>
        <w:pStyle w:val="a3"/>
        <w:numPr>
          <w:ilvl w:val="1"/>
          <w:numId w:val="1"/>
        </w:numPr>
        <w:tabs>
          <w:tab w:val="left" w:pos="426"/>
          <w:tab w:val="left" w:pos="851"/>
          <w:tab w:val="left" w:pos="993"/>
        </w:tabs>
        <w:ind w:left="0" w:firstLine="0"/>
        <w:rPr>
          <w:highlight w:val="green"/>
        </w:rPr>
      </w:pPr>
      <w:r w:rsidRPr="000C1604">
        <w:rPr>
          <w:highlight w:val="green"/>
        </w:rPr>
        <w:t>Что – то случилось с основным креативом</w:t>
      </w:r>
      <w:r w:rsidR="003E0A72" w:rsidRPr="000C1604">
        <w:rPr>
          <w:highlight w:val="green"/>
        </w:rPr>
        <w:t xml:space="preserve"> </w:t>
      </w:r>
      <w:hyperlink r:id="rId9" w:history="1">
        <w:r w:rsidR="003E0A72" w:rsidRPr="000C1604">
          <w:rPr>
            <w:rStyle w:val="a4"/>
            <w:highlight w:val="green"/>
          </w:rPr>
          <w:t>https://skr.sh/sHcu3EqJaCG</w:t>
        </w:r>
      </w:hyperlink>
      <w:r w:rsidR="003E0A72" w:rsidRPr="000C1604">
        <w:rPr>
          <w:highlight w:val="green"/>
        </w:rPr>
        <w:t xml:space="preserve"> </w:t>
      </w:r>
      <w:r w:rsidRPr="000C1604">
        <w:rPr>
          <w:highlight w:val="green"/>
        </w:rPr>
        <w:t xml:space="preserve"> – должно быть так </w:t>
      </w:r>
      <w:hyperlink r:id="rId10" w:history="1">
        <w:r w:rsidR="003E0A72" w:rsidRPr="000C1604">
          <w:rPr>
            <w:rStyle w:val="a4"/>
            <w:highlight w:val="green"/>
          </w:rPr>
          <w:t>https://skr.sh/sHcI56JRVJG</w:t>
        </w:r>
      </w:hyperlink>
    </w:p>
    <w:p w:rsidR="003E0A72" w:rsidRPr="000C1604" w:rsidRDefault="003E0A72" w:rsidP="00CE2554">
      <w:pPr>
        <w:pStyle w:val="a3"/>
        <w:numPr>
          <w:ilvl w:val="1"/>
          <w:numId w:val="1"/>
        </w:numPr>
        <w:tabs>
          <w:tab w:val="left" w:pos="426"/>
          <w:tab w:val="left" w:pos="851"/>
          <w:tab w:val="left" w:pos="993"/>
        </w:tabs>
        <w:ind w:left="0" w:firstLine="0"/>
        <w:rPr>
          <w:highlight w:val="green"/>
        </w:rPr>
      </w:pPr>
      <w:r w:rsidRPr="000C1604">
        <w:rPr>
          <w:highlight w:val="green"/>
        </w:rPr>
        <w:t xml:space="preserve">Не переключаются города </w:t>
      </w:r>
      <w:hyperlink r:id="rId11" w:history="1">
        <w:r w:rsidRPr="000C1604">
          <w:rPr>
            <w:rStyle w:val="a4"/>
            <w:highlight w:val="green"/>
          </w:rPr>
          <w:t>https://skr.sh/sHcrTNT3NYh</w:t>
        </w:r>
      </w:hyperlink>
      <w:r w:rsidRPr="000C1604">
        <w:rPr>
          <w:highlight w:val="green"/>
        </w:rPr>
        <w:t xml:space="preserve"> (контакты тоже должны меняться)</w:t>
      </w:r>
    </w:p>
    <w:p w:rsidR="00D90AE0" w:rsidRPr="000C1604" w:rsidRDefault="00D90AE0" w:rsidP="00CE2554">
      <w:pPr>
        <w:pStyle w:val="a3"/>
        <w:tabs>
          <w:tab w:val="left" w:pos="426"/>
          <w:tab w:val="left" w:pos="993"/>
        </w:tabs>
        <w:ind w:left="0"/>
        <w:rPr>
          <w:highlight w:val="green"/>
        </w:rPr>
      </w:pPr>
    </w:p>
    <w:p w:rsidR="007B2795" w:rsidRPr="000C1604" w:rsidRDefault="007B2795" w:rsidP="00B154BF">
      <w:pPr>
        <w:tabs>
          <w:tab w:val="left" w:pos="426"/>
          <w:tab w:val="left" w:pos="993"/>
        </w:tabs>
        <w:rPr>
          <w:b/>
          <w:highlight w:val="green"/>
        </w:rPr>
      </w:pPr>
    </w:p>
    <w:p w:rsidR="007B2795" w:rsidRPr="000C1604" w:rsidRDefault="007B2795" w:rsidP="00CE2554">
      <w:pPr>
        <w:pStyle w:val="a3"/>
        <w:numPr>
          <w:ilvl w:val="0"/>
          <w:numId w:val="1"/>
        </w:numPr>
        <w:tabs>
          <w:tab w:val="left" w:pos="426"/>
          <w:tab w:val="left" w:pos="993"/>
        </w:tabs>
        <w:ind w:left="0" w:firstLine="0"/>
        <w:jc w:val="center"/>
        <w:rPr>
          <w:b/>
          <w:highlight w:val="green"/>
        </w:rPr>
      </w:pPr>
      <w:r w:rsidRPr="000C1604">
        <w:rPr>
          <w:b/>
          <w:highlight w:val="green"/>
          <w:lang w:val="en-US"/>
        </w:rPr>
        <w:t>Service</w:t>
      </w:r>
      <w:r w:rsidR="00B339FC" w:rsidRPr="000C1604">
        <w:rPr>
          <w:b/>
          <w:highlight w:val="green"/>
        </w:rPr>
        <w:t xml:space="preserve"> (услуга </w:t>
      </w:r>
      <w:proofErr w:type="gramStart"/>
      <w:r w:rsidR="00B339FC" w:rsidRPr="000C1604">
        <w:rPr>
          <w:b/>
          <w:highlight w:val="green"/>
        </w:rPr>
        <w:t>детальная(</w:t>
      </w:r>
      <w:proofErr w:type="gramEnd"/>
    </w:p>
    <w:p w:rsidR="00A85DE8" w:rsidRPr="000C1604" w:rsidRDefault="00A85DE8" w:rsidP="00CE2554">
      <w:pPr>
        <w:pStyle w:val="a3"/>
        <w:tabs>
          <w:tab w:val="left" w:pos="426"/>
          <w:tab w:val="left" w:pos="993"/>
        </w:tabs>
        <w:ind w:left="0"/>
        <w:rPr>
          <w:highlight w:val="green"/>
        </w:rPr>
      </w:pPr>
    </w:p>
    <w:p w:rsidR="00A85DE8" w:rsidRPr="000C1604" w:rsidRDefault="00A85DE8" w:rsidP="00CE2554">
      <w:pPr>
        <w:pStyle w:val="a3"/>
        <w:numPr>
          <w:ilvl w:val="1"/>
          <w:numId w:val="1"/>
        </w:numPr>
        <w:tabs>
          <w:tab w:val="left" w:pos="426"/>
          <w:tab w:val="left" w:pos="993"/>
        </w:tabs>
        <w:ind w:left="0" w:firstLine="0"/>
        <w:rPr>
          <w:highlight w:val="green"/>
        </w:rPr>
      </w:pPr>
      <w:r w:rsidRPr="000C1604">
        <w:rPr>
          <w:highlight w:val="green"/>
        </w:rPr>
        <w:t>При клике по заголовку блок должен раскрываться</w:t>
      </w:r>
      <w:r w:rsidR="00B154BF" w:rsidRPr="000C1604">
        <w:rPr>
          <w:highlight w:val="green"/>
        </w:rPr>
        <w:t>, но не выбираться галочкой</w:t>
      </w:r>
      <w:r w:rsidRPr="000C1604">
        <w:rPr>
          <w:highlight w:val="green"/>
        </w:rPr>
        <w:t xml:space="preserve"> </w:t>
      </w:r>
      <w:hyperlink r:id="rId12" w:history="1">
        <w:r w:rsidRPr="000C1604">
          <w:rPr>
            <w:rStyle w:val="a4"/>
            <w:highlight w:val="green"/>
          </w:rPr>
          <w:t>https://skr.sh/sHNIUz4aCAF</w:t>
        </w:r>
      </w:hyperlink>
      <w:r w:rsidRPr="000C1604">
        <w:rPr>
          <w:highlight w:val="green"/>
        </w:rPr>
        <w:t xml:space="preserve"> </w:t>
      </w:r>
      <w:r w:rsidR="00767CB1" w:rsidRPr="000C1604">
        <w:rPr>
          <w:highlight w:val="green"/>
        </w:rPr>
        <w:t>, выбирать пункт для калькуляции только в области нахождения «Выбора» услуги</w:t>
      </w:r>
    </w:p>
    <w:p w:rsidR="00767CB1" w:rsidRPr="000C1604" w:rsidRDefault="00767CB1" w:rsidP="00CE2554">
      <w:pPr>
        <w:pStyle w:val="a3"/>
        <w:numPr>
          <w:ilvl w:val="1"/>
          <w:numId w:val="1"/>
        </w:numPr>
        <w:tabs>
          <w:tab w:val="left" w:pos="426"/>
          <w:tab w:val="left" w:pos="993"/>
        </w:tabs>
        <w:ind w:left="0" w:firstLine="0"/>
        <w:rPr>
          <w:highlight w:val="yellow"/>
        </w:rPr>
      </w:pPr>
      <w:r w:rsidRPr="000C1604">
        <w:rPr>
          <w:highlight w:val="yellow"/>
        </w:rPr>
        <w:t xml:space="preserve">При выборе нескольких услуг сумма снизу суммируется </w:t>
      </w:r>
      <w:hyperlink r:id="rId13" w:history="1">
        <w:r w:rsidRPr="000C1604">
          <w:rPr>
            <w:rStyle w:val="a4"/>
            <w:highlight w:val="yellow"/>
          </w:rPr>
          <w:t>https://skr.sh/sHNeCirZZbX</w:t>
        </w:r>
      </w:hyperlink>
    </w:p>
    <w:p w:rsidR="00D92A4F" w:rsidRPr="000C1604" w:rsidRDefault="00D92A4F" w:rsidP="00CE2554">
      <w:pPr>
        <w:pStyle w:val="a3"/>
        <w:numPr>
          <w:ilvl w:val="1"/>
          <w:numId w:val="1"/>
        </w:numPr>
        <w:tabs>
          <w:tab w:val="left" w:pos="426"/>
          <w:tab w:val="left" w:pos="993"/>
        </w:tabs>
        <w:ind w:left="0" w:firstLine="0"/>
        <w:rPr>
          <w:rStyle w:val="a4"/>
          <w:color w:val="auto"/>
          <w:highlight w:val="yellow"/>
          <w:u w:val="none"/>
        </w:rPr>
      </w:pPr>
      <w:r w:rsidRPr="000C1604">
        <w:rPr>
          <w:highlight w:val="yellow"/>
        </w:rPr>
        <w:t xml:space="preserve">«Показать услуги» - добавить несколько для раскрытия </w:t>
      </w:r>
      <w:hyperlink r:id="rId14" w:history="1">
        <w:r w:rsidRPr="000C1604">
          <w:rPr>
            <w:rStyle w:val="a4"/>
            <w:highlight w:val="yellow"/>
          </w:rPr>
          <w:t>https://skr.sh/sHNpqYtRH7E</w:t>
        </w:r>
      </w:hyperlink>
    </w:p>
    <w:p w:rsidR="00B339FC" w:rsidRPr="000C1604" w:rsidRDefault="00B339FC" w:rsidP="00CE2554">
      <w:pPr>
        <w:pStyle w:val="a3"/>
        <w:numPr>
          <w:ilvl w:val="1"/>
          <w:numId w:val="1"/>
        </w:numPr>
        <w:tabs>
          <w:tab w:val="left" w:pos="426"/>
          <w:tab w:val="left" w:pos="993"/>
        </w:tabs>
        <w:ind w:left="0" w:firstLine="0"/>
        <w:rPr>
          <w:highlight w:val="green"/>
        </w:rPr>
      </w:pPr>
      <w:bookmarkStart w:id="0" w:name="OLE_LINK1"/>
      <w:bookmarkStart w:id="1" w:name="OLE_LINK2"/>
      <w:r w:rsidRPr="000C1604">
        <w:rPr>
          <w:highlight w:val="green"/>
        </w:rPr>
        <w:t xml:space="preserve">При раскрытии блока, пропадает сумма и кнопка </w:t>
      </w:r>
      <w:bookmarkEnd w:id="0"/>
      <w:bookmarkEnd w:id="1"/>
      <w:r w:rsidRPr="000C1604">
        <w:rPr>
          <w:highlight w:val="green"/>
        </w:rPr>
        <w:t>https://skr.sh/sHcEiYOz5qh</w:t>
      </w:r>
    </w:p>
    <w:p w:rsidR="00767CB1" w:rsidRPr="000C1604" w:rsidRDefault="00767CB1" w:rsidP="00CE2554">
      <w:pPr>
        <w:pStyle w:val="a3"/>
        <w:tabs>
          <w:tab w:val="left" w:pos="426"/>
          <w:tab w:val="left" w:pos="993"/>
        </w:tabs>
        <w:ind w:left="0"/>
        <w:rPr>
          <w:highlight w:val="green"/>
        </w:rPr>
      </w:pPr>
    </w:p>
    <w:p w:rsidR="00767CB1" w:rsidRPr="000C1604" w:rsidRDefault="00767CB1" w:rsidP="00CE2554">
      <w:pPr>
        <w:pStyle w:val="a3"/>
        <w:numPr>
          <w:ilvl w:val="0"/>
          <w:numId w:val="1"/>
        </w:numPr>
        <w:tabs>
          <w:tab w:val="left" w:pos="426"/>
          <w:tab w:val="left" w:pos="993"/>
        </w:tabs>
        <w:ind w:left="0" w:firstLine="0"/>
        <w:jc w:val="center"/>
        <w:rPr>
          <w:b/>
          <w:highlight w:val="green"/>
        </w:rPr>
      </w:pPr>
      <w:r w:rsidRPr="000C1604">
        <w:rPr>
          <w:b/>
          <w:highlight w:val="green"/>
          <w:lang w:val="en-US"/>
        </w:rPr>
        <w:t>Services</w:t>
      </w:r>
    </w:p>
    <w:p w:rsidR="00767CB1" w:rsidRPr="000C1604" w:rsidRDefault="00767CB1" w:rsidP="00CE2554">
      <w:pPr>
        <w:pStyle w:val="a3"/>
        <w:tabs>
          <w:tab w:val="left" w:pos="426"/>
          <w:tab w:val="left" w:pos="993"/>
        </w:tabs>
        <w:ind w:left="0"/>
        <w:rPr>
          <w:b/>
          <w:highlight w:val="green"/>
        </w:rPr>
      </w:pPr>
    </w:p>
    <w:p w:rsidR="00767CB1" w:rsidRPr="000C1604" w:rsidRDefault="00B339FC" w:rsidP="00CE2554">
      <w:pPr>
        <w:pStyle w:val="a3"/>
        <w:numPr>
          <w:ilvl w:val="1"/>
          <w:numId w:val="1"/>
        </w:numPr>
        <w:tabs>
          <w:tab w:val="left" w:pos="426"/>
          <w:tab w:val="left" w:pos="993"/>
        </w:tabs>
        <w:ind w:left="0" w:firstLine="0"/>
        <w:rPr>
          <w:highlight w:val="green"/>
        </w:rPr>
      </w:pPr>
      <w:r w:rsidRPr="000C1604">
        <w:rPr>
          <w:highlight w:val="green"/>
        </w:rPr>
        <w:t>При клике по заголовку блок должен раскрываться, но не выбираться галочкой</w:t>
      </w:r>
      <w:r w:rsidR="00767CB1" w:rsidRPr="000C1604">
        <w:rPr>
          <w:highlight w:val="green"/>
        </w:rPr>
        <w:t xml:space="preserve"> </w:t>
      </w:r>
      <w:hyperlink r:id="rId15" w:history="1">
        <w:r w:rsidR="00767CB1" w:rsidRPr="000C1604">
          <w:rPr>
            <w:rStyle w:val="a4"/>
            <w:highlight w:val="green"/>
          </w:rPr>
          <w:t>https://skr.sh/sHNcQTbQ58p</w:t>
        </w:r>
      </w:hyperlink>
      <w:r w:rsidR="00767CB1" w:rsidRPr="000C1604">
        <w:rPr>
          <w:highlight w:val="green"/>
        </w:rPr>
        <w:t xml:space="preserve"> , выбирать пункт для калькуляции только в области нахождения «Выбора» услуги</w:t>
      </w:r>
    </w:p>
    <w:p w:rsidR="00767CB1" w:rsidRPr="000C1604" w:rsidRDefault="00767CB1" w:rsidP="00CE2554">
      <w:pPr>
        <w:pStyle w:val="a3"/>
        <w:numPr>
          <w:ilvl w:val="1"/>
          <w:numId w:val="1"/>
        </w:numPr>
        <w:tabs>
          <w:tab w:val="left" w:pos="426"/>
          <w:tab w:val="left" w:pos="993"/>
        </w:tabs>
        <w:ind w:left="0" w:firstLine="0"/>
        <w:rPr>
          <w:highlight w:val="green"/>
        </w:rPr>
      </w:pPr>
      <w:r w:rsidRPr="000C1604">
        <w:rPr>
          <w:highlight w:val="green"/>
        </w:rPr>
        <w:t xml:space="preserve">При выборе нескольких услуг сумма снизу суммируется </w:t>
      </w:r>
      <w:hyperlink r:id="rId16" w:history="1">
        <w:r w:rsidR="003A4093" w:rsidRPr="000C1604">
          <w:rPr>
            <w:rStyle w:val="a4"/>
            <w:highlight w:val="green"/>
          </w:rPr>
          <w:t>https://skr.sh/sHN2XfypwJF</w:t>
        </w:r>
      </w:hyperlink>
    </w:p>
    <w:p w:rsidR="003A4093" w:rsidRPr="000C1604" w:rsidRDefault="003A4093" w:rsidP="00CE2554">
      <w:pPr>
        <w:pStyle w:val="a3"/>
        <w:numPr>
          <w:ilvl w:val="1"/>
          <w:numId w:val="1"/>
        </w:numPr>
        <w:tabs>
          <w:tab w:val="left" w:pos="426"/>
          <w:tab w:val="left" w:pos="993"/>
        </w:tabs>
        <w:ind w:left="0" w:firstLine="0"/>
        <w:rPr>
          <w:highlight w:val="green"/>
        </w:rPr>
      </w:pPr>
      <w:r w:rsidRPr="000C1604">
        <w:rPr>
          <w:highlight w:val="green"/>
        </w:rPr>
        <w:t xml:space="preserve">При раскрытии блока, пропадает сумма и кнопка  </w:t>
      </w:r>
      <w:hyperlink r:id="rId17" w:history="1">
        <w:r w:rsidRPr="000C1604">
          <w:rPr>
            <w:rStyle w:val="a4"/>
            <w:highlight w:val="green"/>
          </w:rPr>
          <w:t>https://skr.sh/sHcbw02sKIX</w:t>
        </w:r>
      </w:hyperlink>
      <w:r w:rsidRPr="000C1604">
        <w:rPr>
          <w:highlight w:val="green"/>
        </w:rPr>
        <w:t xml:space="preserve"> </w:t>
      </w:r>
    </w:p>
    <w:p w:rsidR="007B2795" w:rsidRPr="000C1604" w:rsidRDefault="007B2795" w:rsidP="00CE2554">
      <w:pPr>
        <w:pStyle w:val="a3"/>
        <w:tabs>
          <w:tab w:val="left" w:pos="426"/>
          <w:tab w:val="left" w:pos="993"/>
        </w:tabs>
        <w:ind w:left="0"/>
        <w:rPr>
          <w:highlight w:val="green"/>
        </w:rPr>
      </w:pPr>
    </w:p>
    <w:p w:rsidR="007B2795" w:rsidRPr="000C1604" w:rsidRDefault="007B2795" w:rsidP="00CE2554">
      <w:pPr>
        <w:tabs>
          <w:tab w:val="left" w:pos="426"/>
          <w:tab w:val="left" w:pos="993"/>
        </w:tabs>
        <w:rPr>
          <w:highlight w:val="green"/>
        </w:rPr>
      </w:pPr>
    </w:p>
    <w:p w:rsidR="00E1032E" w:rsidRPr="000C1604" w:rsidRDefault="00E1032E" w:rsidP="00CE2554">
      <w:pPr>
        <w:pStyle w:val="a3"/>
        <w:numPr>
          <w:ilvl w:val="0"/>
          <w:numId w:val="1"/>
        </w:numPr>
        <w:tabs>
          <w:tab w:val="left" w:pos="426"/>
          <w:tab w:val="left" w:pos="993"/>
        </w:tabs>
        <w:ind w:left="0" w:firstLine="0"/>
        <w:jc w:val="center"/>
        <w:rPr>
          <w:b/>
          <w:highlight w:val="green"/>
        </w:rPr>
      </w:pPr>
      <w:bookmarkStart w:id="2" w:name="_GoBack"/>
      <w:bookmarkEnd w:id="2"/>
      <w:r w:rsidRPr="000C1604">
        <w:rPr>
          <w:b/>
          <w:highlight w:val="green"/>
          <w:lang w:val="en-US"/>
        </w:rPr>
        <w:t>Team</w:t>
      </w:r>
    </w:p>
    <w:p w:rsidR="00CE2554" w:rsidRPr="000C1604" w:rsidRDefault="00CE2554" w:rsidP="00CE2554">
      <w:pPr>
        <w:pStyle w:val="a3"/>
        <w:tabs>
          <w:tab w:val="left" w:pos="426"/>
          <w:tab w:val="left" w:pos="993"/>
        </w:tabs>
        <w:ind w:left="0"/>
        <w:rPr>
          <w:b/>
          <w:highlight w:val="green"/>
        </w:rPr>
      </w:pPr>
    </w:p>
    <w:p w:rsidR="00CE2554" w:rsidRPr="000C1604" w:rsidRDefault="00CE2554" w:rsidP="00CE2554">
      <w:pPr>
        <w:pStyle w:val="a3"/>
        <w:numPr>
          <w:ilvl w:val="1"/>
          <w:numId w:val="1"/>
        </w:numPr>
        <w:tabs>
          <w:tab w:val="left" w:pos="426"/>
          <w:tab w:val="left" w:pos="993"/>
        </w:tabs>
        <w:ind w:left="0" w:firstLine="0"/>
        <w:rPr>
          <w:highlight w:val="green"/>
        </w:rPr>
      </w:pPr>
      <w:r w:rsidRPr="000C1604">
        <w:rPr>
          <w:highlight w:val="green"/>
        </w:rPr>
        <w:t xml:space="preserve">Плохого качества креатив на главной </w:t>
      </w:r>
      <w:hyperlink r:id="rId18" w:history="1">
        <w:r w:rsidRPr="000C1604">
          <w:rPr>
            <w:rStyle w:val="a4"/>
            <w:highlight w:val="green"/>
          </w:rPr>
          <w:t>https://skr.sh/sHNCTTT3rID</w:t>
        </w:r>
      </w:hyperlink>
    </w:p>
    <w:p w:rsidR="00CE2554" w:rsidRPr="000C1604" w:rsidRDefault="00CE2554" w:rsidP="00CE2554">
      <w:pPr>
        <w:pStyle w:val="a3"/>
        <w:numPr>
          <w:ilvl w:val="1"/>
          <w:numId w:val="1"/>
        </w:numPr>
        <w:tabs>
          <w:tab w:val="left" w:pos="426"/>
          <w:tab w:val="left" w:pos="993"/>
        </w:tabs>
        <w:ind w:left="0" w:firstLine="0"/>
        <w:rPr>
          <w:highlight w:val="green"/>
        </w:rPr>
      </w:pPr>
      <w:r w:rsidRPr="000C1604">
        <w:rPr>
          <w:highlight w:val="green"/>
        </w:rPr>
        <w:t xml:space="preserve">Блок не двигается зажатием мыши </w:t>
      </w:r>
      <w:hyperlink r:id="rId19" w:history="1">
        <w:r w:rsidRPr="000C1604">
          <w:rPr>
            <w:rStyle w:val="a4"/>
            <w:highlight w:val="green"/>
          </w:rPr>
          <w:t>https://skr.sh/sHNNvQY9Qcm</w:t>
        </w:r>
      </w:hyperlink>
    </w:p>
    <w:p w:rsidR="00CE2554" w:rsidRPr="000C1604" w:rsidRDefault="00CE2554" w:rsidP="00CE2554">
      <w:pPr>
        <w:pStyle w:val="a3"/>
        <w:tabs>
          <w:tab w:val="left" w:pos="426"/>
          <w:tab w:val="left" w:pos="993"/>
        </w:tabs>
        <w:ind w:left="0"/>
        <w:rPr>
          <w:highlight w:val="green"/>
        </w:rPr>
      </w:pPr>
    </w:p>
    <w:p w:rsidR="004222F1" w:rsidRPr="000C1604" w:rsidRDefault="004222F1" w:rsidP="004222F1">
      <w:pPr>
        <w:pStyle w:val="a3"/>
        <w:numPr>
          <w:ilvl w:val="0"/>
          <w:numId w:val="1"/>
        </w:numPr>
        <w:tabs>
          <w:tab w:val="left" w:pos="426"/>
          <w:tab w:val="left" w:pos="993"/>
        </w:tabs>
        <w:jc w:val="center"/>
        <w:rPr>
          <w:b/>
          <w:highlight w:val="green"/>
        </w:rPr>
      </w:pPr>
      <w:r w:rsidRPr="000C1604">
        <w:rPr>
          <w:b/>
          <w:highlight w:val="green"/>
        </w:rPr>
        <w:t>404 страница</w:t>
      </w:r>
    </w:p>
    <w:p w:rsidR="004222F1" w:rsidRPr="000C1604" w:rsidRDefault="004222F1" w:rsidP="004222F1">
      <w:pPr>
        <w:pStyle w:val="a3"/>
        <w:numPr>
          <w:ilvl w:val="1"/>
          <w:numId w:val="1"/>
        </w:numPr>
        <w:tabs>
          <w:tab w:val="left" w:pos="426"/>
          <w:tab w:val="left" w:pos="993"/>
        </w:tabs>
        <w:ind w:left="0" w:firstLine="0"/>
        <w:rPr>
          <w:highlight w:val="green"/>
        </w:rPr>
      </w:pPr>
      <w:r w:rsidRPr="000C1604">
        <w:rPr>
          <w:highlight w:val="green"/>
        </w:rPr>
        <w:t xml:space="preserve">Нет </w:t>
      </w:r>
      <w:proofErr w:type="gramStart"/>
      <w:r w:rsidRPr="000C1604">
        <w:rPr>
          <w:highlight w:val="green"/>
        </w:rPr>
        <w:t>подвала  https://skr.sh/sHcNnnxy0e0</w:t>
      </w:r>
      <w:proofErr w:type="gramEnd"/>
    </w:p>
    <w:p w:rsidR="007B2795" w:rsidRPr="000C1604" w:rsidRDefault="007B2795" w:rsidP="00CE2554">
      <w:pPr>
        <w:tabs>
          <w:tab w:val="left" w:pos="426"/>
          <w:tab w:val="left" w:pos="993"/>
        </w:tabs>
        <w:rPr>
          <w:highlight w:val="green"/>
        </w:rPr>
      </w:pPr>
    </w:p>
    <w:p w:rsidR="007B2795" w:rsidRPr="000C1604" w:rsidRDefault="00880A70" w:rsidP="00880A70">
      <w:pPr>
        <w:tabs>
          <w:tab w:val="left" w:pos="426"/>
          <w:tab w:val="left" w:pos="993"/>
        </w:tabs>
        <w:jc w:val="center"/>
        <w:rPr>
          <w:b/>
          <w:highlight w:val="green"/>
          <w:lang w:val="en-US"/>
        </w:rPr>
      </w:pPr>
      <w:r w:rsidRPr="000C1604">
        <w:rPr>
          <w:b/>
          <w:highlight w:val="green"/>
        </w:rPr>
        <w:t>НЕТ СТРАНИЦ</w:t>
      </w:r>
      <w:r w:rsidRPr="000C1604">
        <w:rPr>
          <w:b/>
          <w:highlight w:val="green"/>
          <w:lang w:val="en-US"/>
        </w:rPr>
        <w:t>:</w:t>
      </w:r>
    </w:p>
    <w:p w:rsidR="005F55A6" w:rsidRPr="000C1604" w:rsidRDefault="00880A70" w:rsidP="00880A70">
      <w:pPr>
        <w:pStyle w:val="a3"/>
        <w:numPr>
          <w:ilvl w:val="0"/>
          <w:numId w:val="15"/>
        </w:numPr>
        <w:tabs>
          <w:tab w:val="left" w:pos="426"/>
          <w:tab w:val="left" w:pos="993"/>
        </w:tabs>
        <w:rPr>
          <w:b/>
          <w:highlight w:val="green"/>
          <w:lang w:val="en-US"/>
        </w:rPr>
      </w:pPr>
      <w:r w:rsidRPr="000C1604">
        <w:rPr>
          <w:b/>
          <w:highlight w:val="green"/>
        </w:rPr>
        <w:t>Абонентское юридическое обслуживание</w:t>
      </w:r>
    </w:p>
    <w:p w:rsidR="00880A70" w:rsidRPr="000C1604" w:rsidRDefault="00880A70" w:rsidP="00880A70">
      <w:pPr>
        <w:pStyle w:val="a3"/>
        <w:numPr>
          <w:ilvl w:val="0"/>
          <w:numId w:val="15"/>
        </w:numPr>
        <w:tabs>
          <w:tab w:val="left" w:pos="426"/>
          <w:tab w:val="left" w:pos="993"/>
        </w:tabs>
        <w:rPr>
          <w:b/>
          <w:highlight w:val="green"/>
          <w:lang w:val="en-US"/>
        </w:rPr>
      </w:pPr>
      <w:r w:rsidRPr="000C1604">
        <w:rPr>
          <w:b/>
          <w:highlight w:val="green"/>
        </w:rPr>
        <w:t xml:space="preserve">Стоимость юридических услуг </w:t>
      </w:r>
    </w:p>
    <w:p w:rsidR="00880A70" w:rsidRPr="000C1604" w:rsidRDefault="00880A70" w:rsidP="00880A70">
      <w:pPr>
        <w:pStyle w:val="a3"/>
        <w:numPr>
          <w:ilvl w:val="0"/>
          <w:numId w:val="15"/>
        </w:numPr>
        <w:tabs>
          <w:tab w:val="left" w:pos="426"/>
          <w:tab w:val="left" w:pos="993"/>
        </w:tabs>
        <w:rPr>
          <w:b/>
          <w:highlight w:val="green"/>
          <w:lang w:val="en-US"/>
        </w:rPr>
      </w:pPr>
      <w:r w:rsidRPr="000C1604">
        <w:rPr>
          <w:b/>
          <w:highlight w:val="green"/>
        </w:rPr>
        <w:t>Юридические услуги для граждан</w:t>
      </w:r>
    </w:p>
    <w:p w:rsidR="005F55A6" w:rsidRPr="000C1604" w:rsidRDefault="005F55A6" w:rsidP="00CE2554">
      <w:pPr>
        <w:tabs>
          <w:tab w:val="left" w:pos="426"/>
          <w:tab w:val="left" w:pos="993"/>
        </w:tabs>
        <w:rPr>
          <w:b/>
          <w:color w:val="FF0000"/>
        </w:rPr>
      </w:pPr>
    </w:p>
    <w:p w:rsidR="00055FE1" w:rsidRDefault="00055FE1" w:rsidP="00CE2554">
      <w:pPr>
        <w:pStyle w:val="a3"/>
        <w:tabs>
          <w:tab w:val="left" w:pos="426"/>
          <w:tab w:val="left" w:pos="993"/>
        </w:tabs>
        <w:ind w:left="0"/>
      </w:pPr>
    </w:p>
    <w:p w:rsidR="00881F26" w:rsidRDefault="00881F26" w:rsidP="00CE2554">
      <w:pPr>
        <w:pStyle w:val="a3"/>
        <w:tabs>
          <w:tab w:val="left" w:pos="426"/>
          <w:tab w:val="left" w:pos="709"/>
          <w:tab w:val="left" w:pos="851"/>
          <w:tab w:val="left" w:pos="993"/>
        </w:tabs>
        <w:ind w:left="0"/>
      </w:pPr>
    </w:p>
    <w:p w:rsidR="000E34C3" w:rsidRDefault="000E34C3" w:rsidP="00CE2554">
      <w:pPr>
        <w:pStyle w:val="a3"/>
        <w:tabs>
          <w:tab w:val="left" w:pos="426"/>
          <w:tab w:val="left" w:pos="913"/>
        </w:tabs>
        <w:ind w:left="0"/>
      </w:pPr>
    </w:p>
    <w:p w:rsidR="00CD32BA" w:rsidRPr="00CD32BA" w:rsidRDefault="00CD32BA" w:rsidP="00CE2554">
      <w:pPr>
        <w:pStyle w:val="a3"/>
        <w:tabs>
          <w:tab w:val="left" w:pos="426"/>
          <w:tab w:val="left" w:pos="709"/>
          <w:tab w:val="left" w:pos="851"/>
          <w:tab w:val="left" w:pos="1134"/>
        </w:tabs>
        <w:ind w:left="0"/>
        <w:jc w:val="center"/>
        <w:rPr>
          <w:b/>
        </w:rPr>
      </w:pPr>
    </w:p>
    <w:p w:rsidR="00AF4098" w:rsidRDefault="00AF4098" w:rsidP="00CE2554">
      <w:pPr>
        <w:pStyle w:val="a3"/>
        <w:tabs>
          <w:tab w:val="left" w:pos="426"/>
          <w:tab w:val="left" w:pos="709"/>
          <w:tab w:val="left" w:pos="851"/>
          <w:tab w:val="left" w:pos="1134"/>
        </w:tabs>
        <w:ind w:left="0"/>
      </w:pPr>
    </w:p>
    <w:p w:rsidR="00AF4098" w:rsidRDefault="00AF4098" w:rsidP="00CE2554">
      <w:pPr>
        <w:pStyle w:val="a3"/>
        <w:tabs>
          <w:tab w:val="left" w:pos="426"/>
          <w:tab w:val="left" w:pos="709"/>
          <w:tab w:val="left" w:pos="851"/>
          <w:tab w:val="left" w:pos="1134"/>
        </w:tabs>
        <w:ind w:left="0"/>
      </w:pPr>
    </w:p>
    <w:p w:rsidR="00153B1C" w:rsidRPr="00153B1C" w:rsidRDefault="00153B1C" w:rsidP="00CE2554">
      <w:pPr>
        <w:pStyle w:val="a3"/>
        <w:tabs>
          <w:tab w:val="left" w:pos="426"/>
          <w:tab w:val="left" w:pos="709"/>
          <w:tab w:val="left" w:pos="851"/>
          <w:tab w:val="left" w:pos="1134"/>
          <w:tab w:val="left" w:pos="1276"/>
        </w:tabs>
        <w:ind w:left="0"/>
        <w:rPr>
          <w:b/>
        </w:rPr>
      </w:pPr>
    </w:p>
    <w:p w:rsidR="004E2090" w:rsidRPr="004E2090" w:rsidRDefault="004E2090" w:rsidP="00CE2554">
      <w:pPr>
        <w:pStyle w:val="a3"/>
        <w:tabs>
          <w:tab w:val="left" w:pos="426"/>
          <w:tab w:val="left" w:pos="709"/>
          <w:tab w:val="left" w:pos="2860"/>
        </w:tabs>
        <w:ind w:left="0"/>
      </w:pPr>
    </w:p>
    <w:sectPr w:rsidR="004E2090" w:rsidRPr="004E2090" w:rsidSect="003E0A72">
      <w:pgSz w:w="11900" w:h="16840"/>
      <w:pgMar w:top="644" w:right="850" w:bottom="75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B5659"/>
    <w:multiLevelType w:val="multilevel"/>
    <w:tmpl w:val="E9C0EB94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4896651"/>
    <w:multiLevelType w:val="hybridMultilevel"/>
    <w:tmpl w:val="7C809E7A"/>
    <w:lvl w:ilvl="0" w:tplc="00B8F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F56EC3"/>
    <w:multiLevelType w:val="hybridMultilevel"/>
    <w:tmpl w:val="25BCE5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3446F"/>
    <w:multiLevelType w:val="multilevel"/>
    <w:tmpl w:val="4830D946"/>
    <w:lvl w:ilvl="0">
      <w:start w:val="1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40D189F"/>
    <w:multiLevelType w:val="hybridMultilevel"/>
    <w:tmpl w:val="26DE7DE8"/>
    <w:lvl w:ilvl="0" w:tplc="52060214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 w15:restartNumberingAfterBreak="0">
    <w:nsid w:val="361206B9"/>
    <w:multiLevelType w:val="multilevel"/>
    <w:tmpl w:val="1B4C95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74F0997"/>
    <w:multiLevelType w:val="hybridMultilevel"/>
    <w:tmpl w:val="3C7A8FF0"/>
    <w:lvl w:ilvl="0" w:tplc="E94457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96D0C3E"/>
    <w:multiLevelType w:val="multilevel"/>
    <w:tmpl w:val="E9C0EB94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49737704"/>
    <w:multiLevelType w:val="multilevel"/>
    <w:tmpl w:val="4830D946"/>
    <w:lvl w:ilvl="0">
      <w:start w:val="1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AAE456A"/>
    <w:multiLevelType w:val="hybridMultilevel"/>
    <w:tmpl w:val="8FC281B0"/>
    <w:lvl w:ilvl="0" w:tplc="992CA5BC">
      <w:start w:val="19"/>
      <w:numFmt w:val="bullet"/>
      <w:lvlText w:val="-"/>
      <w:lvlJc w:val="left"/>
      <w:pPr>
        <w:ind w:left="8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5CE34A6C"/>
    <w:multiLevelType w:val="hybridMultilevel"/>
    <w:tmpl w:val="103AF192"/>
    <w:lvl w:ilvl="0" w:tplc="FD9E60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4957A88"/>
    <w:multiLevelType w:val="hybridMultilevel"/>
    <w:tmpl w:val="D77A25E8"/>
    <w:lvl w:ilvl="0" w:tplc="64E2B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F7D506A"/>
    <w:multiLevelType w:val="multilevel"/>
    <w:tmpl w:val="757A48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25B6788"/>
    <w:multiLevelType w:val="hybridMultilevel"/>
    <w:tmpl w:val="8920F792"/>
    <w:lvl w:ilvl="0" w:tplc="A5B81EF8">
      <w:start w:val="19"/>
      <w:numFmt w:val="bullet"/>
      <w:lvlText w:val="-"/>
      <w:lvlJc w:val="left"/>
      <w:pPr>
        <w:ind w:left="8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 w15:restartNumberingAfterBreak="0">
    <w:nsid w:val="748322F2"/>
    <w:multiLevelType w:val="multilevel"/>
    <w:tmpl w:val="74205358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48" w:hanging="4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7EEC761E"/>
    <w:multiLevelType w:val="hybridMultilevel"/>
    <w:tmpl w:val="CD164186"/>
    <w:lvl w:ilvl="0" w:tplc="699AB5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6"/>
  </w:num>
  <w:num w:numId="5">
    <w:abstractNumId w:val="10"/>
  </w:num>
  <w:num w:numId="6">
    <w:abstractNumId w:val="14"/>
  </w:num>
  <w:num w:numId="7">
    <w:abstractNumId w:val="8"/>
  </w:num>
  <w:num w:numId="8">
    <w:abstractNumId w:val="3"/>
  </w:num>
  <w:num w:numId="9">
    <w:abstractNumId w:val="13"/>
  </w:num>
  <w:num w:numId="10">
    <w:abstractNumId w:val="9"/>
  </w:num>
  <w:num w:numId="11">
    <w:abstractNumId w:val="11"/>
  </w:num>
  <w:num w:numId="12">
    <w:abstractNumId w:val="15"/>
  </w:num>
  <w:num w:numId="13">
    <w:abstractNumId w:val="1"/>
  </w:num>
  <w:num w:numId="14">
    <w:abstractNumId w:val="7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331"/>
    <w:rsid w:val="000209EA"/>
    <w:rsid w:val="0003673A"/>
    <w:rsid w:val="00055FE1"/>
    <w:rsid w:val="000619B5"/>
    <w:rsid w:val="000A3E9F"/>
    <w:rsid w:val="000B2646"/>
    <w:rsid w:val="000B5E91"/>
    <w:rsid w:val="000C1604"/>
    <w:rsid w:val="000E34C3"/>
    <w:rsid w:val="00121008"/>
    <w:rsid w:val="00153B1C"/>
    <w:rsid w:val="00194515"/>
    <w:rsid w:val="001B31EA"/>
    <w:rsid w:val="001C1DC4"/>
    <w:rsid w:val="00223CA7"/>
    <w:rsid w:val="002312EC"/>
    <w:rsid w:val="00257E6F"/>
    <w:rsid w:val="00267D6A"/>
    <w:rsid w:val="00297384"/>
    <w:rsid w:val="002D63C2"/>
    <w:rsid w:val="002F34A7"/>
    <w:rsid w:val="00331F92"/>
    <w:rsid w:val="00344E8F"/>
    <w:rsid w:val="00383080"/>
    <w:rsid w:val="003A4093"/>
    <w:rsid w:val="003E0A72"/>
    <w:rsid w:val="00402920"/>
    <w:rsid w:val="004222F1"/>
    <w:rsid w:val="00450951"/>
    <w:rsid w:val="00461336"/>
    <w:rsid w:val="00472223"/>
    <w:rsid w:val="004E2090"/>
    <w:rsid w:val="005114E8"/>
    <w:rsid w:val="00536F0C"/>
    <w:rsid w:val="005416D9"/>
    <w:rsid w:val="00547778"/>
    <w:rsid w:val="00583345"/>
    <w:rsid w:val="005B16CD"/>
    <w:rsid w:val="005B335E"/>
    <w:rsid w:val="005C37F0"/>
    <w:rsid w:val="005F55A6"/>
    <w:rsid w:val="00632C21"/>
    <w:rsid w:val="00682934"/>
    <w:rsid w:val="00713CB0"/>
    <w:rsid w:val="00767CB1"/>
    <w:rsid w:val="007B2795"/>
    <w:rsid w:val="008274F4"/>
    <w:rsid w:val="00880A70"/>
    <w:rsid w:val="00881F26"/>
    <w:rsid w:val="00885AF2"/>
    <w:rsid w:val="008B2730"/>
    <w:rsid w:val="009134D9"/>
    <w:rsid w:val="0096786B"/>
    <w:rsid w:val="009A5913"/>
    <w:rsid w:val="009E6930"/>
    <w:rsid w:val="009F7158"/>
    <w:rsid w:val="00A45A65"/>
    <w:rsid w:val="00A85DE8"/>
    <w:rsid w:val="00AD1D18"/>
    <w:rsid w:val="00AF4098"/>
    <w:rsid w:val="00B12494"/>
    <w:rsid w:val="00B154BF"/>
    <w:rsid w:val="00B339FC"/>
    <w:rsid w:val="00B34926"/>
    <w:rsid w:val="00B43DCB"/>
    <w:rsid w:val="00B932F4"/>
    <w:rsid w:val="00BA17F1"/>
    <w:rsid w:val="00BC3D4D"/>
    <w:rsid w:val="00BE0B47"/>
    <w:rsid w:val="00C305B3"/>
    <w:rsid w:val="00C33DCE"/>
    <w:rsid w:val="00CD32BA"/>
    <w:rsid w:val="00CE2554"/>
    <w:rsid w:val="00D90AE0"/>
    <w:rsid w:val="00D92A4F"/>
    <w:rsid w:val="00E1032E"/>
    <w:rsid w:val="00E43F1C"/>
    <w:rsid w:val="00EB5BF7"/>
    <w:rsid w:val="00EC1331"/>
    <w:rsid w:val="00EC2204"/>
    <w:rsid w:val="00EE2C84"/>
    <w:rsid w:val="00EF0E69"/>
    <w:rsid w:val="00F951AF"/>
    <w:rsid w:val="00FC1C1D"/>
    <w:rsid w:val="00FE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2752D6D8-AB87-E146-B824-1C43E09AD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33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C1DC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rsid w:val="001C1DC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D1D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7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r.sh/sHcWhg6r9Z4" TargetMode="External"/><Relationship Id="rId13" Type="http://schemas.openxmlformats.org/officeDocument/2006/relationships/hyperlink" Target="https://skr.sh/sHNeCirZZbX" TargetMode="External"/><Relationship Id="rId18" Type="http://schemas.openxmlformats.org/officeDocument/2006/relationships/hyperlink" Target="https://skr.sh/sHNCTTT3rID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skr.sh/sHMtohPQABZ" TargetMode="External"/><Relationship Id="rId12" Type="http://schemas.openxmlformats.org/officeDocument/2006/relationships/hyperlink" Target="https://skr.sh/sHNIUz4aCAF" TargetMode="External"/><Relationship Id="rId17" Type="http://schemas.openxmlformats.org/officeDocument/2006/relationships/hyperlink" Target="https://skr.sh/sHcbw02sKI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kr.sh/sHN2XfypwJ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skr.sh/sHM8ceVQsSk" TargetMode="External"/><Relationship Id="rId11" Type="http://schemas.openxmlformats.org/officeDocument/2006/relationships/hyperlink" Target="https://skr.sh/sHcrTNT3NY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kr.sh/sHNcQTbQ58p" TargetMode="External"/><Relationship Id="rId10" Type="http://schemas.openxmlformats.org/officeDocument/2006/relationships/hyperlink" Target="https://skr.sh/sHcI56JRVJG" TargetMode="External"/><Relationship Id="rId19" Type="http://schemas.openxmlformats.org/officeDocument/2006/relationships/hyperlink" Target="https://skr.sh/sHNNvQY9Qc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kr.sh/sHcu3EqJaCG" TargetMode="External"/><Relationship Id="rId14" Type="http://schemas.openxmlformats.org/officeDocument/2006/relationships/hyperlink" Target="https://skr.sh/sHNpqYtRH7E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34787CA2-9DBF-47EA-98BF-D402296E3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Нечаев</dc:creator>
  <cp:keywords/>
  <dc:description/>
  <cp:lastModifiedBy>Марковы</cp:lastModifiedBy>
  <cp:revision>3</cp:revision>
  <dcterms:created xsi:type="dcterms:W3CDTF">2022-12-28T14:54:00Z</dcterms:created>
  <dcterms:modified xsi:type="dcterms:W3CDTF">2022-12-30T01:45:00Z</dcterms:modified>
</cp:coreProperties>
</file>