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Økonomi</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numPr>
          <w:ilvl w:val="0"/>
          <w:numId w:val="5"/>
        </w:numPr>
        <w:ind w:left="720" w:hanging="360"/>
        <w:rPr>
          <w:sz w:val="24"/>
          <w:szCs w:val="24"/>
          <w:highlight w:val="white"/>
        </w:rPr>
      </w:pPr>
      <w:r w:rsidDel="00000000" w:rsidR="00000000" w:rsidRPr="00000000">
        <w:rPr>
          <w:sz w:val="24"/>
          <w:szCs w:val="24"/>
          <w:highlight w:val="white"/>
          <w:rtl w:val="0"/>
        </w:rPr>
        <w:t xml:space="preserve">Herman ønsker årsrapport for 2018 på mail</w:t>
      </w:r>
    </w:p>
    <w:p w:rsidR="00000000" w:rsidDel="00000000" w:rsidP="00000000" w:rsidRDefault="00000000" w:rsidRPr="00000000" w14:paraId="00000004">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Herman ønsker månedstall på mail hver måned slik at man ser hvordan det ligger ann i 2019</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Organisasjon</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Lampebytte skal skje på kinoene i stedet for av operatøravdelingen. Tillitsvalgte ble ikke informert</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Hvor er referatene fra sammarbeidsmøtene våre? (var det PG som skulle lage de?)</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Hvor er signert avtale om 30 min pause?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Oppfølging av punkter fra forrige møte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color w:val="222222"/>
        </w:rPr>
      </w:pPr>
      <w:r w:rsidDel="00000000" w:rsidR="00000000" w:rsidRPr="00000000">
        <w:rPr>
          <w:color w:val="222222"/>
          <w:rtl w:val="0"/>
        </w:rPr>
        <w:t xml:space="preserve">#01 Tilkallingsvikarer</w:t>
      </w:r>
    </w:p>
    <w:p w:rsidR="00000000" w:rsidDel="00000000" w:rsidP="00000000" w:rsidRDefault="00000000" w:rsidRPr="00000000" w14:paraId="0000000F">
      <w:pPr>
        <w:numPr>
          <w:ilvl w:val="0"/>
          <w:numId w:val="6"/>
        </w:numPr>
        <w:ind w:left="720" w:hanging="360"/>
        <w:rPr>
          <w:color w:val="222222"/>
          <w:u w:val="none"/>
        </w:rPr>
      </w:pPr>
      <w:r w:rsidDel="00000000" w:rsidR="00000000" w:rsidRPr="00000000">
        <w:rPr>
          <w:color w:val="222222"/>
          <w:rtl w:val="0"/>
        </w:rPr>
        <w:t xml:space="preserve">Har arbeidsgiver sett på forslaget til kinoklubben?</w:t>
      </w:r>
      <w:r w:rsidDel="00000000" w:rsidR="00000000" w:rsidRPr="00000000">
        <w:rPr>
          <w:rtl w:val="0"/>
        </w:rPr>
      </w:r>
    </w:p>
    <w:p w:rsidR="00000000" w:rsidDel="00000000" w:rsidP="00000000" w:rsidRDefault="00000000" w:rsidRPr="00000000" w14:paraId="00000010">
      <w:pPr>
        <w:rPr>
          <w:color w:val="222222"/>
        </w:rPr>
      </w:pPr>
      <w:r w:rsidDel="00000000" w:rsidR="00000000" w:rsidRPr="00000000">
        <w:rPr>
          <w:color w:val="222222"/>
          <w:rtl w:val="0"/>
        </w:rPr>
        <w:t xml:space="preserve">#02 Kameraovervåkning</w:t>
      </w:r>
    </w:p>
    <w:p w:rsidR="00000000" w:rsidDel="00000000" w:rsidP="00000000" w:rsidRDefault="00000000" w:rsidRPr="00000000" w14:paraId="00000011">
      <w:pPr>
        <w:numPr>
          <w:ilvl w:val="0"/>
          <w:numId w:val="2"/>
        </w:numPr>
        <w:ind w:left="720" w:hanging="360"/>
        <w:rPr>
          <w:color w:val="222222"/>
          <w:u w:val="none"/>
        </w:rPr>
      </w:pPr>
      <w:r w:rsidDel="00000000" w:rsidR="00000000" w:rsidRPr="00000000">
        <w:rPr>
          <w:color w:val="222222"/>
          <w:rtl w:val="0"/>
        </w:rPr>
        <w:t xml:space="preserve">Har overvåkningsutstyr blitt fjernet fra kinosjefenes og/eller salgsledernes kontorer?</w:t>
      </w:r>
    </w:p>
    <w:p w:rsidR="00000000" w:rsidDel="00000000" w:rsidP="00000000" w:rsidRDefault="00000000" w:rsidRPr="00000000" w14:paraId="00000012">
      <w:pPr>
        <w:rPr>
          <w:color w:val="222222"/>
        </w:rPr>
      </w:pPr>
      <w:r w:rsidDel="00000000" w:rsidR="00000000" w:rsidRPr="00000000">
        <w:rPr>
          <w:color w:val="222222"/>
          <w:rtl w:val="0"/>
        </w:rPr>
        <w:t xml:space="preserve">#03 Husmøte innkallinger</w:t>
      </w:r>
    </w:p>
    <w:p w:rsidR="00000000" w:rsidDel="00000000" w:rsidP="00000000" w:rsidRDefault="00000000" w:rsidRPr="00000000" w14:paraId="00000013">
      <w:pPr>
        <w:numPr>
          <w:ilvl w:val="0"/>
          <w:numId w:val="11"/>
        </w:numPr>
        <w:ind w:left="720" w:hanging="360"/>
        <w:rPr>
          <w:color w:val="222222"/>
          <w:u w:val="none"/>
        </w:rPr>
      </w:pPr>
      <w:r w:rsidDel="00000000" w:rsidR="00000000" w:rsidRPr="00000000">
        <w:rPr>
          <w:color w:val="222222"/>
          <w:rtl w:val="0"/>
        </w:rPr>
        <w:t xml:space="preserve">Colo har fått ny innkallelse med obligatorisk oppmøte. Har arbeidsgiver godtatt kinoklubbens stilling i at dette ikke kan kalles obligatorisk?</w:t>
      </w:r>
    </w:p>
    <w:p w:rsidR="00000000" w:rsidDel="00000000" w:rsidP="00000000" w:rsidRDefault="00000000" w:rsidRPr="00000000" w14:paraId="00000014">
      <w:pPr>
        <w:rPr>
          <w:color w:val="222222"/>
        </w:rPr>
      </w:pPr>
      <w:r w:rsidDel="00000000" w:rsidR="00000000" w:rsidRPr="00000000">
        <w:rPr>
          <w:color w:val="222222"/>
          <w:rtl w:val="0"/>
        </w:rPr>
        <w:t xml:space="preserve">#04 Øya kino</w:t>
      </w:r>
    </w:p>
    <w:p w:rsidR="00000000" w:rsidDel="00000000" w:rsidP="00000000" w:rsidRDefault="00000000" w:rsidRPr="00000000" w14:paraId="00000015">
      <w:pPr>
        <w:numPr>
          <w:ilvl w:val="0"/>
          <w:numId w:val="7"/>
        </w:numPr>
        <w:ind w:left="720" w:hanging="360"/>
        <w:rPr>
          <w:color w:val="222222"/>
          <w:u w:val="none"/>
        </w:rPr>
      </w:pPr>
      <w:r w:rsidDel="00000000" w:rsidR="00000000" w:rsidRPr="00000000">
        <w:rPr>
          <w:color w:val="222222"/>
          <w:rtl w:val="0"/>
        </w:rPr>
        <w:t xml:space="preserve">Har arbeidsgiver godtatt kinoklubbens stilling om lønn for ansatte på øya kino, og må man skatte av festivalpasset?</w:t>
      </w:r>
    </w:p>
    <w:p w:rsidR="00000000" w:rsidDel="00000000" w:rsidP="00000000" w:rsidRDefault="00000000" w:rsidRPr="00000000" w14:paraId="00000016">
      <w:pPr>
        <w:rPr>
          <w:color w:val="222222"/>
        </w:rPr>
      </w:pPr>
      <w:r w:rsidDel="00000000" w:rsidR="00000000" w:rsidRPr="00000000">
        <w:rPr>
          <w:color w:val="222222"/>
          <w:rtl w:val="0"/>
        </w:rPr>
        <w:t xml:space="preserve">#05 MTU</w:t>
      </w:r>
    </w:p>
    <w:p w:rsidR="00000000" w:rsidDel="00000000" w:rsidP="00000000" w:rsidRDefault="00000000" w:rsidRPr="00000000" w14:paraId="00000017">
      <w:pPr>
        <w:numPr>
          <w:ilvl w:val="0"/>
          <w:numId w:val="10"/>
        </w:numPr>
        <w:ind w:left="720" w:hanging="360"/>
        <w:rPr>
          <w:color w:val="222222"/>
          <w:u w:val="none"/>
        </w:rPr>
      </w:pPr>
      <w:r w:rsidDel="00000000" w:rsidR="00000000" w:rsidRPr="00000000">
        <w:rPr>
          <w:color w:val="222222"/>
          <w:rtl w:val="0"/>
        </w:rPr>
        <w:t xml:space="preserve">HR skulle be om spørsmål om lønn i MTU undersøkelsen på nytt, har vi fått et nytt svar?</w:t>
      </w:r>
    </w:p>
    <w:p w:rsidR="00000000" w:rsidDel="00000000" w:rsidP="00000000" w:rsidRDefault="00000000" w:rsidRPr="00000000" w14:paraId="00000018">
      <w:pPr>
        <w:numPr>
          <w:ilvl w:val="0"/>
          <w:numId w:val="10"/>
        </w:numPr>
        <w:ind w:left="720" w:hanging="360"/>
        <w:rPr>
          <w:color w:val="222222"/>
        </w:rPr>
      </w:pPr>
      <w:r w:rsidDel="00000000" w:rsidR="00000000" w:rsidRPr="00000000">
        <w:rPr>
          <w:color w:val="222222"/>
          <w:rtl w:val="0"/>
        </w:rPr>
        <w:t xml:space="preserve">HR skulle be om spørsmål om øvre ledelse i MTU undersøkelsen på nytt, har vi fått et nytt svar?</w:t>
      </w:r>
    </w:p>
    <w:p w:rsidR="00000000" w:rsidDel="00000000" w:rsidP="00000000" w:rsidRDefault="00000000" w:rsidRPr="00000000" w14:paraId="00000019">
      <w:pPr>
        <w:numPr>
          <w:ilvl w:val="0"/>
          <w:numId w:val="10"/>
        </w:numPr>
        <w:ind w:left="720" w:hanging="360"/>
        <w:rPr>
          <w:color w:val="222222"/>
        </w:rPr>
      </w:pPr>
      <w:r w:rsidDel="00000000" w:rsidR="00000000" w:rsidRPr="00000000">
        <w:rPr>
          <w:color w:val="222222"/>
          <w:rtl w:val="0"/>
        </w:rPr>
        <w:t xml:space="preserve">HR skulle be om spørsmål om renhold i MTU undersøkelsen, har vi fått et svar?</w:t>
      </w:r>
    </w:p>
    <w:p w:rsidR="00000000" w:rsidDel="00000000" w:rsidP="00000000" w:rsidRDefault="00000000" w:rsidRPr="00000000" w14:paraId="0000001A">
      <w:pPr>
        <w:numPr>
          <w:ilvl w:val="0"/>
          <w:numId w:val="10"/>
        </w:numPr>
        <w:ind w:left="720" w:hanging="360"/>
        <w:rPr>
          <w:color w:val="222222"/>
        </w:rPr>
      </w:pPr>
      <w:r w:rsidDel="00000000" w:rsidR="00000000" w:rsidRPr="00000000">
        <w:rPr>
          <w:color w:val="222222"/>
          <w:rtl w:val="0"/>
        </w:rPr>
        <w:t xml:space="preserve">Når er neste MTU undersøkelse? Vil gjerne planlegge kalenderåret og MTU møter</w:t>
      </w:r>
      <w:r w:rsidDel="00000000" w:rsidR="00000000" w:rsidRPr="00000000">
        <w:rPr>
          <w:rtl w:val="0"/>
        </w:rPr>
      </w:r>
    </w:p>
    <w:p w:rsidR="00000000" w:rsidDel="00000000" w:rsidP="00000000" w:rsidRDefault="00000000" w:rsidRPr="00000000" w14:paraId="0000001B">
      <w:pPr>
        <w:rPr>
          <w:color w:val="222222"/>
        </w:rPr>
      </w:pPr>
      <w:r w:rsidDel="00000000" w:rsidR="00000000" w:rsidRPr="00000000">
        <w:rPr>
          <w:color w:val="222222"/>
          <w:rtl w:val="0"/>
        </w:rPr>
        <w:t xml:space="preserve">#06 Seniorpolitikk</w:t>
      </w:r>
    </w:p>
    <w:p w:rsidR="00000000" w:rsidDel="00000000" w:rsidP="00000000" w:rsidRDefault="00000000" w:rsidRPr="00000000" w14:paraId="0000001C">
      <w:pPr>
        <w:numPr>
          <w:ilvl w:val="0"/>
          <w:numId w:val="4"/>
        </w:numPr>
        <w:ind w:left="720" w:hanging="360"/>
        <w:rPr>
          <w:color w:val="222222"/>
          <w:highlight w:val="white"/>
          <w:u w:val="none"/>
        </w:rPr>
      </w:pPr>
      <w:r w:rsidDel="00000000" w:rsidR="00000000" w:rsidRPr="00000000">
        <w:rPr>
          <w:color w:val="222222"/>
          <w:highlight w:val="white"/>
          <w:rtl w:val="0"/>
        </w:rPr>
        <w:t xml:space="preserve">Kan de som er fylte 50/60 år få tilbud om å slippe slippe helg? Har arbeidsgiver gjort noe her?</w:t>
      </w: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rPr>
          <w:color w:val="222222"/>
          <w:rtl w:val="0"/>
        </w:rPr>
        <w:t xml:space="preserve">#07 </w:t>
      </w:r>
      <w:r w:rsidDel="00000000" w:rsidR="00000000" w:rsidRPr="00000000">
        <w:rPr>
          <w:color w:val="222222"/>
          <w:highlight w:val="white"/>
          <w:rtl w:val="0"/>
        </w:rPr>
        <w:t xml:space="preserve">Filmene ferdig 15 min vaktslutt før på grunn av de ansatte på den kinoen og operatørene </w:t>
      </w:r>
    </w:p>
    <w:p w:rsidR="00000000" w:rsidDel="00000000" w:rsidP="00000000" w:rsidRDefault="00000000" w:rsidRPr="00000000" w14:paraId="0000001E">
      <w:pPr>
        <w:numPr>
          <w:ilvl w:val="0"/>
          <w:numId w:val="9"/>
        </w:numPr>
        <w:ind w:left="720" w:hanging="360"/>
        <w:rPr>
          <w:color w:val="222222"/>
          <w:highlight w:val="white"/>
          <w:u w:val="none"/>
        </w:rPr>
      </w:pPr>
      <w:r w:rsidDel="00000000" w:rsidR="00000000" w:rsidRPr="00000000">
        <w:rPr>
          <w:color w:val="222222"/>
          <w:highlight w:val="white"/>
          <w:rtl w:val="0"/>
        </w:rPr>
        <w:t xml:space="preserve">Hva ble vi enige om? Tamilsk film var ferdig etter vaktslutt på Colo</w:t>
      </w:r>
    </w:p>
    <w:p w:rsidR="00000000" w:rsidDel="00000000" w:rsidP="00000000" w:rsidRDefault="00000000" w:rsidRPr="00000000" w14:paraId="0000001F">
      <w:pPr>
        <w:rPr>
          <w:color w:val="222222"/>
          <w:highlight w:val="white"/>
        </w:rPr>
      </w:pPr>
      <w:r w:rsidDel="00000000" w:rsidR="00000000" w:rsidRPr="00000000">
        <w:rPr>
          <w:color w:val="222222"/>
          <w:highlight w:val="white"/>
          <w:rtl w:val="0"/>
        </w:rPr>
        <w:t xml:space="preserve">#08 Tillegg for sykdom på helligdag</w:t>
      </w:r>
    </w:p>
    <w:p w:rsidR="00000000" w:rsidDel="00000000" w:rsidP="00000000" w:rsidRDefault="00000000" w:rsidRPr="00000000" w14:paraId="00000020">
      <w:pPr>
        <w:numPr>
          <w:ilvl w:val="0"/>
          <w:numId w:val="8"/>
        </w:numPr>
        <w:ind w:left="720" w:hanging="360"/>
        <w:rPr>
          <w:color w:val="222222"/>
          <w:highlight w:val="white"/>
          <w:u w:val="none"/>
        </w:rPr>
      </w:pPr>
      <w:r w:rsidDel="00000000" w:rsidR="00000000" w:rsidRPr="00000000">
        <w:rPr>
          <w:color w:val="222222"/>
          <w:highlight w:val="white"/>
          <w:rtl w:val="0"/>
        </w:rPr>
        <w:t xml:space="preserve">Har arbeidsgiver formulert en forklaring på hvordan man beregner sykepenger?</w:t>
      </w:r>
    </w:p>
    <w:p w:rsidR="00000000" w:rsidDel="00000000" w:rsidP="00000000" w:rsidRDefault="00000000" w:rsidRPr="00000000" w14:paraId="00000021">
      <w:pPr>
        <w:rPr>
          <w:color w:val="222222"/>
          <w:highlight w:val="white"/>
        </w:rPr>
      </w:pPr>
      <w:r w:rsidDel="00000000" w:rsidR="00000000" w:rsidRPr="00000000">
        <w:rPr>
          <w:rtl w:val="0"/>
        </w:rPr>
      </w:r>
    </w:p>
    <w:p w:rsidR="00000000" w:rsidDel="00000000" w:rsidP="00000000" w:rsidRDefault="00000000" w:rsidRPr="00000000" w14:paraId="00000022">
      <w:pPr>
        <w:rPr>
          <w:b w:val="1"/>
          <w:color w:val="222222"/>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Innmeldte saker</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#09 Ansatte under 18 år</w:t>
      </w:r>
    </w:p>
    <w:p w:rsidR="00000000" w:rsidDel="00000000" w:rsidP="00000000" w:rsidRDefault="00000000" w:rsidRPr="00000000" w14:paraId="00000026">
      <w:pPr>
        <w:rPr>
          <w:sz w:val="24"/>
          <w:szCs w:val="24"/>
        </w:rPr>
      </w:pPr>
      <w:r w:rsidDel="00000000" w:rsidR="00000000" w:rsidRPr="00000000">
        <w:rPr>
          <w:sz w:val="24"/>
          <w:szCs w:val="24"/>
          <w:rtl w:val="0"/>
        </w:rPr>
        <w:t xml:space="preserve">#10 Herman vil ha papirer:</w:t>
      </w:r>
    </w:p>
    <w:p w:rsidR="00000000" w:rsidDel="00000000" w:rsidP="00000000" w:rsidRDefault="00000000" w:rsidRPr="00000000" w14:paraId="00000027">
      <w:pPr>
        <w:numPr>
          <w:ilvl w:val="0"/>
          <w:numId w:val="3"/>
        </w:numPr>
        <w:ind w:left="720" w:hanging="360"/>
        <w:rPr>
          <w:sz w:val="24"/>
          <w:szCs w:val="24"/>
          <w:u w:val="none"/>
        </w:rPr>
      </w:pPr>
      <w:r w:rsidDel="00000000" w:rsidR="00000000" w:rsidRPr="00000000">
        <w:rPr>
          <w:sz w:val="24"/>
          <w:szCs w:val="24"/>
          <w:rtl w:val="0"/>
        </w:rPr>
        <w:t xml:space="preserve">Protokoll fra tidligere lokale forhandlinger</w:t>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sz w:val="24"/>
          <w:szCs w:val="24"/>
          <w:rtl w:val="0"/>
        </w:rPr>
        <w:t xml:space="preserve">Egmont stiftelsen</w:t>
      </w:r>
    </w:p>
    <w:p w:rsidR="00000000" w:rsidDel="00000000" w:rsidP="00000000" w:rsidRDefault="00000000" w:rsidRPr="00000000" w14:paraId="00000029">
      <w:pPr>
        <w:numPr>
          <w:ilvl w:val="0"/>
          <w:numId w:val="3"/>
        </w:numPr>
        <w:ind w:left="720" w:hanging="360"/>
        <w:rPr>
          <w:sz w:val="24"/>
          <w:szCs w:val="24"/>
          <w:u w:val="none"/>
        </w:rPr>
      </w:pPr>
      <w:r w:rsidDel="00000000" w:rsidR="00000000" w:rsidRPr="00000000">
        <w:rPr>
          <w:sz w:val="24"/>
          <w:szCs w:val="24"/>
          <w:rtl w:val="0"/>
        </w:rPr>
        <w:t xml:space="preserve">Referat fra Informasjonsmøtet om ny operatøravdeling</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rPr>
          <w:color w:val="222222"/>
        </w:rPr>
      </w:pPr>
      <w:r w:rsidDel="00000000" w:rsidR="00000000" w:rsidRPr="00000000">
        <w:rPr>
          <w:sz w:val="24"/>
          <w:szCs w:val="24"/>
          <w:rtl w:val="0"/>
        </w:rPr>
        <w:t xml:space="preserve">#11 Ansiennitet salgsledere</w:t>
        <w:br w:type="textWrapping"/>
        <w:br w:type="textWrapping"/>
      </w:r>
      <w:r w:rsidDel="00000000" w:rsidR="00000000" w:rsidRPr="00000000">
        <w:rPr>
          <w:color w:val="222222"/>
          <w:rtl w:val="0"/>
        </w:rPr>
        <w:t xml:space="preserve">Etter lokale forhandlinger fikk Herman mange spørsmål om hva vi hadde kommet fram til. Det er flere av de nåværende operatørene og salgslederne som føler seg lurt og reagerer kraftig på at de ikke vil få ansiennitet, det er noe de fleste ser ut til å ha forventet og sett fram til.</w:t>
      </w:r>
    </w:p>
    <w:p w:rsidR="00000000" w:rsidDel="00000000" w:rsidP="00000000" w:rsidRDefault="00000000" w:rsidRPr="00000000" w14:paraId="0000002C">
      <w:pPr>
        <w:rPr>
          <w:color w:val="222222"/>
        </w:rPr>
      </w:pPr>
      <w:r w:rsidDel="00000000" w:rsidR="00000000" w:rsidRPr="00000000">
        <w:rPr>
          <w:rtl w:val="0"/>
        </w:rPr>
      </w:r>
    </w:p>
    <w:p w:rsidR="00000000" w:rsidDel="00000000" w:rsidP="00000000" w:rsidRDefault="00000000" w:rsidRPr="00000000" w14:paraId="0000002D">
      <w:pPr>
        <w:rPr>
          <w:color w:val="222222"/>
        </w:rPr>
      </w:pPr>
      <w:r w:rsidDel="00000000" w:rsidR="00000000" w:rsidRPr="00000000">
        <w:rPr>
          <w:color w:val="222222"/>
          <w:rtl w:val="0"/>
        </w:rPr>
        <w:t xml:space="preserve">De ansatte tolker ansienniteten i tariffavtalen som en belønning for å ha jobbet i 3 og 6 år, ikke bare som en minstelønnssats. De mener at høyere lønn som salgs og teamleder eller operatør er på grunn av mer ansvar og burde ikke ha noe å si på 3 og 6 års ansienniteten.</w:t>
      </w:r>
    </w:p>
    <w:p w:rsidR="00000000" w:rsidDel="00000000" w:rsidP="00000000" w:rsidRDefault="00000000" w:rsidRPr="00000000" w14:paraId="0000002E">
      <w:pPr>
        <w:rPr>
          <w:color w:val="222222"/>
        </w:rPr>
      </w:pPr>
      <w:r w:rsidDel="00000000" w:rsidR="00000000" w:rsidRPr="00000000">
        <w:rPr>
          <w:rtl w:val="0"/>
        </w:rPr>
      </w:r>
    </w:p>
    <w:p w:rsidR="00000000" w:rsidDel="00000000" w:rsidP="00000000" w:rsidRDefault="00000000" w:rsidRPr="00000000" w14:paraId="0000002F">
      <w:pPr>
        <w:rPr>
          <w:color w:val="222222"/>
        </w:rPr>
      </w:pPr>
      <w:r w:rsidDel="00000000" w:rsidR="00000000" w:rsidRPr="00000000">
        <w:rPr>
          <w:color w:val="222222"/>
          <w:rtl w:val="0"/>
        </w:rPr>
        <w:t xml:space="preserve">Finnes det noe skriv jeg kan vise de ansatte, protokoll eller lignende fra da salgslederstillingene eller operatørstillingene ble opprettet, som viser at arbeidsgivers tolkning av dette er den riktige? </w:t>
        <w:br w:type="textWrapping"/>
        <w:t xml:space="preserve">Eventuelt, finnes det andre eksempler på en slik tolkning?</w:t>
      </w:r>
    </w:p>
    <w:p w:rsidR="00000000" w:rsidDel="00000000" w:rsidP="00000000" w:rsidRDefault="00000000" w:rsidRPr="00000000" w14:paraId="00000030">
      <w:pPr>
        <w:rPr>
          <w:color w:val="222222"/>
        </w:rPr>
      </w:pPr>
      <w:r w:rsidDel="00000000" w:rsidR="00000000" w:rsidRPr="00000000">
        <w:rPr>
          <w:rtl w:val="0"/>
        </w:rPr>
      </w:r>
    </w:p>
    <w:p w:rsidR="00000000" w:rsidDel="00000000" w:rsidP="00000000" w:rsidRDefault="00000000" w:rsidRPr="00000000" w14:paraId="00000031">
      <w:pPr>
        <w:rPr>
          <w:color w:val="222222"/>
        </w:rPr>
      </w:pPr>
      <w:r w:rsidDel="00000000" w:rsidR="00000000" w:rsidRPr="00000000">
        <w:rPr>
          <w:color w:val="222222"/>
          <w:rtl w:val="0"/>
        </w:rPr>
        <w:t xml:space="preserve">Kinoklubben ser at de ansattes tolkning hadde vært bedre for salgslederne og samtidig enklere å forholde seg til da man slipper å forklare dette ved hver ansettelse. Ta det gjerne med som tilbakemelding når nå arbeidet med å løfte Salgsledere begynner. </w:t>
      </w:r>
    </w:p>
    <w:p w:rsidR="00000000" w:rsidDel="00000000" w:rsidP="00000000" w:rsidRDefault="00000000" w:rsidRPr="00000000" w14:paraId="00000032">
      <w:pPr>
        <w:rPr>
          <w:color w:val="222222"/>
        </w:rPr>
      </w:pPr>
      <w:r w:rsidDel="00000000" w:rsidR="00000000" w:rsidRPr="00000000">
        <w:rPr>
          <w:rtl w:val="0"/>
        </w:rPr>
      </w:r>
    </w:p>
    <w:p w:rsidR="00000000" w:rsidDel="00000000" w:rsidP="00000000" w:rsidRDefault="00000000" w:rsidRPr="00000000" w14:paraId="00000033">
      <w:pPr>
        <w:rPr>
          <w:color w:val="222222"/>
        </w:rPr>
      </w:pPr>
      <w:r w:rsidDel="00000000" w:rsidR="00000000" w:rsidRPr="00000000">
        <w:rPr>
          <w:color w:val="222222"/>
          <w:rtl w:val="0"/>
        </w:rPr>
        <w:t xml:space="preserve">Når nå arbeidsgiver jobber for en mer attraktiv tilværelse for salgsledere foreslår Kinoklubben at man aller først gjør en etterbetaling av det de nåværende salgsledere og operatører ville fått. Med tanke på de kraftige tilbakemeldingene hadde det ideelt sett vært fint med en avklaring på dette så fort som mulig. Men i hvert fall hold oss oppdatert på utviklingen.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Salgsledere og operatører som ble ansatt med falske forhåpninger bør bli godt informert om utviklingen</w:t>
      </w: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