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</w:pPr>
      <w:r>
        <w:t>Lab4 进程同步</w:t>
      </w:r>
    </w:p>
    <w:p>
      <w:pPr>
        <w:numPr>
          <w:ilvl w:val="0"/>
          <w:numId w:val="1"/>
        </w:numPr>
      </w:pPr>
      <w:r>
        <w:t>在内核中定义semaphore结构体</w:t>
      </w:r>
    </w:p>
    <w:p>
      <w:pPr>
        <w:numPr>
          <w:ilvl w:val="0"/>
          <w:numId w:val="0"/>
        </w:numPr>
        <w:ind w:left="420" w:leftChars="0"/>
      </w:pPr>
      <w:r>
        <w:t>在kernel/include中新建semaphore.h文件，文件内容为：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695065" cy="30378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t>Value为信号量的值，id为信号量id，ifuse表示信号量是否正在使用，next为当前阻塞在该信号量上的进程链表。</w:t>
      </w:r>
    </w:p>
    <w:p>
      <w:pPr>
        <w:numPr>
          <w:ilvl w:val="0"/>
          <w:numId w:val="0"/>
        </w:numPr>
        <w:ind w:left="420" w:leftChars="0"/>
      </w:pPr>
      <w:r>
        <w:t>定义了大小为10的信号量数组，等待用户使用。</w:t>
      </w:r>
    </w:p>
    <w:p>
      <w:pPr>
        <w:numPr>
          <w:ilvl w:val="0"/>
          <w:numId w:val="0"/>
        </w:numPr>
        <w:ind w:left="420" w:leftChars="0"/>
      </w:pPr>
      <w:r>
        <w:t>定义操作P，V。</w:t>
      </w:r>
    </w:p>
    <w:p>
      <w:pPr>
        <w:numPr>
          <w:ilvl w:val="0"/>
          <w:numId w:val="0"/>
        </w:numPr>
        <w:ind w:left="420" w:leftChars="0"/>
      </w:pPr>
      <w:r>
        <w:t>定义函数seminit，作用为初始化所有信号量。</w:t>
      </w:r>
    </w:p>
    <w:p>
      <w:pPr>
        <w:numPr>
          <w:ilvl w:val="0"/>
          <w:numId w:val="0"/>
        </w:numPr>
        <w:ind w:left="420" w:leftChars="0"/>
      </w:pPr>
      <w:r>
        <w:t>定义函数getsem，作用为获取一个可用信号量id</w:t>
      </w:r>
    </w:p>
    <w:p>
      <w:pPr>
        <w:numPr>
          <w:ilvl w:val="0"/>
          <w:numId w:val="1"/>
        </w:numPr>
      </w:pPr>
      <w:r>
        <w:t>具体函数实现</w:t>
      </w:r>
    </w:p>
    <w:p>
      <w:pPr>
        <w:numPr>
          <w:ilvl w:val="0"/>
          <w:numId w:val="0"/>
        </w:numPr>
        <w:ind w:firstLine="420" w:firstLineChars="0"/>
      </w:pPr>
      <w:r>
        <w:t>PV操作均在课程指导上。</w:t>
      </w:r>
    </w:p>
    <w:p>
      <w:pPr>
        <w:numPr>
          <w:ilvl w:val="0"/>
          <w:numId w:val="0"/>
        </w:numPr>
        <w:ind w:firstLine="420" w:firstLineChars="0"/>
      </w:pPr>
      <w:r>
        <w:t>P操作中调用的W：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343471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作用为将当前进程阻塞在信号量s上</w:t>
      </w:r>
    </w:p>
    <w:p>
      <w:pPr>
        <w:numPr>
          <w:ilvl w:val="0"/>
          <w:numId w:val="0"/>
        </w:numPr>
        <w:ind w:firstLine="420" w:firstLineChars="0"/>
      </w:pPr>
      <w:r>
        <w:t>V操作调用的R函数：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42790" cy="28568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作用为释放s信号量上阻塞的一个进程。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</w:pPr>
      <w:r>
        <w:t>实现系统调用</w:t>
      </w:r>
    </w:p>
    <w:p>
      <w:pPr>
        <w:numPr>
          <w:ilvl w:val="0"/>
          <w:numId w:val="0"/>
        </w:numPr>
        <w:ind w:firstLine="420" w:firstLineChars="0"/>
      </w:pPr>
      <w:r>
        <w:t>在lib/types.h中定义结构sem_t：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</w:pPr>
      <w:r>
        <w:t>分别调用syscall实现sem_init,sem_wait,sem_post,sem_destroy函数并在lib.h中声明。</w:t>
      </w:r>
    </w:p>
    <w:p>
      <w:pPr>
        <w:numPr>
          <w:ilvl w:val="0"/>
          <w:numId w:val="0"/>
        </w:numPr>
      </w:pPr>
      <w:r>
        <w:t>在内核的irqHandle函数中实现上述系统调用。分别调用相关函数实现。</w:t>
      </w:r>
    </w:p>
    <w:p>
      <w:pPr>
        <w:numPr>
          <w:ilvl w:val="0"/>
          <w:numId w:val="1"/>
        </w:numPr>
      </w:pPr>
      <w:r>
        <w:t>实验结果：</w:t>
      </w:r>
    </w:p>
    <w:p>
      <w:pPr>
        <w:numPr>
          <w:ilvl w:val="0"/>
          <w:numId w:val="0"/>
        </w:numPr>
        <w:ind w:firstLine="420" w:firstLineChars="0"/>
      </w:pPr>
      <w:bookmarkStart w:id="0" w:name="_GoBack"/>
      <w:r>
        <w:drawing>
          <wp:inline distT="0" distB="0" distL="114300" distR="114300">
            <wp:extent cx="5273040" cy="317119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>Ubuntu版本：16.04</w:t>
      </w:r>
    </w:p>
    <w:p>
      <w:pPr>
        <w:numPr>
          <w:ilvl w:val="0"/>
          <w:numId w:val="0"/>
        </w:numPr>
        <w:ind w:firstLine="420" w:firstLineChars="0"/>
      </w:pPr>
      <w:r>
        <w:t>Gcc 版本：5.4.0 20160609</w:t>
      </w:r>
    </w:p>
    <w:p>
      <w:pPr>
        <w:numPr>
          <w:ilvl w:val="0"/>
          <w:numId w:val="0"/>
        </w:numPr>
        <w:ind w:firstLine="420" w:firstLineChars="0"/>
      </w:pPr>
      <w:r>
        <w:t>Qemu版本：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QEMU emulator version 2.5.0 (Debian 1:2.5+dfsg-5ubuntu10.14)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06135">
    <w:nsid w:val="59239CD7"/>
    <w:multiLevelType w:val="multilevel"/>
    <w:tmpl w:val="59239CD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95506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365B0"/>
    <w:rsid w:val="3DD365B0"/>
    <w:rsid w:val="57F56F75"/>
    <w:rsid w:val="6F3BCA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555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2017-05-23T18:19:00Z</dcterms:created>
  <dc:creator>homesettler</dc:creator>
  <cp:lastModifiedBy>homesettler</cp:lastModifiedBy>
  <dcterms:modified xsi:type="dcterms:W3CDTF">2017-06-01T15:20:05Z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