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527E" w14:textId="709B583C" w:rsidR="004D3016" w:rsidRDefault="00A31016" w:rsidP="00D320D5">
      <w:pPr>
        <w:spacing w:after="100" w:afterAutospacing="1" w:line="240" w:lineRule="auto"/>
        <w:jc w:val="center"/>
        <w:outlineLvl w:val="0"/>
        <w:rPr>
          <w:rFonts w:ascii="Times New Roman" w:eastAsia="Times New Roman" w:hAnsi="Times New Roman" w:cs="Times New Roman"/>
          <w:b/>
          <w:bCs/>
          <w:kern w:val="36"/>
          <w:sz w:val="40"/>
          <w:szCs w:val="40"/>
          <w14:ligatures w14:val="none"/>
        </w:rPr>
      </w:pPr>
      <w:r w:rsidRPr="00A31016">
        <w:rPr>
          <w:rFonts w:ascii="Times New Roman" w:eastAsia="Times New Roman" w:hAnsi="Times New Roman" w:cs="Times New Roman"/>
          <w:b/>
          <w:bCs/>
          <w:kern w:val="36"/>
          <w:sz w:val="40"/>
          <w:szCs w:val="40"/>
          <w14:ligatures w14:val="none"/>
        </w:rPr>
        <w:t>A Unified Disturbance–Resilience Framework</w:t>
      </w:r>
    </w:p>
    <w:p w14:paraId="76AB7B62" w14:textId="7C91A1F4" w:rsidR="00A31016" w:rsidRDefault="00A31016" w:rsidP="00D320D5">
      <w:pPr>
        <w:spacing w:after="100" w:afterAutospacing="1" w:line="240" w:lineRule="auto"/>
        <w:jc w:val="center"/>
        <w:outlineLvl w:val="0"/>
        <w:rPr>
          <w:rFonts w:ascii="Times New Roman" w:eastAsia="Times New Roman" w:hAnsi="Times New Roman" w:cs="Times New Roman"/>
          <w:kern w:val="36"/>
          <w14:ligatures w14:val="none"/>
        </w:rPr>
      </w:pPr>
      <w:r w:rsidRPr="00A31016">
        <w:rPr>
          <w:rFonts w:ascii="Times New Roman" w:eastAsia="Times New Roman" w:hAnsi="Times New Roman" w:cs="Times New Roman" w:hint="eastAsia"/>
          <w:kern w:val="36"/>
          <w14:ligatures w14:val="none"/>
        </w:rPr>
        <w:t>Hung-wei Lin</w:t>
      </w:r>
    </w:p>
    <w:p w14:paraId="3826170E" w14:textId="25CF9740" w:rsidR="00053D18" w:rsidRPr="00053D18" w:rsidRDefault="00053D18" w:rsidP="00D320D5">
      <w:pPr>
        <w:spacing w:after="100" w:afterAutospacing="1" w:line="240" w:lineRule="auto"/>
        <w:outlineLvl w:val="2"/>
        <w:rPr>
          <w:rFonts w:ascii="Times New Roman" w:eastAsia="Times New Roman" w:hAnsi="Times New Roman" w:cs="Times New Roman" w:hint="eastAsia"/>
          <w:b/>
          <w:bCs/>
          <w:kern w:val="0"/>
          <w:sz w:val="27"/>
          <w:szCs w:val="27"/>
          <w14:ligatures w14:val="none"/>
        </w:rPr>
      </w:pPr>
      <w:r w:rsidRPr="00053D18">
        <w:rPr>
          <w:rFonts w:ascii="Times New Roman" w:eastAsia="Times New Roman" w:hAnsi="Times New Roman" w:cs="Times New Roman"/>
          <w:b/>
          <w:bCs/>
          <w:kern w:val="0"/>
          <w:sz w:val="27"/>
          <w:szCs w:val="27"/>
          <w14:ligatures w14:val="none"/>
        </w:rPr>
        <w:t>Big idea</w:t>
      </w:r>
    </w:p>
    <w:p w14:paraId="284F5831" w14:textId="6619C534" w:rsidR="00053D18" w:rsidRPr="00053D18" w:rsidRDefault="002C1A53" w:rsidP="00D320D5">
      <w:pPr>
        <w:pStyle w:val="ListParagraph"/>
        <w:numPr>
          <w:ilvl w:val="0"/>
          <w:numId w:val="1"/>
        </w:numPr>
        <w:spacing w:after="100" w:afterAutospacing="1" w:line="240" w:lineRule="auto"/>
        <w:rPr>
          <w:rFonts w:ascii="Times New Roman" w:eastAsia="Times New Roman" w:hAnsi="Times New Roman" w:cs="Times New Roman"/>
          <w:kern w:val="0"/>
          <w14:ligatures w14:val="none"/>
        </w:rPr>
      </w:pPr>
      <w:r w:rsidRPr="002C1A53">
        <w:rPr>
          <w:rFonts w:ascii="Times New Roman" w:eastAsia="Times New Roman" w:hAnsi="Times New Roman" w:cs="Times New Roman" w:hint="eastAsia"/>
          <w:kern w:val="0"/>
          <w14:ligatures w14:val="none"/>
        </w:rPr>
        <w:t>The way to unify pulse and press is to</w:t>
      </w:r>
      <w:r w:rsidR="00053D18" w:rsidRPr="00053D18">
        <w:rPr>
          <w:rFonts w:ascii="Times New Roman" w:eastAsia="Times New Roman" w:hAnsi="Times New Roman" w:cs="Times New Roman" w:hint="eastAsia"/>
          <w:kern w:val="0"/>
          <w14:ligatures w14:val="none"/>
        </w:rPr>
        <w:t xml:space="preserve"> </w:t>
      </w:r>
      <w:r w:rsidR="00053D18" w:rsidRPr="00053D18">
        <w:rPr>
          <w:rFonts w:ascii="Times New Roman" w:eastAsia="Times New Roman" w:hAnsi="Times New Roman" w:cs="Times New Roman"/>
          <w:kern w:val="0"/>
          <w14:ligatures w14:val="none"/>
        </w:rPr>
        <w:t xml:space="preserve">treat </w:t>
      </w:r>
      <w:r w:rsidR="00053D18" w:rsidRPr="002C1A53">
        <w:rPr>
          <w:rFonts w:ascii="Times New Roman" w:eastAsia="Times New Roman" w:hAnsi="Times New Roman" w:cs="Times New Roman"/>
          <w:kern w:val="0"/>
          <w14:ligatures w14:val="none"/>
        </w:rPr>
        <w:t>pulse</w:t>
      </w:r>
      <w:r w:rsidR="00053D18" w:rsidRPr="00053D18">
        <w:rPr>
          <w:rFonts w:ascii="Times New Roman" w:eastAsia="Times New Roman" w:hAnsi="Times New Roman" w:cs="Times New Roman"/>
          <w:kern w:val="0"/>
          <w14:ligatures w14:val="none"/>
        </w:rPr>
        <w:t xml:space="preserve"> as an </w:t>
      </w:r>
      <w:r w:rsidR="00053D18" w:rsidRPr="00053D18">
        <w:rPr>
          <w:rFonts w:ascii="Times New Roman" w:eastAsia="Times New Roman" w:hAnsi="Times New Roman" w:cs="Times New Roman"/>
          <w:b/>
          <w:bCs/>
          <w:kern w:val="0"/>
          <w14:ligatures w14:val="none"/>
        </w:rPr>
        <w:t>ended press</w:t>
      </w:r>
      <w:r w:rsidR="00053D18" w:rsidRPr="00053D18">
        <w:rPr>
          <w:rFonts w:ascii="Times New Roman" w:eastAsia="Times New Roman" w:hAnsi="Times New Roman" w:cs="Times New Roman"/>
          <w:kern w:val="0"/>
          <w14:ligatures w14:val="none"/>
        </w:rPr>
        <w:t xml:space="preserve">. Before it ends, it </w:t>
      </w:r>
      <w:r w:rsidR="00053D18" w:rsidRPr="00053D18">
        <w:rPr>
          <w:rFonts w:ascii="Times New Roman" w:eastAsia="Times New Roman" w:hAnsi="Times New Roman" w:cs="Times New Roman"/>
          <w:i/>
          <w:iCs/>
          <w:kern w:val="0"/>
          <w14:ligatures w14:val="none"/>
        </w:rPr>
        <w:t>is</w:t>
      </w:r>
      <w:r w:rsidR="00053D18" w:rsidRPr="00053D18">
        <w:rPr>
          <w:rFonts w:ascii="Times New Roman" w:eastAsia="Times New Roman" w:hAnsi="Times New Roman" w:cs="Times New Roman"/>
          <w:kern w:val="0"/>
          <w14:ligatures w14:val="none"/>
        </w:rPr>
        <w:t xml:space="preserve"> a press; once it ends, it </w:t>
      </w:r>
      <w:r w:rsidR="00053D18" w:rsidRPr="00053D18">
        <w:rPr>
          <w:rFonts w:ascii="Times New Roman" w:eastAsia="Times New Roman" w:hAnsi="Times New Roman" w:cs="Times New Roman"/>
          <w:i/>
          <w:iCs/>
          <w:kern w:val="0"/>
          <w14:ligatures w14:val="none"/>
        </w:rPr>
        <w:t>is</w:t>
      </w:r>
      <w:r w:rsidR="00053D18" w:rsidRPr="00053D18">
        <w:rPr>
          <w:rFonts w:ascii="Times New Roman" w:eastAsia="Times New Roman" w:hAnsi="Times New Roman" w:cs="Times New Roman"/>
          <w:kern w:val="0"/>
          <w14:ligatures w14:val="none"/>
        </w:rPr>
        <w:t xml:space="preserve"> a pulse. Time is zoomable, so the essence </w:t>
      </w:r>
      <w:r w:rsidR="00053D18">
        <w:rPr>
          <w:rFonts w:ascii="Times New Roman" w:eastAsia="Times New Roman" w:hAnsi="Times New Roman" w:cs="Times New Roman" w:hint="eastAsia"/>
          <w:kern w:val="0"/>
          <w14:ligatures w14:val="none"/>
        </w:rPr>
        <w:t xml:space="preserve">between pulse and press </w:t>
      </w:r>
      <w:r w:rsidR="00053D18" w:rsidRPr="00053D18">
        <w:rPr>
          <w:rFonts w:ascii="Times New Roman" w:eastAsia="Times New Roman" w:hAnsi="Times New Roman" w:cs="Times New Roman"/>
          <w:kern w:val="0"/>
          <w14:ligatures w14:val="none"/>
        </w:rPr>
        <w:t xml:space="preserve">is simply: </w:t>
      </w:r>
      <w:r w:rsidR="00053D18" w:rsidRPr="00053D18">
        <w:rPr>
          <w:rFonts w:ascii="Times New Roman" w:eastAsia="Times New Roman" w:hAnsi="Times New Roman" w:cs="Times New Roman"/>
          <w:b/>
          <w:bCs/>
          <w:kern w:val="0"/>
          <w14:ligatures w14:val="none"/>
        </w:rPr>
        <w:t>does the disturbance end?</w:t>
      </w:r>
    </w:p>
    <w:p w14:paraId="3689012B" w14:textId="272C42EE" w:rsidR="00053D18" w:rsidRDefault="00053D18" w:rsidP="00D320D5">
      <w:pPr>
        <w:pStyle w:val="ListParagraph"/>
        <w:numPr>
          <w:ilvl w:val="0"/>
          <w:numId w:val="1"/>
        </w:num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 xml:space="preserve">There are only </w:t>
      </w:r>
      <w:r w:rsidRPr="002F581C">
        <w:rPr>
          <w:rFonts w:ascii="Times New Roman" w:eastAsia="Times New Roman" w:hAnsi="Times New Roman" w:cs="Times New Roman" w:hint="eastAsia"/>
          <w:b/>
          <w:bCs/>
          <w:kern w:val="0"/>
          <w14:ligatures w14:val="none"/>
        </w:rPr>
        <w:t xml:space="preserve">five basic </w:t>
      </w:r>
      <w:r w:rsidRPr="002F581C">
        <w:rPr>
          <w:rFonts w:ascii="Times New Roman" w:eastAsia="Times New Roman" w:hAnsi="Times New Roman" w:cs="Times New Roman"/>
          <w:b/>
          <w:bCs/>
          <w:kern w:val="0"/>
          <w14:ligatures w14:val="none"/>
        </w:rPr>
        <w:t>metrics</w:t>
      </w:r>
      <w:r>
        <w:rPr>
          <w:rFonts w:ascii="Times New Roman" w:eastAsia="Times New Roman" w:hAnsi="Times New Roman" w:cs="Times New Roman" w:hint="eastAsia"/>
          <w:kern w:val="0"/>
          <w14:ligatures w14:val="none"/>
        </w:rPr>
        <w:t xml:space="preserve"> (resilience components) in my opinion: </w:t>
      </w:r>
      <w:r w:rsidRPr="00053D18">
        <w:rPr>
          <w:rFonts w:ascii="Times New Roman" w:eastAsia="Times New Roman" w:hAnsi="Times New Roman" w:cs="Times New Roman"/>
          <w:kern w:val="0"/>
          <w14:ligatures w14:val="none"/>
        </w:rPr>
        <w:t>(a) Disturbed Equation</w:t>
      </w:r>
      <w:r w:rsidRPr="00053D18">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kern w:val="0"/>
          <w14:ligatures w14:val="none"/>
        </w:rPr>
        <w:t>(b) Adaptation Equation</w:t>
      </w:r>
      <w:r w:rsidRPr="00053D18">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kern w:val="0"/>
          <w14:ligatures w14:val="none"/>
        </w:rPr>
        <w:t>(c) Recovery Equation</w:t>
      </w:r>
      <w:r w:rsidRPr="00053D18">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kern w:val="0"/>
          <w14:ligatures w14:val="none"/>
        </w:rPr>
        <w:t>(d) Recovery Degree</w:t>
      </w:r>
      <w:r w:rsidRPr="00053D18">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kern w:val="0"/>
          <w14:ligatures w14:val="none"/>
        </w:rPr>
        <w:t>(e) Tipping Point</w:t>
      </w:r>
      <w:r w:rsidRPr="00053D18">
        <w:rPr>
          <w:rFonts w:ascii="Times New Roman" w:eastAsia="Times New Roman" w:hAnsi="Times New Roman" w:cs="Times New Roman" w:hint="eastAsia"/>
          <w:kern w:val="0"/>
          <w14:ligatures w14:val="none"/>
        </w:rPr>
        <w:t>.</w:t>
      </w:r>
    </w:p>
    <w:p w14:paraId="764BD970" w14:textId="77777777" w:rsidR="00053D18" w:rsidRPr="00D320D5" w:rsidRDefault="00053D18" w:rsidP="00D320D5">
      <w:pPr>
        <w:spacing w:after="100" w:afterAutospacing="1" w:line="240" w:lineRule="auto"/>
        <w:rPr>
          <w:rFonts w:ascii="Times New Roman" w:eastAsia="Times New Roman" w:hAnsi="Times New Roman" w:cs="Times New Roman"/>
          <w:b/>
          <w:bCs/>
          <w:kern w:val="0"/>
          <w14:ligatures w14:val="none"/>
        </w:rPr>
      </w:pPr>
      <w:r w:rsidRPr="00D320D5">
        <w:rPr>
          <w:rFonts w:ascii="Times New Roman" w:eastAsia="Times New Roman" w:hAnsi="Times New Roman" w:cs="Times New Roman"/>
          <w:b/>
          <w:bCs/>
          <w:kern w:val="0"/>
          <w14:ligatures w14:val="none"/>
        </w:rPr>
        <w:t>1) Press vs. Pulse — same movie, different zoom, the only different is whether it's ended</w:t>
      </w:r>
    </w:p>
    <w:p w14:paraId="3AD82736" w14:textId="77777777" w:rsidR="00D320D5" w:rsidRDefault="00053D18" w:rsidP="00D320D5">
      <w:pPr>
        <w:spacing w:after="0" w:line="240" w:lineRule="auto"/>
        <w:rPr>
          <w:rFonts w:ascii="Times New Roman" w:eastAsia="Times New Roman" w:hAnsi="Times New Roman" w:cs="Times New Roman"/>
          <w:kern w:val="0"/>
          <w14:ligatures w14:val="none"/>
        </w:rPr>
      </w:pPr>
      <w:r w:rsidRPr="00053D18">
        <w:rPr>
          <w:rFonts w:ascii="Times New Roman" w:eastAsia="Times New Roman" w:hAnsi="Times New Roman" w:cs="Times New Roman"/>
          <w:kern w:val="0"/>
          <w14:ligatures w14:val="none"/>
        </w:rPr>
        <w:t xml:space="preserve">How </w:t>
      </w:r>
      <w:r w:rsidR="00D320D5">
        <w:rPr>
          <w:rFonts w:ascii="Times New Roman" w:eastAsia="Times New Roman" w:hAnsi="Times New Roman" w:cs="Times New Roman" w:hint="eastAsia"/>
          <w:kern w:val="0"/>
          <w14:ligatures w14:val="none"/>
        </w:rPr>
        <w:t>pulse</w:t>
      </w:r>
      <w:r w:rsidRPr="00053D18">
        <w:rPr>
          <w:rFonts w:ascii="Times New Roman" w:eastAsia="Times New Roman" w:hAnsi="Times New Roman" w:cs="Times New Roman"/>
          <w:kern w:val="0"/>
          <w14:ligatures w14:val="none"/>
        </w:rPr>
        <w:t xml:space="preserve"> </w:t>
      </w:r>
      <w:r w:rsidR="00D320D5">
        <w:rPr>
          <w:rFonts w:ascii="Times New Roman" w:eastAsia="Times New Roman" w:hAnsi="Times New Roman" w:cs="Times New Roman" w:hint="eastAsia"/>
          <w:kern w:val="0"/>
          <w14:ligatures w14:val="none"/>
        </w:rPr>
        <w:t>become press</w:t>
      </w:r>
      <w:r w:rsidRPr="00053D18">
        <w:rPr>
          <w:rFonts w:ascii="Times New Roman" w:eastAsia="Times New Roman" w:hAnsi="Times New Roman" w:cs="Times New Roman"/>
          <w:kern w:val="0"/>
          <w14:ligatures w14:val="none"/>
        </w:rPr>
        <w:t xml:space="preserve"> when I zoom out</w:t>
      </w:r>
      <w:r w:rsidR="00D320D5">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hint="eastAsia"/>
          <w:kern w:val="0"/>
          <w14:ligatures w14:val="none"/>
        </w:rPr>
        <w:t xml:space="preserve">Long-term hunting pressure, frequent small fires, repeated flood pulses → at coarse time scales </w:t>
      </w:r>
      <w:r w:rsidR="00D320D5" w:rsidRPr="00053D18">
        <w:rPr>
          <w:rFonts w:ascii="Times New Roman" w:eastAsia="Times New Roman" w:hAnsi="Times New Roman" w:cs="Times New Roman"/>
          <w:kern w:val="0"/>
          <w14:ligatures w14:val="none"/>
        </w:rPr>
        <w:t>these merges</w:t>
      </w:r>
      <w:r w:rsidRPr="00053D18">
        <w:rPr>
          <w:rFonts w:ascii="Times New Roman" w:eastAsia="Times New Roman" w:hAnsi="Times New Roman" w:cs="Times New Roman" w:hint="eastAsia"/>
          <w:kern w:val="0"/>
          <w14:ligatures w14:val="none"/>
        </w:rPr>
        <w:t xml:space="preserve"> into a press.</w:t>
      </w:r>
      <w:r w:rsidR="00D320D5">
        <w:rPr>
          <w:rFonts w:ascii="Times New Roman" w:eastAsia="Times New Roman" w:hAnsi="Times New Roman" w:cs="Times New Roman" w:hint="eastAsia"/>
          <w:kern w:val="0"/>
          <w14:ligatures w14:val="none"/>
        </w:rPr>
        <w:t xml:space="preserve"> </w:t>
      </w:r>
    </w:p>
    <w:p w14:paraId="5FA3AA40" w14:textId="3B976A5C" w:rsidR="00053D18" w:rsidRPr="00D320D5" w:rsidRDefault="00053D18" w:rsidP="00D320D5">
      <w:pPr>
        <w:spacing w:after="0" w:line="240" w:lineRule="auto"/>
        <w:rPr>
          <w:rFonts w:ascii="Times New Roman" w:eastAsia="Times New Roman" w:hAnsi="Times New Roman" w:cs="Times New Roman"/>
          <w:i/>
          <w:iCs/>
          <w:kern w:val="0"/>
          <w14:ligatures w14:val="none"/>
        </w:rPr>
      </w:pPr>
      <w:r w:rsidRPr="00D320D5">
        <w:rPr>
          <w:rFonts w:ascii="Times New Roman" w:eastAsia="Times New Roman" w:hAnsi="Times New Roman" w:cs="Times New Roman"/>
          <w:i/>
          <w:iCs/>
          <w:kern w:val="0"/>
          <w14:ligatures w14:val="none"/>
        </w:rPr>
        <w:t>Example (population view): counting abundance daily shows spiky pulses; averaging vital rates yearly looks like a smooth press.</w:t>
      </w:r>
    </w:p>
    <w:p w14:paraId="36CAB771" w14:textId="77777777" w:rsidR="00D320D5" w:rsidRPr="00053D18" w:rsidRDefault="00D320D5" w:rsidP="00D320D5">
      <w:pPr>
        <w:spacing w:after="0" w:line="240" w:lineRule="auto"/>
        <w:rPr>
          <w:rFonts w:ascii="Times New Roman" w:eastAsia="Times New Roman" w:hAnsi="Times New Roman" w:cs="Times New Roman"/>
          <w:kern w:val="0"/>
          <w14:ligatures w14:val="none"/>
        </w:rPr>
      </w:pPr>
    </w:p>
    <w:p w14:paraId="1DA31B29" w14:textId="265D9F57" w:rsidR="00D320D5" w:rsidRDefault="00053D18" w:rsidP="00D320D5">
      <w:pPr>
        <w:spacing w:after="0" w:line="240" w:lineRule="auto"/>
        <w:rPr>
          <w:rFonts w:ascii="Times New Roman" w:eastAsia="Times New Roman" w:hAnsi="Times New Roman" w:cs="Times New Roman"/>
          <w:kern w:val="0"/>
          <w14:ligatures w14:val="none"/>
        </w:rPr>
      </w:pPr>
      <w:r w:rsidRPr="00053D18">
        <w:rPr>
          <w:rFonts w:ascii="Times New Roman" w:eastAsia="Times New Roman" w:hAnsi="Times New Roman" w:cs="Times New Roman"/>
          <w:kern w:val="0"/>
          <w14:ligatures w14:val="none"/>
        </w:rPr>
        <w:t>How a press becomes a pulse when it ends 'quickly'</w:t>
      </w:r>
      <w:r w:rsidR="00D320D5">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hint="eastAsia"/>
          <w:kern w:val="0"/>
          <w14:ligatures w14:val="none"/>
        </w:rPr>
        <w:t>Global warming for "a year,” a one-time grazing → if it ended</w:t>
      </w:r>
      <w:r w:rsidR="00D320D5">
        <w:rPr>
          <w:rFonts w:ascii="Times New Roman" w:eastAsia="Times New Roman" w:hAnsi="Times New Roman" w:cs="Times New Roman" w:hint="eastAsia"/>
          <w:kern w:val="0"/>
          <w14:ligatures w14:val="none"/>
        </w:rPr>
        <w:t xml:space="preserve"> and I zoomed out</w:t>
      </w:r>
      <w:r w:rsidRPr="00053D18">
        <w:rPr>
          <w:rFonts w:ascii="Times New Roman" w:eastAsia="Times New Roman" w:hAnsi="Times New Roman" w:cs="Times New Roman" w:hint="eastAsia"/>
          <w:kern w:val="0"/>
          <w14:ligatures w14:val="none"/>
        </w:rPr>
        <w:t xml:space="preserve">, I </w:t>
      </w:r>
      <w:r w:rsidR="00D320D5" w:rsidRPr="00053D18">
        <w:rPr>
          <w:rFonts w:ascii="Times New Roman" w:eastAsia="Times New Roman" w:hAnsi="Times New Roman" w:cs="Times New Roman"/>
          <w:kern w:val="0"/>
          <w14:ligatures w14:val="none"/>
        </w:rPr>
        <w:t>could</w:t>
      </w:r>
      <w:r w:rsidRPr="00053D18">
        <w:rPr>
          <w:rFonts w:ascii="Times New Roman" w:eastAsia="Times New Roman" w:hAnsi="Times New Roman" w:cs="Times New Roman" w:hint="eastAsia"/>
          <w:kern w:val="0"/>
          <w14:ligatures w14:val="none"/>
        </w:rPr>
        <w:t xml:space="preserve"> call it a pulse.</w:t>
      </w:r>
    </w:p>
    <w:p w14:paraId="34F0C823" w14:textId="70B6828D" w:rsidR="00053D18" w:rsidRPr="00D320D5" w:rsidRDefault="00053D18" w:rsidP="00D320D5">
      <w:pPr>
        <w:spacing w:after="100" w:afterAutospacing="1" w:line="240" w:lineRule="auto"/>
        <w:rPr>
          <w:rFonts w:ascii="Times New Roman" w:eastAsia="Times New Roman" w:hAnsi="Times New Roman" w:cs="Times New Roman"/>
          <w:i/>
          <w:iCs/>
          <w:kern w:val="0"/>
          <w14:ligatures w14:val="none"/>
        </w:rPr>
      </w:pPr>
      <w:r w:rsidRPr="00D320D5">
        <w:rPr>
          <w:rFonts w:ascii="Times New Roman" w:eastAsia="Times New Roman" w:hAnsi="Times New Roman" w:cs="Times New Roman"/>
          <w:i/>
          <w:iCs/>
          <w:kern w:val="0"/>
          <w14:ligatures w14:val="none"/>
        </w:rPr>
        <w:t>Example (palaeoecology view): a brief cooling event in sediments is a pulse, even if it's more than 100~1000 years.</w:t>
      </w:r>
    </w:p>
    <w:p w14:paraId="7C2AC58D" w14:textId="60FD7FE8" w:rsidR="00053D18" w:rsidRPr="00053D18" w:rsidRDefault="00053D18" w:rsidP="00D320D5">
      <w:pPr>
        <w:spacing w:after="100" w:afterAutospacing="1" w:line="240" w:lineRule="auto"/>
        <w:rPr>
          <w:rFonts w:ascii="Times New Roman" w:eastAsia="Times New Roman" w:hAnsi="Times New Roman" w:cs="Times New Roman"/>
          <w:kern w:val="0"/>
          <w14:ligatures w14:val="none"/>
        </w:rPr>
      </w:pPr>
      <w:r w:rsidRPr="00053D18">
        <w:rPr>
          <w:rFonts w:ascii="Times New Roman" w:eastAsia="Times New Roman" w:hAnsi="Times New Roman" w:cs="Times New Roman"/>
          <w:kern w:val="0"/>
          <w14:ligatures w14:val="none"/>
        </w:rPr>
        <w:t>Ramps</w:t>
      </w:r>
      <w:r w:rsidR="00D320D5">
        <w:rPr>
          <w:rFonts w:ascii="Times New Roman" w:eastAsia="Times New Roman" w:hAnsi="Times New Roman" w:cs="Times New Roman" w:hint="eastAsia"/>
          <w:kern w:val="0"/>
          <w14:ligatures w14:val="none"/>
        </w:rPr>
        <w:t xml:space="preserve">: </w:t>
      </w:r>
      <w:r w:rsidRPr="00053D18">
        <w:rPr>
          <w:rFonts w:ascii="Times New Roman" w:eastAsia="Times New Roman" w:hAnsi="Times New Roman" w:cs="Times New Roman"/>
          <w:kern w:val="0"/>
          <w14:ligatures w14:val="none"/>
        </w:rPr>
        <w:t>A ramp is just many pulses whose intensity increases; zoomed out, it reads as a press with a rising level (e.g., global keep warming, steadily increasing nutrient loading).</w:t>
      </w:r>
    </w:p>
    <w:p w14:paraId="2BC003F3" w14:textId="2CC36CB0" w:rsidR="00053D18" w:rsidRDefault="00D320D5" w:rsidP="00D320D5">
      <w:pPr>
        <w:spacing w:after="100" w:afterAutospacing="1" w:line="240" w:lineRule="auto"/>
        <w:rPr>
          <w:rFonts w:ascii="Times New Roman" w:eastAsia="Times New Roman" w:hAnsi="Times New Roman" w:cs="Times New Roman"/>
          <w:kern w:val="0"/>
          <w14:ligatures w14:val="none"/>
        </w:rPr>
      </w:pPr>
      <w:r w:rsidRPr="00D320D5">
        <w:rPr>
          <w:rFonts w:ascii="Times New Roman" w:eastAsia="Times New Roman" w:hAnsi="Times New Roman" w:cs="Times New Roman" w:hint="eastAsia"/>
          <w:b/>
          <w:bCs/>
          <w:kern w:val="0"/>
          <w14:ligatures w14:val="none"/>
        </w:rPr>
        <w:t>Conclusion</w:t>
      </w:r>
      <w:r w:rsidR="00053D18" w:rsidRPr="00D320D5">
        <w:rPr>
          <w:rFonts w:ascii="Times New Roman" w:eastAsia="Times New Roman" w:hAnsi="Times New Roman" w:cs="Times New Roman"/>
          <w:b/>
          <w:bCs/>
          <w:kern w:val="0"/>
          <w14:ligatures w14:val="none"/>
        </w:rPr>
        <w:t>:</w:t>
      </w:r>
      <w:r w:rsidR="00053D18" w:rsidRPr="00053D18">
        <w:rPr>
          <w:rFonts w:ascii="Times New Roman" w:eastAsia="Times New Roman" w:hAnsi="Times New Roman" w:cs="Times New Roman"/>
          <w:kern w:val="0"/>
          <w14:ligatures w14:val="none"/>
        </w:rPr>
        <w:t xml:space="preserve"> because time can be zoomed, the most complete way to write a disturbance–resilience </w:t>
      </w:r>
      <w:r>
        <w:rPr>
          <w:rFonts w:ascii="Times New Roman" w:eastAsia="Times New Roman" w:hAnsi="Times New Roman" w:cs="Times New Roman" w:hint="eastAsia"/>
          <w:kern w:val="0"/>
          <w14:ligatures w14:val="none"/>
        </w:rPr>
        <w:t>framework</w:t>
      </w:r>
      <w:r w:rsidR="00053D18" w:rsidRPr="00053D18">
        <w:rPr>
          <w:rFonts w:ascii="Times New Roman" w:eastAsia="Times New Roman" w:hAnsi="Times New Roman" w:cs="Times New Roman"/>
          <w:kern w:val="0"/>
          <w14:ligatures w14:val="none"/>
        </w:rPr>
        <w:t xml:space="preserve"> is to </w:t>
      </w:r>
      <w:r>
        <w:rPr>
          <w:rFonts w:ascii="Times New Roman" w:eastAsia="Times New Roman" w:hAnsi="Times New Roman" w:cs="Times New Roman" w:hint="eastAsia"/>
          <w:kern w:val="0"/>
          <w14:ligatures w14:val="none"/>
        </w:rPr>
        <w:t>show</w:t>
      </w:r>
      <w:r w:rsidR="00053D18" w:rsidRPr="00053D18">
        <w:rPr>
          <w:rFonts w:ascii="Times New Roman" w:eastAsia="Times New Roman" w:hAnsi="Times New Roman" w:cs="Times New Roman"/>
          <w:kern w:val="0"/>
          <w14:ligatures w14:val="none"/>
        </w:rPr>
        <w:t xml:space="preserve"> an </w:t>
      </w:r>
      <w:r>
        <w:rPr>
          <w:rFonts w:ascii="Times New Roman" w:eastAsia="Times New Roman" w:hAnsi="Times New Roman" w:cs="Times New Roman"/>
          <w:kern w:val="0"/>
          <w14:ligatures w14:val="none"/>
        </w:rPr>
        <w:t>“</w:t>
      </w:r>
      <w:r w:rsidR="00053D18" w:rsidRPr="00053D18">
        <w:rPr>
          <w:rFonts w:ascii="Times New Roman" w:eastAsia="Times New Roman" w:hAnsi="Times New Roman" w:cs="Times New Roman"/>
          <w:kern w:val="0"/>
          <w14:ligatures w14:val="none"/>
        </w:rPr>
        <w:t>ended press</w:t>
      </w:r>
      <w:r>
        <w:rPr>
          <w:rFonts w:ascii="Times New Roman" w:eastAsia="Times New Roman" w:hAnsi="Times New Roman" w:cs="Times New Roman"/>
          <w:kern w:val="0"/>
          <w14:ligatures w14:val="none"/>
        </w:rPr>
        <w:t>”</w:t>
      </w:r>
      <w:r w:rsidR="00053D18" w:rsidRPr="00053D18">
        <w:rPr>
          <w:rFonts w:ascii="Times New Roman" w:eastAsia="Times New Roman" w:hAnsi="Times New Roman" w:cs="Times New Roman"/>
          <w:kern w:val="0"/>
          <w14:ligatures w14:val="none"/>
        </w:rPr>
        <w:t>. Before it ends</w:t>
      </w:r>
      <w:r>
        <w:rPr>
          <w:rFonts w:ascii="Times New Roman" w:eastAsia="Times New Roman" w:hAnsi="Times New Roman" w:cs="Times New Roman" w:hint="eastAsia"/>
          <w:kern w:val="0"/>
          <w14:ligatures w14:val="none"/>
        </w:rPr>
        <w:t>, it</w:t>
      </w:r>
      <w:r>
        <w:rPr>
          <w:rFonts w:ascii="Times New Roman" w:eastAsia="Times New Roman" w:hAnsi="Times New Roman" w:cs="Times New Roman"/>
          <w:kern w:val="0"/>
          <w14:ligatures w14:val="none"/>
        </w:rPr>
        <w:t>’</w:t>
      </w:r>
      <w:r>
        <w:rPr>
          <w:rFonts w:ascii="Times New Roman" w:eastAsia="Times New Roman" w:hAnsi="Times New Roman" w:cs="Times New Roman" w:hint="eastAsia"/>
          <w:kern w:val="0"/>
          <w14:ligatures w14:val="none"/>
        </w:rPr>
        <w:t>s a</w:t>
      </w:r>
      <w:r w:rsidR="00053D18" w:rsidRPr="00053D18">
        <w:rPr>
          <w:rFonts w:ascii="Times New Roman" w:eastAsia="Times New Roman" w:hAnsi="Times New Roman" w:cs="Times New Roman"/>
          <w:kern w:val="0"/>
          <w14:ligatures w14:val="none"/>
        </w:rPr>
        <w:t xml:space="preserve"> press (traditional); after it ends</w:t>
      </w:r>
      <w:r>
        <w:rPr>
          <w:rFonts w:ascii="Times New Roman" w:eastAsia="Times New Roman" w:hAnsi="Times New Roman" w:cs="Times New Roman" w:hint="eastAsia"/>
          <w:kern w:val="0"/>
          <w14:ligatures w14:val="none"/>
        </w:rPr>
        <w:t>, it</w:t>
      </w:r>
      <w:r>
        <w:rPr>
          <w:rFonts w:ascii="Times New Roman" w:eastAsia="Times New Roman" w:hAnsi="Times New Roman" w:cs="Times New Roman"/>
          <w:kern w:val="0"/>
          <w14:ligatures w14:val="none"/>
        </w:rPr>
        <w:t>’</w:t>
      </w:r>
      <w:r>
        <w:rPr>
          <w:rFonts w:ascii="Times New Roman" w:eastAsia="Times New Roman" w:hAnsi="Times New Roman" w:cs="Times New Roman" w:hint="eastAsia"/>
          <w:kern w:val="0"/>
          <w14:ligatures w14:val="none"/>
        </w:rPr>
        <w:t>s a</w:t>
      </w:r>
      <w:r w:rsidR="00053D18" w:rsidRPr="00053D18">
        <w:rPr>
          <w:rFonts w:ascii="Times New Roman" w:eastAsia="Times New Roman" w:hAnsi="Times New Roman" w:cs="Times New Roman"/>
          <w:kern w:val="0"/>
          <w14:ligatures w14:val="none"/>
        </w:rPr>
        <w:t xml:space="preserve"> pulse (traditional).</w:t>
      </w:r>
    </w:p>
    <w:p w14:paraId="478B4D50" w14:textId="77777777" w:rsidR="00D320D5" w:rsidRDefault="00D320D5" w:rsidP="00D320D5">
      <w:pPr>
        <w:spacing w:after="100" w:afterAutospacing="1" w:line="240" w:lineRule="auto"/>
        <w:rPr>
          <w:rFonts w:ascii="Times New Roman" w:eastAsia="Times New Roman" w:hAnsi="Times New Roman" w:cs="Times New Roman"/>
          <w:kern w:val="0"/>
          <w14:ligatures w14:val="none"/>
        </w:rPr>
      </w:pPr>
    </w:p>
    <w:p w14:paraId="672E9137" w14:textId="77777777" w:rsidR="00B667E1" w:rsidRDefault="00B667E1" w:rsidP="00D320D5">
      <w:pPr>
        <w:spacing w:after="100" w:afterAutospacing="1" w:line="240" w:lineRule="auto"/>
        <w:rPr>
          <w:rFonts w:ascii="Times New Roman" w:eastAsia="Times New Roman" w:hAnsi="Times New Roman" w:cs="Times New Roman"/>
          <w:kern w:val="0"/>
          <w14:ligatures w14:val="none"/>
        </w:rPr>
      </w:pPr>
    </w:p>
    <w:p w14:paraId="0801D2F0" w14:textId="6930502C" w:rsidR="002C1A53" w:rsidRDefault="00D320D5" w:rsidP="00D9762B">
      <w:pPr>
        <w:spacing w:after="100" w:afterAutospacing="1" w:line="240" w:lineRule="auto"/>
        <w:rPr>
          <w:rFonts w:ascii="Times New Roman" w:eastAsia="Times New Roman" w:hAnsi="Times New Roman" w:cs="Times New Roman"/>
          <w:b/>
          <w:bCs/>
          <w:kern w:val="0"/>
          <w14:ligatures w14:val="none"/>
        </w:rPr>
      </w:pPr>
      <w:r w:rsidRPr="00D320D5">
        <w:rPr>
          <w:rFonts w:ascii="Times New Roman" w:eastAsia="Times New Roman" w:hAnsi="Times New Roman" w:cs="Times New Roman"/>
          <w:b/>
          <w:bCs/>
          <w:kern w:val="0"/>
          <w14:ligatures w14:val="none"/>
        </w:rPr>
        <w:t xml:space="preserve">2) </w:t>
      </w:r>
      <w:r w:rsidR="00D9762B" w:rsidRPr="00D9762B">
        <w:rPr>
          <w:rFonts w:ascii="Times New Roman" w:eastAsia="Times New Roman" w:hAnsi="Times New Roman" w:cs="Times New Roman"/>
          <w:b/>
          <w:bCs/>
          <w:kern w:val="0"/>
          <w14:ligatures w14:val="none"/>
        </w:rPr>
        <w:t>My ended-press story (constant-k version first)</w:t>
      </w:r>
    </w:p>
    <w:p w14:paraId="136FC6C2" w14:textId="0A54DC75" w:rsidR="00D9762B" w:rsidRDefault="00D9762B" w:rsidP="00D9762B">
      <w:pPr>
        <w:pStyle w:val="NormalWeb"/>
      </w:pPr>
      <w:r>
        <w:rPr>
          <w:rStyle w:val="Strong"/>
          <w:rFonts w:eastAsiaTheme="majorEastAsia"/>
        </w:rPr>
        <w:t>Set-up.</w:t>
      </w:r>
      <w:r>
        <w:t xml:space="preserve"> A press </w:t>
      </w:r>
      <w:r>
        <w:rPr>
          <w:rStyle w:val="Strong"/>
          <w:rFonts w:eastAsiaTheme="majorEastAsia"/>
        </w:rPr>
        <w:t>P</w:t>
      </w:r>
      <w:r>
        <w:t xml:space="preserve"> acts from </w:t>
      </w:r>
      <w:r>
        <w:rPr>
          <w:rStyle w:val="Strong"/>
          <w:rFonts w:eastAsiaTheme="majorEastAsia"/>
        </w:rPr>
        <w:t>t₀</w:t>
      </w:r>
      <w:r>
        <w:t xml:space="preserve"> to </w:t>
      </w:r>
      <w:r>
        <w:rPr>
          <w:rStyle w:val="Strong"/>
          <w:rFonts w:eastAsiaTheme="majorEastAsia"/>
        </w:rPr>
        <w:t>t</w:t>
      </w:r>
      <w:r w:rsidR="00B667E1" w:rsidRPr="00B667E1">
        <w:rPr>
          <w:rStyle w:val="Strong"/>
          <w:rFonts w:eastAsiaTheme="majorEastAsia" w:hint="eastAsia"/>
          <w:vertAlign w:val="subscript"/>
        </w:rPr>
        <w:t>1</w:t>
      </w:r>
      <w:r>
        <w:t xml:space="preserve"> with fixed intensity </w:t>
      </w:r>
      <w:r>
        <w:rPr>
          <w:rStyle w:val="Strong"/>
          <w:rFonts w:eastAsiaTheme="majorEastAsia"/>
        </w:rPr>
        <w:t>ΔK</w:t>
      </w:r>
      <w:r>
        <w:t>.</w:t>
      </w:r>
      <w:r>
        <w:br/>
        <w:t xml:space="preserve">The target variable starts at </w:t>
      </w:r>
      <w:r>
        <w:rPr>
          <w:rStyle w:val="Strong"/>
          <w:rFonts w:eastAsiaTheme="majorEastAsia"/>
        </w:rPr>
        <w:t>N₀</w:t>
      </w:r>
      <w:r>
        <w:t xml:space="preserve">. While the press is still on, the system reaches and then maintains </w:t>
      </w:r>
      <w:r>
        <w:rPr>
          <w:rStyle w:val="Strong"/>
          <w:rFonts w:eastAsiaTheme="majorEastAsia"/>
        </w:rPr>
        <w:t>N₁</w:t>
      </w:r>
      <w:r>
        <w:t xml:space="preserve"> at </w:t>
      </w:r>
      <w:r>
        <w:rPr>
          <w:rStyle w:val="Strong"/>
          <w:rFonts w:eastAsiaTheme="majorEastAsia"/>
        </w:rPr>
        <w:t>t₁</w:t>
      </w:r>
      <w:r>
        <w:t>. I can read off:</w:t>
      </w:r>
    </w:p>
    <w:p w14:paraId="19BB2E48" w14:textId="77777777" w:rsidR="00D9762B" w:rsidRDefault="00D9762B" w:rsidP="00D9762B">
      <w:pPr>
        <w:pStyle w:val="NormalWeb"/>
        <w:numPr>
          <w:ilvl w:val="0"/>
          <w:numId w:val="3"/>
        </w:numPr>
      </w:pPr>
      <w:r>
        <w:rPr>
          <w:rStyle w:val="Strong"/>
          <w:rFonts w:eastAsiaTheme="majorEastAsia"/>
        </w:rPr>
        <w:t>Two differences</w:t>
      </w:r>
      <w:r>
        <w:t xml:space="preserve"> and </w:t>
      </w:r>
      <w:r>
        <w:rPr>
          <w:rStyle w:val="Strong"/>
          <w:rFonts w:eastAsiaTheme="majorEastAsia"/>
        </w:rPr>
        <w:t>one trajectory</w:t>
      </w:r>
      <w:r>
        <w:t>:</w:t>
      </w:r>
    </w:p>
    <w:p w14:paraId="265EEA09" w14:textId="77777777" w:rsidR="00D9762B" w:rsidRDefault="00D9762B" w:rsidP="00D9762B">
      <w:pPr>
        <w:pStyle w:val="NormalWeb"/>
        <w:numPr>
          <w:ilvl w:val="1"/>
          <w:numId w:val="3"/>
        </w:numPr>
      </w:pPr>
      <w:r w:rsidRPr="00D9762B">
        <w:rPr>
          <w:rStyle w:val="Strong"/>
          <w:rFonts w:eastAsiaTheme="majorEastAsia"/>
        </w:rPr>
        <w:t>ΔN = N₁ − N₀</w:t>
      </w:r>
      <w:r>
        <w:t xml:space="preserve"> (how far the target has moved by the time it stabilises under the press).</w:t>
      </w:r>
    </w:p>
    <w:p w14:paraId="53364830" w14:textId="42893FBC" w:rsidR="00D9762B" w:rsidRDefault="00D9762B" w:rsidP="00D9762B">
      <w:pPr>
        <w:pStyle w:val="NormalWeb"/>
        <w:numPr>
          <w:ilvl w:val="1"/>
          <w:numId w:val="3"/>
        </w:numPr>
      </w:pPr>
      <w:r w:rsidRPr="00D9762B">
        <w:rPr>
          <w:rStyle w:val="Strong"/>
          <w:rFonts w:eastAsiaTheme="majorEastAsia"/>
        </w:rPr>
        <w:t>Δt = t₁ − t₀</w:t>
      </w:r>
      <w:r>
        <w:t xml:space="preserve"> (how long it took to settle under the press).</w:t>
      </w:r>
    </w:p>
    <w:p w14:paraId="6F6EA8B4" w14:textId="15F35B00" w:rsidR="00D9762B" w:rsidRDefault="00D9762B" w:rsidP="00D9762B">
      <w:pPr>
        <w:pStyle w:val="NormalWeb"/>
        <w:numPr>
          <w:ilvl w:val="1"/>
          <w:numId w:val="3"/>
        </w:numPr>
      </w:pPr>
      <w:r>
        <w:t xml:space="preserve">A </w:t>
      </w:r>
      <w:r>
        <w:rPr>
          <w:rStyle w:val="Strong"/>
          <w:rFonts w:eastAsiaTheme="majorEastAsia"/>
        </w:rPr>
        <w:t>curve</w:t>
      </w:r>
      <w:r>
        <w:t xml:space="preserve"> </w:t>
      </w:r>
      <w:r>
        <w:rPr>
          <w:rStyle w:val="katex-mathml"/>
          <w:rFonts w:eastAsiaTheme="majorEastAsia"/>
        </w:rPr>
        <w:t>N(t)</w:t>
      </w:r>
      <w:r>
        <w:t xml:space="preserve"> from </w:t>
      </w:r>
      <w:r>
        <w:rPr>
          <w:rStyle w:val="Strong"/>
          <w:rFonts w:eastAsiaTheme="majorEastAsia"/>
        </w:rPr>
        <w:t>t₀</w:t>
      </w:r>
      <w:r>
        <w:t xml:space="preserve"> to </w:t>
      </w:r>
      <w:r>
        <w:rPr>
          <w:rStyle w:val="Strong"/>
          <w:rFonts w:eastAsiaTheme="majorEastAsia"/>
        </w:rPr>
        <w:t>t₁</w:t>
      </w:r>
      <w:r>
        <w:t xml:space="preserve"> (how the </w:t>
      </w:r>
      <w:r>
        <w:rPr>
          <w:rFonts w:hint="eastAsia"/>
        </w:rPr>
        <w:t>N</w:t>
      </w:r>
      <w:r w:rsidRPr="00D9762B">
        <w:rPr>
          <w:rFonts w:hint="eastAsia"/>
          <w:vertAlign w:val="subscript"/>
        </w:rPr>
        <w:t>0</w:t>
      </w:r>
      <w:r>
        <w:t xml:space="preserve"> approaches N₁).</w:t>
      </w:r>
    </w:p>
    <w:p w14:paraId="468E26FD" w14:textId="2FD85E45" w:rsidR="00D9762B" w:rsidRDefault="00B667E1" w:rsidP="00D9762B">
      <w:pPr>
        <w:spacing w:after="100" w:afterAutospacing="1" w:line="240" w:lineRule="auto"/>
        <w:rPr>
          <w:rFonts w:ascii="Times New Roman" w:eastAsia="Times New Roman" w:hAnsi="Times New Roman" w:cs="Times New Roman"/>
          <w:b/>
          <w:bCs/>
          <w:kern w:val="0"/>
          <w14:ligatures w14:val="none"/>
        </w:rPr>
      </w:pPr>
      <w:r w:rsidRPr="00B667E1">
        <w:rPr>
          <w:rFonts w:ascii="Times New Roman" w:eastAsia="Times New Roman" w:hAnsi="Times New Roman" w:cs="Times New Roman"/>
          <w:b/>
          <w:bCs/>
          <w:kern w:val="0"/>
          <w14:ligatures w14:val="none"/>
        </w:rPr>
        <w:t>All three depend on the system’s internal makeup.</w:t>
      </w:r>
    </w:p>
    <w:p w14:paraId="50CDB8F1" w14:textId="2D74F8C2" w:rsidR="00B667E1" w:rsidRPr="00B667E1" w:rsidRDefault="00B667E1" w:rsidP="00B667E1">
      <w:pPr>
        <w:pStyle w:val="ListParagraph"/>
        <w:numPr>
          <w:ilvl w:val="0"/>
          <w:numId w:val="4"/>
        </w:numPr>
        <w:spacing w:after="100" w:afterAutospacing="1" w:line="240" w:lineRule="auto"/>
        <w:rPr>
          <w:rFonts w:ascii="Times New Roman" w:eastAsia="Times New Roman" w:hAnsi="Times New Roman" w:cs="Times New Roman"/>
          <w:kern w:val="0"/>
          <w14:ligatures w14:val="none"/>
        </w:rPr>
      </w:pPr>
      <w:r w:rsidRPr="006235E9">
        <w:rPr>
          <w:rFonts w:ascii="Times New Roman" w:eastAsia="Times New Roman" w:hAnsi="Times New Roman" w:cs="Times New Roman"/>
          <w:b/>
          <w:bCs/>
          <w:kern w:val="0"/>
          <w14:ligatures w14:val="none"/>
        </w:rPr>
        <w:lastRenderedPageBreak/>
        <w:t>Disturbed Equation (DE)</w:t>
      </w:r>
      <w:r w:rsidRPr="00B667E1">
        <w:rPr>
          <w:rFonts w:ascii="Times New Roman" w:eastAsia="Times New Roman" w:hAnsi="Times New Roman" w:cs="Times New Roman"/>
          <w:kern w:val="0"/>
          <w14:ligatures w14:val="none"/>
        </w:rPr>
        <w:t xml:space="preserve"> — amplitude while the press is on</w:t>
      </w:r>
    </w:p>
    <w:p w14:paraId="7312235E" w14:textId="77777777" w:rsidR="00B667E1" w:rsidRPr="00B667E1" w:rsidRDefault="00B667E1" w:rsidP="00B667E1">
      <w:pPr>
        <w:spacing w:after="0" w:line="240" w:lineRule="auto"/>
        <w:rPr>
          <w:rFonts w:ascii="Times New Roman" w:eastAsia="Times New Roman" w:hAnsi="Times New Roman" w:cs="Times New Roman"/>
          <w:kern w:val="0"/>
          <w14:ligatures w14:val="none"/>
        </w:rPr>
      </w:pPr>
      <w:r w:rsidRPr="00B667E1">
        <w:rPr>
          <w:rFonts w:ascii="Times New Roman" w:eastAsia="Times New Roman" w:hAnsi="Times New Roman" w:cs="Times New Roman"/>
          <w:kern w:val="0"/>
          <w14:ligatures w14:val="none"/>
        </w:rPr>
        <w:t xml:space="preserve">I relate </w:t>
      </w:r>
      <w:r w:rsidRPr="00B667E1">
        <w:rPr>
          <w:rFonts w:ascii="Times New Roman" w:eastAsia="Times New Roman" w:hAnsi="Times New Roman" w:cs="Times New Roman"/>
          <w:b/>
          <w:bCs/>
          <w:kern w:val="0"/>
          <w14:ligatures w14:val="none"/>
        </w:rPr>
        <w:t>press intensity</w:t>
      </w:r>
      <w:r w:rsidRPr="00B667E1">
        <w:rPr>
          <w:rFonts w:ascii="Times New Roman" w:eastAsia="Times New Roman" w:hAnsi="Times New Roman" w:cs="Times New Roman"/>
          <w:kern w:val="0"/>
          <w14:ligatures w14:val="none"/>
        </w:rPr>
        <w:t xml:space="preserve"> to the </w:t>
      </w:r>
      <w:r w:rsidRPr="00B667E1">
        <w:rPr>
          <w:rFonts w:ascii="Times New Roman" w:eastAsia="Times New Roman" w:hAnsi="Times New Roman" w:cs="Times New Roman"/>
          <w:b/>
          <w:bCs/>
          <w:kern w:val="0"/>
          <w14:ligatures w14:val="none"/>
        </w:rPr>
        <w:t>raw displacement</w:t>
      </w:r>
      <w:r w:rsidRPr="00B667E1">
        <w:rPr>
          <w:rFonts w:ascii="Times New Roman" w:eastAsia="Times New Roman" w:hAnsi="Times New Roman" w:cs="Times New Roman"/>
          <w:kern w:val="0"/>
          <w14:ligatures w14:val="none"/>
        </w:rPr>
        <w:t xml:space="preserve"> the press would cause if nothing pushed back:</w:t>
      </w:r>
    </w:p>
    <w:p w14:paraId="2E271C49" w14:textId="62C986AB" w:rsidR="00B667E1" w:rsidRDefault="00B667E1" w:rsidP="00B667E1">
      <w:pPr>
        <w:spacing w:after="0" w:line="240" w:lineRule="auto"/>
        <w:jc w:val="center"/>
        <w:rPr>
          <w:rFonts w:ascii="Times New Roman" w:eastAsia="Times New Roman" w:hAnsi="Times New Roman" w:cs="Times New Roman"/>
          <w:kern w:val="0"/>
          <w14:ligatures w14:val="none"/>
        </w:rPr>
      </w:pPr>
      <w:r w:rsidRPr="00B667E1">
        <w:rPr>
          <w:rFonts w:ascii="Times New Roman" w:eastAsia="Times New Roman" w:hAnsi="Times New Roman" w:cs="Times New Roman"/>
          <w:noProof/>
          <w:kern w:val="0"/>
          <w14:ligatures w14:val="none"/>
        </w:rPr>
        <w:drawing>
          <wp:inline distT="0" distB="0" distL="0" distR="0" wp14:anchorId="61BA2A8F" wp14:editId="2BFEA340">
            <wp:extent cx="1363579" cy="349460"/>
            <wp:effectExtent l="0" t="0" r="0" b="6350"/>
            <wp:docPr id="797726797" name="Picture 1" descr="A black and white rectangular object with lett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6797" name="Picture 1" descr="A black and white rectangular object with letters and symbols&#10;&#10;AI-generated content may be incorrect."/>
                    <pic:cNvPicPr/>
                  </pic:nvPicPr>
                  <pic:blipFill>
                    <a:blip r:embed="rId6"/>
                    <a:stretch>
                      <a:fillRect/>
                    </a:stretch>
                  </pic:blipFill>
                  <pic:spPr>
                    <a:xfrm>
                      <a:off x="0" y="0"/>
                      <a:ext cx="1418505" cy="363536"/>
                    </a:xfrm>
                    <a:prstGeom prst="rect">
                      <a:avLst/>
                    </a:prstGeom>
                  </pic:spPr>
                </pic:pic>
              </a:graphicData>
            </a:graphic>
          </wp:inline>
        </w:drawing>
      </w:r>
    </w:p>
    <w:p w14:paraId="78F3767C" w14:textId="01AA6C36" w:rsidR="00B667E1" w:rsidRPr="00B667E1" w:rsidRDefault="00B667E1" w:rsidP="00B667E1">
      <w:pPr>
        <w:spacing w:after="100" w:afterAutospacing="1" w:line="240" w:lineRule="auto"/>
        <w:rPr>
          <w:rFonts w:ascii="Times New Roman" w:eastAsia="Times New Roman" w:hAnsi="Times New Roman" w:cs="Times New Roman"/>
          <w:kern w:val="0"/>
          <w14:ligatures w14:val="none"/>
        </w:rPr>
      </w:pPr>
      <w:r w:rsidRPr="00B667E1">
        <w:rPr>
          <w:rFonts w:ascii="Times New Roman" w:eastAsia="Times New Roman" w:hAnsi="Times New Roman" w:cs="Times New Roman"/>
          <w:kern w:val="0"/>
          <w14:ligatures w14:val="none"/>
        </w:rPr>
        <w:t>For a single fixed press, I use the local linearisation:</w:t>
      </w:r>
    </w:p>
    <w:p w14:paraId="5AA5E627" w14:textId="5779F6B3" w:rsidR="00B667E1" w:rsidRDefault="00B667E1" w:rsidP="00B667E1">
      <w:pPr>
        <w:spacing w:after="100" w:afterAutospacing="1" w:line="240" w:lineRule="auto"/>
        <w:jc w:val="center"/>
        <w:rPr>
          <w:rFonts w:ascii="Times New Roman" w:eastAsia="Times New Roman" w:hAnsi="Times New Roman" w:cs="Times New Roman"/>
          <w:kern w:val="0"/>
          <w14:ligatures w14:val="none"/>
        </w:rPr>
      </w:pPr>
      <w:r w:rsidRPr="00B667E1">
        <w:rPr>
          <w:rFonts w:ascii="Times New Roman" w:eastAsia="Times New Roman" w:hAnsi="Times New Roman" w:cs="Times New Roman"/>
          <w:kern w:val="0"/>
          <w14:ligatures w14:val="none"/>
        </w:rPr>
        <w:t>ΔNraw​</w:t>
      </w:r>
      <w:r w:rsidRPr="00B667E1">
        <w:rPr>
          <w:rFonts w:ascii="Times New Roman" w:eastAsia="Times New Roman" w:hAnsi="Times New Roman" w:cs="Times New Roman" w:hint="eastAsia"/>
          <w:kern w:val="0"/>
          <w14:ligatures w14:val="none"/>
        </w:rPr>
        <w:t xml:space="preserve"> </w:t>
      </w:r>
      <w:r w:rsidRPr="00B667E1">
        <w:rPr>
          <w:rFonts w:ascii="Times New Roman" w:eastAsia="Times New Roman" w:hAnsi="Times New Roman" w:cs="Times New Roman"/>
          <w:kern w:val="0"/>
          <w14:ligatures w14:val="none"/>
        </w:rPr>
        <w:t>≈</w:t>
      </w:r>
      <w:r w:rsidRPr="00B667E1">
        <w:rPr>
          <w:rFonts w:ascii="Times New Roman" w:eastAsia="Times New Roman" w:hAnsi="Times New Roman" w:cs="Times New Roman" w:hint="eastAsia"/>
          <w:kern w:val="0"/>
          <w14:ligatures w14:val="none"/>
        </w:rPr>
        <w:t xml:space="preserve"> </w:t>
      </w:r>
      <w:r w:rsidRPr="00B667E1">
        <w:rPr>
          <w:rFonts w:ascii="Times New Roman" w:eastAsia="Times New Roman" w:hAnsi="Times New Roman" w:cs="Times New Roman"/>
          <w:kern w:val="0"/>
          <w14:ligatures w14:val="none"/>
        </w:rPr>
        <w:t>S</w:t>
      </w:r>
      <w:r w:rsidRPr="00B667E1">
        <w:rPr>
          <w:rFonts w:ascii="Cambria Math" w:eastAsia="Times New Roman" w:hAnsi="Cambria Math" w:cs="Cambria Math"/>
          <w:kern w:val="0"/>
          <w14:ligatures w14:val="none"/>
        </w:rPr>
        <w:t>⋅</w:t>
      </w:r>
      <w:r w:rsidRPr="00B667E1">
        <w:rPr>
          <w:rFonts w:ascii="Times New Roman" w:eastAsia="Times New Roman" w:hAnsi="Times New Roman" w:cs="Times New Roman"/>
          <w:kern w:val="0"/>
          <w14:ligatures w14:val="none"/>
        </w:rPr>
        <w:t>ΔK</w:t>
      </w:r>
    </w:p>
    <w:p w14:paraId="75DC375F" w14:textId="77777777" w:rsidR="00B667E1" w:rsidRDefault="00B667E1" w:rsidP="00B667E1">
      <w:pPr>
        <w:pStyle w:val="NormalWeb"/>
        <w:numPr>
          <w:ilvl w:val="0"/>
          <w:numId w:val="5"/>
        </w:numPr>
      </w:pPr>
      <w:r>
        <w:rPr>
          <w:rStyle w:val="Strong"/>
          <w:rFonts w:eastAsiaTheme="majorEastAsia"/>
        </w:rPr>
        <w:t>S is the sensitivity coefficient.</w:t>
      </w:r>
    </w:p>
    <w:p w14:paraId="1C45286F" w14:textId="77777777" w:rsidR="00B667E1" w:rsidRDefault="00B667E1" w:rsidP="00B667E1">
      <w:pPr>
        <w:pStyle w:val="NormalWeb"/>
        <w:numPr>
          <w:ilvl w:val="1"/>
          <w:numId w:val="5"/>
        </w:numPr>
      </w:pPr>
      <w:r>
        <w:rPr>
          <w:rStyle w:val="Strong"/>
          <w:rFonts w:eastAsiaTheme="majorEastAsia"/>
        </w:rPr>
        <w:t xml:space="preserve">S&gt;0 </w:t>
      </w:r>
      <w:r>
        <w:rPr>
          <w:rStyle w:val="Strong"/>
          <w:rFonts w:ascii="Cambria Math" w:eastAsiaTheme="majorEastAsia" w:hAnsi="Cambria Math" w:cs="Cambria Math"/>
        </w:rPr>
        <w:t>⇒</w:t>
      </w:r>
      <w:r>
        <w:rPr>
          <w:rStyle w:val="Strong"/>
          <w:rFonts w:eastAsiaTheme="majorEastAsia"/>
        </w:rPr>
        <w:t xml:space="preserve"> compensation</w:t>
      </w:r>
      <w:r>
        <w:t xml:space="preserve"> (the target’s initial response goes with the press).</w:t>
      </w:r>
    </w:p>
    <w:p w14:paraId="242CE140" w14:textId="77777777" w:rsidR="00B667E1" w:rsidRDefault="00B667E1" w:rsidP="00B667E1">
      <w:pPr>
        <w:pStyle w:val="NormalWeb"/>
        <w:numPr>
          <w:ilvl w:val="1"/>
          <w:numId w:val="5"/>
        </w:numPr>
      </w:pPr>
      <w:r>
        <w:rPr>
          <w:rStyle w:val="Strong"/>
          <w:rFonts w:eastAsiaTheme="majorEastAsia"/>
        </w:rPr>
        <w:t xml:space="preserve">S&lt;0 </w:t>
      </w:r>
      <w:r>
        <w:rPr>
          <w:rStyle w:val="Strong"/>
          <w:rFonts w:ascii="Cambria Math" w:eastAsiaTheme="majorEastAsia" w:hAnsi="Cambria Math" w:cs="Cambria Math"/>
        </w:rPr>
        <w:t>⇒</w:t>
      </w:r>
      <w:r>
        <w:rPr>
          <w:rStyle w:val="Strong"/>
          <w:rFonts w:eastAsiaTheme="majorEastAsia"/>
        </w:rPr>
        <w:t xml:space="preserve"> resistance</w:t>
      </w:r>
      <w:r>
        <w:t xml:space="preserve"> (the initial response goes against it).</w:t>
      </w:r>
    </w:p>
    <w:p w14:paraId="68CA0D31" w14:textId="2FEE128E" w:rsidR="00B667E1" w:rsidRDefault="00B667E1" w:rsidP="00B667E1">
      <w:pPr>
        <w:pStyle w:val="NormalWeb"/>
      </w:pPr>
      <w:r>
        <w:rPr>
          <w:rStyle w:val="Strong"/>
          <w:rFonts w:eastAsiaTheme="majorEastAsia"/>
        </w:rPr>
        <w:t>Intuition by examples (quick):</w:t>
      </w:r>
      <w:r>
        <w:br/>
        <w:t>shade on plants (more shade → bigger raw drop in photosynthesis); extra fishing mortality (higher ΔK → larger raw drop in spawning biomass)</w:t>
      </w:r>
      <w:r w:rsidR="006235E9">
        <w:rPr>
          <w:rFonts w:hint="eastAsia"/>
        </w:rPr>
        <w:t>.</w:t>
      </w:r>
    </w:p>
    <w:p w14:paraId="58BC5BFF" w14:textId="4B2D6544" w:rsidR="006235E9" w:rsidRDefault="006235E9" w:rsidP="00B667E1">
      <w:pPr>
        <w:pStyle w:val="NormalWeb"/>
      </w:pPr>
      <w:r>
        <w:t xml:space="preserve">In real life </w:t>
      </w:r>
      <w:r>
        <w:rPr>
          <w:rStyle w:val="Strong"/>
          <w:rFonts w:eastAsiaTheme="majorEastAsia"/>
        </w:rPr>
        <w:t>ΔK ↔ ΔN</w:t>
      </w:r>
      <w:r>
        <w:t xml:space="preserve"> often isn’t perfectly linear, so </w:t>
      </w:r>
      <w:r>
        <w:rPr>
          <w:rStyle w:val="Strong"/>
          <w:rFonts w:eastAsiaTheme="majorEastAsia"/>
        </w:rPr>
        <w:t>DE</w:t>
      </w:r>
      <w:r>
        <w:t xml:space="preserve"> is the function </w:t>
      </w:r>
      <w:r>
        <w:rPr>
          <w:rStyle w:val="katex-mathml"/>
          <w:rFonts w:eastAsiaTheme="majorEastAsia"/>
        </w:rPr>
        <w:t>FF</w:t>
      </w:r>
      <w:r>
        <w:rPr>
          <w:rStyle w:val="mord"/>
          <w:rFonts w:eastAsiaTheme="majorEastAsia"/>
        </w:rPr>
        <w:t>F</w:t>
      </w:r>
      <w:r>
        <w:t xml:space="preserve"> (dose/press–response). The linear form is just its local slope </w:t>
      </w:r>
      <w:r>
        <w:rPr>
          <w:rStyle w:val="Strong"/>
          <w:rFonts w:eastAsiaTheme="majorEastAsia"/>
        </w:rPr>
        <w:t>S</w:t>
      </w:r>
      <w:r>
        <w:t xml:space="preserve"> at the ΔK I’m analysing.</w:t>
      </w:r>
    </w:p>
    <w:p w14:paraId="6A87FF7D" w14:textId="25F463D6" w:rsidR="006235E9" w:rsidRDefault="006235E9" w:rsidP="006235E9">
      <w:pPr>
        <w:pStyle w:val="NormalWeb"/>
        <w:numPr>
          <w:ilvl w:val="0"/>
          <w:numId w:val="4"/>
        </w:numPr>
      </w:pPr>
      <w:commentRangeStart w:id="0"/>
      <w:r w:rsidRPr="006235E9">
        <w:rPr>
          <w:b/>
          <w:bCs/>
        </w:rPr>
        <w:t>Adaptation</w:t>
      </w:r>
      <w:commentRangeEnd w:id="0"/>
      <w:r w:rsidRPr="006235E9">
        <w:rPr>
          <w:rStyle w:val="CommentReference"/>
          <w:rFonts w:asciiTheme="minorHAnsi" w:eastAsiaTheme="minorEastAsia" w:hAnsiTheme="minorHAnsi" w:cstheme="minorBidi"/>
          <w:b/>
          <w:bCs/>
          <w:kern w:val="2"/>
          <w14:ligatures w14:val="standardContextual"/>
        </w:rPr>
        <w:commentReference w:id="0"/>
      </w:r>
      <w:r w:rsidRPr="006235E9">
        <w:rPr>
          <w:b/>
          <w:bCs/>
        </w:rPr>
        <w:t xml:space="preserve"> Equation (AE)</w:t>
      </w:r>
      <w:r>
        <w:t xml:space="preserve"> — time course while the press is on</w:t>
      </w:r>
    </w:p>
    <w:p w14:paraId="3FE439E5" w14:textId="0D7A880A" w:rsidR="006235E9" w:rsidRDefault="006235E9" w:rsidP="006235E9">
      <w:pPr>
        <w:pStyle w:val="NormalWeb"/>
      </w:pPr>
      <w:r>
        <w:t xml:space="preserve">First, I </w:t>
      </w:r>
      <w:r>
        <w:rPr>
          <w:rFonts w:hint="eastAsia"/>
        </w:rPr>
        <w:t>show</w:t>
      </w:r>
      <w:r>
        <w:t xml:space="preserve"> the </w:t>
      </w:r>
      <w:r>
        <w:rPr>
          <w:rStyle w:val="Strong"/>
          <w:rFonts w:eastAsiaTheme="majorEastAsia"/>
        </w:rPr>
        <w:t>constant-A</w:t>
      </w:r>
      <w:r>
        <w:t xml:space="preserve"> version (single time scale). Then I </w:t>
      </w:r>
      <w:r>
        <w:rPr>
          <w:rFonts w:hint="eastAsia"/>
        </w:rPr>
        <w:t>discuss</w:t>
      </w:r>
      <w:r>
        <w:t xml:space="preserve"> how </w:t>
      </w:r>
      <w:r>
        <w:rPr>
          <w:rStyle w:val="Strong"/>
          <w:rFonts w:eastAsiaTheme="majorEastAsia"/>
        </w:rPr>
        <w:t>A</w:t>
      </w:r>
      <w:r>
        <w:t xml:space="preserve"> really comes from </w:t>
      </w:r>
      <w:r>
        <w:rPr>
          <w:rStyle w:val="Strong"/>
          <w:rFonts w:eastAsiaTheme="majorEastAsia"/>
        </w:rPr>
        <w:t>b</w:t>
      </w:r>
      <w:r>
        <w:t xml:space="preserve"> and </w:t>
      </w:r>
      <w:r>
        <w:rPr>
          <w:rStyle w:val="Strong"/>
          <w:rFonts w:eastAsiaTheme="majorEastAsia"/>
        </w:rPr>
        <w:t>r</w:t>
      </w:r>
      <w:r>
        <w:t>.</w:t>
      </w:r>
    </w:p>
    <w:p w14:paraId="5146F628" w14:textId="2A5E4BE0" w:rsidR="006235E9" w:rsidRDefault="006235E9" w:rsidP="006235E9">
      <w:pPr>
        <w:pStyle w:val="NormalWeb"/>
        <w:ind w:firstLine="720"/>
      </w:pPr>
      <w:r>
        <w:rPr>
          <w:rFonts w:hint="eastAsia"/>
        </w:rPr>
        <w:t xml:space="preserve">2a) </w:t>
      </w:r>
      <w:r w:rsidRPr="000B23E4">
        <w:rPr>
          <w:b/>
          <w:bCs/>
        </w:rPr>
        <w:t>AE with</w:t>
      </w:r>
      <w:r>
        <w:t xml:space="preserve"> </w:t>
      </w:r>
      <w:r>
        <w:rPr>
          <w:rStyle w:val="Strong"/>
          <w:rFonts w:eastAsiaTheme="majorEastAsia"/>
        </w:rPr>
        <w:t>constant A</w:t>
      </w:r>
      <w:r>
        <w:t xml:space="preserve"> (one time scale; simplest to see)</w:t>
      </w:r>
    </w:p>
    <w:p w14:paraId="34C31716" w14:textId="379E280A" w:rsidR="006235E9" w:rsidRDefault="006235E9" w:rsidP="006F6A60">
      <w:pPr>
        <w:pStyle w:val="NormalWeb"/>
        <w:spacing w:after="0" w:afterAutospacing="0"/>
        <w:ind w:firstLine="720"/>
      </w:pPr>
      <w:r>
        <w:t>I define the “time to settle under the press” as</w:t>
      </w:r>
    </w:p>
    <w:p w14:paraId="659D0028" w14:textId="77777777" w:rsidR="00903AD1" w:rsidRDefault="006F6A60" w:rsidP="00903AD1">
      <w:pPr>
        <w:spacing w:after="0" w:line="240" w:lineRule="auto"/>
        <w:jc w:val="center"/>
        <w:rPr>
          <w:rFonts w:ascii="Times New Roman" w:eastAsia="Times New Roman" w:hAnsi="Times New Roman" w:cs="Times New Roman"/>
          <w:b/>
          <w:bCs/>
          <w:kern w:val="0"/>
          <w14:ligatures w14:val="none"/>
        </w:rPr>
      </w:pPr>
      <w:r w:rsidRPr="006F6A60">
        <w:rPr>
          <w:noProof/>
        </w:rPr>
        <w:drawing>
          <wp:inline distT="0" distB="0" distL="0" distR="0" wp14:anchorId="3D8F573E" wp14:editId="1017905D">
            <wp:extent cx="1294646" cy="321791"/>
            <wp:effectExtent l="0" t="0" r="1270" b="0"/>
            <wp:docPr id="830915765" name="Picture 1" descr="A black and white rectangular sign with a letter a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15765" name="Picture 1" descr="A black and white rectangular sign with a letter a and a symbol&#10;&#10;AI-generated content may be incorrect."/>
                    <pic:cNvPicPr/>
                  </pic:nvPicPr>
                  <pic:blipFill>
                    <a:blip r:embed="rId11"/>
                    <a:stretch>
                      <a:fillRect/>
                    </a:stretch>
                  </pic:blipFill>
                  <pic:spPr>
                    <a:xfrm>
                      <a:off x="0" y="0"/>
                      <a:ext cx="1333448" cy="331435"/>
                    </a:xfrm>
                    <a:prstGeom prst="rect">
                      <a:avLst/>
                    </a:prstGeom>
                  </pic:spPr>
                </pic:pic>
              </a:graphicData>
            </a:graphic>
          </wp:inline>
        </w:drawing>
      </w:r>
    </w:p>
    <w:p w14:paraId="1943E0E5" w14:textId="1F7BA606" w:rsidR="00903AD1" w:rsidRDefault="006F6A60" w:rsidP="00903AD1">
      <w:pPr>
        <w:spacing w:after="0" w:line="240" w:lineRule="auto"/>
        <w:ind w:left="720"/>
        <w:rPr>
          <w:b/>
          <w:bCs/>
        </w:rPr>
      </w:pPr>
      <w:r w:rsidRPr="006F6A60">
        <w:rPr>
          <w:rFonts w:ascii="Times New Roman" w:eastAsia="Times New Roman" w:hAnsi="Times New Roman" w:cs="Times New Roman"/>
          <w:b/>
          <w:bCs/>
          <w:kern w:val="0"/>
          <w14:ligatures w14:val="none"/>
        </w:rPr>
        <w:t xml:space="preserve">A </w:t>
      </w:r>
      <w:r w:rsidRPr="006F6A60">
        <w:rPr>
          <w:rFonts w:ascii="Times New Roman" w:eastAsia="Times New Roman" w:hAnsi="Times New Roman" w:cs="Times New Roman" w:hint="eastAsia"/>
          <w:b/>
          <w:bCs/>
          <w:kern w:val="0"/>
          <w14:ligatures w14:val="none"/>
        </w:rPr>
        <w:t xml:space="preserve">is the </w:t>
      </w:r>
      <w:r w:rsidRPr="006F6A60">
        <w:rPr>
          <w:rFonts w:ascii="Times New Roman" w:eastAsia="Times New Roman" w:hAnsi="Times New Roman" w:cs="Times New Roman"/>
          <w:b/>
          <w:bCs/>
          <w:kern w:val="0"/>
          <w14:ligatures w14:val="none"/>
        </w:rPr>
        <w:t>adaption coefficient</w:t>
      </w:r>
      <w:r w:rsidRPr="006F6A60">
        <w:rPr>
          <w:rFonts w:ascii="Times New Roman" w:eastAsia="Times New Roman" w:hAnsi="Times New Roman" w:cs="Times New Roman" w:hint="eastAsia"/>
          <w:b/>
          <w:bCs/>
          <w:kern w:val="0"/>
          <w14:ligatures w14:val="none"/>
        </w:rPr>
        <w:t>.</w:t>
      </w:r>
      <w:r>
        <w:rPr>
          <w:rFonts w:ascii="Times New Roman" w:eastAsia="Times New Roman" w:hAnsi="Times New Roman" w:cs="Times New Roman" w:hint="eastAsia"/>
          <w:kern w:val="0"/>
          <w14:ligatures w14:val="none"/>
        </w:rPr>
        <w:t xml:space="preserve"> </w:t>
      </w:r>
      <w:r w:rsidRPr="006F6A60">
        <w:rPr>
          <w:rFonts w:ascii="Times New Roman" w:eastAsia="Times New Roman" w:hAnsi="Times New Roman" w:cs="Times New Roman"/>
          <w:kern w:val="0"/>
          <w14:ligatures w14:val="none"/>
        </w:rPr>
        <w:t>Bigger</w:t>
      </w:r>
      <w:r>
        <w:rPr>
          <w:rFonts w:ascii="Times New Roman" w:eastAsia="Times New Roman" w:hAnsi="Times New Roman" w:cs="Times New Roman" w:hint="eastAsia"/>
          <w:kern w:val="0"/>
          <w14:ligatures w14:val="none"/>
        </w:rPr>
        <w:t xml:space="preserve"> A </w:t>
      </w:r>
      <w:r w:rsidRPr="006F6A60">
        <w:rPr>
          <w:rFonts w:ascii="Times New Roman" w:eastAsia="Times New Roman" w:hAnsi="Times New Roman" w:cs="Times New Roman"/>
          <w:kern w:val="0"/>
          <w14:ligatures w14:val="none"/>
        </w:rPr>
        <w:t xml:space="preserve">means slower settling (more time per unit press). </w:t>
      </w:r>
      <w:r w:rsidR="00903AD1" w:rsidRPr="000B23E4">
        <w:rPr>
          <w:rFonts w:ascii="Times New Roman" w:eastAsia="Times New Roman" w:hAnsi="Times New Roman" w:cs="Times New Roman"/>
          <w:b/>
          <w:bCs/>
          <w:kern w:val="0"/>
          <w14:ligatures w14:val="none"/>
        </w:rPr>
        <w:t>The reason no one noticed the adaptation in the pulse scenario was that Δ</w:t>
      </w:r>
      <w:r w:rsidR="00903AD1" w:rsidRPr="000B23E4">
        <w:rPr>
          <w:rFonts w:ascii="Times New Roman" w:eastAsia="Times New Roman" w:hAnsi="Times New Roman" w:cs="Times New Roman" w:hint="eastAsia"/>
          <w:b/>
          <w:bCs/>
          <w:kern w:val="0"/>
          <w14:ligatures w14:val="none"/>
        </w:rPr>
        <w:t xml:space="preserve">t </w:t>
      </w:r>
      <w:r w:rsidR="00903AD1" w:rsidRPr="000B23E4">
        <w:rPr>
          <w:rFonts w:ascii="Times New Roman" w:eastAsia="Times New Roman" w:hAnsi="Times New Roman" w:cs="Times New Roman"/>
          <w:b/>
          <w:bCs/>
          <w:kern w:val="0"/>
          <w14:ligatures w14:val="none"/>
        </w:rPr>
        <w:t>was too short.</w:t>
      </w:r>
      <w:r w:rsidR="00903AD1">
        <w:rPr>
          <w:rFonts w:hint="eastAsia"/>
          <w:b/>
          <w:bCs/>
        </w:rPr>
        <w:t xml:space="preserve"> </w:t>
      </w:r>
    </w:p>
    <w:p w14:paraId="0D95C43E" w14:textId="7E34C772" w:rsidR="000B23E4" w:rsidRPr="000B23E4" w:rsidRDefault="000B23E4" w:rsidP="000B23E4">
      <w:pPr>
        <w:spacing w:after="0" w:line="240" w:lineRule="auto"/>
        <w:rPr>
          <w:rFonts w:ascii="Times New Roman" w:eastAsia="Times New Roman" w:hAnsi="Times New Roman" w:cs="Times New Roman"/>
          <w:kern w:val="0"/>
          <w14:ligatures w14:val="none"/>
        </w:rPr>
      </w:pPr>
      <w:r w:rsidRPr="000B23E4">
        <w:rPr>
          <w:rFonts w:ascii="Times New Roman" w:eastAsia="Times New Roman" w:hAnsi="Times New Roman" w:cs="Times New Roman"/>
          <w:kern w:val="0"/>
          <w14:ligatures w14:val="none"/>
        </w:rPr>
        <w:t>What this looks like in practice:</w:t>
      </w:r>
    </w:p>
    <w:p w14:paraId="37114624" w14:textId="77777777" w:rsidR="000B23E4" w:rsidRDefault="000B23E4" w:rsidP="000B23E4">
      <w:pPr>
        <w:pStyle w:val="ListParagraph"/>
        <w:numPr>
          <w:ilvl w:val="0"/>
          <w:numId w:val="6"/>
        </w:numPr>
        <w:spacing w:after="0" w:line="240" w:lineRule="auto"/>
        <w:rPr>
          <w:rFonts w:ascii="Times New Roman" w:eastAsia="Times New Roman" w:hAnsi="Times New Roman" w:cs="Times New Roman"/>
          <w:kern w:val="0"/>
          <w14:ligatures w14:val="none"/>
        </w:rPr>
      </w:pPr>
      <w:r w:rsidRPr="000B23E4">
        <w:rPr>
          <w:rFonts w:ascii="Times New Roman" w:eastAsia="Times New Roman" w:hAnsi="Times New Roman" w:cs="Times New Roman" w:hint="eastAsia"/>
          <w:kern w:val="0"/>
          <w14:ligatures w14:val="none"/>
        </w:rPr>
        <w:t>Mild drought (ΔK small) and a system with small A → settles fast (large k).</w:t>
      </w:r>
    </w:p>
    <w:p w14:paraId="41392E48" w14:textId="27DBD1ED" w:rsidR="000B23E4" w:rsidRPr="000B23E4" w:rsidRDefault="000B23E4" w:rsidP="000B23E4">
      <w:pPr>
        <w:pStyle w:val="ListParagraph"/>
        <w:numPr>
          <w:ilvl w:val="0"/>
          <w:numId w:val="6"/>
        </w:numPr>
        <w:spacing w:after="0" w:line="240" w:lineRule="auto"/>
        <w:rPr>
          <w:rFonts w:ascii="Times New Roman" w:eastAsia="Times New Roman" w:hAnsi="Times New Roman" w:cs="Times New Roman"/>
          <w:kern w:val="0"/>
          <w14:ligatures w14:val="none"/>
        </w:rPr>
      </w:pPr>
      <w:r w:rsidRPr="000B23E4">
        <w:rPr>
          <w:rFonts w:ascii="Times New Roman" w:eastAsia="Times New Roman" w:hAnsi="Times New Roman" w:cs="Times New Roman" w:hint="eastAsia"/>
          <w:kern w:val="0"/>
          <w14:ligatures w14:val="none"/>
        </w:rPr>
        <w:t>Severe ΔK or large A → settles slowly (small k).</w:t>
      </w:r>
    </w:p>
    <w:p w14:paraId="0FE83C0B" w14:textId="49B15E1E" w:rsidR="000B23E4" w:rsidRPr="000B23E4" w:rsidRDefault="000B23E4" w:rsidP="000B23E4">
      <w:pPr>
        <w:spacing w:after="0" w:line="240" w:lineRule="auto"/>
        <w:rPr>
          <w:rFonts w:ascii="Times New Roman" w:eastAsia="Times New Roman" w:hAnsi="Times New Roman" w:cs="Times New Roman"/>
          <w:kern w:val="0"/>
          <w14:ligatures w14:val="none"/>
        </w:rPr>
      </w:pPr>
      <w:r w:rsidRPr="000B23E4">
        <w:rPr>
          <w:rFonts w:ascii="Times New Roman" w:eastAsia="Times New Roman" w:hAnsi="Times New Roman" w:cs="Times New Roman"/>
          <w:kern w:val="0"/>
          <w14:ligatures w14:val="none"/>
        </w:rPr>
        <w:t>Either way, while the press is ongoing there is no recovery equation; but what I see is adaption under the press.</w:t>
      </w:r>
    </w:p>
    <w:p w14:paraId="4E76A1CD" w14:textId="77777777" w:rsidR="00903AD1" w:rsidRDefault="00903AD1" w:rsidP="00903AD1">
      <w:pPr>
        <w:spacing w:after="0" w:line="240" w:lineRule="auto"/>
        <w:rPr>
          <w:b/>
          <w:bCs/>
        </w:rPr>
      </w:pPr>
    </w:p>
    <w:p w14:paraId="5E311A4F" w14:textId="2F18B51E" w:rsidR="000B23E4" w:rsidRDefault="000B23E4" w:rsidP="000B23E4">
      <w:pPr>
        <w:spacing w:after="0" w:line="240" w:lineRule="auto"/>
        <w:ind w:firstLine="720"/>
        <w:rPr>
          <w:rFonts w:ascii="Times New Roman" w:eastAsia="Times New Roman" w:hAnsi="Times New Roman" w:cs="Times New Roman"/>
          <w:kern w:val="0"/>
          <w14:ligatures w14:val="none"/>
        </w:rPr>
      </w:pPr>
      <w:r w:rsidRPr="000B23E4">
        <w:rPr>
          <w:rFonts w:ascii="Times New Roman" w:eastAsia="Times New Roman" w:hAnsi="Times New Roman" w:cs="Times New Roman" w:hint="eastAsia"/>
          <w:kern w:val="0"/>
          <w14:ligatures w14:val="none"/>
        </w:rPr>
        <w:t xml:space="preserve">2b) </w:t>
      </w:r>
      <w:r w:rsidRPr="000B23E4">
        <w:rPr>
          <w:rFonts w:ascii="Times New Roman" w:eastAsia="Times New Roman" w:hAnsi="Times New Roman" w:cs="Times New Roman"/>
          <w:b/>
          <w:bCs/>
          <w:kern w:val="0"/>
          <w14:ligatures w14:val="none"/>
        </w:rPr>
        <w:t>AE with</w:t>
      </w:r>
      <w:r w:rsidRPr="000B23E4">
        <w:rPr>
          <w:rFonts w:ascii="Times New Roman" w:eastAsia="Times New Roman" w:hAnsi="Times New Roman" w:cs="Times New Roman"/>
          <w:kern w:val="0"/>
          <w14:ligatures w14:val="none"/>
        </w:rPr>
        <w:t xml:space="preserve"> </w:t>
      </w:r>
      <w:r w:rsidRPr="000B23E4">
        <w:rPr>
          <w:rFonts w:ascii="Times New Roman" w:eastAsia="Times New Roman" w:hAnsi="Times New Roman" w:cs="Times New Roman"/>
          <w:b/>
          <w:bCs/>
          <w:kern w:val="0"/>
          <w14:ligatures w14:val="none"/>
        </w:rPr>
        <w:t>time-varying A</w:t>
      </w:r>
      <w:r w:rsidRPr="000B23E4">
        <w:rPr>
          <w:rFonts w:ascii="Times New Roman" w:eastAsia="Times New Roman" w:hAnsi="Times New Roman" w:cs="Times New Roman"/>
          <w:kern w:val="0"/>
          <w14:ligatures w14:val="none"/>
        </w:rPr>
        <w:t xml:space="preserve"> (what A really depends on)</w:t>
      </w:r>
    </w:p>
    <w:p w14:paraId="588EF700" w14:textId="77777777" w:rsidR="000B23E4" w:rsidRDefault="000B23E4" w:rsidP="000B23E4">
      <w:pPr>
        <w:pStyle w:val="NormalWeb"/>
        <w:ind w:left="360"/>
      </w:pPr>
      <w:r>
        <w:t xml:space="preserve">After showing the simple curve, I reveal that </w:t>
      </w:r>
      <w:r>
        <w:rPr>
          <w:rStyle w:val="Strong"/>
          <w:rFonts w:eastAsiaTheme="majorEastAsia"/>
        </w:rPr>
        <w:t>A</w:t>
      </w:r>
      <w:r>
        <w:t xml:space="preserve"> isn’t fundamental; it </w:t>
      </w:r>
      <w:r>
        <w:rPr>
          <w:rStyle w:val="Strong"/>
          <w:rFonts w:eastAsiaTheme="majorEastAsia"/>
        </w:rPr>
        <w:t>emerges</w:t>
      </w:r>
      <w:r>
        <w:t xml:space="preserve"> from two lower-level features acting </w:t>
      </w:r>
      <w:r>
        <w:rPr>
          <w:rStyle w:val="Strong"/>
          <w:rFonts w:eastAsiaTheme="majorEastAsia"/>
        </w:rPr>
        <w:t>in parallel</w:t>
      </w:r>
      <w:r>
        <w:t>:</w:t>
      </w:r>
    </w:p>
    <w:p w14:paraId="7FA6B1C2" w14:textId="24FBC67B" w:rsidR="000B23E4" w:rsidRDefault="000B23E4" w:rsidP="000B23E4">
      <w:pPr>
        <w:pStyle w:val="NormalWeb"/>
        <w:numPr>
          <w:ilvl w:val="0"/>
          <w:numId w:val="8"/>
        </w:numPr>
      </w:pPr>
      <w:r>
        <w:rPr>
          <w:rStyle w:val="Strong"/>
          <w:rFonts w:eastAsiaTheme="majorEastAsia" w:hint="eastAsia"/>
        </w:rPr>
        <w:t>Buffering c</w:t>
      </w:r>
      <w:r>
        <w:rPr>
          <w:rStyle w:val="Strong"/>
          <w:rFonts w:eastAsiaTheme="majorEastAsia"/>
        </w:rPr>
        <w:t>apacity</w:t>
      </w:r>
      <w:r>
        <w:t xml:space="preserve"> </w:t>
      </w:r>
      <w:r>
        <w:rPr>
          <w:rStyle w:val="katex-mathml"/>
          <w:rFonts w:eastAsiaTheme="majorEastAsia" w:hint="eastAsia"/>
        </w:rPr>
        <w:t>b</w:t>
      </w:r>
      <w:r w:rsidRPr="000B23E4">
        <w:rPr>
          <w:rStyle w:val="katex-mathml"/>
          <w:rFonts w:eastAsiaTheme="majorEastAsia" w:hint="eastAsia"/>
          <w:vertAlign w:val="subscript"/>
        </w:rPr>
        <w:t>j</w:t>
      </w:r>
      <w:r>
        <w:rPr>
          <w:rStyle w:val="vlist-s"/>
        </w:rPr>
        <w:t>​</w:t>
      </w:r>
      <w:r>
        <w:t>: how much a lower-level</w:t>
      </w:r>
      <w:r w:rsidR="00007B73">
        <w:rPr>
          <w:rFonts w:hint="eastAsia"/>
        </w:rPr>
        <w:t xml:space="preserve"> </w:t>
      </w:r>
      <w:r w:rsidR="00007B73" w:rsidRPr="00007B73">
        <w:rPr>
          <w:rFonts w:hint="eastAsia"/>
        </w:rPr>
        <w:t>(at level j)</w:t>
      </w:r>
      <w:r>
        <w:rPr>
          <w:rFonts w:hint="eastAsia"/>
        </w:rPr>
        <w:t xml:space="preserve"> </w:t>
      </w:r>
      <w:r>
        <w:t xml:space="preserve">unit can ultimately contribute to </w:t>
      </w:r>
      <w:r>
        <w:rPr>
          <w:rFonts w:hint="eastAsia"/>
        </w:rPr>
        <w:t>the adaptation (</w:t>
      </w:r>
      <w:r>
        <w:t>push back</w:t>
      </w:r>
      <w:r>
        <w:rPr>
          <w:rFonts w:hint="eastAsia"/>
        </w:rPr>
        <w:t>)</w:t>
      </w:r>
      <w:r>
        <w:t>.</w:t>
      </w:r>
    </w:p>
    <w:p w14:paraId="38FE5BDC" w14:textId="38F3862F" w:rsidR="000B23E4" w:rsidRPr="009D74DE" w:rsidRDefault="00E12912" w:rsidP="000B23E4">
      <w:pPr>
        <w:pStyle w:val="NormalWeb"/>
        <w:numPr>
          <w:ilvl w:val="0"/>
          <w:numId w:val="8"/>
        </w:numPr>
        <w:rPr>
          <w:rStyle w:val="katex-mathml"/>
        </w:rPr>
      </w:pPr>
      <w:r>
        <w:rPr>
          <w:rStyle w:val="Strong"/>
          <w:rFonts w:eastAsiaTheme="majorEastAsia" w:hint="eastAsia"/>
        </w:rPr>
        <w:t>Reorganisation rate</w:t>
      </w:r>
      <w:r w:rsidR="000B23E4">
        <w:t xml:space="preserve"> </w:t>
      </w:r>
      <w:r w:rsidR="000B23E4">
        <w:rPr>
          <w:rStyle w:val="katex-mathml"/>
          <w:rFonts w:eastAsiaTheme="majorEastAsia" w:hint="eastAsia"/>
        </w:rPr>
        <w:t>r</w:t>
      </w:r>
      <w:r w:rsidR="000B23E4" w:rsidRPr="000B23E4">
        <w:rPr>
          <w:rStyle w:val="katex-mathml"/>
          <w:rFonts w:eastAsiaTheme="majorEastAsia" w:hint="eastAsia"/>
          <w:vertAlign w:val="subscript"/>
        </w:rPr>
        <w:t>j</w:t>
      </w:r>
      <w:r w:rsidR="000B23E4">
        <w:rPr>
          <w:rStyle w:val="vlist-s"/>
        </w:rPr>
        <w:t>​</w:t>
      </w:r>
      <w:r w:rsidR="000B23E4">
        <w:t xml:space="preserve">: how quickly unused </w:t>
      </w:r>
      <w:r w:rsidR="00E70E2F">
        <w:rPr>
          <w:rFonts w:hint="eastAsia"/>
        </w:rPr>
        <w:t xml:space="preserve">buffering </w:t>
      </w:r>
      <w:r w:rsidR="000B23E4">
        <w:t xml:space="preserve">capacity is turned into effective </w:t>
      </w:r>
      <w:r w:rsidR="00E70E2F">
        <w:rPr>
          <w:rFonts w:hint="eastAsia"/>
        </w:rPr>
        <w:t>adaptation</w:t>
      </w:r>
      <w:r w:rsidR="000B23E4">
        <w:t xml:space="preserve"> (think “tap opening” on a tank of size </w:t>
      </w:r>
      <w:r w:rsidR="000B23E4">
        <w:rPr>
          <w:rStyle w:val="katex-mathml"/>
          <w:rFonts w:eastAsiaTheme="majorEastAsia" w:hint="eastAsia"/>
        </w:rPr>
        <w:t>b</w:t>
      </w:r>
      <w:r w:rsidR="000B23E4" w:rsidRPr="000B23E4">
        <w:rPr>
          <w:rStyle w:val="katex-mathml"/>
          <w:rFonts w:eastAsiaTheme="majorEastAsia" w:hint="eastAsia"/>
          <w:vertAlign w:val="subscript"/>
        </w:rPr>
        <w:t>j</w:t>
      </w:r>
      <w:r w:rsidR="000B23E4" w:rsidRPr="000B23E4">
        <w:rPr>
          <w:rStyle w:val="katex-mathml"/>
          <w:rFonts w:eastAsiaTheme="majorEastAsia" w:hint="eastAsia"/>
        </w:rPr>
        <w:t>)</w:t>
      </w:r>
    </w:p>
    <w:p w14:paraId="1C9A931C" w14:textId="3FC7EC7D" w:rsidR="000B23E4" w:rsidRDefault="00007B73" w:rsidP="009D74DE">
      <w:pPr>
        <w:pStyle w:val="NormalWeb"/>
        <w:spacing w:before="0" w:beforeAutospacing="0" w:after="0" w:afterAutospacing="0"/>
        <w:ind w:left="360"/>
      </w:pPr>
      <w:r>
        <w:rPr>
          <w:rFonts w:hint="eastAsia"/>
        </w:rPr>
        <w:lastRenderedPageBreak/>
        <w:t xml:space="preserve">Together, b </w:t>
      </w:r>
      <w:r>
        <w:t>and</w:t>
      </w:r>
      <w:r>
        <w:rPr>
          <w:rFonts w:hint="eastAsia"/>
        </w:rPr>
        <w:t xml:space="preserve"> r will create </w:t>
      </w:r>
      <w:r>
        <w:t>mobilisation</w:t>
      </w:r>
      <w:r>
        <w:rPr>
          <w:rFonts w:hint="eastAsia"/>
        </w:rPr>
        <w:t xml:space="preserve">. </w:t>
      </w:r>
      <w:r w:rsidR="009D74DE">
        <w:t>Cumulative mobilisation while the press persists</w:t>
      </w:r>
      <w:commentRangeStart w:id="1"/>
      <w:r w:rsidR="009D74DE">
        <w:t>:</w:t>
      </w:r>
      <w:commentRangeEnd w:id="1"/>
      <w:r w:rsidR="00CD75E9">
        <w:rPr>
          <w:rStyle w:val="CommentReference"/>
          <w:rFonts w:asciiTheme="minorHAnsi" w:eastAsiaTheme="minorEastAsia" w:hAnsiTheme="minorHAnsi" w:cstheme="minorBidi"/>
          <w:kern w:val="2"/>
          <w14:ligatures w14:val="standardContextual"/>
        </w:rPr>
        <w:commentReference w:id="1"/>
      </w:r>
    </w:p>
    <w:p w14:paraId="2DC7A2B2" w14:textId="3D9CAD84" w:rsidR="009D74DE" w:rsidRDefault="00007B73" w:rsidP="00007B73">
      <w:pPr>
        <w:pStyle w:val="NormalWeb"/>
        <w:spacing w:before="0" w:beforeAutospacing="0" w:after="0" w:afterAutospacing="0"/>
        <w:ind w:left="360"/>
        <w:jc w:val="center"/>
      </w:pPr>
      <w:r w:rsidRPr="00007B73">
        <w:rPr>
          <w:noProof/>
        </w:rPr>
        <w:drawing>
          <wp:inline distT="0" distB="0" distL="0" distR="0" wp14:anchorId="3EB97AF1" wp14:editId="4EBA48EB">
            <wp:extent cx="2324457" cy="488625"/>
            <wp:effectExtent l="0" t="0" r="0" b="0"/>
            <wp:docPr id="4399646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66" name="Picture 1" descr="A black text on a white background&#10;&#10;AI-generated content may be incorrect."/>
                    <pic:cNvPicPr/>
                  </pic:nvPicPr>
                  <pic:blipFill>
                    <a:blip r:embed="rId12"/>
                    <a:stretch>
                      <a:fillRect/>
                    </a:stretch>
                  </pic:blipFill>
                  <pic:spPr>
                    <a:xfrm>
                      <a:off x="0" y="0"/>
                      <a:ext cx="2466472" cy="518478"/>
                    </a:xfrm>
                    <a:prstGeom prst="rect">
                      <a:avLst/>
                    </a:prstGeom>
                  </pic:spPr>
                </pic:pic>
              </a:graphicData>
            </a:graphic>
          </wp:inline>
        </w:drawing>
      </w:r>
    </w:p>
    <w:p w14:paraId="30641CCB" w14:textId="6542CD05" w:rsidR="00007B73" w:rsidRDefault="00007B73" w:rsidP="009D74DE">
      <w:pPr>
        <w:pStyle w:val="NormalWeb"/>
        <w:spacing w:before="0" w:beforeAutospacing="0" w:after="0" w:afterAutospacing="0"/>
        <w:ind w:left="360"/>
      </w:pPr>
      <w:r>
        <w:t xml:space="preserve">Net deviation (direction set by </w:t>
      </w:r>
      <w:r>
        <w:rPr>
          <w:rStyle w:val="Strong"/>
          <w:rFonts w:eastAsiaTheme="majorEastAsia"/>
        </w:rPr>
        <w:t>S</w:t>
      </w:r>
      <w:r>
        <w:t>, magnitude shrinks as mobilisation grows):</w:t>
      </w:r>
    </w:p>
    <w:p w14:paraId="48BF6492" w14:textId="4F82FD12" w:rsidR="00007B73" w:rsidRDefault="00007B73" w:rsidP="00007B73">
      <w:pPr>
        <w:pStyle w:val="NormalWeb"/>
        <w:spacing w:before="0" w:beforeAutospacing="0" w:after="0" w:afterAutospacing="0"/>
        <w:ind w:left="360"/>
        <w:jc w:val="center"/>
      </w:pPr>
      <w:r w:rsidRPr="00007B73">
        <w:rPr>
          <w:noProof/>
        </w:rPr>
        <w:drawing>
          <wp:inline distT="0" distB="0" distL="0" distR="0" wp14:anchorId="6F338C14" wp14:editId="5B4C7B1C">
            <wp:extent cx="3631963" cy="303366"/>
            <wp:effectExtent l="0" t="0" r="635" b="1905"/>
            <wp:docPr id="77791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7474" name=""/>
                    <pic:cNvPicPr/>
                  </pic:nvPicPr>
                  <pic:blipFill>
                    <a:blip r:embed="rId13"/>
                    <a:stretch>
                      <a:fillRect/>
                    </a:stretch>
                  </pic:blipFill>
                  <pic:spPr>
                    <a:xfrm>
                      <a:off x="0" y="0"/>
                      <a:ext cx="3817929" cy="318899"/>
                    </a:xfrm>
                    <a:prstGeom prst="rect">
                      <a:avLst/>
                    </a:prstGeom>
                  </pic:spPr>
                </pic:pic>
              </a:graphicData>
            </a:graphic>
          </wp:inline>
        </w:drawing>
      </w:r>
    </w:p>
    <w:p w14:paraId="409B90C0" w14:textId="78328C00" w:rsidR="00007B73" w:rsidRDefault="00007B73" w:rsidP="009D74DE">
      <w:pPr>
        <w:pStyle w:val="NormalWeb"/>
        <w:spacing w:before="0" w:beforeAutospacing="0" w:after="0" w:afterAutospacing="0"/>
        <w:ind w:left="360"/>
      </w:pPr>
      <w:r>
        <w:t>Long-run under a sustained press (with</w:t>
      </w:r>
      <w:r>
        <w:rPr>
          <w:rFonts w:hint="eastAsia"/>
        </w:rPr>
        <w:t xml:space="preserve"> </w:t>
      </w:r>
      <w:r w:rsidRPr="00007B73">
        <w:t>B</w:t>
      </w:r>
      <w:r w:rsidRPr="00007B73">
        <w:rPr>
          <w:vertAlign w:val="subscript"/>
        </w:rPr>
        <w:t>tot</w:t>
      </w:r>
      <w:r w:rsidRPr="00007B73">
        <w:t>​=∑b</w:t>
      </w:r>
      <w:r w:rsidRPr="00007B73">
        <w:rPr>
          <w:vertAlign w:val="subscript"/>
        </w:rPr>
        <w:t>j</w:t>
      </w:r>
      <w:r w:rsidRPr="00007B73">
        <w:t>​</w:t>
      </w:r>
      <w:r>
        <w:t>):</w:t>
      </w:r>
    </w:p>
    <w:p w14:paraId="654F17D3" w14:textId="74B2CDA4" w:rsidR="00007B73" w:rsidRDefault="00007B73" w:rsidP="00007B73">
      <w:pPr>
        <w:pStyle w:val="NormalWeb"/>
        <w:spacing w:before="0" w:beforeAutospacing="0" w:after="0" w:afterAutospacing="0"/>
        <w:ind w:left="360"/>
        <w:jc w:val="center"/>
      </w:pPr>
      <w:r w:rsidRPr="00007B73">
        <w:rPr>
          <w:noProof/>
        </w:rPr>
        <w:drawing>
          <wp:inline distT="0" distB="0" distL="0" distR="0" wp14:anchorId="0A87F3D5" wp14:editId="33124F07">
            <wp:extent cx="3725569" cy="350113"/>
            <wp:effectExtent l="0" t="0" r="0" b="5715"/>
            <wp:docPr id="6412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4588" name=""/>
                    <pic:cNvPicPr/>
                  </pic:nvPicPr>
                  <pic:blipFill>
                    <a:blip r:embed="rId14"/>
                    <a:stretch>
                      <a:fillRect/>
                    </a:stretch>
                  </pic:blipFill>
                  <pic:spPr>
                    <a:xfrm>
                      <a:off x="0" y="0"/>
                      <a:ext cx="4071990" cy="382668"/>
                    </a:xfrm>
                    <a:prstGeom prst="rect">
                      <a:avLst/>
                    </a:prstGeom>
                  </pic:spPr>
                </pic:pic>
              </a:graphicData>
            </a:graphic>
          </wp:inline>
        </w:drawing>
      </w:r>
    </w:p>
    <w:p w14:paraId="09FCE472" w14:textId="1C89753C" w:rsidR="00007B73" w:rsidRDefault="00007B73" w:rsidP="00007B73">
      <w:pPr>
        <w:pStyle w:val="NormalWeb"/>
        <w:spacing w:before="0" w:beforeAutospacing="0" w:after="0" w:afterAutospacing="0"/>
        <w:ind w:left="360"/>
      </w:pPr>
      <w:r>
        <w:t xml:space="preserve">These give me a </w:t>
      </w:r>
      <w:r>
        <w:rPr>
          <w:rStyle w:val="Strong"/>
          <w:rFonts w:eastAsiaTheme="majorEastAsia"/>
        </w:rPr>
        <w:t>time-varying</w:t>
      </w:r>
      <w:r>
        <w:t xml:space="preserve"> “effective A”. A handy approximation that matches the early-time limit is:</w:t>
      </w:r>
    </w:p>
    <w:p w14:paraId="59146636" w14:textId="507E8C38" w:rsidR="00007B73" w:rsidRDefault="007E22A0" w:rsidP="007E22A0">
      <w:pPr>
        <w:pStyle w:val="NormalWeb"/>
        <w:spacing w:before="0" w:beforeAutospacing="0" w:after="0" w:afterAutospacing="0"/>
        <w:ind w:left="360"/>
        <w:jc w:val="center"/>
      </w:pPr>
      <w:r w:rsidRPr="007E22A0">
        <w:rPr>
          <w:noProof/>
        </w:rPr>
        <w:drawing>
          <wp:inline distT="0" distB="0" distL="0" distR="0" wp14:anchorId="21D61324" wp14:editId="65381626">
            <wp:extent cx="1939895" cy="585927"/>
            <wp:effectExtent l="0" t="0" r="3810" b="0"/>
            <wp:docPr id="144143399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3994" name="Picture 1" descr="A close-up of a sign&#10;&#10;AI-generated content may be incorrect."/>
                    <pic:cNvPicPr/>
                  </pic:nvPicPr>
                  <pic:blipFill>
                    <a:blip r:embed="rId15"/>
                    <a:stretch>
                      <a:fillRect/>
                    </a:stretch>
                  </pic:blipFill>
                  <pic:spPr>
                    <a:xfrm>
                      <a:off x="0" y="0"/>
                      <a:ext cx="2010040" cy="607114"/>
                    </a:xfrm>
                    <a:prstGeom prst="rect">
                      <a:avLst/>
                    </a:prstGeom>
                  </pic:spPr>
                </pic:pic>
              </a:graphicData>
            </a:graphic>
          </wp:inline>
        </w:drawing>
      </w:r>
    </w:p>
    <w:p w14:paraId="7A6E18C0" w14:textId="77777777" w:rsidR="00C07D8D" w:rsidRDefault="00C07D8D" w:rsidP="00C07D8D">
      <w:pPr>
        <w:pStyle w:val="NormalWeb"/>
        <w:spacing w:before="0" w:beforeAutospacing="0" w:after="0" w:afterAutospacing="0"/>
      </w:pPr>
      <w:r>
        <w:rPr>
          <w:rStyle w:val="Strong"/>
          <w:rFonts w:eastAsiaTheme="majorEastAsia"/>
        </w:rPr>
        <w:t>Early on:</w:t>
      </w:r>
      <w:r>
        <w:t xml:space="preserve"> many small-and-fast units dominate (denominator big) → </w:t>
      </w:r>
      <w:r>
        <w:rPr>
          <w:rStyle w:val="Strong"/>
          <w:rFonts w:eastAsiaTheme="majorEastAsia"/>
        </w:rPr>
        <w:t>A(t) small</w:t>
      </w:r>
      <w:r>
        <w:t xml:space="preserve"> → fast approach.</w:t>
      </w:r>
    </w:p>
    <w:p w14:paraId="422DFE80" w14:textId="243AAF91" w:rsidR="00C07D8D" w:rsidRDefault="00C07D8D" w:rsidP="00C07D8D">
      <w:pPr>
        <w:pStyle w:val="NormalWeb"/>
        <w:spacing w:before="0" w:beforeAutospacing="0" w:after="0" w:afterAutospacing="0"/>
      </w:pPr>
      <w:r>
        <w:rPr>
          <w:rStyle w:val="Strong"/>
          <w:rFonts w:eastAsiaTheme="majorEastAsia"/>
        </w:rPr>
        <w:t>Later:</w:t>
      </w:r>
      <w:r>
        <w:t xml:space="preserve"> quick buffers saturate, slower layers matter → denominator shrinks → </w:t>
      </w:r>
      <w:r>
        <w:rPr>
          <w:rStyle w:val="Strong"/>
          <w:rFonts w:eastAsiaTheme="majorEastAsia"/>
        </w:rPr>
        <w:t>A(t) grows</w:t>
      </w:r>
      <w:r>
        <w:t xml:space="preserve"> → approach slows.</w:t>
      </w:r>
    </w:p>
    <w:p w14:paraId="79893BAE" w14:textId="559488AF" w:rsidR="00C07D8D" w:rsidRDefault="00C07D8D" w:rsidP="002C4FD5">
      <w:pPr>
        <w:pStyle w:val="NormalWeb"/>
        <w:spacing w:before="0" w:beforeAutospacing="0" w:after="240" w:afterAutospacing="0"/>
      </w:pPr>
      <w:r>
        <w:t xml:space="preserve">If smaller levels are faster (larger </w:t>
      </w:r>
      <w:r w:rsidRPr="00C07D8D">
        <w:rPr>
          <w:rFonts w:hint="eastAsia"/>
        </w:rPr>
        <w:t>r</w:t>
      </w:r>
      <w:r w:rsidRPr="0012717B">
        <w:rPr>
          <w:rFonts w:hint="eastAsia"/>
          <w:vertAlign w:val="subscript"/>
        </w:rPr>
        <w:t>j</w:t>
      </w:r>
      <w:r>
        <w:rPr>
          <w:rFonts w:hint="eastAsia"/>
        </w:rPr>
        <w:t xml:space="preserve">), </w:t>
      </w:r>
      <w:r>
        <w:t>but hold</w:t>
      </w:r>
      <w:r>
        <w:rPr>
          <w:rFonts w:hint="eastAsia"/>
        </w:rPr>
        <w:t xml:space="preserve"> less </w:t>
      </w:r>
      <w:r>
        <w:rPr>
          <w:rStyle w:val="Strong"/>
          <w:rFonts w:eastAsiaTheme="majorEastAsia" w:hint="eastAsia"/>
          <w:b w:val="0"/>
          <w:bCs w:val="0"/>
        </w:rPr>
        <w:t>b</w:t>
      </w:r>
      <w:r w:rsidRPr="00C07D8D">
        <w:rPr>
          <w:rStyle w:val="Strong"/>
          <w:rFonts w:eastAsiaTheme="majorEastAsia" w:hint="eastAsia"/>
          <w:b w:val="0"/>
          <w:bCs w:val="0"/>
        </w:rPr>
        <w:t>uffering c</w:t>
      </w:r>
      <w:r w:rsidRPr="00C07D8D">
        <w:rPr>
          <w:rStyle w:val="Strong"/>
          <w:rFonts w:eastAsiaTheme="majorEastAsia"/>
          <w:b w:val="0"/>
          <w:bCs w:val="0"/>
        </w:rPr>
        <w:t>apacity</w:t>
      </w:r>
      <w:r>
        <w:rPr>
          <w:rStyle w:val="Strong"/>
          <w:rFonts w:eastAsiaTheme="majorEastAsia" w:hint="eastAsia"/>
          <w:b w:val="0"/>
          <w:bCs w:val="0"/>
        </w:rPr>
        <w:t xml:space="preserve"> (b</w:t>
      </w:r>
      <w:r w:rsidRPr="00C07D8D">
        <w:rPr>
          <w:rStyle w:val="Strong"/>
          <w:rFonts w:eastAsiaTheme="majorEastAsia" w:hint="eastAsia"/>
          <w:b w:val="0"/>
          <w:bCs w:val="0"/>
          <w:vertAlign w:val="subscript"/>
        </w:rPr>
        <w:t>j</w:t>
      </w:r>
      <w:r>
        <w:rPr>
          <w:rStyle w:val="Strong"/>
          <w:rFonts w:eastAsiaTheme="majorEastAsia" w:hint="eastAsia"/>
          <w:b w:val="0"/>
          <w:bCs w:val="0"/>
        </w:rPr>
        <w:t>)</w:t>
      </w:r>
      <w:r>
        <w:t xml:space="preserve">, I naturally get </w:t>
      </w:r>
      <w:r>
        <w:rPr>
          <w:rStyle w:val="Strong"/>
          <w:rFonts w:eastAsiaTheme="majorEastAsia"/>
        </w:rPr>
        <w:t>fast-then-slow</w:t>
      </w:r>
      <w:r>
        <w:t xml:space="preserve"> curves</w:t>
      </w:r>
      <w:r>
        <w:rPr>
          <w:rFonts w:hint="eastAsia"/>
        </w:rPr>
        <w:t>.</w:t>
      </w:r>
    </w:p>
    <w:p w14:paraId="68E0FFCE" w14:textId="30B52039" w:rsidR="002C4FD5" w:rsidRDefault="002C4FD5" w:rsidP="00C07D8D">
      <w:pPr>
        <w:pStyle w:val="NormalWeb"/>
        <w:spacing w:before="0" w:beforeAutospacing="0" w:after="0" w:afterAutospacing="0"/>
      </w:pPr>
      <w:r>
        <w:t>Concrete pictures (A via b &amp; r):</w:t>
      </w:r>
    </w:p>
    <w:p w14:paraId="5B86E504" w14:textId="40C7B7B9" w:rsidR="00C14A57" w:rsidRDefault="00C14A57" w:rsidP="00C14A57">
      <w:pPr>
        <w:pStyle w:val="NormalWeb"/>
        <w:numPr>
          <w:ilvl w:val="0"/>
          <w:numId w:val="10"/>
        </w:numPr>
        <w:spacing w:before="0" w:beforeAutospacing="0" w:after="0" w:afterAutospacing="0"/>
      </w:pPr>
      <w:r w:rsidRPr="00C14A57">
        <w:rPr>
          <w:rFonts w:hint="eastAsia"/>
        </w:rPr>
        <w:t>By-catch pressure: avoidance behaviour (small b, high r) → fast; life-history shifts (large b, low r) → slow. evolution (super large b, super low r)</w:t>
      </w:r>
      <w:r>
        <w:rPr>
          <w:rFonts w:hint="eastAsia"/>
        </w:rPr>
        <w:t>.</w:t>
      </w:r>
    </w:p>
    <w:p w14:paraId="751EA4B3" w14:textId="33409C75" w:rsidR="00C14A57" w:rsidRDefault="00C14A57" w:rsidP="00C14A57">
      <w:pPr>
        <w:pStyle w:val="NormalWeb"/>
        <w:numPr>
          <w:ilvl w:val="0"/>
          <w:numId w:val="10"/>
        </w:numPr>
        <w:spacing w:before="0" w:beforeAutospacing="0" w:after="0" w:afterAutospacing="0"/>
      </w:pPr>
      <w:r w:rsidRPr="00C14A57">
        <w:rPr>
          <w:rFonts w:hint="eastAsia"/>
        </w:rPr>
        <w:t>Forest under global warming: physiological acclimation (small b, high r) → fast; community reassembly (moderate b, moderate r) → intermediate; evolutionary adaptation (large b, low r) → slow.</w:t>
      </w:r>
    </w:p>
    <w:p w14:paraId="495FFCA1" w14:textId="77777777" w:rsidR="00C14A57" w:rsidRDefault="00C14A57" w:rsidP="00C14A57">
      <w:pPr>
        <w:pStyle w:val="NormalWeb"/>
        <w:spacing w:before="0" w:beforeAutospacing="0" w:after="0" w:afterAutospacing="0"/>
      </w:pPr>
    </w:p>
    <w:p w14:paraId="2BA560F5" w14:textId="38CD4CF6" w:rsidR="00122C34" w:rsidRDefault="00122C34" w:rsidP="00903AD1">
      <w:pPr>
        <w:spacing w:after="0" w:line="240" w:lineRule="auto"/>
        <w:rPr>
          <w:rFonts w:ascii="Times New Roman" w:eastAsia="Times New Roman" w:hAnsi="Times New Roman" w:cs="Times New Roman"/>
          <w:kern w:val="0"/>
          <w14:ligatures w14:val="none"/>
        </w:rPr>
      </w:pPr>
      <w:r>
        <w:rPr>
          <w:rFonts w:ascii="PingFang TC" w:eastAsia="PingFang TC" w:hAnsi="PingFang TC" w:cs="PingFang TC" w:hint="eastAsia"/>
          <w:kern w:val="0"/>
          <w14:ligatures w14:val="none"/>
        </w:rPr>
        <w:t>------------------------------------------------------------</w:t>
      </w:r>
      <w:r>
        <w:rPr>
          <w:rFonts w:ascii="Times New Roman" w:eastAsia="Times New Roman" w:hAnsi="Times New Roman" w:cs="Times New Roman" w:hint="eastAsia"/>
          <w:kern w:val="0"/>
          <w14:ligatures w14:val="none"/>
        </w:rPr>
        <w:t>---</w:t>
      </w:r>
    </w:p>
    <w:p w14:paraId="0CC26127" w14:textId="2D064790" w:rsidR="00D75CEE" w:rsidRDefault="000B23E4" w:rsidP="00D75CEE">
      <w:pPr>
        <w:spacing w:line="276" w:lineRule="auto"/>
        <w:rPr>
          <w:rFonts w:ascii="Times New Roman" w:eastAsia="Times New Roman" w:hAnsi="Times New Roman" w:cs="Times New Roman"/>
          <w:kern w:val="0"/>
          <w14:ligatures w14:val="none"/>
        </w:rPr>
      </w:pPr>
      <w:r w:rsidRPr="000B23E4">
        <w:rPr>
          <w:rFonts w:ascii="Times New Roman" w:eastAsia="Times New Roman" w:hAnsi="Times New Roman" w:cs="Times New Roman"/>
          <w:kern w:val="0"/>
          <w14:ligatures w14:val="none"/>
        </w:rPr>
        <w:t>Up to t₁ (from t₀) I’m describing the press-phase dynamics. The period t₁</w:t>
      </w:r>
      <w:r w:rsidRPr="000B23E4">
        <w:rPr>
          <w:rFonts w:ascii="Times New Roman" w:eastAsia="Times New Roman" w:hAnsi="Times New Roman" w:cs="Times New Roman" w:hint="eastAsia"/>
          <w:kern w:val="0"/>
          <w14:ligatures w14:val="none"/>
        </w:rPr>
        <w:t>→</w:t>
      </w:r>
      <w:r w:rsidRPr="000B23E4">
        <w:rPr>
          <w:rFonts w:ascii="Times New Roman" w:eastAsia="Times New Roman" w:hAnsi="Times New Roman" w:cs="Times New Roman"/>
          <w:kern w:val="0"/>
          <w14:ligatures w14:val="none"/>
        </w:rPr>
        <w:t>t₂ is simply “press maintained at the new level”. From t₂ (when the press ends) to t₃ is the recovery-phase (that’s where R</w:t>
      </w:r>
      <w:r>
        <w:rPr>
          <w:rFonts w:ascii="Times New Roman" w:eastAsia="Times New Roman" w:hAnsi="Times New Roman" w:cs="Times New Roman"/>
          <w:kern w:val="0"/>
          <w14:ligatures w14:val="none"/>
        </w:rPr>
        <w:t>ecovery</w:t>
      </w:r>
      <w:r>
        <w:rPr>
          <w:rFonts w:ascii="Times New Roman" w:eastAsia="Times New Roman" w:hAnsi="Times New Roman" w:cs="Times New Roman" w:hint="eastAsia"/>
          <w:kern w:val="0"/>
          <w14:ligatures w14:val="none"/>
        </w:rPr>
        <w:t xml:space="preserve"> Equation</w:t>
      </w:r>
      <w:r w:rsidR="00D75CEE">
        <w:rPr>
          <w:rFonts w:ascii="Times New Roman" w:eastAsia="Times New Roman" w:hAnsi="Times New Roman" w:cs="Times New Roman" w:hint="eastAsia"/>
          <w:kern w:val="0"/>
          <w14:ligatures w14:val="none"/>
        </w:rPr>
        <w:t xml:space="preserve"> (RE)</w:t>
      </w:r>
      <w:r w:rsidRPr="000B23E4">
        <w:rPr>
          <w:rFonts w:ascii="Times New Roman" w:eastAsia="Times New Roman" w:hAnsi="Times New Roman" w:cs="Times New Roman"/>
          <w:kern w:val="0"/>
          <w14:ligatures w14:val="none"/>
        </w:rPr>
        <w:t>, R</w:t>
      </w:r>
      <w:r>
        <w:rPr>
          <w:rFonts w:ascii="Times New Roman" w:eastAsia="Times New Roman" w:hAnsi="Times New Roman" w:cs="Times New Roman" w:hint="eastAsia"/>
          <w:kern w:val="0"/>
          <w14:ligatures w14:val="none"/>
        </w:rPr>
        <w:t>ecovery degree</w:t>
      </w:r>
      <w:r w:rsidR="00D75CEE">
        <w:rPr>
          <w:rFonts w:ascii="Times New Roman" w:eastAsia="Times New Roman" w:hAnsi="Times New Roman" w:cs="Times New Roman" w:hint="eastAsia"/>
          <w:kern w:val="0"/>
          <w14:ligatures w14:val="none"/>
        </w:rPr>
        <w:t xml:space="preserve"> (RD)</w:t>
      </w:r>
      <w:r w:rsidRPr="000B23E4">
        <w:rPr>
          <w:rFonts w:ascii="Times New Roman" w:eastAsia="Times New Roman" w:hAnsi="Times New Roman" w:cs="Times New Roman"/>
          <w:kern w:val="0"/>
          <w14:ligatures w14:val="none"/>
        </w:rPr>
        <w:t>, T</w:t>
      </w:r>
      <w:r>
        <w:rPr>
          <w:rFonts w:ascii="Times New Roman" w:eastAsia="Times New Roman" w:hAnsi="Times New Roman" w:cs="Times New Roman" w:hint="eastAsia"/>
          <w:kern w:val="0"/>
          <w14:ligatures w14:val="none"/>
        </w:rPr>
        <w:t>ipping Point</w:t>
      </w:r>
      <w:r w:rsidR="00D75CEE">
        <w:rPr>
          <w:rFonts w:ascii="Times New Roman" w:eastAsia="Times New Roman" w:hAnsi="Times New Roman" w:cs="Times New Roman" w:hint="eastAsia"/>
          <w:kern w:val="0"/>
          <w14:ligatures w14:val="none"/>
        </w:rPr>
        <w:t xml:space="preserve"> (TP)</w:t>
      </w:r>
      <w:r w:rsidRPr="000B23E4">
        <w:rPr>
          <w:rFonts w:ascii="Times New Roman" w:eastAsia="Times New Roman" w:hAnsi="Times New Roman" w:cs="Times New Roman"/>
          <w:kern w:val="0"/>
          <w14:ligatures w14:val="none"/>
        </w:rPr>
        <w:t xml:space="preserve"> live; I’m not covering them today</w:t>
      </w:r>
      <w:r w:rsidR="00B96E23">
        <w:rPr>
          <w:rFonts w:ascii="Times New Roman" w:eastAsia="Times New Roman" w:hAnsi="Times New Roman" w:cs="Times New Roman" w:hint="eastAsia"/>
          <w:kern w:val="0"/>
          <w14:ligatures w14:val="none"/>
        </w:rPr>
        <w:t>, that</w:t>
      </w:r>
      <w:r w:rsidR="00B96E23">
        <w:rPr>
          <w:rFonts w:ascii="Times New Roman" w:eastAsia="Times New Roman" w:hAnsi="Times New Roman" w:cs="Times New Roman"/>
          <w:kern w:val="0"/>
          <w14:ligatures w14:val="none"/>
        </w:rPr>
        <w:t>’</w:t>
      </w:r>
      <w:r w:rsidR="00B96E23">
        <w:rPr>
          <w:rFonts w:ascii="Times New Roman" w:eastAsia="Times New Roman" w:hAnsi="Times New Roman" w:cs="Times New Roman" w:hint="eastAsia"/>
          <w:kern w:val="0"/>
          <w14:ligatures w14:val="none"/>
        </w:rPr>
        <w:t>s see your opinion on t</w:t>
      </w:r>
      <w:r w:rsidR="00B96E23" w:rsidRPr="00B96E23">
        <w:rPr>
          <w:rFonts w:ascii="Times New Roman" w:eastAsia="Times New Roman" w:hAnsi="Times New Roman" w:cs="Times New Roman" w:hint="eastAsia"/>
          <w:kern w:val="0"/>
          <w:vertAlign w:val="subscript"/>
          <w14:ligatures w14:val="none"/>
        </w:rPr>
        <w:t>0</w:t>
      </w:r>
      <w:r w:rsidR="00B96E23">
        <w:rPr>
          <w:rFonts w:ascii="Times New Roman" w:eastAsia="Times New Roman" w:hAnsi="Times New Roman" w:cs="Times New Roman" w:hint="eastAsia"/>
          <w:kern w:val="0"/>
          <w14:ligatures w14:val="none"/>
        </w:rPr>
        <w:t xml:space="preserve"> to t</w:t>
      </w:r>
      <w:r w:rsidR="00B96E23" w:rsidRPr="00B96E23">
        <w:rPr>
          <w:rFonts w:ascii="Times New Roman" w:eastAsia="Times New Roman" w:hAnsi="Times New Roman" w:cs="Times New Roman" w:hint="eastAsia"/>
          <w:kern w:val="0"/>
          <w:vertAlign w:val="subscript"/>
          <w14:ligatures w14:val="none"/>
        </w:rPr>
        <w:t>1</w:t>
      </w:r>
      <w:r w:rsidR="00B96E23">
        <w:rPr>
          <w:rFonts w:ascii="Times New Roman" w:eastAsia="Times New Roman" w:hAnsi="Times New Roman" w:cs="Times New Roman" w:hint="eastAsia"/>
          <w:kern w:val="0"/>
          <w14:ligatures w14:val="none"/>
        </w:rPr>
        <w:t xml:space="preserve"> first</w:t>
      </w:r>
      <w:r w:rsidRPr="000B23E4">
        <w:rPr>
          <w:rFonts w:ascii="Times New Roman" w:eastAsia="Times New Roman" w:hAnsi="Times New Roman" w:cs="Times New Roman"/>
          <w:kern w:val="0"/>
          <w14:ligatures w14:val="none"/>
        </w:rPr>
        <w:t>).</w:t>
      </w:r>
      <w:r w:rsidR="00402E2E">
        <w:rPr>
          <w:rFonts w:ascii="Times New Roman" w:eastAsia="Times New Roman" w:hAnsi="Times New Roman" w:cs="Times New Roman" w:hint="eastAsia"/>
          <w:kern w:val="0"/>
          <w14:ligatures w14:val="none"/>
        </w:rPr>
        <w:t xml:space="preserve"> However, I could say unlike adaptation equation, </w:t>
      </w:r>
      <w:r w:rsidR="00402E2E">
        <w:rPr>
          <w:rFonts w:ascii="Times New Roman" w:eastAsia="Times New Roman" w:hAnsi="Times New Roman" w:cs="Times New Roman"/>
          <w:kern w:val="0"/>
          <w14:ligatures w14:val="none"/>
        </w:rPr>
        <w:t>recovery</w:t>
      </w:r>
      <w:r w:rsidR="00402E2E">
        <w:rPr>
          <w:rFonts w:ascii="Times New Roman" w:eastAsia="Times New Roman" w:hAnsi="Times New Roman" w:cs="Times New Roman" w:hint="eastAsia"/>
          <w:kern w:val="0"/>
          <w14:ligatures w14:val="none"/>
        </w:rPr>
        <w:t xml:space="preserve"> equation is so easy to understand: The well-known </w:t>
      </w:r>
      <w:r w:rsidR="00402E2E">
        <w:rPr>
          <w:rFonts w:ascii="Times New Roman" w:eastAsia="Times New Roman" w:hAnsi="Times New Roman" w:cs="Times New Roman"/>
          <w:kern w:val="0"/>
          <w14:ligatures w14:val="none"/>
        </w:rPr>
        <w:t>engineering</w:t>
      </w:r>
      <w:r w:rsidR="00402E2E">
        <w:rPr>
          <w:rFonts w:ascii="Times New Roman" w:eastAsia="Times New Roman" w:hAnsi="Times New Roman" w:cs="Times New Roman" w:hint="eastAsia"/>
          <w:kern w:val="0"/>
          <w14:ligatures w14:val="none"/>
        </w:rPr>
        <w:t xml:space="preserve"> resilience is a linear or local version of r</w:t>
      </w:r>
      <w:r w:rsidR="00402E2E">
        <w:rPr>
          <w:rFonts w:ascii="Times New Roman" w:eastAsia="Times New Roman" w:hAnsi="Times New Roman" w:cs="Times New Roman"/>
          <w:kern w:val="0"/>
          <w14:ligatures w14:val="none"/>
        </w:rPr>
        <w:t>ecovery</w:t>
      </w:r>
      <w:r w:rsidR="00402E2E">
        <w:rPr>
          <w:rFonts w:ascii="Times New Roman" w:eastAsia="Times New Roman" w:hAnsi="Times New Roman" w:cs="Times New Roman" w:hint="eastAsia"/>
          <w:kern w:val="0"/>
          <w14:ligatures w14:val="none"/>
        </w:rPr>
        <w:t xml:space="preserve"> equation. The others two components are also not uncommon</w:t>
      </w:r>
      <w:r w:rsidR="00CC7B87">
        <w:rPr>
          <w:rFonts w:ascii="Times New Roman" w:eastAsia="Times New Roman" w:hAnsi="Times New Roman" w:cs="Times New Roman" w:hint="eastAsia"/>
          <w:kern w:val="0"/>
          <w14:ligatures w14:val="none"/>
        </w:rPr>
        <w:t>.</w:t>
      </w:r>
      <w:r w:rsidR="00402E2E">
        <w:rPr>
          <w:rFonts w:ascii="Times New Roman" w:eastAsia="Times New Roman" w:hAnsi="Times New Roman" w:cs="Times New Roman" w:hint="eastAsia"/>
          <w:kern w:val="0"/>
          <w14:ligatures w14:val="none"/>
        </w:rPr>
        <w:t xml:space="preserve"> </w:t>
      </w:r>
    </w:p>
    <w:p w14:paraId="789D6EA0" w14:textId="77777777" w:rsidR="0012717B" w:rsidRPr="0012717B" w:rsidRDefault="0012717B" w:rsidP="0012717B">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T</w:t>
      </w:r>
      <w:r>
        <w:rPr>
          <w:rFonts w:ascii="Times New Roman" w:eastAsia="Times New Roman" w:hAnsi="Times New Roman" w:cs="Times New Roman"/>
          <w:kern w:val="0"/>
          <w14:ligatures w14:val="none"/>
        </w:rPr>
        <w:t>h</w:t>
      </w:r>
      <w:r>
        <w:rPr>
          <w:rFonts w:ascii="Times New Roman" w:eastAsia="Times New Roman" w:hAnsi="Times New Roman" w:cs="Times New Roman" w:hint="eastAsia"/>
          <w:kern w:val="0"/>
          <w14:ligatures w14:val="none"/>
        </w:rPr>
        <w:t xml:space="preserve">e hard thing </w:t>
      </w:r>
      <w:r w:rsidRPr="0012717B">
        <w:rPr>
          <w:rFonts w:ascii="Times New Roman" w:eastAsia="Times New Roman" w:hAnsi="Times New Roman" w:cs="Times New Roman"/>
          <w:kern w:val="0"/>
          <w14:ligatures w14:val="none"/>
        </w:rPr>
        <w:t>for me</w:t>
      </w:r>
      <w:r>
        <w:rPr>
          <w:rFonts w:ascii="Times New Roman" w:eastAsia="Times New Roman" w:hAnsi="Times New Roman" w:cs="Times New Roman" w:hint="eastAsia"/>
          <w:kern w:val="0"/>
          <w14:ligatures w14:val="none"/>
        </w:rPr>
        <w:t xml:space="preserve"> to </w:t>
      </w:r>
      <w:r w:rsidRPr="0012717B">
        <w:rPr>
          <w:rFonts w:ascii="Times New Roman" w:eastAsia="Times New Roman" w:hAnsi="Times New Roman" w:cs="Times New Roman" w:hint="eastAsia"/>
          <w:kern w:val="0"/>
          <w14:ligatures w14:val="none"/>
        </w:rPr>
        <w:t>d</w:t>
      </w:r>
      <w:r w:rsidRPr="0012717B">
        <w:rPr>
          <w:rFonts w:ascii="Times New Roman" w:eastAsia="Times New Roman" w:hAnsi="Times New Roman" w:cs="Times New Roman"/>
          <w:kern w:val="0"/>
          <w14:ligatures w14:val="none"/>
        </w:rPr>
        <w:t>escribing the recovery phase</w:t>
      </w:r>
      <w:r>
        <w:rPr>
          <w:rFonts w:ascii="Times New Roman" w:eastAsia="Times New Roman" w:hAnsi="Times New Roman" w:cs="Times New Roman" w:hint="eastAsia"/>
          <w:kern w:val="0"/>
          <w14:ligatures w14:val="none"/>
        </w:rPr>
        <w:t xml:space="preserve"> is that </w:t>
      </w:r>
      <w:r w:rsidRPr="0012717B">
        <w:rPr>
          <w:rFonts w:ascii="Times New Roman" w:eastAsia="Times New Roman" w:hAnsi="Times New Roman" w:cs="Times New Roman"/>
          <w:kern w:val="0"/>
          <w14:ligatures w14:val="none"/>
        </w:rPr>
        <w:t>I don’t yet know how to carry over the multi-level (</w:t>
      </w:r>
      <w:proofErr w:type="spellStart"/>
      <w:r w:rsidRPr="0012717B">
        <w:rPr>
          <w:rFonts w:ascii="Times New Roman" w:eastAsia="Times New Roman" w:hAnsi="Times New Roman" w:cs="Times New Roman"/>
          <w:kern w:val="0"/>
          <w14:ligatures w14:val="none"/>
        </w:rPr>
        <w:t>jjj</w:t>
      </w:r>
      <w:proofErr w:type="spellEnd"/>
      <w:r w:rsidRPr="0012717B">
        <w:rPr>
          <w:rFonts w:ascii="Times New Roman" w:eastAsia="Times New Roman" w:hAnsi="Times New Roman" w:cs="Times New Roman"/>
          <w:kern w:val="0"/>
          <w14:ligatures w14:val="none"/>
        </w:rPr>
        <w:t>) idea I proposed in the AE into the RE</w:t>
      </w:r>
      <w:r>
        <w:rPr>
          <w:rFonts w:ascii="Times New Roman" w:eastAsia="Times New Roman" w:hAnsi="Times New Roman" w:cs="Times New Roman" w:hint="eastAsia"/>
          <w:kern w:val="0"/>
          <w14:ligatures w14:val="none"/>
        </w:rPr>
        <w:t xml:space="preserve"> so far. </w:t>
      </w:r>
      <w:r w:rsidRPr="0012717B">
        <w:rPr>
          <w:rFonts w:ascii="Times New Roman" w:eastAsia="Times New Roman" w:hAnsi="Times New Roman" w:cs="Times New Roman"/>
          <w:kern w:val="0"/>
          <w14:ligatures w14:val="none"/>
        </w:rPr>
        <w:t>Nor am I sure how to disentangle RD from alternative stable states (ASS).</w:t>
      </w:r>
      <w:r>
        <w:rPr>
          <w:rFonts w:ascii="Times New Roman" w:eastAsia="Times New Roman" w:hAnsi="Times New Roman" w:cs="Times New Roman" w:hint="eastAsia"/>
          <w:kern w:val="0"/>
          <w14:ligatures w14:val="none"/>
        </w:rPr>
        <w:t xml:space="preserve"> </w:t>
      </w:r>
      <w:r w:rsidRPr="0012717B">
        <w:rPr>
          <w:rFonts w:ascii="Times New Roman" w:eastAsia="Times New Roman" w:hAnsi="Times New Roman" w:cs="Times New Roman"/>
          <w:kern w:val="0"/>
          <w14:ligatures w14:val="none"/>
        </w:rPr>
        <w:t xml:space="preserve">My hunch is that if I can solve the first problem, the second might follow: and RD and TP could even turn out not to be basic metrics at all (i.e., they could be computed from other basics). That may be too optimistic, so I don’t want to overpromise. Still, I don’t think it’s hopeless. Imagine that RE is also a multi-level process, and that the rj values among levels are exponentially different, so the rj values between two specific different levels will be widely separated (at least on our human observation timescales). Then not only could ASS be naturally accommodated, but this would </w:t>
      </w:r>
      <w:r w:rsidRPr="0012717B">
        <w:rPr>
          <w:rFonts w:ascii="Times New Roman" w:eastAsia="Times New Roman" w:hAnsi="Times New Roman" w:cs="Times New Roman"/>
          <w:kern w:val="0"/>
          <w14:ligatures w14:val="none"/>
        </w:rPr>
        <w:lastRenderedPageBreak/>
        <w:t>also align with a common empirical pattern: recovery speed slows as the system approaches a TP.</w:t>
      </w:r>
    </w:p>
    <w:p w14:paraId="527B24BE" w14:textId="0AD5102B" w:rsidR="0012717B" w:rsidRDefault="0012717B" w:rsidP="0012717B">
      <w:pPr>
        <w:spacing w:line="276" w:lineRule="auto"/>
        <w:rPr>
          <w:rFonts w:ascii="Times New Roman" w:eastAsia="Times New Roman" w:hAnsi="Times New Roman" w:cs="Times New Roman"/>
          <w:kern w:val="0"/>
          <w14:ligatures w14:val="none"/>
        </w:rPr>
      </w:pPr>
      <w:r w:rsidRPr="0012717B">
        <w:rPr>
          <w:rFonts w:ascii="Times New Roman" w:eastAsia="Times New Roman" w:hAnsi="Times New Roman" w:cs="Times New Roman"/>
          <w:kern w:val="0"/>
          <w14:ligatures w14:val="none"/>
        </w:rPr>
        <w:t>That said, my multi-level assumption is fairly abstract, and I suspect it looks quite different across ecological levels, in other words, it’s at least not as simple as a fractal. So</w:t>
      </w:r>
      <w:r w:rsidR="004924EE">
        <w:rPr>
          <w:rFonts w:ascii="Times New Roman" w:eastAsia="Times New Roman" w:hAnsi="Times New Roman" w:cs="Times New Roman" w:hint="eastAsia"/>
          <w:kern w:val="0"/>
          <w14:ligatures w14:val="none"/>
        </w:rPr>
        <w:t>,</w:t>
      </w:r>
      <w:r w:rsidRPr="0012717B">
        <w:rPr>
          <w:rFonts w:ascii="Times New Roman" w:eastAsia="Times New Roman" w:hAnsi="Times New Roman" w:cs="Times New Roman"/>
          <w:kern w:val="0"/>
          <w14:ligatures w14:val="none"/>
        </w:rPr>
        <w:t xml:space="preserve"> I can’t guarantee it will unify resilience across scales. But it may still be worth serious exploration.</w:t>
      </w:r>
    </w:p>
    <w:p w14:paraId="755DCCCF" w14:textId="77777777" w:rsidR="00D75CEE" w:rsidRDefault="00D75CEE" w:rsidP="00402E2E">
      <w:pPr>
        <w:spacing w:after="0" w:line="276" w:lineRule="auto"/>
        <w:rPr>
          <w:rFonts w:ascii="Times New Roman" w:eastAsia="Times New Roman" w:hAnsi="Times New Roman" w:cs="Times New Roman"/>
          <w:kern w:val="0"/>
          <w14:ligatures w14:val="none"/>
        </w:rPr>
      </w:pPr>
    </w:p>
    <w:p w14:paraId="4A884853" w14:textId="77777777" w:rsidR="00D75CEE" w:rsidRDefault="00D75CEE" w:rsidP="00402E2E">
      <w:pPr>
        <w:spacing w:after="0" w:line="276" w:lineRule="auto"/>
        <w:rPr>
          <w:rFonts w:ascii="Times New Roman" w:eastAsia="Times New Roman" w:hAnsi="Times New Roman" w:cs="Times New Roman"/>
          <w:kern w:val="0"/>
          <w14:ligatures w14:val="none"/>
        </w:rPr>
      </w:pPr>
    </w:p>
    <w:p w14:paraId="4EB894B4" w14:textId="77777777" w:rsidR="00402E2E" w:rsidRPr="00903AD1" w:rsidRDefault="00402E2E" w:rsidP="00402E2E">
      <w:pPr>
        <w:spacing w:after="0" w:line="276" w:lineRule="auto"/>
        <w:rPr>
          <w:rFonts w:ascii="Times New Roman" w:eastAsia="Times New Roman" w:hAnsi="Times New Roman" w:cs="Times New Roman"/>
          <w:kern w:val="0"/>
          <w14:ligatures w14:val="none"/>
        </w:rPr>
      </w:pPr>
    </w:p>
    <w:p w14:paraId="0DB0A50B" w14:textId="77777777" w:rsidR="000B23E4" w:rsidRPr="00B667E1" w:rsidRDefault="000B23E4" w:rsidP="000B23E4">
      <w:pPr>
        <w:spacing w:after="0" w:line="240" w:lineRule="auto"/>
        <w:rPr>
          <w:rFonts w:ascii="Times New Roman" w:eastAsia="Times New Roman" w:hAnsi="Times New Roman" w:cs="Times New Roman"/>
          <w:kern w:val="0"/>
          <w14:ligatures w14:val="none"/>
        </w:rPr>
      </w:pPr>
    </w:p>
    <w:p w14:paraId="6E6168E5"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2B0886B9"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09A2848C"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00EC5B41"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61C6064C"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0139EA82" w14:textId="77777777" w:rsidR="00D9762B" w:rsidRDefault="00D9762B" w:rsidP="002C1A53">
      <w:pPr>
        <w:spacing w:after="0" w:line="240" w:lineRule="auto"/>
        <w:outlineLvl w:val="0"/>
        <w:rPr>
          <w:rFonts w:ascii="Times New Roman" w:eastAsia="Times New Roman" w:hAnsi="Times New Roman" w:cs="Times New Roman"/>
          <w:kern w:val="0"/>
          <w14:ligatures w14:val="none"/>
        </w:rPr>
      </w:pPr>
    </w:p>
    <w:p w14:paraId="5015B79F" w14:textId="77777777" w:rsidR="00B667E1" w:rsidRDefault="00B667E1" w:rsidP="002C1A53">
      <w:pPr>
        <w:spacing w:after="0" w:line="240" w:lineRule="auto"/>
        <w:outlineLvl w:val="0"/>
        <w:rPr>
          <w:rFonts w:ascii="Times New Roman" w:eastAsia="Times New Roman" w:hAnsi="Times New Roman" w:cs="Times New Roman"/>
          <w:kern w:val="0"/>
          <w14:ligatures w14:val="none"/>
        </w:rPr>
      </w:pPr>
    </w:p>
    <w:p w14:paraId="5B9CE9FF" w14:textId="77777777" w:rsidR="00B667E1" w:rsidRDefault="00B667E1" w:rsidP="002C1A53">
      <w:pPr>
        <w:spacing w:after="0" w:line="240" w:lineRule="auto"/>
        <w:outlineLvl w:val="0"/>
        <w:rPr>
          <w:rFonts w:ascii="Times New Roman" w:eastAsia="Times New Roman" w:hAnsi="Times New Roman" w:cs="Times New Roman"/>
          <w:kern w:val="0"/>
          <w14:ligatures w14:val="none"/>
        </w:rPr>
      </w:pPr>
    </w:p>
    <w:p w14:paraId="6FB90E97" w14:textId="77777777" w:rsidR="002C1A53" w:rsidRPr="002C1A53" w:rsidRDefault="002C1A53" w:rsidP="002C1A53">
      <w:pPr>
        <w:spacing w:after="0" w:line="240" w:lineRule="auto"/>
        <w:outlineLvl w:val="0"/>
        <w:rPr>
          <w:rFonts w:ascii="Times New Roman" w:eastAsia="Times New Roman" w:hAnsi="Times New Roman" w:cs="Times New Roman"/>
          <w:kern w:val="0"/>
          <w14:ligatures w14:val="none"/>
        </w:rPr>
      </w:pPr>
    </w:p>
    <w:sectPr w:rsidR="002C1A53" w:rsidRPr="002C1A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ng-Wei Lin" w:date="2025-10-03T00:50:00Z" w:initials="HWL">
    <w:p w14:paraId="62B0F919" w14:textId="77777777" w:rsidR="006235E9" w:rsidRDefault="006235E9" w:rsidP="006235E9">
      <w:r>
        <w:rPr>
          <w:rStyle w:val="CommentReference"/>
        </w:rPr>
        <w:annotationRef/>
      </w:r>
      <w:r>
        <w:rPr>
          <w:sz w:val="20"/>
          <w:szCs w:val="20"/>
        </w:rPr>
        <w:t>(I use “adaption” (my term) for the internal, lower-level reorganisation that pushes back against change.)</w:t>
      </w:r>
    </w:p>
  </w:comment>
  <w:comment w:id="1" w:author="Hung-Wei Lin" w:date="2025-10-03T01:57:00Z" w:initials="HWL">
    <w:p w14:paraId="16297760" w14:textId="77777777" w:rsidR="00CD75E9" w:rsidRDefault="00CD75E9" w:rsidP="00CD75E9">
      <w:r>
        <w:rPr>
          <w:rStyle w:val="CommentReference"/>
        </w:rPr>
        <w:annotationRef/>
      </w:r>
      <w:r>
        <w:rPr>
          <w:sz w:val="20"/>
          <w:szCs w:val="20"/>
        </w:rPr>
        <w:t>In fact, the relation between b and r doesn't have to be like this equation, so the curve of A is in fact unknown. The equation here is just a reasonable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0F919" w15:done="0"/>
  <w15:commentEx w15:paraId="162977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F2537" w16cex:dateUtc="2025-10-02T23:50:00Z"/>
  <w16cex:commentExtensible w16cex:durableId="154F5F3E" w16cex:dateUtc="2025-10-03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0F919" w16cid:durableId="0ACF2537"/>
  <w16cid:commentId w16cid:paraId="16297760" w16cid:durableId="154F5F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ingFang TC">
    <w:panose1 w:val="020B0400000000000000"/>
    <w:charset w:val="88"/>
    <w:family w:val="swiss"/>
    <w:pitch w:val="variable"/>
    <w:sig w:usb0="A00002FF" w:usb1="7ACFFDFB" w:usb2="00000017"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3AB"/>
    <w:multiLevelType w:val="hybridMultilevel"/>
    <w:tmpl w:val="2DB4AF6C"/>
    <w:lvl w:ilvl="0" w:tplc="392E149E">
      <w:start w:val="1"/>
      <w:numFmt w:val="decimal"/>
      <w:lvlText w:val="%1."/>
      <w:lvlJc w:val="left"/>
      <w:pPr>
        <w:ind w:left="720" w:hanging="360"/>
      </w:pPr>
      <w:rPr>
        <w:rFonts w:ascii="PingFang TC" w:eastAsia="PingFang TC" w:hAnsi="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50107"/>
    <w:multiLevelType w:val="multilevel"/>
    <w:tmpl w:val="ACEEBC5A"/>
    <w:lvl w:ilvl="0">
      <w:numFmt w:val="bullet"/>
      <w:lvlText w:val="•"/>
      <w:lvlJc w:val="left"/>
      <w:pPr>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86890"/>
    <w:multiLevelType w:val="hybridMultilevel"/>
    <w:tmpl w:val="5A26C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7F6DE3"/>
    <w:multiLevelType w:val="multilevel"/>
    <w:tmpl w:val="BA16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D70DD"/>
    <w:multiLevelType w:val="hybridMultilevel"/>
    <w:tmpl w:val="2DB4AF6C"/>
    <w:lvl w:ilvl="0" w:tplc="FFFFFFFF">
      <w:start w:val="1"/>
      <w:numFmt w:val="decimal"/>
      <w:lvlText w:val="%1."/>
      <w:lvlJc w:val="left"/>
      <w:pPr>
        <w:ind w:left="720" w:hanging="360"/>
      </w:pPr>
      <w:rPr>
        <w:rFonts w:ascii="PingFang TC" w:eastAsia="PingFang TC" w:hAnsi="PingFang TC" w:cs="PingFang TC"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055105"/>
    <w:multiLevelType w:val="hybridMultilevel"/>
    <w:tmpl w:val="FF588BDA"/>
    <w:lvl w:ilvl="0" w:tplc="8F8A4B7C">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CA3E12"/>
    <w:multiLevelType w:val="hybridMultilevel"/>
    <w:tmpl w:val="E8327282"/>
    <w:lvl w:ilvl="0" w:tplc="8F8A4B7C">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87110"/>
    <w:multiLevelType w:val="multilevel"/>
    <w:tmpl w:val="8C4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97DE7"/>
    <w:multiLevelType w:val="multilevel"/>
    <w:tmpl w:val="CD0A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45275"/>
    <w:multiLevelType w:val="hybridMultilevel"/>
    <w:tmpl w:val="A2087F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6622898">
    <w:abstractNumId w:val="0"/>
  </w:num>
  <w:num w:numId="2" w16cid:durableId="1416824048">
    <w:abstractNumId w:val="2"/>
  </w:num>
  <w:num w:numId="3" w16cid:durableId="1150564164">
    <w:abstractNumId w:val="8"/>
  </w:num>
  <w:num w:numId="4" w16cid:durableId="407653536">
    <w:abstractNumId w:val="9"/>
  </w:num>
  <w:num w:numId="5" w16cid:durableId="802769275">
    <w:abstractNumId w:val="3"/>
  </w:num>
  <w:num w:numId="6" w16cid:durableId="595291682">
    <w:abstractNumId w:val="6"/>
  </w:num>
  <w:num w:numId="7" w16cid:durableId="533080393">
    <w:abstractNumId w:val="4"/>
  </w:num>
  <w:num w:numId="8" w16cid:durableId="960258820">
    <w:abstractNumId w:val="7"/>
  </w:num>
  <w:num w:numId="9" w16cid:durableId="268439180">
    <w:abstractNumId w:val="1"/>
  </w:num>
  <w:num w:numId="10" w16cid:durableId="197239778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ng-Wei Lin">
    <w15:presenceInfo w15:providerId="AD" w15:userId="S::wadh7085@ox.ac.uk::e6d1d620-dfad-4b48-ba04-3f8e12b30a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16"/>
    <w:rsid w:val="00007B73"/>
    <w:rsid w:val="00053D18"/>
    <w:rsid w:val="00060FD3"/>
    <w:rsid w:val="000B23E4"/>
    <w:rsid w:val="00122C34"/>
    <w:rsid w:val="0012717B"/>
    <w:rsid w:val="002C1A53"/>
    <w:rsid w:val="002C4FD5"/>
    <w:rsid w:val="002F581C"/>
    <w:rsid w:val="00323B15"/>
    <w:rsid w:val="00402E2E"/>
    <w:rsid w:val="004924EE"/>
    <w:rsid w:val="004D3016"/>
    <w:rsid w:val="006235E9"/>
    <w:rsid w:val="006D34D0"/>
    <w:rsid w:val="006F6A60"/>
    <w:rsid w:val="007771D1"/>
    <w:rsid w:val="007E22A0"/>
    <w:rsid w:val="00903AD1"/>
    <w:rsid w:val="009D74DE"/>
    <w:rsid w:val="00A31016"/>
    <w:rsid w:val="00A97DB0"/>
    <w:rsid w:val="00B667E1"/>
    <w:rsid w:val="00B96E23"/>
    <w:rsid w:val="00C07D8D"/>
    <w:rsid w:val="00C14A57"/>
    <w:rsid w:val="00CC7B87"/>
    <w:rsid w:val="00CD75E9"/>
    <w:rsid w:val="00D320D5"/>
    <w:rsid w:val="00D75CEE"/>
    <w:rsid w:val="00D9762B"/>
    <w:rsid w:val="00E12912"/>
    <w:rsid w:val="00E609C9"/>
    <w:rsid w:val="00E61169"/>
    <w:rsid w:val="00E70E2F"/>
    <w:rsid w:val="00F55C6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790C624"/>
  <w15:chartTrackingRefBased/>
  <w15:docId w15:val="{9B26591B-72BB-6A46-BE0F-CFFB5104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1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1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016"/>
    <w:rPr>
      <w:rFonts w:eastAsiaTheme="majorEastAsia" w:cstheme="majorBidi"/>
      <w:color w:val="272727" w:themeColor="text1" w:themeTint="D8"/>
    </w:rPr>
  </w:style>
  <w:style w:type="paragraph" w:styleId="Title">
    <w:name w:val="Title"/>
    <w:basedOn w:val="Normal"/>
    <w:next w:val="Normal"/>
    <w:link w:val="TitleChar"/>
    <w:uiPriority w:val="10"/>
    <w:qFormat/>
    <w:rsid w:val="00A31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016"/>
    <w:pPr>
      <w:spacing w:before="160"/>
      <w:jc w:val="center"/>
    </w:pPr>
    <w:rPr>
      <w:i/>
      <w:iCs/>
      <w:color w:val="404040" w:themeColor="text1" w:themeTint="BF"/>
    </w:rPr>
  </w:style>
  <w:style w:type="character" w:customStyle="1" w:styleId="QuoteChar">
    <w:name w:val="Quote Char"/>
    <w:basedOn w:val="DefaultParagraphFont"/>
    <w:link w:val="Quote"/>
    <w:uiPriority w:val="29"/>
    <w:rsid w:val="00A31016"/>
    <w:rPr>
      <w:i/>
      <w:iCs/>
      <w:color w:val="404040" w:themeColor="text1" w:themeTint="BF"/>
    </w:rPr>
  </w:style>
  <w:style w:type="paragraph" w:styleId="ListParagraph">
    <w:name w:val="List Paragraph"/>
    <w:basedOn w:val="Normal"/>
    <w:uiPriority w:val="34"/>
    <w:qFormat/>
    <w:rsid w:val="00A31016"/>
    <w:pPr>
      <w:ind w:left="720"/>
      <w:contextualSpacing/>
    </w:pPr>
  </w:style>
  <w:style w:type="character" w:styleId="IntenseEmphasis">
    <w:name w:val="Intense Emphasis"/>
    <w:basedOn w:val="DefaultParagraphFont"/>
    <w:uiPriority w:val="21"/>
    <w:qFormat/>
    <w:rsid w:val="00A31016"/>
    <w:rPr>
      <w:i/>
      <w:iCs/>
      <w:color w:val="0F4761" w:themeColor="accent1" w:themeShade="BF"/>
    </w:rPr>
  </w:style>
  <w:style w:type="paragraph" w:styleId="IntenseQuote">
    <w:name w:val="Intense Quote"/>
    <w:basedOn w:val="Normal"/>
    <w:next w:val="Normal"/>
    <w:link w:val="IntenseQuoteChar"/>
    <w:uiPriority w:val="30"/>
    <w:qFormat/>
    <w:rsid w:val="00A31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016"/>
    <w:rPr>
      <w:i/>
      <w:iCs/>
      <w:color w:val="0F4761" w:themeColor="accent1" w:themeShade="BF"/>
    </w:rPr>
  </w:style>
  <w:style w:type="character" w:styleId="IntenseReference">
    <w:name w:val="Intense Reference"/>
    <w:basedOn w:val="DefaultParagraphFont"/>
    <w:uiPriority w:val="32"/>
    <w:qFormat/>
    <w:rsid w:val="00A31016"/>
    <w:rPr>
      <w:b/>
      <w:bCs/>
      <w:smallCaps/>
      <w:color w:val="0F4761" w:themeColor="accent1" w:themeShade="BF"/>
      <w:spacing w:val="5"/>
    </w:rPr>
  </w:style>
  <w:style w:type="paragraph" w:styleId="NormalWeb">
    <w:name w:val="Normal (Web)"/>
    <w:basedOn w:val="Normal"/>
    <w:uiPriority w:val="99"/>
    <w:unhideWhenUsed/>
    <w:rsid w:val="00053D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3D18"/>
    <w:rPr>
      <w:b/>
      <w:bCs/>
    </w:rPr>
  </w:style>
  <w:style w:type="character" w:styleId="Emphasis">
    <w:name w:val="Emphasis"/>
    <w:basedOn w:val="DefaultParagraphFont"/>
    <w:uiPriority w:val="20"/>
    <w:qFormat/>
    <w:rsid w:val="00053D18"/>
    <w:rPr>
      <w:i/>
      <w:iCs/>
    </w:rPr>
  </w:style>
  <w:style w:type="character" w:customStyle="1" w:styleId="mord">
    <w:name w:val="mord"/>
    <w:basedOn w:val="DefaultParagraphFont"/>
    <w:rsid w:val="00D320D5"/>
  </w:style>
  <w:style w:type="character" w:customStyle="1" w:styleId="vlist-s">
    <w:name w:val="vlist-s"/>
    <w:basedOn w:val="DefaultParagraphFont"/>
    <w:rsid w:val="00D320D5"/>
  </w:style>
  <w:style w:type="character" w:customStyle="1" w:styleId="mrel">
    <w:name w:val="mrel"/>
    <w:basedOn w:val="DefaultParagraphFont"/>
    <w:rsid w:val="00D320D5"/>
  </w:style>
  <w:style w:type="character" w:customStyle="1" w:styleId="mopen">
    <w:name w:val="mopen"/>
    <w:basedOn w:val="DefaultParagraphFont"/>
    <w:rsid w:val="00D320D5"/>
  </w:style>
  <w:style w:type="character" w:customStyle="1" w:styleId="mclose">
    <w:name w:val="mclose"/>
    <w:basedOn w:val="DefaultParagraphFont"/>
    <w:rsid w:val="00D320D5"/>
  </w:style>
  <w:style w:type="character" w:customStyle="1" w:styleId="katex-mathml">
    <w:name w:val="katex-mathml"/>
    <w:basedOn w:val="DefaultParagraphFont"/>
    <w:rsid w:val="00A97DB0"/>
  </w:style>
  <w:style w:type="character" w:customStyle="1" w:styleId="mbin">
    <w:name w:val="mbin"/>
    <w:basedOn w:val="DefaultParagraphFont"/>
    <w:rsid w:val="00A97DB0"/>
  </w:style>
  <w:style w:type="character" w:styleId="CommentReference">
    <w:name w:val="annotation reference"/>
    <w:basedOn w:val="DefaultParagraphFont"/>
    <w:uiPriority w:val="99"/>
    <w:semiHidden/>
    <w:unhideWhenUsed/>
    <w:rsid w:val="006235E9"/>
    <w:rPr>
      <w:sz w:val="16"/>
      <w:szCs w:val="16"/>
    </w:rPr>
  </w:style>
  <w:style w:type="paragraph" w:styleId="CommentText">
    <w:name w:val="annotation text"/>
    <w:basedOn w:val="Normal"/>
    <w:link w:val="CommentTextChar"/>
    <w:uiPriority w:val="99"/>
    <w:semiHidden/>
    <w:unhideWhenUsed/>
    <w:rsid w:val="006235E9"/>
    <w:pPr>
      <w:spacing w:line="240" w:lineRule="auto"/>
    </w:pPr>
    <w:rPr>
      <w:sz w:val="20"/>
      <w:szCs w:val="20"/>
    </w:rPr>
  </w:style>
  <w:style w:type="character" w:customStyle="1" w:styleId="CommentTextChar">
    <w:name w:val="Comment Text Char"/>
    <w:basedOn w:val="DefaultParagraphFont"/>
    <w:link w:val="CommentText"/>
    <w:uiPriority w:val="99"/>
    <w:semiHidden/>
    <w:rsid w:val="006235E9"/>
    <w:rPr>
      <w:sz w:val="20"/>
      <w:szCs w:val="20"/>
    </w:rPr>
  </w:style>
  <w:style w:type="paragraph" w:styleId="CommentSubject">
    <w:name w:val="annotation subject"/>
    <w:basedOn w:val="CommentText"/>
    <w:next w:val="CommentText"/>
    <w:link w:val="CommentSubjectChar"/>
    <w:uiPriority w:val="99"/>
    <w:semiHidden/>
    <w:unhideWhenUsed/>
    <w:rsid w:val="006235E9"/>
    <w:rPr>
      <w:b/>
      <w:bCs/>
    </w:rPr>
  </w:style>
  <w:style w:type="character" w:customStyle="1" w:styleId="CommentSubjectChar">
    <w:name w:val="Comment Subject Char"/>
    <w:basedOn w:val="CommentTextChar"/>
    <w:link w:val="CommentSubject"/>
    <w:uiPriority w:val="99"/>
    <w:semiHidden/>
    <w:rsid w:val="006235E9"/>
    <w:rPr>
      <w:b/>
      <w:bCs/>
      <w:sz w:val="20"/>
      <w:szCs w:val="20"/>
    </w:rPr>
  </w:style>
  <w:style w:type="character" w:customStyle="1" w:styleId="mop">
    <w:name w:val="mop"/>
    <w:basedOn w:val="DefaultParagraphFont"/>
    <w:rsid w:val="009D74DE"/>
  </w:style>
  <w:style w:type="character" w:customStyle="1" w:styleId="delimsizing">
    <w:name w:val="delimsizing"/>
    <w:basedOn w:val="DefaultParagraphFont"/>
    <w:rsid w:val="009D7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4994A-3AFC-D740-9E5E-CCF751534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Hung-Wei Lin</dc:creator>
  <cp:keywords/>
  <dc:description/>
  <cp:lastModifiedBy>Hung-Wei Lin</cp:lastModifiedBy>
  <cp:revision>19</cp:revision>
  <dcterms:created xsi:type="dcterms:W3CDTF">2025-10-02T22:16:00Z</dcterms:created>
  <dcterms:modified xsi:type="dcterms:W3CDTF">2025-10-03T22:36:00Z</dcterms:modified>
</cp:coreProperties>
</file>