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加拿大商标加速审查声明所需信息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商标申请信息</w:t>
      </w:r>
    </w:p>
    <w:p>
      <w:pPr>
        <w:rPr>
          <w:rFonts w:hint="default"/>
        </w:rPr>
      </w:pPr>
      <w:r>
        <w:rPr>
          <w:rFonts w:hint="default"/>
        </w:rPr>
        <w:t>商标名称：</w:t>
      </w:r>
    </w:p>
    <w:p>
      <w:pPr>
        <w:rPr>
          <w:rFonts w:hint="default"/>
        </w:rPr>
      </w:pPr>
      <w:r>
        <w:rPr>
          <w:rFonts w:hint="default"/>
        </w:rPr>
        <w:t>申请号：</w:t>
      </w:r>
    </w:p>
    <w:p>
      <w:pPr>
        <w:rPr>
          <w:rFonts w:hint="default"/>
        </w:rPr>
      </w:pPr>
      <w:r>
        <w:rPr>
          <w:rFonts w:hint="default"/>
        </w:rPr>
        <w:t>申请日期：</w:t>
      </w:r>
    </w:p>
    <w:p>
      <w:pPr>
        <w:rPr>
          <w:rFonts w:hint="default"/>
        </w:rPr>
      </w:pPr>
      <w:r>
        <w:rPr>
          <w:rFonts w:hint="default"/>
        </w:rPr>
        <w:t>所有者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申请主体）</w:t>
      </w:r>
      <w:r>
        <w:rPr>
          <w:rFonts w:hint="default"/>
        </w:rPr>
        <w:t>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公司代表人的全名、地址（城市即可）和职位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品牌故事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>请描述您是如何想到这个品牌名称的，以及品牌最初是何时被构思和使用的</w:t>
      </w:r>
      <w:r>
        <w:rPr>
          <w:rFonts w:hint="eastAsia"/>
          <w:b w:val="0"/>
          <w:bCs w:val="0"/>
          <w:lang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越详细越好），以及其品牌故事。</w:t>
      </w:r>
    </w:p>
    <w:p>
      <w:pPr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商标相关产品进入加拿大市场并开始销售的日期</w:t>
      </w:r>
      <w:r>
        <w:rPr>
          <w:rFonts w:hint="eastAsia"/>
          <w:b/>
          <w:bCs/>
          <w:lang w:eastAsia="zh-CN"/>
        </w:rPr>
        <w:t>；</w:t>
      </w:r>
      <w:r>
        <w:rPr>
          <w:rFonts w:hint="default"/>
          <w:b/>
          <w:bCs/>
        </w:rPr>
        <w:t>是否仅在Amazon平台销售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商标相关产品在加拿大地</w:t>
      </w:r>
      <w:bookmarkStart w:id="0" w:name="_GoBack"/>
      <w:bookmarkEnd w:id="0"/>
      <w:r>
        <w:rPr>
          <w:rFonts w:hint="default"/>
          <w:b/>
          <w:bCs/>
        </w:rPr>
        <w:t>区的</w:t>
      </w:r>
      <w:r>
        <w:rPr>
          <w:rFonts w:hint="eastAsia"/>
          <w:b/>
          <w:bCs/>
          <w:lang w:val="en-US" w:eastAsia="zh-CN"/>
        </w:rPr>
        <w:t>销售数据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销售金额等，需要准确具体，并且有截图支撑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您的</w:t>
      </w:r>
      <w:r>
        <w:rPr>
          <w:rFonts w:hint="eastAsia"/>
          <w:b/>
          <w:bCs/>
          <w:lang w:val="en-US" w:eastAsia="zh-CN"/>
        </w:rPr>
        <w:t>销售</w:t>
      </w:r>
      <w:r>
        <w:rPr>
          <w:rFonts w:hint="default"/>
          <w:b/>
          <w:bCs/>
        </w:rPr>
        <w:t>店铺链接和销售链接（加拿大站点）</w:t>
      </w:r>
    </w:p>
    <w:p>
      <w:pPr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请描述您的销售链接在销售中的具体情况，并说明为提高销售所做的努力和证据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</w:rPr>
      </w:pPr>
      <w:r>
        <w:rPr>
          <w:rFonts w:hint="default"/>
          <w:b w:val="0"/>
          <w:bCs w:val="0"/>
        </w:rPr>
        <w:t>例如：</w:t>
      </w:r>
    </w:p>
    <w:p>
      <w:pPr>
        <w:rPr>
          <w:rFonts w:hint="default"/>
        </w:rPr>
      </w:pPr>
      <w:r>
        <w:rPr>
          <w:rFonts w:hint="default"/>
        </w:rPr>
        <w:t>销售情况：销售链接每月销售额为CAD 10,000</w:t>
      </w:r>
    </w:p>
    <w:p>
      <w:pPr>
        <w:rPr>
          <w:rFonts w:hint="default"/>
        </w:rPr>
      </w:pPr>
      <w:r>
        <w:rPr>
          <w:rFonts w:hint="default"/>
        </w:rPr>
        <w:t>为销售所做的努力：进行了SEO优化和社交媒体推广</w:t>
      </w:r>
    </w:p>
    <w:p>
      <w:pPr>
        <w:rPr>
          <w:rFonts w:hint="default"/>
        </w:rPr>
      </w:pPr>
      <w:r>
        <w:rPr>
          <w:rFonts w:hint="default"/>
        </w:rPr>
        <w:t>相关证据：附上SEO优化前后的流量对比图和社交媒体广告截图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侵权者开始冒用您商标的日期及侵权者信息（包括店铺链接和截图）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例如：</w:t>
      </w:r>
    </w:p>
    <w:p>
      <w:pPr>
        <w:rPr>
          <w:rFonts w:hint="default"/>
        </w:rPr>
      </w:pPr>
      <w:r>
        <w:rPr>
          <w:rFonts w:hint="default"/>
        </w:rPr>
        <w:t>侵权开始日期：2021年1月</w:t>
      </w:r>
    </w:p>
    <w:p>
      <w:pPr>
        <w:rPr>
          <w:rFonts w:hint="default"/>
        </w:rPr>
      </w:pPr>
      <w:r>
        <w:rPr>
          <w:rFonts w:hint="default"/>
        </w:rPr>
        <w:t>侵权者信息：店铺链接：https://www.amazon.ca/shop/infringer</w:t>
      </w:r>
    </w:p>
    <w:p>
      <w:pPr>
        <w:rPr>
          <w:rFonts w:hint="default"/>
        </w:rPr>
      </w:pPr>
      <w:r>
        <w:rPr>
          <w:rFonts w:hint="default"/>
        </w:rPr>
        <w:t>截图：请附上相关截图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反映销售、转化率和购物车获取率的具体数据截图</w:t>
      </w:r>
    </w:p>
    <w:p>
      <w:pPr>
        <w:rPr>
          <w:rFonts w:hint="default"/>
        </w:rPr>
      </w:pPr>
      <w:r>
        <w:rPr>
          <w:rFonts w:hint="default"/>
        </w:rPr>
        <w:t>请附上相关截图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向</w:t>
      </w:r>
      <w:r>
        <w:rPr>
          <w:rFonts w:hint="eastAsia"/>
          <w:b/>
          <w:bCs/>
          <w:lang w:val="en-US" w:eastAsia="zh-CN"/>
        </w:rPr>
        <w:t>平台</w:t>
      </w:r>
      <w:r>
        <w:rPr>
          <w:rFonts w:hint="default"/>
          <w:b/>
          <w:bCs/>
        </w:rPr>
        <w:t>投诉的情况</w:t>
      </w:r>
    </w:p>
    <w:p>
      <w:pPr>
        <w:rPr>
          <w:rFonts w:hint="default"/>
        </w:rPr>
      </w:pPr>
      <w:r>
        <w:rPr>
          <w:rFonts w:hint="default"/>
        </w:rPr>
        <w:t>请详细说明您</w:t>
      </w:r>
      <w:r>
        <w:rPr>
          <w:rFonts w:hint="eastAsia"/>
          <w:lang w:val="en-US" w:eastAsia="zh-CN"/>
        </w:rPr>
        <w:t>向销售平台</w:t>
      </w:r>
      <w:r>
        <w:rPr>
          <w:rFonts w:hint="default"/>
        </w:rPr>
        <w:t>提交的投诉内容和处理进展。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除</w:t>
      </w:r>
      <w:r>
        <w:rPr>
          <w:rFonts w:hint="eastAsia"/>
          <w:b/>
          <w:bCs/>
          <w:lang w:val="en-US" w:eastAsia="zh-CN"/>
        </w:rPr>
        <w:t>平台</w:t>
      </w:r>
      <w:r>
        <w:rPr>
          <w:rFonts w:hint="default"/>
          <w:b/>
          <w:bCs/>
        </w:rPr>
        <w:t>投诉外，您可能采取的其他方法/行动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例如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采取的其他方法：联系律师事务所发送律师函</w:t>
      </w:r>
    </w:p>
    <w:p>
      <w:pPr>
        <w:rPr>
          <w:rFonts w:hint="default"/>
        </w:rPr>
      </w:pPr>
      <w:r>
        <w:rPr>
          <w:rFonts w:hint="default"/>
        </w:rPr>
        <w:t>行动结果：侵权者已停止销售</w:t>
      </w:r>
    </w:p>
    <w:p>
      <w:pPr>
        <w:rPr>
          <w:rFonts w:hint="default"/>
        </w:rPr>
      </w:pPr>
    </w:p>
    <w:p>
      <w:pPr>
        <w:rPr>
          <w:rFonts w:hint="default"/>
          <w:color w:val="E54C5E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b/>
          <w:bCs/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说明</w:t>
      </w:r>
      <w:r>
        <w:rPr>
          <w:rFonts w:hint="default"/>
          <w:b/>
          <w:bCs/>
          <w:color w:val="E54C5E" w:themeColor="accent6"/>
          <w14:textFill>
            <w14:solidFill>
              <w14:schemeClr w14:val="accent6"/>
            </w14:solidFill>
          </w14:textFill>
        </w:rPr>
        <w:t>：</w:t>
      </w:r>
    </w:p>
    <w:p>
      <w:pPr>
        <w:rPr>
          <w:rFonts w:hint="default"/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14:textFill>
            <w14:solidFill>
              <w14:schemeClr w14:val="accent6"/>
            </w14:solidFill>
          </w14:textFill>
        </w:rPr>
        <w:t>请尽可能详细和准确地填写以上信息，以便加速审查流程。</w:t>
      </w:r>
    </w:p>
    <w:p>
      <w:pPr>
        <w:rPr>
          <w:color w:val="E54C5E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14:textFill>
            <w14:solidFill>
              <w14:schemeClr w14:val="accent6"/>
            </w14:solidFill>
          </w14:textFill>
        </w:rPr>
        <w:t>所有信息应基于真实情况，如有虚假可能会影响申请进度。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4D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line="240" w:lineRule="auto"/>
      <w:jc w:val="both"/>
      <w:textAlignment w:val="auto"/>
      <w:rPr>
        <w:rFonts w:hint="eastAsia" w:ascii="微软雅黑" w:hAnsi="微软雅黑" w:eastAsia="微软雅黑" w:cs="微软雅黑"/>
        <w:b w:val="0"/>
        <w:bCs w:val="0"/>
        <w:sz w:val="20"/>
        <w:szCs w:val="21"/>
        <w:lang w:val="en-US" w:eastAsia="zh-CN"/>
      </w:rPr>
    </w:pPr>
    <w:r>
      <w:rPr>
        <w:rFonts w:hint="eastAsia" w:ascii="微软雅黑" w:hAnsi="微软雅黑" w:eastAsia="微软雅黑" w:cs="微软雅黑"/>
        <w:b w:val="0"/>
        <w:bCs w:val="0"/>
        <w:sz w:val="20"/>
        <w:szCs w:val="21"/>
        <w:lang w:val="en-US" w:eastAsia="zh-CN"/>
      </w:rPr>
      <w:t>官网：WWW.DOMEE.CN     电话/微信：185 6549 7860    Email：</w:t>
    </w:r>
    <w:r>
      <w:rPr>
        <w:rFonts w:hint="eastAsia" w:ascii="微软雅黑" w:hAnsi="微软雅黑" w:eastAsia="微软雅黑" w:cs="微软雅黑"/>
        <w:b w:val="0"/>
        <w:bCs w:val="0"/>
        <w:sz w:val="20"/>
        <w:szCs w:val="21"/>
        <w:lang w:val="en-US" w:eastAsia="zh-CN"/>
      </w:rPr>
      <w:fldChar w:fldCharType="begin"/>
    </w:r>
    <w:r>
      <w:rPr>
        <w:rFonts w:hint="eastAsia" w:ascii="微软雅黑" w:hAnsi="微软雅黑" w:eastAsia="微软雅黑" w:cs="微软雅黑"/>
        <w:b w:val="0"/>
        <w:bCs w:val="0"/>
        <w:sz w:val="20"/>
        <w:szCs w:val="21"/>
        <w:lang w:val="en-US" w:eastAsia="zh-CN"/>
      </w:rPr>
      <w:instrText xml:space="preserve"> HYPERLINK "mailto:Michelle@domee.cn" </w:instrText>
    </w:r>
    <w:r>
      <w:rPr>
        <w:rFonts w:hint="eastAsia" w:ascii="微软雅黑" w:hAnsi="微软雅黑" w:eastAsia="微软雅黑" w:cs="微软雅黑"/>
        <w:b w:val="0"/>
        <w:bCs w:val="0"/>
        <w:sz w:val="20"/>
        <w:szCs w:val="21"/>
        <w:lang w:val="en-US" w:eastAsia="zh-CN"/>
      </w:rPr>
      <w:fldChar w:fldCharType="separate"/>
    </w:r>
    <w:r>
      <w:rPr>
        <w:rFonts w:hint="eastAsia" w:ascii="微软雅黑" w:hAnsi="微软雅黑" w:eastAsia="微软雅黑" w:cs="微软雅黑"/>
        <w:b w:val="0"/>
        <w:bCs w:val="0"/>
        <w:sz w:val="20"/>
        <w:szCs w:val="21"/>
        <w:lang w:val="en-US" w:eastAsia="zh-CN"/>
      </w:rPr>
      <w:t xml:space="preserve">Michelle@domee.cn </w:t>
    </w:r>
    <w:r>
      <w:rPr>
        <w:rFonts w:hint="eastAsia" w:ascii="微软雅黑" w:hAnsi="微软雅黑" w:eastAsia="微软雅黑" w:cs="微软雅黑"/>
        <w:b w:val="0"/>
        <w:bCs w:val="0"/>
        <w:sz w:val="20"/>
        <w:szCs w:val="21"/>
        <w:lang w:val="en-US" w:eastAsia="zh-CN"/>
      </w:rPr>
      <w:fldChar w:fldCharType="end"/>
    </w:r>
  </w:p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line="240" w:lineRule="auto"/>
      <w:jc w:val="both"/>
      <w:textAlignment w:val="auto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2602230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04.9pt;margin-top:0pt;height:144pt;width:144p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jgX9n1QAAAAgBAAAPAAAAAAAAAAEAIAAA&#10;ADgAAABkcnMvZG93bnJldi54bWxQSwECFAAUAAAACACHTuJA4YDTjjICAABhBAAADgAAAAAAAAAB&#10;ACAAAAA6AQAAZHJzL2Uyb0RvYy54bWxQSwUGAAAAAAYABgBZAQAA3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/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77470</wp:posOffset>
          </wp:positionH>
          <wp:positionV relativeFrom="paragraph">
            <wp:posOffset>123190</wp:posOffset>
          </wp:positionV>
          <wp:extent cx="1257935" cy="291465"/>
          <wp:effectExtent l="0" t="0" r="12065" b="13335"/>
          <wp:wrapNone/>
          <wp:docPr id="1" name="图片 1" descr="e366cc87303490f6a7392f23951db5d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e366cc87303490f6a7392f23951db5d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935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  <w:pBdr>
        <w:bottom w:val="none" w:color="auto" w:sz="0" w:space="1"/>
      </w:pBdr>
      <w:jc w:val="right"/>
      <w:rPr>
        <w:rFonts w:hint="default" w:eastAsiaTheme="minorEastAsia"/>
        <w:color w:val="7F7F7F" w:themeColor="background1" w:themeShade="80"/>
        <w:sz w:val="21"/>
        <w:szCs w:val="21"/>
        <w:lang w:val="en-US" w:eastAsia="zh-CN"/>
      </w:rPr>
    </w:pPr>
    <w:r>
      <w:rPr>
        <w:rFonts w:hint="eastAsia"/>
        <w:color w:val="7F7F7F" w:themeColor="background1" w:themeShade="80"/>
        <w:sz w:val="21"/>
        <w:szCs w:val="21"/>
        <w:lang w:eastAsia="zh-CN"/>
      </w:rPr>
      <w:t>——</w:t>
    </w:r>
    <w:r>
      <w:rPr>
        <w:rFonts w:hint="eastAsia"/>
        <w:color w:val="7F7F7F" w:themeColor="background1" w:themeShade="80"/>
        <w:sz w:val="21"/>
        <w:szCs w:val="21"/>
        <w:lang w:val="en-US" w:eastAsia="zh-CN"/>
      </w:rPr>
      <w:t xml:space="preserve"> </w:t>
    </w:r>
    <w:r>
      <w:rPr>
        <w:rFonts w:hint="default" w:eastAsiaTheme="minorEastAsia"/>
        <w:color w:val="7F7F7F" w:themeColor="background1" w:themeShade="80"/>
        <w:sz w:val="21"/>
        <w:szCs w:val="21"/>
        <w:lang w:val="en-US" w:eastAsia="zh-CN"/>
      </w:rPr>
      <w:t>跨境电商知识产权一站式服务</w:t>
    </w:r>
    <w:r>
      <w:rPr>
        <w:rFonts w:hint="eastAsia"/>
        <w:color w:val="7F7F7F" w:themeColor="background1" w:themeShade="80"/>
        <w:sz w:val="21"/>
        <w:szCs w:val="21"/>
        <w:lang w:val="en-US" w:eastAsia="zh-CN"/>
      </w:rPr>
      <w:t xml:space="preserve"> ——</w:t>
    </w:r>
  </w:p>
  <w:p>
    <w:pPr>
      <w:pStyle w:val="6"/>
      <w:pBdr>
        <w:bottom w:val="single" w:color="auto" w:sz="4" w:space="1"/>
      </w:pBdr>
      <w:jc w:val="both"/>
      <w:rPr>
        <w:rFonts w:hint="eastAsia" w:eastAsiaTheme="minorEastAsia"/>
        <w:color w:val="7F7F7F" w:themeColor="background1" w:themeShade="80"/>
        <w:lang w:eastAsia="zh-CN"/>
      </w:rPr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FD159"/>
    <w:multiLevelType w:val="singleLevel"/>
    <w:tmpl w:val="9FEFD1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FD122"/>
    <w:rsid w:val="6F5FD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2024-07-07T22:54:00Z</dcterms:created>
  <dc:creator>多芈Michelle</dc:creator>
  <cp:lastModifiedBy>多芈Michelle</cp:lastModifiedBy>
  <dcterms:modified xsi:type="dcterms:W3CDTF">2024-07-07T23:23:37Z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527BCB95C7FE1D4408AC8A663C844590_41</vt:lpwstr>
  </property>
</Properties>
</file>