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ZAGROS DATAWARE</w:t>
      </w:r>
    </w:p>
    <w:p>
      <w:pPr>
        <w:jc w:val="center"/>
      </w:pPr>
      <w:r>
        <w:rPr>
          <w:b/>
          <w:sz w:val="34"/>
        </w:rPr>
        <w:t>MASTER MARKETING &amp; CONTENT STRATEGY — V2</w:t>
      </w:r>
    </w:p>
    <w:p>
      <w:r>
        <w:rPr>
          <w:b/>
        </w:rPr>
        <w:t>MASTER / GOVERNING STRATEGY • Version 2.0 • September 2026</w:t>
      </w:r>
    </w:p>
    <w:p>
      <w:r>
        <w:rPr>
          <w:b w:val="0"/>
        </w:rPr>
        <w:t>Strategic principle: Evidence Over Guesswork.</w:t>
      </w:r>
    </w:p>
    <w:p>
      <w:pPr>
        <w:pStyle w:val="Heading1"/>
      </w:pPr>
      <w:r>
        <w:t>1. Executive Strategy</w:t>
      </w:r>
    </w:p>
    <w:p>
      <w:r>
        <w:rPr>
          <w:b w:val="0"/>
        </w:rPr>
        <w:t>Zagros Dataware should not market itself primarily as a collection of technical services. It should be positioned as a growth and business-improvement partner that helps organizations discover new opportunities, strengthen digital presence, improve conversion, and build better systems behind the business.</w:t>
      </w:r>
    </w:p>
    <w:p>
      <w:r>
        <w:rPr>
          <w:b w:val="0"/>
        </w:rPr>
        <w:t>The strategic hierarchy is:</w:t>
      </w:r>
    </w:p>
    <w:p>
      <w:r>
        <w:rPr>
          <w:b/>
        </w:rPr>
        <w:t>Business Problems → Insights → Opportunities → Services → Outcomes</w:t>
      </w:r>
    </w:p>
    <w:p>
      <w:r>
        <w:rPr>
          <w:b w:val="0"/>
        </w:rPr>
        <w:t>Core promise:</w:t>
      </w:r>
    </w:p>
    <w:p>
      <w:r>
        <w:rPr>
          <w:b/>
        </w:rPr>
        <w:t>We help businesses find new opportunities for growth, build stronger digital presence, and improve the systems behind it.</w:t>
      </w:r>
    </w:p>
    <w:p>
      <w:r>
        <w:rPr>
          <w:b w:val="0"/>
        </w:rPr>
        <w:t>Core philosophy: Evidence Over Guesswork.</w:t>
      </w:r>
    </w:p>
    <w:p>
      <w:pPr>
        <w:pStyle w:val="Heading1"/>
      </w:pPr>
      <w:r>
        <w:t>2. Why V2</w:t>
      </w:r>
    </w:p>
    <w:p>
      <w:pPr>
        <w:pStyle w:val="ListBullet"/>
      </w:pPr>
      <w:r>
        <w:t>Awareness is the immediate strategic challenge; the market must understand what Zagros is and why it matters.</w:t>
      </w:r>
    </w:p>
    <w:p>
      <w:pPr>
        <w:pStyle w:val="ListBullet"/>
      </w:pPr>
      <w:r>
        <w:t>Economic pressure and AI hype increase noise. Zagros responds with evidence and outcomes, not an AI-agency identity.</w:t>
      </w:r>
    </w:p>
    <w:p>
      <w:pPr>
        <w:pStyle w:val="ListBullet"/>
      </w:pPr>
      <w:r>
        <w:t>Growth means finding customers, markets and channels, improving conversion, and increasing operational efficiency.</w:t>
      </w:r>
    </w:p>
    <w:p>
      <w:pPr>
        <w:pStyle w:val="ListBullet"/>
      </w:pPr>
      <w:r>
        <w:t>Website, content, SEO, AI and process capabilities are means to business outcomes—not the story itself.</w:t>
      </w:r>
    </w:p>
    <w:p>
      <w:pPr>
        <w:pStyle w:val="ListBullet"/>
      </w:pPr>
      <w:r>
        <w:t>All subordinate marketing and content documents derive their positioning, audiences, pillars, channel roles, CTAs and measurement from this master.</w:t>
      </w:r>
    </w:p>
    <w:p>
      <w:pPr>
        <w:pStyle w:val="Heading1"/>
      </w:pPr>
      <w:r>
        <w:t>3. Positioning</w:t>
      </w:r>
    </w:p>
    <w:p>
      <w:r>
        <w:rPr>
          <w:b/>
        </w:rPr>
        <w:t>Zagros helps businesses identify and pursue practical paths to growth while improving the digital and operational systems that support that growth.</w:t>
      </w:r>
    </w:p>
    <w:p>
      <w:r>
        <w:rPr>
          <w:b w:val="0"/>
        </w:rPr>
        <w:t>Positioning equation:</w:t>
      </w:r>
    </w:p>
    <w:p>
      <w:r>
        <w:rPr>
          <w:b w:val="0"/>
        </w:rPr>
        <w:t>Growth opportunity + evidence-led diagnosis + digital presence + operational capability = sustainable business improvement.</w:t>
      </w:r>
    </w:p>
    <w:p>
      <w:pPr>
        <w:pStyle w:val="Heading1"/>
      </w:pPr>
      <w:r>
        <w:t>4. Problems We Solve</w:t>
      </w:r>
    </w:p>
    <w:p>
      <w:pPr>
        <w:pStyle w:val="ListBullet"/>
      </w:pPr>
      <w:r>
        <w:t>Finding new customers and improving acquisition.</w:t>
      </w:r>
    </w:p>
    <w:p>
      <w:pPr>
        <w:pStyle w:val="ListBullet"/>
      </w:pPr>
      <w:r>
        <w:t>Reaching new markets and channels.</w:t>
      </w:r>
    </w:p>
    <w:p>
      <w:pPr>
        <w:pStyle w:val="ListBullet"/>
      </w:pPr>
      <w:r>
        <w:t>Turning weak or unclear online presence into a credible business asset.</w:t>
      </w:r>
    </w:p>
    <w:p>
      <w:pPr>
        <w:pStyle w:val="ListBullet"/>
      </w:pPr>
      <w:r>
        <w:t>Improving search, local discoverability and digital presence.</w:t>
      </w:r>
    </w:p>
    <w:p>
      <w:pPr>
        <w:pStyle w:val="ListBullet"/>
      </w:pPr>
      <w:r>
        <w:t>Turning attention and traffic into inquiries, bookings or sales.</w:t>
      </w:r>
    </w:p>
    <w:p>
      <w:pPr>
        <w:pStyle w:val="ListBullet"/>
      </w:pPr>
      <w:r>
        <w:t>Replacing directionless content activity with content tied to business problems.</w:t>
      </w:r>
    </w:p>
    <w:p>
      <w:pPr>
        <w:pStyle w:val="ListBullet"/>
      </w:pPr>
      <w:r>
        <w:t>Identifying where AI creates measurable value—and where it should not be used.</w:t>
      </w:r>
    </w:p>
    <w:p>
      <w:pPr>
        <w:pStyle w:val="ListBullet"/>
      </w:pPr>
      <w:r>
        <w:t>Improving processes, reducing waste and increasing organizational effectiveness.</w:t>
      </w:r>
    </w:p>
    <w:p>
      <w:pPr>
        <w:pStyle w:val="ListBullet"/>
      </w:pPr>
      <w:r>
        <w:t>Helping founders validate opportunities before heavy product/technology investment.</w:t>
      </w:r>
    </w:p>
    <w:p>
      <w:pPr>
        <w:pStyle w:val="ListBullet"/>
      </w:pPr>
      <w:r>
        <w:t>Improving BPM, ERP, business analysis and automation for established organizations.</w:t>
      </w:r>
    </w:p>
    <w:p>
      <w:pPr>
        <w:pStyle w:val="Heading1"/>
      </w:pPr>
      <w:r>
        <w:t>5. Audience Architecture</w:t>
      </w:r>
    </w:p>
    <w:p>
      <w:r>
        <w:rPr>
          <w:b/>
        </w:rPr>
        <w:t>Local / Small Businesses</w:t>
      </w:r>
    </w:p>
    <w:p>
      <w:pPr>
        <w:pStyle w:val="ListBullet"/>
      </w:pPr>
      <w:r>
        <w:t>Need: more customers and stronger market presence.</w:t>
      </w:r>
    </w:p>
    <w:p>
      <w:pPr>
        <w:pStyle w:val="ListBullet"/>
      </w:pPr>
      <w:r>
        <w:t>Entry: Digital Growth Opportunity Assessment.</w:t>
      </w:r>
    </w:p>
    <w:p>
      <w:pPr>
        <w:pStyle w:val="ListBullet"/>
      </w:pPr>
      <w:r>
        <w:t>Capabilities: web, content, SEO, local discoverability, conversion, selected AI/process improvements.</w:t>
      </w:r>
    </w:p>
    <w:p>
      <w:r>
        <w:rPr>
          <w:b/>
        </w:rPr>
        <w:t>Founders / Startups</w:t>
      </w:r>
    </w:p>
    <w:p>
      <w:pPr>
        <w:pStyle w:val="ListBullet"/>
      </w:pPr>
      <w:r>
        <w:t>Need: avoid building the wrong thing and find evidence for the next move.</w:t>
      </w:r>
    </w:p>
    <w:p>
      <w:pPr>
        <w:pStyle w:val="ListBullet"/>
      </w:pPr>
      <w:r>
        <w:t>Entry: validation, design sprint, opportunity assessment.</w:t>
      </w:r>
    </w:p>
    <w:p>
      <w:pPr>
        <w:pStyle w:val="ListBullet"/>
      </w:pPr>
      <w:r>
        <w:t>Capabilities: Lean Startup, Design Thinking, Value Proposition Design.</w:t>
      </w:r>
    </w:p>
    <w:p>
      <w:r>
        <w:rPr>
          <w:b/>
        </w:rPr>
        <w:t>Enterprise / Established Organizations</w:t>
      </w:r>
    </w:p>
    <w:p>
      <w:pPr>
        <w:pStyle w:val="ListBullet"/>
      </w:pPr>
      <w:r>
        <w:t>Need: improve how the organization works without unnecessary complexity or risk.</w:t>
      </w:r>
    </w:p>
    <w:p>
      <w:pPr>
        <w:pStyle w:val="ListBullet"/>
      </w:pPr>
      <w:r>
        <w:t>Entry: process diagnosis.</w:t>
      </w:r>
    </w:p>
    <w:p>
      <w:pPr>
        <w:pStyle w:val="ListBullet"/>
      </w:pPr>
      <w:r>
        <w:t>Capabilities: BPM/BPMS, business analysis, ERP and automation.</w:t>
      </w:r>
    </w:p>
    <w:p>
      <w:r>
        <w:rPr>
          <w:b w:val="0"/>
        </w:rPr>
        <w:t>AI is cross-audience, but never the primary identity: business problem first, AI second.</w:t>
      </w:r>
    </w:p>
    <w:p>
      <w:pPr>
        <w:pStyle w:val="Heading1"/>
      </w:pPr>
      <w:r>
        <w:t>6. Customer Journey</w:t>
      </w:r>
    </w:p>
    <w:p>
      <w:r>
        <w:rPr>
          <w:b/>
        </w:rPr>
        <w:t>See → Recognize → Connect → Trust → Explore → Choose → Champion</w:t>
      </w:r>
    </w:p>
    <w:p>
      <w:pPr>
        <w:pStyle w:val="ListBullet"/>
      </w:pPr>
      <w:r>
        <w:t>See: search, LinkedIn, Facebook, Telegram, WhatsApp and referrals.</w:t>
      </w:r>
    </w:p>
    <w:p>
      <w:pPr>
        <w:pStyle w:val="ListBullet"/>
      </w:pPr>
      <w:r>
        <w:t>Recognize: identify a business problem or missed opportunity.</w:t>
      </w:r>
    </w:p>
    <w:p>
      <w:pPr>
        <w:pStyle w:val="ListBullet"/>
      </w:pPr>
      <w:r>
        <w:t>Connect: consume insight, follow a channel, visit the website or start a conversation.</w:t>
      </w:r>
    </w:p>
    <w:p>
      <w:pPr>
        <w:pStyle w:val="ListBullet"/>
      </w:pPr>
      <w:r>
        <w:t>Trust: evidence, frameworks, cases, field notes and practical reasoning.</w:t>
      </w:r>
    </w:p>
    <w:p>
      <w:pPr>
        <w:pStyle w:val="ListBullet"/>
      </w:pPr>
      <w:r>
        <w:t>Explore: diagnostic asset or structured conversation.</w:t>
      </w:r>
    </w:p>
    <w:p>
      <w:pPr>
        <w:pStyle w:val="ListBullet"/>
      </w:pPr>
      <w:r>
        <w:t>Choose: assessment, consulting, implementation or ongoing support.</w:t>
      </w:r>
    </w:p>
    <w:p>
      <w:pPr>
        <w:pStyle w:val="ListBullet"/>
      </w:pPr>
      <w:r>
        <w:t>Champion: measurable value, testimonial, reference or referral.</w:t>
      </w:r>
    </w:p>
    <w:p>
      <w:pPr>
        <w:pStyle w:val="Heading1"/>
      </w:pPr>
      <w:r>
        <w:t>7. Content Operating Model</w:t>
      </w:r>
    </w:p>
    <w:p>
      <w:r>
        <w:rPr>
          <w:b w:val="0"/>
        </w:rPr>
        <w:t>Content creates qualified awareness and demand—not publishing volume.</w:t>
      </w:r>
    </w:p>
    <w:p>
      <w:r>
        <w:rPr>
          <w:b/>
        </w:rPr>
        <w:t>One flagship idea → Website canonical asset → LinkedIn derivative(s) → Facebook practical version → Telegram deep version → WhatsApp concise version → Diagnostic / CTA → Sales conversation</w:t>
      </w:r>
    </w:p>
    <w:p>
      <w:pPr>
        <w:pStyle w:val="Heading1"/>
      </w:pPr>
      <w:r>
        <w:t>8. Content Pillars</w:t>
      </w:r>
    </w:p>
    <w:p>
      <w:r>
        <w:rPr>
          <w:b/>
        </w:rPr>
        <w:t>1. Evidence Over Guesswork</w:t>
      </w:r>
    </w:p>
    <w:p>
      <w:r>
        <w:rPr>
          <w:b w:val="0"/>
        </w:rPr>
        <w:t>Diagnosis, assumptions, evidence, experiments and decision-making.</w:t>
      </w:r>
    </w:p>
    <w:p>
      <w:r>
        <w:rPr>
          <w:b/>
        </w:rPr>
        <w:t>2. Find Your Next Customer</w:t>
      </w:r>
    </w:p>
    <w:p>
      <w:r>
        <w:rPr>
          <w:b w:val="0"/>
        </w:rPr>
        <w:t>Segments, markets, channels, search, partnerships, discovery and leads.</w:t>
      </w:r>
    </w:p>
    <w:p>
      <w:r>
        <w:rPr>
          <w:b/>
        </w:rPr>
        <w:t>3. Turn Presence Into Growth</w:t>
      </w:r>
    </w:p>
    <w:p>
      <w:r>
        <w:rPr>
          <w:b w:val="0"/>
        </w:rPr>
        <w:t>Website, brand presence, content, SEO, local discoverability, trust and conversion.</w:t>
      </w:r>
    </w:p>
    <w:p>
      <w:r>
        <w:rPr>
          <w:b/>
        </w:rPr>
        <w:t>4. AI With a Business Case</w:t>
      </w:r>
    </w:p>
    <w:p>
      <w:r>
        <w:rPr>
          <w:b w:val="0"/>
        </w:rPr>
        <w:t>ROI, AI vs automation, agents, AI + content/SEO/process, implementation mistakes and business cases.</w:t>
      </w:r>
    </w:p>
    <w:p>
      <w:r>
        <w:rPr>
          <w:b/>
        </w:rPr>
        <w:t>5. Process &amp; Operational Advantage</w:t>
      </w:r>
    </w:p>
    <w:p>
      <w:r>
        <w:rPr>
          <w:b w:val="0"/>
        </w:rPr>
        <w:t>BPM, ERP, business analysis, automation and process improvement.</w:t>
      </w:r>
    </w:p>
    <w:p>
      <w:r>
        <w:rPr>
          <w:b/>
        </w:rPr>
        <w:t>6. Proof &amp; Field Notes</w:t>
      </w:r>
    </w:p>
    <w:p>
      <w:r>
        <w:rPr>
          <w:b w:val="0"/>
        </w:rPr>
        <w:t>Audits, cases, experiments, before/after analysis and lessons learned.</w:t>
      </w:r>
    </w:p>
    <w:p>
      <w:pPr>
        <w:pStyle w:val="Heading1"/>
      </w:pPr>
      <w:r>
        <w:t>9. 90-Day Content Mix</w:t>
      </w:r>
    </w:p>
    <w:p>
      <w:pPr>
        <w:pStyle w:val="ListBullet"/>
      </w:pPr>
      <w:r>
        <w:t>Business problem / diagnostic — 25%</w:t>
      </w:r>
    </w:p>
    <w:p>
      <w:pPr>
        <w:pStyle w:val="ListBullet"/>
      </w:pPr>
      <w:r>
        <w:t>Growth / finding customers — 20%</w:t>
      </w:r>
    </w:p>
    <w:p>
      <w:pPr>
        <w:pStyle w:val="ListBullet"/>
      </w:pPr>
      <w:r>
        <w:t>Website / content / SEO — 20%</w:t>
      </w:r>
    </w:p>
    <w:p>
      <w:pPr>
        <w:pStyle w:val="ListBullet"/>
      </w:pPr>
      <w:r>
        <w:t>AI business value — 15%</w:t>
      </w:r>
    </w:p>
    <w:p>
      <w:pPr>
        <w:pStyle w:val="ListBullet"/>
      </w:pPr>
      <w:r>
        <w:t>Process / efficiency — 10%</w:t>
      </w:r>
    </w:p>
    <w:p>
      <w:pPr>
        <w:pStyle w:val="ListBullet"/>
      </w:pPr>
      <w:r>
        <w:t>Proof / field notes — 10%</w:t>
      </w:r>
    </w:p>
    <w:p>
      <w:pPr>
        <w:pStyle w:val="Heading1"/>
      </w:pPr>
      <w:r>
        <w:t>10. Channel Architecture</w:t>
      </w:r>
    </w:p>
    <w:p>
      <w:r>
        <w:rPr>
          <w:b/>
        </w:rPr>
        <w:t>Website</w:t>
      </w:r>
    </w:p>
    <w:p>
      <w:r>
        <w:rPr>
          <w:b w:val="0"/>
        </w:rPr>
        <w:t>Canonical authority hub, SEO, complete evidence and conversion.</w:t>
      </w:r>
    </w:p>
    <w:p>
      <w:r>
        <w:rPr>
          <w:b/>
        </w:rPr>
        <w:t>LinkedIn</w:t>
      </w:r>
    </w:p>
    <w:p>
      <w:r>
        <w:rPr>
          <w:b w:val="0"/>
        </w:rPr>
        <w:t>B2B authority and strategic thought leadership: “Let’s think about this business problem.”</w:t>
      </w:r>
    </w:p>
    <w:p>
      <w:r>
        <w:rPr>
          <w:b/>
        </w:rPr>
        <w:t>Facebook</w:t>
      </w:r>
    </w:p>
    <w:p>
      <w:r>
        <w:rPr>
          <w:b w:val="0"/>
        </w:rPr>
        <w:t>Awareness, local-business reach, practical education, trust and later paid amplification.</w:t>
      </w:r>
    </w:p>
    <w:p>
      <w:r>
        <w:rPr>
          <w:b/>
        </w:rPr>
        <w:t>Telegram</w:t>
      </w:r>
    </w:p>
    <w:p>
      <w:r>
        <w:rPr>
          <w:b w:val="0"/>
        </w:rPr>
        <w:t>Deep professional explanations, frameworks, field notes and loyal audience.</w:t>
      </w:r>
    </w:p>
    <w:p>
      <w:r>
        <w:rPr>
          <w:b/>
        </w:rPr>
        <w:t>WhatsApp Channel</w:t>
      </w:r>
    </w:p>
    <w:p>
      <w:r>
        <w:rPr>
          <w:b w:val="0"/>
        </w:rPr>
        <w:t>Short practical recurring touchpoints and distribution.</w:t>
      </w:r>
    </w:p>
    <w:p>
      <w:r>
        <w:rPr>
          <w:b/>
        </w:rPr>
        <w:t>WhatsApp Business</w:t>
      </w:r>
    </w:p>
    <w:p>
      <w:r>
        <w:rPr>
          <w:b w:val="0"/>
        </w:rPr>
        <w:t>One-to-one qualification and conversion.</w:t>
      </w:r>
    </w:p>
    <w:p>
      <w:r>
        <w:rPr>
          <w:b/>
        </w:rPr>
        <w:t>Google / Local SEO</w:t>
      </w:r>
    </w:p>
    <w:p>
      <w:r>
        <w:rPr>
          <w:b w:val="0"/>
        </w:rPr>
        <w:t>High-intent discovery and demand capture.</w:t>
      </w:r>
    </w:p>
    <w:p>
      <w:r>
        <w:rPr>
          <w:b/>
        </w:rPr>
        <w:t>Direct Outreach / Referrals</w:t>
      </w:r>
    </w:p>
    <w:p>
      <w:r>
        <w:rPr>
          <w:b w:val="0"/>
        </w:rPr>
        <w:t>Targeted and trust-based acquisition.</w:t>
      </w:r>
    </w:p>
    <w:p>
      <w:r>
        <w:rPr>
          <w:b/>
        </w:rPr>
        <w:t>Email</w:t>
      </w:r>
    </w:p>
    <w:p>
      <w:r>
        <w:rPr>
          <w:b w:val="0"/>
        </w:rPr>
        <w:t>Permission-based nurture and follow-up.</w:t>
      </w:r>
    </w:p>
    <w:p>
      <w:r>
        <w:rPr>
          <w:b/>
        </w:rPr>
        <w:t>Community</w:t>
      </w:r>
    </w:p>
    <w:p>
      <w:r>
        <w:rPr>
          <w:b w:val="0"/>
        </w:rPr>
        <w:t>Later, when recurring interaction justifies it.</w:t>
      </w:r>
    </w:p>
    <w:p>
      <w:pPr>
        <w:pStyle w:val="Heading1"/>
      </w:pPr>
      <w:r>
        <w:t>11. Facebook Policy</w:t>
      </w:r>
    </w:p>
    <w:p>
      <w:pPr>
        <w:pStyle w:val="ListBullet"/>
      </w:pPr>
      <w:r>
        <w:t>Facebook is subordinate to the master content engine; it is not a second editorial operation.</w:t>
      </w:r>
    </w:p>
    <w:p>
      <w:pPr>
        <w:pStyle w:val="ListBullet"/>
      </w:pPr>
      <w:r>
        <w:t>Prioritize accessible, visual, practical and locally relevant business education.</w:t>
      </w:r>
    </w:p>
    <w:p>
      <w:pPr>
        <w:pStyle w:val="ListBullet"/>
      </w:pPr>
      <w:r>
        <w:t>Use flagship ideas from the core system and adapt them to Facebook behavior.</w:t>
      </w:r>
    </w:p>
    <w:p>
      <w:pPr>
        <w:pStyle w:val="ListBullet"/>
      </w:pPr>
      <w:r>
        <w:t>Mix: Growth 25%; Web/presence/conversion 25%; Content/SEO 20%; AI/business value 15%; Process 10%; Proof 5%.</w:t>
      </w:r>
    </w:p>
    <w:p>
      <w:pPr>
        <w:pStyle w:val="ListBullet"/>
      </w:pPr>
      <w:r>
        <w:t>Use paid amplification only after identifying messages that deserve amplification.</w:t>
      </w:r>
    </w:p>
    <w:p>
      <w:pPr>
        <w:pStyle w:val="ListBullet"/>
      </w:pPr>
      <w:r>
        <w:t>Do not add Instagram merely because it exists; add it when visual/video production becomes strategically meaningful.</w:t>
      </w:r>
    </w:p>
    <w:p>
      <w:pPr>
        <w:pStyle w:val="Heading1"/>
      </w:pPr>
      <w:r>
        <w:t>12. WhatsApp Strategy</w:t>
      </w:r>
    </w:p>
    <w:p>
      <w:pPr>
        <w:pStyle w:val="ListBullet"/>
      </w:pPr>
      <w:r>
        <w:t>WhatsApp Channel = general audience content and recurring insights.</w:t>
      </w:r>
    </w:p>
    <w:p>
      <w:pPr>
        <w:pStyle w:val="ListBullet"/>
      </w:pPr>
      <w:r>
        <w:t>WhatsApp Business = qualification, diagnosis, meetings and conversion.</w:t>
      </w:r>
    </w:p>
    <w:p>
      <w:pPr>
        <w:pStyle w:val="ListBullet"/>
      </w:pPr>
      <w:r>
        <w:t>Business Broadcast = targeted communication where appropriate; it does not replace the Channel.</w:t>
      </w:r>
    </w:p>
    <w:p>
      <w:pPr>
        <w:pStyle w:val="ListBullet"/>
      </w:pPr>
      <w:r>
        <w:t>Suggested labels: New Lead, Website, Content, SEO, Online Presence, Enterprise, Startup, Qualified, Meeting, Proposal, Client, Not Now.</w:t>
      </w:r>
    </w:p>
    <w:p>
      <w:pPr>
        <w:pStyle w:val="ListBullet"/>
      </w:pPr>
      <w:r>
        <w:t>Qualification: business, target customers, website, desired improvement, timeline, success definition.</w:t>
      </w:r>
    </w:p>
    <w:p>
      <w:r>
        <w:rPr>
          <w:b/>
        </w:rPr>
        <w:t>Funnel: Website / Telegram / WhatsApp Channel / Ads → WhatsApp Business → Qualification → Diagnosis → Meeting → Proposal → Client</w:t>
      </w:r>
    </w:p>
    <w:p>
      <w:pPr>
        <w:pStyle w:val="Heading1"/>
      </w:pPr>
      <w:r>
        <w:t>13. Telegram Strategy</w:t>
      </w:r>
    </w:p>
    <w:p>
      <w:r>
        <w:rPr>
          <w:b w:val="0"/>
        </w:rPr>
        <w:t>Telegram is the depth layer. The pinned post establishes worldview; flagship articles explain why; follow-ups demonstrate how to apply the thinking.</w:t>
      </w:r>
    </w:p>
    <w:p>
      <w:pPr>
        <w:pStyle w:val="ListBullet"/>
      </w:pPr>
      <w:r>
        <w:t>Pinned post: purpose, philosophy, practices and expectations.</w:t>
      </w:r>
    </w:p>
    <w:p>
      <w:pPr>
        <w:pStyle w:val="ListBullet"/>
      </w:pPr>
      <w:r>
        <w:t>Deep articles: frameworks, analysis, field notes and decision tools.</w:t>
      </w:r>
    </w:p>
    <w:p>
      <w:pPr>
        <w:pStyle w:val="ListBullet"/>
      </w:pPr>
      <w:r>
        <w:t>Adapt rather than duplicate WhatsApp content.</w:t>
      </w:r>
    </w:p>
    <w:p>
      <w:pPr>
        <w:pStyle w:val="Heading1"/>
      </w:pPr>
      <w:r>
        <w:t>14. Flagship Offer</w:t>
      </w:r>
    </w:p>
    <w:p>
      <w:r>
        <w:rPr>
          <w:b/>
        </w:rPr>
        <w:t>Digital Growth Opportunity Assessment</w:t>
      </w:r>
    </w:p>
    <w:p>
      <w:r>
        <w:rPr>
          <w:b w:val="0"/>
        </w:rPr>
        <w:t>A diagnostic entry offer covering:</w:t>
      </w:r>
    </w:p>
    <w:p>
      <w:pPr>
        <w:pStyle w:val="ListBullet"/>
      </w:pPr>
      <w:r>
        <w:t>Positioning and value proposition</w:t>
      </w:r>
    </w:p>
    <w:p>
      <w:pPr>
        <w:pStyle w:val="ListBullet"/>
      </w:pPr>
      <w:r>
        <w:t>Website and conversion</w:t>
      </w:r>
    </w:p>
    <w:p>
      <w:pPr>
        <w:pStyle w:val="ListBullet"/>
      </w:pPr>
      <w:r>
        <w:t>Search / discoverability / local presence</w:t>
      </w:r>
    </w:p>
    <w:p>
      <w:pPr>
        <w:pStyle w:val="ListBullet"/>
      </w:pPr>
      <w:r>
        <w:t>Content and social presence</w:t>
      </w:r>
    </w:p>
    <w:p>
      <w:pPr>
        <w:pStyle w:val="ListBullet"/>
      </w:pPr>
      <w:r>
        <w:t>Competitors and customer segments</w:t>
      </w:r>
    </w:p>
    <w:p>
      <w:pPr>
        <w:pStyle w:val="ListBullet"/>
      </w:pPr>
      <w:r>
        <w:t>New markets and channels</w:t>
      </w:r>
    </w:p>
    <w:p>
      <w:pPr>
        <w:pStyle w:val="ListBullet"/>
      </w:pPr>
      <w:r>
        <w:t>AI opportunities and business cases</w:t>
      </w:r>
    </w:p>
    <w:p>
      <w:pPr>
        <w:pStyle w:val="ListBullet"/>
      </w:pPr>
      <w:r>
        <w:t>Process and operational opportunities</w:t>
      </w:r>
    </w:p>
    <w:p>
      <w:pPr>
        <w:pStyle w:val="ListBullet"/>
      </w:pPr>
      <w:r>
        <w:t>Prioritized growth / revenue paths</w:t>
      </w:r>
    </w:p>
    <w:p>
      <w:r>
        <w:rPr>
          <w:b w:val="0"/>
        </w:rPr>
        <w:t>Purpose: move prospects from vague awareness to a structured conversation about measurable growth.</w:t>
      </w:r>
    </w:p>
    <w:p>
      <w:pPr>
        <w:pStyle w:val="Heading1"/>
      </w:pPr>
      <w:r>
        <w:t>15. CTA System</w:t>
      </w:r>
    </w:p>
    <w:p>
      <w:pPr>
        <w:pStyle w:val="ListBullet"/>
      </w:pPr>
      <w:r>
        <w:t>Tell us what you’re trying to achieve.</w:t>
      </w:r>
    </w:p>
    <w:p>
      <w:pPr>
        <w:pStyle w:val="ListBullet"/>
      </w:pPr>
      <w:r>
        <w:t>Looking for your next growth opportunity? Let’s examine where it could come from.</w:t>
      </w:r>
    </w:p>
    <w:p>
      <w:pPr>
        <w:pStyle w:val="ListBullet"/>
      </w:pPr>
      <w:r>
        <w:t>Send us your website and we’ll identify the biggest opportunities.</w:t>
      </w:r>
    </w:p>
    <w:p>
      <w:pPr>
        <w:pStyle w:val="ListBullet"/>
      </w:pPr>
      <w:r>
        <w:t>Not sure whether you need a website, content, SEO or something else? Let’s find out first.</w:t>
      </w:r>
    </w:p>
    <w:p>
      <w:r>
        <w:rPr>
          <w:b w:val="0"/>
        </w:rPr>
        <w:t>Avoid service-first CTAs such as “Need a website? Contact us.” unless the prospect has already identified the need.</w:t>
      </w:r>
    </w:p>
    <w:p>
      <w:pPr>
        <w:pStyle w:val="Heading1"/>
      </w:pPr>
      <w:r>
        <w:t>16. AI Messaging Guardrails</w:t>
      </w:r>
    </w:p>
    <w:p>
      <w:pPr>
        <w:pStyle w:val="ListBullet"/>
      </w:pPr>
      <w:r>
        <w:t>Never lead with AI when the business problem can be stated more clearly.</w:t>
      </w:r>
    </w:p>
    <w:p>
      <w:pPr>
        <w:pStyle w:val="ListBullet"/>
      </w:pPr>
      <w:r>
        <w:t>Evaluate AI through value, feasibility, risk and process impact.</w:t>
      </w:r>
    </w:p>
    <w:p>
      <w:pPr>
        <w:pStyle w:val="ListBullet"/>
      </w:pPr>
      <w:r>
        <w:t>Prefer “AI with a business case” over “AI agency.”</w:t>
      </w:r>
    </w:p>
    <w:p>
      <w:pPr>
        <w:pStyle w:val="ListBullet"/>
      </w:pPr>
      <w:r>
        <w:t>Example themes: “You probably don’t need an AI agent.”; “AI-generated content isn’t a content strategy.”; “Before automating a process, understand the process.”; “Where can AI actually create measurable value?”</w:t>
      </w:r>
    </w:p>
    <w:p>
      <w:pPr>
        <w:pStyle w:val="Heading1"/>
      </w:pPr>
      <w:r>
        <w:t>17. OKRs</w:t>
      </w:r>
    </w:p>
    <w:p>
      <w:r>
        <w:rPr>
          <w:b/>
        </w:rPr>
        <w:t>Objective 1 — Establish Zagros as a growth-oriented, evidence-led brand</w:t>
      </w:r>
    </w:p>
    <w:p>
      <w:pPr>
        <w:pStyle w:val="ListBullet"/>
      </w:pPr>
      <w:r>
        <w:t>Audiences can explain what Zagros does and who it helps.</w:t>
      </w:r>
    </w:p>
    <w:p>
      <w:pPr>
        <w:pStyle w:val="ListBullet"/>
      </w:pPr>
      <w:r>
        <w:t>Content makes prospects recognize gaps in positioning, presence, discoverability, content, conversion and processes.</w:t>
      </w:r>
    </w:p>
    <w:p>
      <w:pPr>
        <w:pStyle w:val="ListBullet"/>
      </w:pPr>
      <w:r>
        <w:t>Audiences understand how web, content, SEO, AI and process can work together.</w:t>
      </w:r>
    </w:p>
    <w:p>
      <w:pPr>
        <w:pStyle w:val="ListBullet"/>
      </w:pPr>
      <w:r>
        <w:t>Measure qualified awareness, not impressions alone.</w:t>
      </w:r>
    </w:p>
    <w:p>
      <w:r>
        <w:rPr>
          <w:b/>
        </w:rPr>
        <w:t>Objective 2 — Turn business problems into demand</w:t>
      </w:r>
    </w:p>
    <w:p>
      <w:pPr>
        <w:pStyle w:val="ListBullet"/>
      </w:pPr>
      <w:r>
        <w:t>Every major pillar has a diagnostic asset.</w:t>
      </w:r>
    </w:p>
    <w:p>
      <w:pPr>
        <w:pStyle w:val="ListBullet"/>
      </w:pPr>
      <w:r>
        <w:t>Launch and operationalize the Digital Growth Opportunity Assessment.</w:t>
      </w:r>
    </w:p>
    <w:p>
      <w:pPr>
        <w:pStyle w:val="ListBullet"/>
      </w:pPr>
      <w:r>
        <w:t>Generate qualified conversations around customer acquisition, markets, presence, conversion, content, AI and process.</w:t>
      </w:r>
    </w:p>
    <w:p>
      <w:pPr>
        <w:pStyle w:val="ListBullet"/>
      </w:pPr>
      <w:r>
        <w:t>Track the original problem behind each qualified conversation.</w:t>
      </w:r>
    </w:p>
    <w:p>
      <w:r>
        <w:rPr>
          <w:b/>
        </w:rPr>
        <w:t>Objective 3 — Build trust through evidence</w:t>
      </w:r>
    </w:p>
    <w:p>
      <w:pPr>
        <w:pStyle w:val="ListBullet"/>
      </w:pPr>
      <w:r>
        <w:t>Publish real project stories where permitted.</w:t>
      </w:r>
    </w:p>
    <w:p>
      <w:pPr>
        <w:pStyle w:val="ListBullet"/>
      </w:pPr>
      <w:r>
        <w:t>Publish before/after diagnostics and field notes.</w:t>
      </w:r>
    </w:p>
    <w:p>
      <w:pPr>
        <w:pStyle w:val="ListBullet"/>
      </w:pPr>
      <w:r>
        <w:t>Create frameworks, checklists and decision tools.</w:t>
      </w:r>
    </w:p>
    <w:p>
      <w:pPr>
        <w:pStyle w:val="ListBullet"/>
      </w:pPr>
      <w:r>
        <w:t>Distinguish evidence from illustrative examples.</w:t>
      </w:r>
    </w:p>
    <w:p>
      <w:pPr>
        <w:pStyle w:val="ListBullet"/>
      </w:pPr>
      <w:r>
        <w:t>Build testimonials and references.</w:t>
      </w:r>
    </w:p>
    <w:p>
      <w:r>
        <w:rPr>
          <w:b/>
        </w:rPr>
        <w:t>Objective 4 — Build a repeatable demand-generation engine</w:t>
      </w:r>
    </w:p>
    <w:p>
      <w:pPr>
        <w:pStyle w:val="ListBullet"/>
      </w:pPr>
      <w:r>
        <w:t>Repurpose flagship ideas systematically across channels.</w:t>
      </w:r>
    </w:p>
    <w:p>
      <w:pPr>
        <w:pStyle w:val="ListBullet"/>
      </w:pPr>
      <w:r>
        <w:t>Track content-to-conversation pathways.</w:t>
      </w:r>
    </w:p>
    <w:p>
      <w:pPr>
        <w:pStyle w:val="ListBullet"/>
      </w:pPr>
      <w:r>
        <w:t>Improve conversion from observed evidence.</w:t>
      </w:r>
    </w:p>
    <w:p>
      <w:pPr>
        <w:pStyle w:val="ListBullet"/>
      </w:pPr>
      <w:r>
        <w:t>Create reusable campaign and production templates.</w:t>
      </w:r>
    </w:p>
    <w:p>
      <w:pPr>
        <w:pStyle w:val="Heading1"/>
      </w:pPr>
      <w:r>
        <w:t>18. Measurement Framework</w:t>
      </w:r>
    </w:p>
    <w:p>
      <w:pPr>
        <w:pStyle w:val="ListBullet"/>
      </w:pPr>
      <w:r>
        <w:t>Awareness: branded search, qualified reach, relevant website visits, channel growth.</w:t>
      </w:r>
    </w:p>
    <w:p>
      <w:pPr>
        <w:pStyle w:val="ListBullet"/>
      </w:pPr>
      <w:r>
        <w:t>Recognition: diagnostic-content engagement, repeat visits, resource usage.</w:t>
      </w:r>
    </w:p>
    <w:p>
      <w:pPr>
        <w:pStyle w:val="ListBullet"/>
      </w:pPr>
      <w:r>
        <w:t>Demand: WhatsApp/Telegram conversations, assessment requests, qualified leads.</w:t>
      </w:r>
    </w:p>
    <w:p>
      <w:pPr>
        <w:pStyle w:val="ListBullet"/>
      </w:pPr>
      <w:r>
        <w:t>Conversion: meetings, proposals, wins, conversion rates, time-to-conversion.</w:t>
      </w:r>
    </w:p>
    <w:p>
      <w:pPr>
        <w:pStyle w:val="ListBullet"/>
      </w:pPr>
      <w:r>
        <w:t>Business impact: revenue influenced, opportunities, retained clients and referrals.</w:t>
      </w:r>
    </w:p>
    <w:p>
      <w:pPr>
        <w:pStyle w:val="ListBullet"/>
      </w:pPr>
      <w:r>
        <w:t>Learning: which problem, audience, channel and content theme generated each opportunity.</w:t>
      </w:r>
    </w:p>
    <w:p>
      <w:r>
        <w:rPr>
          <w:b/>
        </w:rPr>
        <w:t>North-star marketing question: Which content and channel helped a real business opportunity move forward?</w:t>
      </w:r>
    </w:p>
    <w:p>
      <w:pPr>
        <w:pStyle w:val="Heading1"/>
      </w:pPr>
      <w:r>
        <w:t>19. Master-to-Subordinate Document Governance</w:t>
      </w:r>
    </w:p>
    <w:p>
      <w:r>
        <w:rPr>
          <w:b w:val="0"/>
        </w:rPr>
        <w:t>This V2 document is the source of truth. Subordinate artifacts inherit the strategy and may add implementation detail but may not redefine it.</w:t>
      </w:r>
    </w:p>
    <w:p>
      <w:r>
        <w:rPr>
          <w:b/>
        </w:rPr>
        <w:t>Marketing &amp; Content Strategy</w:t>
      </w:r>
    </w:p>
    <w:p>
      <w:r>
        <w:rPr>
          <w:b w:val="0"/>
        </w:rPr>
        <w:t>Operational interpretation: campaigns, editorial system and measurement.</w:t>
      </w:r>
    </w:p>
    <w:p>
      <w:r>
        <w:rPr>
          <w:b/>
        </w:rPr>
        <w:t>90-Day Content Calendar</w:t>
      </w:r>
    </w:p>
    <w:p>
      <w:r>
        <w:rPr>
          <w:b w:val="0"/>
        </w:rPr>
        <w:t>Execution schedule: dates, topics, pillars, formats, channels, CTAs and owners.</w:t>
      </w:r>
    </w:p>
    <w:p>
      <w:r>
        <w:rPr>
          <w:b/>
        </w:rPr>
        <w:t>Telegram Strategy Addendum</w:t>
      </w:r>
    </w:p>
    <w:p>
      <w:r>
        <w:rPr>
          <w:b w:val="0"/>
        </w:rPr>
        <w:t>Telegram-specific implementation derived from the master.</w:t>
      </w:r>
    </w:p>
    <w:p>
      <w:r>
        <w:rPr>
          <w:b/>
        </w:rPr>
        <w:t>WhatsApp Strategy Addendum</w:t>
      </w:r>
    </w:p>
    <w:p>
      <w:r>
        <w:rPr>
          <w:b w:val="0"/>
        </w:rPr>
        <w:t>Channel and Business conversion implementation.</w:t>
      </w:r>
    </w:p>
    <w:p>
      <w:r>
        <w:rPr>
          <w:b/>
        </w:rPr>
        <w:t>Telegram / WhatsApp Content Calendar</w:t>
      </w:r>
    </w:p>
    <w:p>
      <w:r>
        <w:rPr>
          <w:b w:val="0"/>
        </w:rPr>
        <w:t>Publishing and repurposing schedule.</w:t>
      </w:r>
    </w:p>
    <w:p>
      <w:r>
        <w:rPr>
          <w:b/>
        </w:rPr>
        <w:t>Facebook Channel Addendum</w:t>
      </w:r>
    </w:p>
    <w:p>
      <w:r>
        <w:rPr>
          <w:b w:val="0"/>
        </w:rPr>
        <w:t>Facebook role, formats, mix and amplification rules.</w:t>
      </w:r>
    </w:p>
    <w:p>
      <w:r>
        <w:rPr>
          <w:b/>
        </w:rPr>
        <w:t>Content Production Templates</w:t>
      </w:r>
    </w:p>
    <w:p>
      <w:r>
        <w:rPr>
          <w:b w:val="0"/>
        </w:rPr>
        <w:t>Reusable production templates.</w:t>
      </w:r>
    </w:p>
    <w:p>
      <w:r>
        <w:rPr>
          <w:b/>
        </w:rPr>
        <w:t>Measurement Dashboard</w:t>
      </w:r>
    </w:p>
    <w:p>
      <w:r>
        <w:rPr>
          <w:b w:val="0"/>
        </w:rPr>
        <w:t>KPI definitions, attribution and review cadence.</w:t>
      </w:r>
    </w:p>
    <w:p>
      <w:pPr>
        <w:pStyle w:val="Heading1"/>
      </w:pPr>
      <w:r>
        <w:t>20. Operating Cadence</w:t>
      </w:r>
    </w:p>
    <w:p>
      <w:pPr>
        <w:pStyle w:val="ListBullet"/>
      </w:pPr>
      <w:r>
        <w:t>Monthly: review qualified demand, audience signals, winning problems and channel performance.</w:t>
      </w:r>
    </w:p>
    <w:p>
      <w:pPr>
        <w:pStyle w:val="ListBullet"/>
      </w:pPr>
      <w:r>
        <w:t>Quarterly: review KRs, content mix, offers, segments and strategic assumptions.</w:t>
      </w:r>
    </w:p>
    <w:p>
      <w:pPr>
        <w:pStyle w:val="ListBullet"/>
      </w:pPr>
      <w:r>
        <w:t>After major campaigns: record evidence, outcomes and learning.</w:t>
      </w:r>
    </w:p>
    <w:p>
      <w:pPr>
        <w:pStyle w:val="ListBullet"/>
      </w:pPr>
      <w:r>
        <w:t>When positioning changes materially: update this master first, then cascade changes.</w:t>
      </w:r>
    </w:p>
    <w:p>
      <w:pPr>
        <w:pStyle w:val="Heading1"/>
      </w:pPr>
      <w:r>
        <w:t>21. Strategic Guardrails</w:t>
      </w:r>
    </w:p>
    <w:p>
      <w:pPr>
        <w:pStyle w:val="ListBullet"/>
      </w:pPr>
      <w:r>
        <w:t>Do not become a generic digital agency.</w:t>
      </w:r>
    </w:p>
    <w:p>
      <w:pPr>
        <w:pStyle w:val="ListBullet"/>
      </w:pPr>
      <w:r>
        <w:t>Do not become an AI agency.</w:t>
      </w:r>
    </w:p>
    <w:p>
      <w:pPr>
        <w:pStyle w:val="ListBullet"/>
      </w:pPr>
      <w:r>
        <w:t>Do not publish for volume without a business hypothesis.</w:t>
      </w:r>
    </w:p>
    <w:p>
      <w:pPr>
        <w:pStyle w:val="ListBullet"/>
      </w:pPr>
      <w:r>
        <w:t>Do not treat web, SEO, content or AI as isolated products when a system is required.</w:t>
      </w:r>
    </w:p>
    <w:p>
      <w:pPr>
        <w:pStyle w:val="ListBullet"/>
      </w:pPr>
      <w:r>
        <w:t>Do not promise outcomes without evidence or a credible mechanism.</w:t>
      </w:r>
    </w:p>
    <w:p>
      <w:pPr>
        <w:pStyle w:val="ListBullet"/>
      </w:pPr>
      <w:r>
        <w:t>Do not let channel-specific strategies contradict the master.</w:t>
      </w:r>
    </w:p>
    <w:p>
      <w:pPr>
        <w:pStyle w:val="ListBullet"/>
      </w:pPr>
      <w:r>
        <w:t>Do not confuse activity metrics with business impact.</w:t>
      </w:r>
    </w:p>
    <w:p>
      <w:pPr>
        <w:pStyle w:val="Heading1"/>
      </w:pPr>
      <w:r>
        <w:t>22. Master Summary</w:t>
      </w:r>
    </w:p>
    <w:p>
      <w:r>
        <w:rPr>
          <w:b w:val="0"/>
        </w:rPr>
        <w:t>Zagros Dataware should own the space between business uncertainty and practical growth action.</w:t>
      </w:r>
    </w:p>
    <w:p>
      <w:r>
        <w:rPr>
          <w:b w:val="0"/>
        </w:rPr>
        <w:t>The brand begins with a problem, investigates with evidence, identifies opportunities, recommends the right intervention, and implements the required digital or operational capability.</w:t>
      </w:r>
    </w:p>
    <w:p>
      <w:r>
        <w:rPr>
          <w:b/>
        </w:rPr>
        <w:t>Business Problems → Insights → Opportunities → Services → Outcomes</w:t>
      </w:r>
    </w:p>
    <w:p>
      <w:r>
        <w:rPr>
          <w:b/>
        </w:rPr>
        <w:t>Evidence Over Guesswork.</w:t>
      </w:r>
    </w:p>
    <w:p>
      <w:pPr>
        <w:pStyle w:val="Heading1"/>
      </w:pPr>
      <w:r>
        <w:t>Appendix — Document Hierarchy</w:t>
      </w:r>
    </w:p>
    <w:p>
      <w:pPr>
        <w:pStyle w:val="ListBullet"/>
      </w:pPr>
      <w:r>
        <w:t>LEVEL 1 — MASTER: Zagros Dataware Master Marketing &amp; Content Strategy V2</w:t>
      </w:r>
    </w:p>
    <w:p>
      <w:pPr>
        <w:pStyle w:val="ListBullet"/>
      </w:pPr>
      <w:r>
        <w:t>LEVEL 2 — STRATEGIC ADDENDA: Marketing &amp; Content Strategy; Channel Architecture; Offer Strategy; Measurement Framework</w:t>
      </w:r>
    </w:p>
    <w:p>
      <w:pPr>
        <w:pStyle w:val="ListBullet"/>
      </w:pPr>
      <w:r>
        <w:t>LEVEL 3 — CHANNEL PLAYBOOKS: LinkedIn; Facebook; Telegram; WhatsApp; Website/SEO</w:t>
      </w:r>
    </w:p>
    <w:p>
      <w:pPr>
        <w:pStyle w:val="ListBullet"/>
      </w:pPr>
      <w:r>
        <w:t>LEVEL 4 — EXECUTION: 90-Day Calendar; weekly briefs; post templates; campaign briefs; asset checklists</w:t>
      </w:r>
    </w:p>
    <w:p>
      <w:pPr>
        <w:pStyle w:val="ListBullet"/>
      </w:pPr>
      <w:r>
        <w:t>LEVEL 5 — MEASUREMENT &amp; LEARNING: Dashboard; campaign reports; lead-source analysis; quarterly strategy review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