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80"/>
        <w:jc w:val="center"/>
      </w:pPr>
      <w:r>
        <w:rPr>
          <w:rFonts w:ascii="Calibri" w:cs="Calibri" w:eastAsia="Calibri" w:hAnsi="Calibri"/>
          <w:b/>
          <w:bCs/>
          <w:color w:val="1A73E8"/>
          <w:sz w:val="64"/>
          <w:szCs w:val="64"/>
        </w:rPr>
        <w:t xml:space="preserve">OpenSIEM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A1A2E"/>
          <w:sz w:val="32"/>
          <w:szCs w:val="32"/>
        </w:rPr>
        <w:t xml:space="preserve">Management Platform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v0.2.0  ·  Security Information &amp; Event Management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3C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⚠  Default credentials are admin / changeme — change the password and JWT secret before exposing this platform on a network.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Overview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OpenSIEM Management Platform is the browser-based control centre for your OpenSIEM deployment. It connects read-only to the same TimescaleDB instance used by the agent backend, adds its own users and alerts tables, and exposes a full REST + WebSocket API consumed by a React single-page application.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platform runs as two Docker containers on the same server as the agent backend (192.168.1.140) and requires no changes to the agent or the existing backend.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Architecture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platform is composed of two containers coordinated by Docker Compose.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mgmt-api (Go :8080)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REST API, WebSocket feed, JWT auth, alert engine. Shares the existing opensiem-db TimescaleDB.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mgmt-ui (nginx :80)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React SPA served by nginx. All /api/, /auth/, and /ws/ requests are proxied to mgmt-api.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opensiem-db (existing)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TimescaleDB container from the agent backend. No changes required.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management Docker Compose joins the backend's Docker network (docker_default) so mgmt-api can reach the existing opensiem-db container by its service name.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Docker 24+ and Docker Compose v2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agent backend already running on the same server (opensiem-db must be healthy)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Ports 80 (UI) and 8080 (API) available on the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agent backend database password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Quick Start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 Extract the zip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unzip opensiem-management.zip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cd management/backend/docker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 Edit the runtime config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nano server.yaml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Set these values: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database.password — must match POSTGRES_PASSWORD in the agent backend docker-compose.yml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auth.jwt_secret — generate with: openssl rand -hex 32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 Verify the Docker network name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sudo docker network ls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Look for the network created by the agent backend compose — usually docker_default. If it differs, update the networks.backend_net.name value in docker-compose.yml.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 Deploy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sudo docker compose up -d --build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 Open the dashboard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Navigate to http://192.168.1.140 in your browser.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Default login: admin / changeme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3C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Change the admin password immediately after first login via Settings, and update jwt_secret in server.yaml then restart the container.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Configuration Reference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runtime configuration file is management/backend/docker/server.yaml. It is mounted read-only into the mgmt-api container. Restart the container after any changes.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server.listen_addr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:8080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API listen address inside the container</w:t>
            </w:r>
          </w:p>
        </w:tc>
      </w:tr>
      <w:tr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server.cors_origins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["*"]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Allowed CORS origins — tighten in production</w:t>
            </w:r>
          </w:p>
        </w:tc>
      </w:tr>
      <w:tr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database.host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timescaledb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DB hostname — use Docker service name when on same compose network</w:t>
            </w:r>
          </w:p>
        </w:tc>
      </w:tr>
      <w:tr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database.password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(required)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Must match agent backend POSTGRES_PASSWORD</w:t>
            </w:r>
          </w:p>
        </w:tc>
      </w:tr>
      <w:tr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database.ssl_mode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disable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Set to require if DB uses TLS</w:t>
            </w:r>
          </w:p>
        </w:tc>
      </w:tr>
      <w:tr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auth.jwt_secret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(required)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Random 32-byte hex string — keep secret</w:t>
            </w:r>
          </w:p>
        </w:tc>
      </w:tr>
      <w:tr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auth.token_duration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24h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JWT validity period</w:t>
            </w:r>
          </w:p>
        </w:tc>
      </w:tr>
      <w:tr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log.level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info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debug | info | warn | error</w:t>
            </w:r>
          </w:p>
        </w:tc>
      </w:tr>
      <w:tr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log.format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json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json | text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Dashboard Pages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Dashboard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main overview page. Refreshes every 30 seconds and shows a live event feed via WebSocket.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Events today and total event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High-severity events in the last 24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Agent online/offline status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Open alert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Event timeline area chart (last 24 hours, 1-hour buckets)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Severity breakdown pie chart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Top event types bar chart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Real-time live event feed (newest events as they arrive)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Events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Full searchable event table with historical query mode and live mode toggle.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Filter by: host, agent ID, event type, minimum severity, source IP, destination IP, username, free-text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Time range selection (since / until) with RFC3339 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Pagination — 100 events per page, up to 1000 per query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Live mode — switches the table to the WebSocket feed in real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Columns: time, severity, host, event type, source, user, process name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Agents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Fleet overview. Refreshes every 15 seconds.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Online / offline status (online = last seen within 2 minutes)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Version, last IP, last seen timestamp (relative), total event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Summary counts at top: total, online, offline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Alerts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Auto-generated alerts from the background alert engine plus manual workflow controls.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Alerts are auto-created for any event with severity &gt;= 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Each event generates at most one alert (deduplication by event 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Status workflow: open → acknowledged → closed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Acknowledge action records the username of the analyst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Filter tabs: open, acknowledged, closed, 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Alert counts per status shown in filter tabs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Threat Intelligence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Aggregated network and endpoint activity for the last 24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Top 20 queried DNS domains — suspicious entries flagged in 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Top 15 source 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Top 15 destination IPs / hostnames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Top 15 processes by event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Top 15 users by event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Flagged domain banner — auto-detects rustdesk, urban-vpn, ngrok, onion domains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API Reference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All /api/ and /auth/me endpoints require a JWT bearer token in the Authorization header. The /health and /auth/login endpoints are public.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Server and database liveness check</w:t>
            </w:r>
          </w:p>
        </w:tc>
      </w:tr>
      <w:tr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Authenticate and receive a JWT token</w:t>
            </w:r>
          </w:p>
        </w:tc>
      </w:tr>
      <w:tr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GET /auth/me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JWT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Returns current user info from the token</w:t>
            </w:r>
          </w:p>
        </w:tc>
      </w:tr>
      <w:tr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GET /api/v1/events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JWT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Query events with filters and pagination</w:t>
            </w:r>
          </w:p>
        </w:tc>
      </w:tr>
      <w:tr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GET /api/v1/agents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JWT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List all registered agents with online status</w:t>
            </w:r>
          </w:p>
        </w:tc>
      </w:tr>
      <w:tr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GET /api/v1/alerts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JWT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List alerts, optionally filtered by status</w:t>
            </w:r>
          </w:p>
        </w:tc>
      </w:tr>
      <w:tr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PATCH /api/v1/alerts/{id}/acknowledge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JWT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Acknowledge an open alert</w:t>
            </w:r>
          </w:p>
        </w:tc>
      </w:tr>
      <w:tr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PATCH /api/v1/alerts/{id}/close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JWT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Close an alert</w:t>
            </w:r>
          </w:p>
        </w:tc>
      </w:tr>
      <w:tr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GET /api/v1/stats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JWT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Dashboard summary, timeline, severity and type breakdowns</w:t>
            </w:r>
          </w:p>
        </w:tc>
      </w:tr>
      <w:tr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GET /api/v1/threat-intel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JWT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Top DNS domains, IPs, processes, users — 24h window</w:t>
            </w:r>
          </w:p>
        </w:tc>
      </w:tr>
      <w:tr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GET /ws/events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JWT (query param)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WebSocket — streams new events in real time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Event 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agent_id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Exact match on agent ID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host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Case-insensitive partial match on hostname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event_type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Exact match: process, network, logon, registry, file, dns, health, raw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severity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Minimum severity integer (1–5)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src_ip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Exact match on source IP or hostname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dst_ip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Exact match on destination IP or hostname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user_name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Case-insensitive partial match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search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Free-text search across host, user_name, process_name, command_line, src_ip, dst_ip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since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RFC3339 timestamp — start of range (default: 24h ago)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until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RFC3339 timestamp — end of range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limit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Results per page (default 100, max 1000)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offset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Pagination offset (default 0)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WebSocket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Connect to ws://host/ws/events?token=&lt;JWT&gt;. The server pushes a JSON message every 5 seconds containing the most recent events: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{ "type": "events", "events": [ ...event objects... ] }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Database Schema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management platform shares the existing events and agents tables with the agent backend. It adds two tables via its own migration runner.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id (BIGSERIAL PK)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Auto-increment user ID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username (TEXT UNIQUE)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Login username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password_hash (TEXT)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bcrypt hash of the password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role (TEXT)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 | analyst — used for future RBAC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created_at (TIMESTAMPTZ)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Account creation time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last_login (TIMESTAMPTZ)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Last successful login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id (BIGSERIAL PK)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Auto-increment alert ID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created_at (TIMESTAMPTZ)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When the alert was created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title (TEXT)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Short alert title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description (TEXT)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Full description with event context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severity (SMALLINT)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1–5 mirroring the triggering event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status (TEXT)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open | acknowledged | closed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agent_id / host / event_type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Context fields from the triggering event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event_id (TEXT)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Reference to the triggering event — used for deduplication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acknowledged_by (TEXT)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Username of the analyst who acknowledged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acknowledged_at (TIMESTAMPTZ)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When the alert was acknowledged or closed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Operations</w:t>
      </w:r>
    </w:p>
    <w:p>
      <w:pPr>
        <w:pStyle w:val="Heading2"/>
      </w:pPr>
      <w:r>
        <w:t xml:space="preserve">Container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sudo docker compose up -d --build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Start or rebuild all containers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sudo docker compose down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Stop all containers (data preserved)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sudo docker compose restart mgmt-api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Restart only the API (e.g. after config change)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sudo docker logs opensiem-mgmt-api -f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Stream API logs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sudo docker logs opensiem-mgmt-ui -f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Stream nginx access logs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Health check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curl -s http://localhost:8080/health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Expected response: { "status": "ok", "database": "ok" }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Changing the admin password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Currently done by updating the bcrypt hash directly in the database. A change-password endpoint will be added in a future release.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sudo docker exec -it opensiem-db psql -U opensiem -d opensiem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-- Run this SQL to set a new password hash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UPDATE users SET password_hash = '&lt;new-bcrypt-hash&gt;' WHERE username = 'admin';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Generate a bcrypt hash with Python: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python3 -c "import bcrypt; print(bcrypt.hashpw(b'yourpassword', bcrypt.gensalt()).decode())"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Security Hardening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Change POSTGRES_PASSWORD, jwt_secret, and the admin password before exposing publicly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Set server.cors_origins to the exact frontend origin (e.g. http://192.168.1.140) instead of *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Restrict port 8080 to localhost with a firewall rule — nginx is the only public entry 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Consider adding HTTPS with a reverse proxy (Caddy, nginx, or Traefik) in front of port 80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Rotate the JWT secret periodically — all active sessions will be invalidated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backend/cmd/server/main.go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Entry point — startup wiring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backend/internal/api/server.go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HTTP server, route registration, middleware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backend/internal/api/handlers.go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 REST handler functions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backend/internal/api/ws.go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WebSocket hub and event broadcaster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backend/internal/api/alerts_engine.go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Background alert auto-generation (runs every 30s)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backend/internal/auth/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JWT signing, validation, and HTTP middleware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backend/internal/store/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 database queries: events, agents, alerts, stats, threat intel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backend/internal/store/migrations/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003_users.sql + 004_alerts.sql (auto-applied on startup)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backend/internal/config/config.go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YAML config loader with defaults and validation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backend/docker/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Dockerfile, docker-compose.yml, server.yaml runtime config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frontend/src/pages/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Dashboard, Events, Agents, Alerts, ThreatIntel, Login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frontend/src/components/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Navbar, SeverityBadge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frontend/src/api/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Axios client with JWT interceptor, useLiveFeed WebSocket hook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frontend/nginx.conf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SPA routing + API/WebSocket proxy to mgmt-api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48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OpenSIEM Management Platform  ·  MIT License  ·  github.com/honbles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73E8" w:sz="6" w:space="4"/>
      </w:pBdr>
      <w:spacing w:before="480" w:after="160"/>
      <w:outlineLvl w:val="0"/>
    </w:pPr>
    <w:rPr>
      <w:rFonts w:ascii="Calibri" w:cs="Calibri" w:eastAsia="Calibri" w:hAnsi="Calibri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Calibri" w:cs="Calibri" w:eastAsia="Calibri" w:hAnsi="Calibri"/>
      <w:b/>
      <w:bCs/>
      <w:color w:val="1A73E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Calibri" w:cs="Calibri" w:eastAsia="Calibri" w:hAnsi="Calibri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2026-03-08T12:38:28.244Z</dcterms:created>
  <dcterms:modified xsi:type="dcterms:W3CDTF">2026-03-08T12:38:28.246Z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