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7FF" w:rsidRDefault="003950FA">
      <w:pPr>
        <w:jc w:val="both"/>
        <w:rPr>
          <w:rFonts w:eastAsia="Times New Roman" w:cs="Times New Roman"/>
        </w:rPr>
      </w:pPr>
      <w:bookmarkStart w:id="0" w:name="_Hlk103422726"/>
      <w:r>
        <w:rPr>
          <w:rFonts w:eastAsia="Times New Roman" w:cs="Times New Roman"/>
        </w:rPr>
        <w:t>В «джентльменському наборі» будь-якого користувача всесвітньої мережі повинен бути як</w:t>
      </w:r>
      <w:r w:rsidR="003C42FD">
        <w:rPr>
          <w:rFonts w:eastAsia="Times New Roman" w:cs="Times New Roman"/>
        </w:rPr>
        <w:t>и</w:t>
      </w:r>
      <w:r>
        <w:rPr>
          <w:rFonts w:eastAsia="Times New Roman" w:cs="Times New Roman"/>
        </w:rPr>
        <w:t>йсь месенджер</w:t>
      </w:r>
      <w:r>
        <w:rPr>
          <w:rFonts w:eastAsia="Times New Roman" w:cs="Times New Roman"/>
        </w:rPr>
        <w:t xml:space="preserve"> (сервіс миттєвого обміну повідомлень). Саме тому їх є незліченна кількість. Це і </w:t>
      </w:r>
      <w:r>
        <w:rPr>
          <w:rFonts w:eastAsia="Times New Roman" w:cs="Times New Roman"/>
          <w:lang w:val="en-US"/>
        </w:rPr>
        <w:t>Telegram</w:t>
      </w:r>
      <w:r>
        <w:rPr>
          <w:rFonts w:eastAsia="Times New Roman" w:cs="Times New Roman"/>
        </w:rPr>
        <w:t xml:space="preserve">, і </w:t>
      </w:r>
      <w:proofErr w:type="spellStart"/>
      <w:r>
        <w:rPr>
          <w:rFonts w:eastAsia="Times New Roman" w:cs="Times New Roman"/>
          <w:lang w:val="en-US"/>
        </w:rPr>
        <w:t>Whatsapp</w:t>
      </w:r>
      <w:proofErr w:type="spellEnd"/>
      <w:r>
        <w:rPr>
          <w:rFonts w:eastAsia="Times New Roman" w:cs="Times New Roman"/>
        </w:rPr>
        <w:t xml:space="preserve">, і </w:t>
      </w:r>
      <w:r>
        <w:rPr>
          <w:rFonts w:eastAsia="Times New Roman" w:cs="Times New Roman"/>
          <w:lang w:val="en-US"/>
        </w:rPr>
        <w:t>Signal</w:t>
      </w:r>
      <w:r>
        <w:rPr>
          <w:rFonts w:eastAsia="Times New Roman" w:cs="Times New Roman"/>
        </w:rPr>
        <w:t xml:space="preserve"> та багато інших.  Особливістю програм такого типу є те, що</w:t>
      </w:r>
      <w:r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</w:rPr>
        <w:t>повідомлення від одного користувача до іншого повинно доходити миттєво, тобто в режи</w:t>
      </w:r>
      <w:r>
        <w:rPr>
          <w:rFonts w:eastAsia="Times New Roman" w:cs="Times New Roman"/>
        </w:rPr>
        <w:t xml:space="preserve">мі реального часу. І, звісно,  користувач має бажання отримати доступ до цього сервісу з будь-якого пристрою, який зараз під рукою у користувача. Саме тому виникла ідея використати для доступу до сервісу в якості клієнта програму, яка завжди існує на всіх </w:t>
      </w:r>
      <w:r>
        <w:rPr>
          <w:rFonts w:eastAsia="Times New Roman" w:cs="Times New Roman"/>
        </w:rPr>
        <w:t>пристроях, за допомогою яких користувач доступається до всесвітньої мережі (тобто  звичайний браузер).</w:t>
      </w:r>
    </w:p>
    <w:bookmarkEnd w:id="0"/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Проблема та шляхи вирішення</w:t>
      </w:r>
    </w:p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jc w:val="both"/>
        <w:rPr>
          <w:rFonts w:eastAsia="Times New Roman" w:cs="Times New Roman"/>
        </w:rPr>
      </w:pPr>
      <w:bookmarkStart w:id="1" w:name="_Hlk104730593"/>
      <w:r>
        <w:rPr>
          <w:rFonts w:eastAsia="Times New Roman" w:cs="Times New Roman"/>
        </w:rPr>
        <w:t>Проблема розробки програми такого типу полягає в тому, що ми створюємо все більш складні веб-додатки на основі протоколу, я</w:t>
      </w:r>
      <w:r>
        <w:rPr>
          <w:rFonts w:eastAsia="Times New Roman" w:cs="Times New Roman"/>
        </w:rPr>
        <w:t>кий, як це не парадоксально, був задуманий і розроблений для набагато простіших форм взаємодії. HTTP не має вбудованої підтримки стану чи навіть безпеки. Його основне припущення полягає в тому, що клієнт надсилає запит, а веб-сервер видає відповідь. Загало</w:t>
      </w:r>
      <w:r>
        <w:rPr>
          <w:rFonts w:eastAsia="Times New Roman" w:cs="Times New Roman"/>
        </w:rPr>
        <w:t>м, це означає, що немає запиту, немає відповіді.</w:t>
      </w:r>
      <w:bookmarkEnd w:id="1"/>
    </w:p>
    <w:p w:rsidR="002F17FF" w:rsidRDefault="003950FA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Шляхи вирішення цієї проблеми.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Існує декілька шляхів вирішення цієї проблеми.</w:t>
      </w:r>
    </w:p>
    <w:p w:rsidR="002F17FF" w:rsidRDefault="003950FA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Періодичні опитування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Найпростіший спосіб отримати нову інформацію від сервера – періодичний запит. Припустимо, є регулярні запит</w:t>
      </w:r>
      <w:r>
        <w:rPr>
          <w:rFonts w:eastAsia="Times New Roman" w:cs="Times New Roman"/>
        </w:rPr>
        <w:t>и на сервер вигляду: «Привіт, я тут, у вас є якась інформація для мене?». Наприклад, кожні 10 секунд. У відповідь сервер, по-перше, помічає у себе, що клієнт онлайн, а по-друге посилає весь пакет повідомлень, який накопичений для цього клієнта на цей момен</w:t>
      </w:r>
      <w:r>
        <w:rPr>
          <w:rFonts w:eastAsia="Times New Roman" w:cs="Times New Roman"/>
        </w:rPr>
        <w:t>ту.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Це працює, але є і недоліки: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Повідомлення передаються із затримкою до 10 секунд (між запитами).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Навіть якщо повідомлень немає, сервер «атакується» запитами кожні 10 секунд, навіть якщо користувач переключився на якусь іншу задачу або спить. С точки зор</w:t>
      </w:r>
      <w:r>
        <w:rPr>
          <w:rFonts w:eastAsia="Times New Roman" w:cs="Times New Roman"/>
        </w:rPr>
        <w:t>у ефективності, це досить велике навантаження.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Виходячи з цього, якщо мова йде про дуже маленькому сервісі, підхід може виявитися дієздатним, але в цілому він потребує покращення.</w:t>
      </w:r>
    </w:p>
    <w:p w:rsidR="002F17FF" w:rsidRDefault="003950FA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  <w:lang w:val="en-US"/>
        </w:rPr>
        <w:t>Long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  <w:lang w:val="en-US"/>
        </w:rPr>
        <w:t>pooling</w:t>
      </w:r>
      <w:r>
        <w:rPr>
          <w:rFonts w:eastAsia="Times New Roman" w:cs="Times New Roman"/>
          <w:b/>
        </w:rPr>
        <w:t xml:space="preserve"> (довге опитування)</w:t>
      </w:r>
    </w:p>
    <w:p w:rsidR="002F17FF" w:rsidRDefault="003950FA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Довгі опитування – це найпростіший спосіб пі</w:t>
      </w:r>
      <w:r>
        <w:rPr>
          <w:rFonts w:eastAsia="Times New Roman" w:cs="Times New Roman"/>
        </w:rPr>
        <w:t xml:space="preserve">дтримувати постійне з'єднання з сервером, не використовуючи ніяких специфічних протоколів (типу </w:t>
      </w:r>
      <w:r>
        <w:rPr>
          <w:rFonts w:eastAsia="Times New Roman" w:cs="Times New Roman"/>
          <w:lang w:val="en-US"/>
        </w:rPr>
        <w:t>WebSocket</w:t>
      </w:r>
      <w:r>
        <w:rPr>
          <w:rFonts w:eastAsia="Times New Roman" w:cs="Times New Roman"/>
        </w:rPr>
        <w:t xml:space="preserve"> або </w:t>
      </w:r>
      <w:r>
        <w:rPr>
          <w:rFonts w:eastAsia="Times New Roman" w:cs="Times New Roman"/>
          <w:lang w:val="en-US"/>
        </w:rPr>
        <w:t>Server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Sent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Events</w:t>
      </w:r>
      <w:r>
        <w:rPr>
          <w:rFonts w:eastAsia="Times New Roman" w:cs="Times New Roman"/>
        </w:rPr>
        <w:t>).</w:t>
      </w:r>
    </w:p>
    <w:p w:rsidR="002F17FF" w:rsidRDefault="003950FA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Його дуже легко реалізувати, і він добре підходить для багатьох завдань.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  <w:noProof/>
          <w:lang w:eastAsia="uk-UA"/>
        </w:rPr>
        <w:lastRenderedPageBreak/>
        <mc:AlternateContent>
          <mc:Choice Requires="wpg">
            <w:drawing>
              <wp:inline distT="0" distB="0" distL="0" distR="0">
                <wp:extent cx="5905500" cy="20383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05500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5.0pt;height:160.5pt;" stroked="false">
                <v:path textboxrect="0,0,0,0"/>
                <v:imagedata r:id="rId9" o:title=""/>
              </v:shape>
            </w:pict>
          </mc:Fallback>
        </mc:AlternateContent>
      </w:r>
    </w:p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Як це працює:</w:t>
      </w:r>
    </w:p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1. Запит надсилається на сервер.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2</w:t>
      </w:r>
      <w:r>
        <w:rPr>
          <w:rFonts w:eastAsia="Times New Roman" w:cs="Times New Roman"/>
        </w:rPr>
        <w:t>. Сервер не закриває з'єднання, доки не з'явиться повідомлення для надсилання.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3. Коли з'являється повідомлення – сервер відповідає на запит, надсилаючи його.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4. Браузер негайно надсилає новий запит.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Для цього методу ситуація, коли браузер надіслав запит і</w:t>
      </w:r>
      <w:r>
        <w:rPr>
          <w:rFonts w:eastAsia="Times New Roman" w:cs="Times New Roman"/>
        </w:rPr>
        <w:t xml:space="preserve"> утримує з'єднання з сервером в очікуванні відповіді, є стандартною. З'єднання переривається лише доставкою повідомлень.</w:t>
      </w:r>
    </w:p>
    <w:p w:rsidR="002F17FF" w:rsidRDefault="003950F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lang w:eastAsia="uk-UA"/>
        </w:rPr>
        <mc:AlternateContent>
          <mc:Choice Requires="wpg">
            <w:drawing>
              <wp:inline distT="0" distB="0" distL="0" distR="0">
                <wp:extent cx="4772691" cy="2495898"/>
                <wp:effectExtent l="0" t="0" r="889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72691" cy="2495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5.8pt;height:196.5pt;" stroked="false">
                <v:path textboxrect="0,0,0,0"/>
                <v:imagedata r:id="rId11" o:title=""/>
              </v:shape>
            </w:pict>
          </mc:Fallback>
        </mc:AlternateContent>
      </w:r>
    </w:p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rPr>
          <w:rFonts w:eastAsia="Times New Roman" w:cs="Times New Roman"/>
        </w:rPr>
      </w:pPr>
      <w:bookmarkStart w:id="2" w:name="_Hlk104731070"/>
      <w:r>
        <w:rPr>
          <w:rFonts w:eastAsia="Times New Roman" w:cs="Times New Roman"/>
        </w:rPr>
        <w:t xml:space="preserve">Якщо з'єднання буде втрачено, скажімо, через мережеву помилку, браузер негайно надсилає новий запит. 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Недоліком цього рішення є те, що з'єднання не є постійним і витрачається час на </w:t>
      </w:r>
      <w:proofErr w:type="spellStart"/>
      <w:r>
        <w:rPr>
          <w:rFonts w:eastAsia="Times New Roman" w:cs="Times New Roman"/>
        </w:rPr>
        <w:t>перепідключення</w:t>
      </w:r>
      <w:proofErr w:type="spellEnd"/>
      <w:r>
        <w:rPr>
          <w:rFonts w:eastAsia="Times New Roman" w:cs="Times New Roman"/>
        </w:rPr>
        <w:t>.</w:t>
      </w:r>
    </w:p>
    <w:p w:rsidR="002F17FF" w:rsidRDefault="003950FA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5E625D"/>
          <w:szCs w:val="28"/>
        </w:rPr>
      </w:pPr>
      <w:bookmarkStart w:id="3" w:name="_Hlk104731185"/>
      <w:bookmarkEnd w:id="2"/>
      <w:r>
        <w:rPr>
          <w:rFonts w:eastAsia="Times New Roman" w:cs="Times New Roman"/>
          <w:b/>
          <w:bCs/>
          <w:color w:val="5E625D"/>
          <w:szCs w:val="28"/>
          <w:lang w:eastAsia="uk-UA"/>
        </w:rPr>
        <w:t>Події, надіслані сервером (</w:t>
      </w:r>
      <w:r>
        <w:rPr>
          <w:rFonts w:eastAsia="Times New Roman" w:cs="Times New Roman"/>
          <w:b/>
          <w:bCs/>
          <w:color w:val="5E625D"/>
          <w:szCs w:val="28"/>
          <w:lang w:val="en-US" w:eastAsia="uk-UA"/>
        </w:rPr>
        <w:t>Server</w:t>
      </w:r>
      <w:r>
        <w:rPr>
          <w:rFonts w:eastAsia="Times New Roman" w:cs="Times New Roman"/>
          <w:b/>
          <w:bCs/>
          <w:color w:val="5E625D"/>
          <w:szCs w:val="28"/>
          <w:lang w:eastAsia="uk-UA"/>
        </w:rPr>
        <w:t xml:space="preserve"> </w:t>
      </w:r>
      <w:r>
        <w:rPr>
          <w:rFonts w:eastAsia="Times New Roman" w:cs="Times New Roman"/>
          <w:b/>
          <w:bCs/>
          <w:color w:val="5E625D"/>
          <w:szCs w:val="28"/>
          <w:lang w:val="en-US" w:eastAsia="uk-UA"/>
        </w:rPr>
        <w:t>Sent</w:t>
      </w:r>
      <w:r>
        <w:rPr>
          <w:rFonts w:eastAsia="Times New Roman" w:cs="Times New Roman"/>
          <w:b/>
          <w:bCs/>
          <w:color w:val="5E625D"/>
          <w:szCs w:val="28"/>
          <w:lang w:eastAsia="uk-UA"/>
        </w:rPr>
        <w:t xml:space="preserve"> </w:t>
      </w:r>
      <w:r>
        <w:rPr>
          <w:rFonts w:eastAsia="Times New Roman" w:cs="Times New Roman"/>
          <w:b/>
          <w:bCs/>
          <w:color w:val="5E625D"/>
          <w:szCs w:val="28"/>
          <w:lang w:val="en-US" w:eastAsia="uk-UA"/>
        </w:rPr>
        <w:t>Events)</w:t>
      </w:r>
      <w:bookmarkEnd w:id="3"/>
    </w:p>
    <w:p w:rsidR="002F17FF" w:rsidRDefault="003950FA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eastAsia="uk-UA"/>
        </w:rPr>
        <w:lastRenderedPageBreak/>
        <mc:AlternateContent>
          <mc:Choice Requires="wpg">
            <w:drawing>
              <wp:inline distT="0" distB="0" distL="0" distR="0">
                <wp:extent cx="5905500" cy="2200275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05500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5.0pt;height:173.2pt;" stroked="false">
                <v:path textboxrect="0,0,0,0"/>
                <v:imagedata r:id="rId13" o:title=""/>
              </v:shape>
            </w:pict>
          </mc:Fallback>
        </mc:AlternateContent>
      </w:r>
    </w:p>
    <w:p w:rsidR="002F17FF" w:rsidRDefault="003950FA">
      <w:pPr>
        <w:shd w:val="clear" w:color="auto" w:fill="FFFFFF"/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5E625D"/>
          <w:szCs w:val="28"/>
        </w:rPr>
      </w:pPr>
      <w:bookmarkStart w:id="4" w:name="_Hlk104731200"/>
      <w:r>
        <w:rPr>
          <w:rFonts w:eastAsia="Times New Roman" w:cs="Times New Roman"/>
          <w:b/>
          <w:bCs/>
          <w:color w:val="5E625D"/>
          <w:szCs w:val="28"/>
          <w:lang w:eastAsia="uk-UA"/>
        </w:rPr>
        <w:t>Як це працює</w:t>
      </w:r>
    </w:p>
    <w:p w:rsidR="002F17FF" w:rsidRDefault="003950FA">
      <w:pPr>
        <w:shd w:val="clear" w:color="FFFFFF" w:themeColor="background1" w:fill="FFFFFF" w:themeFill="background1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shd w:val="clear" w:color="auto" w:fill="F5F5F5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Об'єкт</w:t>
      </w:r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EventSource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 автоматично встановлює постійне з'єднання і дозволяє серверу надсилати повідомлення. Він надає: </w:t>
      </w:r>
    </w:p>
    <w:p w:rsidR="002F17FF" w:rsidRDefault="003950FA">
      <w:pPr>
        <w:pStyle w:val="afc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Автоматичне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перепідключення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 з затримкою, що налаштовується.</w:t>
      </w:r>
    </w:p>
    <w:p w:rsidR="002F17FF" w:rsidRDefault="003950FA">
      <w:pPr>
        <w:pStyle w:val="afc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Ідентифікатор повідомлень для відновлення з'єднання. </w:t>
      </w:r>
    </w:p>
    <w:p w:rsidR="002F17FF" w:rsidRDefault="003950FA">
      <w:pPr>
        <w:pStyle w:val="afc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Останній отриманий ідентифікатор надсилається в заголовку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Last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-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Event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-ID під час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перепідключенні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. </w:t>
      </w:r>
    </w:p>
    <w:p w:rsidR="002F17FF" w:rsidRDefault="003950FA">
      <w:pPr>
        <w:pStyle w:val="afc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Поточний стан, записаний у властивості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readyState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. </w:t>
      </w:r>
    </w:p>
    <w:p w:rsidR="002F17FF" w:rsidRDefault="003950FA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5E625D"/>
          <w:sz w:val="24"/>
          <w:szCs w:val="24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Це робить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EventSource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 гідною альтернативою протоколу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WebSocket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, який є порівняно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низькорівневим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 і не має т</w:t>
      </w:r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аких вбудованих можливостей (хоча їх і можна реалізувати). Для багатьох програм можливостей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>EventSource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  <w:shd w:val="clear" w:color="auto" w:fill="F5F5F5"/>
        </w:rPr>
        <w:t xml:space="preserve"> цілком достатньо. В той же час існує проблема сумісності із браузерами.</w:t>
      </w:r>
    </w:p>
    <w:bookmarkEnd w:id="4"/>
    <w:p w:rsidR="002F17FF" w:rsidRDefault="002F17F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E625D"/>
          <w:sz w:val="24"/>
          <w:szCs w:val="24"/>
        </w:rPr>
      </w:pPr>
    </w:p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g">
            <w:drawing>
              <wp:inline distT="0" distB="0" distL="0" distR="0">
                <wp:extent cx="5940425" cy="3069590"/>
                <wp:effectExtent l="0" t="0" r="3175" b="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069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41.7pt;" stroked="false">
                <v:path textboxrect="0,0,0,0"/>
                <v:imagedata r:id="rId15" o:title=""/>
              </v:shape>
            </w:pict>
          </mc:Fallback>
        </mc:AlternateContent>
      </w:r>
    </w:p>
    <w:p w:rsidR="002F17FF" w:rsidRDefault="002F17FF">
      <w:pPr>
        <w:rPr>
          <w:rFonts w:eastAsia="Times New Roman" w:cs="Times New Roman"/>
        </w:rPr>
      </w:pPr>
    </w:p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299" w:after="299"/>
        <w:rPr>
          <w:color w:val="5E625D"/>
        </w:rPr>
      </w:pPr>
      <w:proofErr w:type="spellStart"/>
      <w:r>
        <w:rPr>
          <w:color w:val="5E625D"/>
        </w:rPr>
        <w:t>WebSockets</w:t>
      </w:r>
      <w:proofErr w:type="spellEnd"/>
    </w:p>
    <w:p w:rsidR="002F17FF" w:rsidRDefault="003950F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299" w:after="299"/>
        <w:jc w:val="both"/>
        <w:rPr>
          <w:sz w:val="28"/>
        </w:rPr>
      </w:pPr>
      <w:bookmarkStart w:id="5" w:name="_Hlk104731405"/>
      <w:r>
        <w:rPr>
          <w:b w:val="0"/>
          <w:color w:val="5E625D"/>
          <w:sz w:val="28"/>
        </w:rPr>
        <w:t xml:space="preserve">Протокол </w:t>
      </w:r>
      <w:proofErr w:type="spellStart"/>
      <w:r>
        <w:rPr>
          <w:b w:val="0"/>
          <w:color w:val="5E625D"/>
          <w:sz w:val="28"/>
        </w:rPr>
        <w:t>WebSocket</w:t>
      </w:r>
      <w:proofErr w:type="spellEnd"/>
      <w:r>
        <w:rPr>
          <w:b w:val="0"/>
          <w:color w:val="5E625D"/>
          <w:sz w:val="28"/>
        </w:rPr>
        <w:t xml:space="preserve"> ("веб-</w:t>
      </w:r>
      <w:proofErr w:type="spellStart"/>
      <w:r>
        <w:rPr>
          <w:b w:val="0"/>
          <w:color w:val="5E625D"/>
          <w:sz w:val="28"/>
        </w:rPr>
        <w:t>сокет</w:t>
      </w:r>
      <w:proofErr w:type="spellEnd"/>
      <w:r>
        <w:rPr>
          <w:b w:val="0"/>
          <w:color w:val="5E625D"/>
          <w:sz w:val="28"/>
        </w:rPr>
        <w:t>"), описаний у специфікації RFC 6455, забезпечує можливість обміну даними між браузером та сервером через постійне з'єднання. Дані передаються в обох напрямках у вигляді «пакетів», без розриву з'єднання і додаткових HTTP-запит</w:t>
      </w:r>
      <w:r>
        <w:rPr>
          <w:b w:val="0"/>
          <w:color w:val="5E625D"/>
          <w:sz w:val="28"/>
        </w:rPr>
        <w:t>ів.</w:t>
      </w:r>
    </w:p>
    <w:p w:rsidR="002F17FF" w:rsidRDefault="003950F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299" w:after="299"/>
        <w:jc w:val="both"/>
      </w:pPr>
      <w:proofErr w:type="spellStart"/>
      <w:r>
        <w:rPr>
          <w:b w:val="0"/>
          <w:color w:val="5E625D"/>
          <w:sz w:val="28"/>
        </w:rPr>
        <w:t>WebSocket</w:t>
      </w:r>
      <w:proofErr w:type="spellEnd"/>
      <w:r>
        <w:rPr>
          <w:b w:val="0"/>
          <w:color w:val="5E625D"/>
          <w:sz w:val="28"/>
        </w:rPr>
        <w:t xml:space="preserve"> особливо хороший для сервісів, які потребують постійного обміну даними, наприклад онлайн ігри, торгові майданчики, що працюють у реальному часі, і </w:t>
      </w:r>
      <w:proofErr w:type="spellStart"/>
      <w:r>
        <w:rPr>
          <w:b w:val="0"/>
          <w:color w:val="5E625D"/>
          <w:sz w:val="28"/>
        </w:rPr>
        <w:t>т.д</w:t>
      </w:r>
      <w:proofErr w:type="spellEnd"/>
      <w:r>
        <w:rPr>
          <w:b w:val="0"/>
          <w:color w:val="5E625D"/>
          <w:sz w:val="28"/>
        </w:rPr>
        <w:t>.</w:t>
      </w:r>
    </w:p>
    <w:bookmarkEnd w:id="5"/>
    <w:p w:rsidR="002F17FF" w:rsidRDefault="003950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60" w:after="360"/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g">
            <w:drawing>
              <wp:inline distT="0" distB="0" distL="0" distR="0">
                <wp:extent cx="5524500" cy="393382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023982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24499" cy="393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5.0pt;height:309.8pt;" stroked="false">
                <v:path textboxrect="0,0,0,0"/>
                <v:imagedata r:id="rId17" o:title=""/>
              </v:shape>
            </w:pict>
          </mc:Fallback>
        </mc:AlternateContent>
      </w:r>
    </w:p>
    <w:p w:rsidR="002F17FF" w:rsidRDefault="003950FA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281" w:after="281"/>
      </w:pPr>
      <w:bookmarkStart w:id="6" w:name="_Hlk104731619"/>
      <w:r>
        <w:rPr>
          <w:color w:val="5E625D"/>
          <w:sz w:val="28"/>
        </w:rPr>
        <w:t>Як це працює</w:t>
      </w:r>
    </w:p>
    <w:p w:rsidR="002F17FF" w:rsidRDefault="003950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240" w:after="240"/>
        <w:jc w:val="both"/>
        <w:rPr>
          <w:rFonts w:eastAsia="Times New Roman" w:cs="Times New Roman"/>
          <w:color w:val="5E625D"/>
        </w:rPr>
      </w:pPr>
      <w:r>
        <w:rPr>
          <w:rFonts w:eastAsia="Times New Roman" w:cs="Times New Roman"/>
          <w:color w:val="5E625D"/>
        </w:rPr>
        <w:t>Клієнт сповіщає сервер веб-</w:t>
      </w:r>
      <w:proofErr w:type="spellStart"/>
      <w:r>
        <w:rPr>
          <w:rFonts w:eastAsia="Times New Roman" w:cs="Times New Roman"/>
          <w:color w:val="5E625D"/>
        </w:rPr>
        <w:t>сокетів</w:t>
      </w:r>
      <w:proofErr w:type="spellEnd"/>
      <w:r>
        <w:rPr>
          <w:rFonts w:eastAsia="Times New Roman" w:cs="Times New Roman"/>
          <w:color w:val="5E625D"/>
        </w:rPr>
        <w:t xml:space="preserve"> (</w:t>
      </w:r>
      <w:proofErr w:type="spellStart"/>
      <w:r>
        <w:rPr>
          <w:rFonts w:eastAsia="Times New Roman" w:cs="Times New Roman"/>
          <w:color w:val="5E625D"/>
        </w:rPr>
        <w:t>EventMachine</w:t>
      </w:r>
      <w:proofErr w:type="spellEnd"/>
      <w:r>
        <w:rPr>
          <w:rFonts w:eastAsia="Times New Roman" w:cs="Times New Roman"/>
          <w:color w:val="5E625D"/>
        </w:rPr>
        <w:t>) про подію, надаючи ідентифікатори одержувачів. Сервер негайно сповіщає всіх активних клієнтів (підписаних на подію такого типу). Клієнти обробляють подію, коли вказаний ідентифікатор одержувача збігається з</w:t>
      </w:r>
      <w:r>
        <w:rPr>
          <w:rFonts w:eastAsia="Times New Roman" w:cs="Times New Roman"/>
          <w:color w:val="5E625D"/>
        </w:rPr>
        <w:t xml:space="preserve"> ідентифікатором клієнта.</w:t>
      </w:r>
    </w:p>
    <w:bookmarkEnd w:id="6"/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mc:AlternateContent>
          <mc:Choice Requires="wpg">
            <w:drawing>
              <wp:inline distT="0" distB="0" distL="0" distR="0">
                <wp:extent cx="5940425" cy="3004185"/>
                <wp:effectExtent l="0" t="0" r="3175" b="5715"/>
                <wp:docPr id="6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300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36.5pt;" stroked="false">
                <v:path textboxrect="0,0,0,0"/>
                <v:imagedata r:id="rId19" o:title=""/>
              </v:shape>
            </w:pict>
          </mc:Fallback>
        </mc:AlternateContent>
      </w:r>
    </w:p>
    <w:p w:rsidR="002F17FF" w:rsidRDefault="002F17FF">
      <w:pPr>
        <w:rPr>
          <w:rFonts w:eastAsia="Times New Roman" w:cs="Times New Roman"/>
        </w:rPr>
      </w:pPr>
    </w:p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rPr>
          <w:rFonts w:eastAsia="Times New Roman" w:cs="Times New Roman"/>
        </w:rPr>
      </w:pPr>
      <w:bookmarkStart w:id="7" w:name="_Hlk104731741"/>
      <w:r>
        <w:rPr>
          <w:rFonts w:eastAsia="Times New Roman" w:cs="Times New Roman"/>
        </w:rPr>
        <w:t xml:space="preserve">У зв'язку із тим, що на сьогодні дана технологія підтримується всіма сучасними браузерами та є стандартизованою для цього проекту була обрана технологія з використанням обміну повідомленнями за протоколом </w:t>
      </w:r>
      <w:r>
        <w:rPr>
          <w:rFonts w:eastAsia="Times New Roman" w:cs="Times New Roman"/>
          <w:lang w:val="en-US"/>
        </w:rPr>
        <w:t>WebSocket</w:t>
      </w:r>
      <w:r w:rsidRPr="003C42FD">
        <w:rPr>
          <w:rFonts w:eastAsia="Times New Roman" w:cs="Times New Roman"/>
          <w:lang w:val="ru-RU"/>
        </w:rPr>
        <w:t>.</w:t>
      </w:r>
      <w:r>
        <w:rPr>
          <w:rFonts w:eastAsia="Times New Roman" w:cs="Times New Roman"/>
        </w:rPr>
        <w:t xml:space="preserve"> </w:t>
      </w:r>
    </w:p>
    <w:bookmarkEnd w:id="7"/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rPr>
          <w:rFonts w:eastAsia="Times New Roman" w:cs="Times New Roman"/>
        </w:rPr>
      </w:pPr>
      <w:bookmarkStart w:id="8" w:name="_Hlk104731834"/>
      <w:r>
        <w:rPr>
          <w:rFonts w:eastAsia="Times New Roman" w:cs="Times New Roman"/>
        </w:rPr>
        <w:t>В проекті реалізована як серверна частина програми, так і клієнтська.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якості рішення для обміну повідомлень використана бібліотека </w:t>
      </w:r>
      <w:bookmarkStart w:id="9" w:name="_Hlk104731791"/>
      <w:r>
        <w:fldChar w:fldCharType="begin"/>
      </w:r>
      <w:r>
        <w:instrText xml:space="preserve"> HYPERLINK "https://socket.io" \o "https://socket.io" </w:instrText>
      </w:r>
      <w:r>
        <w:fldChar w:fldCharType="separate"/>
      </w:r>
      <w:proofErr w:type="spellStart"/>
      <w:r>
        <w:rPr>
          <w:rStyle w:val="af2"/>
          <w:rFonts w:eastAsia="Times New Roman" w:cs="Times New Roman"/>
        </w:rPr>
        <w:t>SocketIO</w:t>
      </w:r>
      <w:proofErr w:type="spellEnd"/>
      <w:r>
        <w:rPr>
          <w:rStyle w:val="af2"/>
          <w:rFonts w:eastAsia="Times New Roman" w:cs="Times New Roman"/>
        </w:rPr>
        <w:fldChar w:fldCharType="end"/>
      </w:r>
      <w:bookmarkEnd w:id="9"/>
      <w:r>
        <w:rPr>
          <w:rFonts w:eastAsia="Times New Roman" w:cs="Times New Roman"/>
        </w:rPr>
        <w:t>.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Це бібліотека, яка забезпечує двосторонній, заснований н</w:t>
      </w:r>
      <w:r>
        <w:rPr>
          <w:rFonts w:eastAsia="Times New Roman" w:cs="Times New Roman"/>
        </w:rPr>
        <w:t xml:space="preserve">а подіях зв'язок в режимі реального часу між браузером та сервером. Вона складається із </w:t>
      </w:r>
      <w:hyperlink r:id="rId20" w:tooltip="https://socket.io/docs/v4/server-api/" w:history="1">
        <w:r>
          <w:rPr>
            <w:rStyle w:val="af2"/>
            <w:rFonts w:eastAsia="Times New Roman" w:cs="Times New Roman"/>
          </w:rPr>
          <w:t>серверної частини</w:t>
        </w:r>
      </w:hyperlink>
      <w:r>
        <w:rPr>
          <w:rFonts w:eastAsia="Times New Roman" w:cs="Times New Roman"/>
        </w:rPr>
        <w:t xml:space="preserve"> та </w:t>
      </w:r>
      <w:hyperlink r:id="rId21" w:tooltip="https://socket.io/docs/v4/client-api/" w:history="1">
        <w:r>
          <w:rPr>
            <w:rStyle w:val="af2"/>
            <w:rFonts w:eastAsia="Times New Roman" w:cs="Times New Roman"/>
          </w:rPr>
          <w:t xml:space="preserve">клієнтської бібліотеки </w:t>
        </w:r>
        <w:r>
          <w:rPr>
            <w:rStyle w:val="af2"/>
            <w:rFonts w:eastAsia="Times New Roman" w:cs="Times New Roman"/>
            <w:lang w:val="en-US"/>
          </w:rPr>
          <w:t>Javascript</w:t>
        </w:r>
        <w:r w:rsidRPr="003C42FD">
          <w:rPr>
            <w:rStyle w:val="af2"/>
            <w:rFonts w:eastAsia="Times New Roman" w:cs="Times New Roman"/>
          </w:rPr>
          <w:t xml:space="preserve"> </w:t>
        </w:r>
        <w:r>
          <w:rPr>
            <w:rStyle w:val="af2"/>
            <w:rFonts w:eastAsia="Times New Roman" w:cs="Times New Roman"/>
          </w:rPr>
          <w:t>для браузера</w:t>
        </w:r>
      </w:hyperlink>
      <w:r>
        <w:rPr>
          <w:rFonts w:eastAsia="Times New Roman" w:cs="Times New Roman"/>
        </w:rPr>
        <w:t>.</w:t>
      </w:r>
    </w:p>
    <w:p w:rsidR="002F17FF" w:rsidRDefault="002F17FF">
      <w:pPr>
        <w:rPr>
          <w:rFonts w:eastAsia="Times New Roman" w:cs="Times New Roman"/>
        </w:rPr>
      </w:pPr>
    </w:p>
    <w:p w:rsidR="002F17FF" w:rsidRDefault="003950FA">
      <w:r>
        <w:rPr>
          <w:rFonts w:eastAsia="Times New Roman" w:cs="Times New Roman"/>
        </w:rPr>
        <w:t xml:space="preserve">Socket.IO — це бібліотека, яка забезпечує </w:t>
      </w:r>
      <w:proofErr w:type="spellStart"/>
      <w:r>
        <w:rPr>
          <w:rFonts w:eastAsia="Times New Roman" w:cs="Times New Roman"/>
        </w:rPr>
        <w:t>двонаправлений</w:t>
      </w:r>
      <w:proofErr w:type="spellEnd"/>
      <w:r>
        <w:rPr>
          <w:rFonts w:eastAsia="Times New Roman" w:cs="Times New Roman"/>
        </w:rPr>
        <w:t xml:space="preserve"> зв’язок між клієнтом і сервером із низькими затримками та на основі подій.</w:t>
      </w:r>
    </w:p>
    <w:bookmarkEnd w:id="8"/>
    <w:p w:rsidR="002F17FF" w:rsidRDefault="002F17FF"/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Схема зв'язку між сервером </w:t>
      </w:r>
      <w:r>
        <w:rPr>
          <w:rFonts w:eastAsia="Times New Roman" w:cs="Times New Roman"/>
        </w:rPr>
        <w:t>і клієнтом</w:t>
      </w:r>
    </w:p>
    <w:p w:rsidR="002F17FF" w:rsidRDefault="002F17FF">
      <w:pPr>
        <w:rPr>
          <w:rFonts w:eastAsia="Times New Roman" w:cs="Times New Roman"/>
        </w:rPr>
      </w:pPr>
    </w:p>
    <w:bookmarkStart w:id="10" w:name="_GoBack"/>
    <w:p w:rsidR="002F17FF" w:rsidRDefault="003950FA">
      <w:pPr>
        <w:rPr>
          <w:rFonts w:eastAsia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124777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467469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98.2pt;" stroked="false">
                <v:path textboxrect="0,0,0,0"/>
                <v:imagedata r:id="rId23" o:title=""/>
              </v:shape>
            </w:pict>
          </mc:Fallback>
        </mc:AlternateContent>
      </w:r>
      <w:bookmarkEnd w:id="10"/>
    </w:p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Він побудований на основі протоколу </w:t>
      </w:r>
      <w:proofErr w:type="spellStart"/>
      <w:r>
        <w:rPr>
          <w:rFonts w:eastAsia="Times New Roman" w:cs="Times New Roman"/>
        </w:rPr>
        <w:t>WebSocket</w:t>
      </w:r>
      <w:proofErr w:type="spellEnd"/>
      <w:r>
        <w:rPr>
          <w:rFonts w:eastAsia="Times New Roman" w:cs="Times New Roman"/>
        </w:rPr>
        <w:t xml:space="preserve"> і надає додаткові гарантії, такі як повернення до </w:t>
      </w:r>
      <w:r>
        <w:rPr>
          <w:rFonts w:eastAsia="Times New Roman" w:cs="Times New Roman"/>
          <w:lang w:val="en-US"/>
        </w:rPr>
        <w:t>long</w:t>
      </w:r>
      <w:r w:rsidRPr="003C42FD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pooling</w:t>
      </w:r>
      <w:r w:rsidRPr="003C42FD">
        <w:rPr>
          <w:rFonts w:eastAsia="Times New Roman" w:cs="Times New Roman"/>
        </w:rPr>
        <w:t xml:space="preserve"> (</w:t>
      </w:r>
      <w:r>
        <w:rPr>
          <w:rFonts w:eastAsia="Times New Roman" w:cs="Times New Roman"/>
        </w:rPr>
        <w:t>довгого опитування) HTTP або автоматичне повторне підключення.</w:t>
      </w:r>
    </w:p>
    <w:p w:rsidR="002F17FF" w:rsidRDefault="002F17FF">
      <w:pPr>
        <w:rPr>
          <w:rFonts w:eastAsia="Times New Roman" w:cs="Times New Roman"/>
        </w:rPr>
      </w:pP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</w:rPr>
        <w:t>Клієнтська частина програми побудована з використанням</w:t>
      </w:r>
    </w:p>
    <w:p w:rsidR="002F17FF" w:rsidRDefault="003950F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mc:AlternateContent>
          <mc:Choice Requires="wpg">
            <w:drawing>
              <wp:inline distT="0" distB="0" distL="0" distR="0">
                <wp:extent cx="5940425" cy="3488458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352170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488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74.7pt;" stroked="false">
                <v:path textboxrect="0,0,0,0"/>
                <v:imagedata r:id="rId25" o:title=""/>
              </v:shape>
            </w:pict>
          </mc:Fallback>
        </mc:AlternateContent>
      </w:r>
    </w:p>
    <w:sectPr w:rsidR="002F1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0FA" w:rsidRDefault="003950FA">
      <w:r>
        <w:separator/>
      </w:r>
    </w:p>
  </w:endnote>
  <w:endnote w:type="continuationSeparator" w:id="0">
    <w:p w:rsidR="003950FA" w:rsidRDefault="00395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0FA" w:rsidRDefault="003950FA">
      <w:r>
        <w:separator/>
      </w:r>
    </w:p>
  </w:footnote>
  <w:footnote w:type="continuationSeparator" w:id="0">
    <w:p w:rsidR="003950FA" w:rsidRDefault="00395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4021"/>
    <w:multiLevelType w:val="hybridMultilevel"/>
    <w:tmpl w:val="0A0844B6"/>
    <w:lvl w:ilvl="0" w:tplc="5A8E6FAC">
      <w:start w:val="1"/>
      <w:numFmt w:val="decimal"/>
      <w:lvlText w:val="%1."/>
      <w:lvlJc w:val="left"/>
      <w:pPr>
        <w:ind w:left="720" w:hanging="360"/>
      </w:pPr>
    </w:lvl>
    <w:lvl w:ilvl="1" w:tplc="76505B32">
      <w:start w:val="1"/>
      <w:numFmt w:val="lowerLetter"/>
      <w:lvlText w:val="%2."/>
      <w:lvlJc w:val="left"/>
      <w:pPr>
        <w:ind w:left="1440" w:hanging="360"/>
      </w:pPr>
    </w:lvl>
    <w:lvl w:ilvl="2" w:tplc="E4EA771C">
      <w:start w:val="1"/>
      <w:numFmt w:val="lowerRoman"/>
      <w:lvlText w:val="%3."/>
      <w:lvlJc w:val="right"/>
      <w:pPr>
        <w:ind w:left="2160" w:hanging="180"/>
      </w:pPr>
    </w:lvl>
    <w:lvl w:ilvl="3" w:tplc="D78A84DA">
      <w:start w:val="1"/>
      <w:numFmt w:val="decimal"/>
      <w:lvlText w:val="%4."/>
      <w:lvlJc w:val="left"/>
      <w:pPr>
        <w:ind w:left="2880" w:hanging="360"/>
      </w:pPr>
    </w:lvl>
    <w:lvl w:ilvl="4" w:tplc="313AFEC6">
      <w:start w:val="1"/>
      <w:numFmt w:val="lowerLetter"/>
      <w:lvlText w:val="%5."/>
      <w:lvlJc w:val="left"/>
      <w:pPr>
        <w:ind w:left="3600" w:hanging="360"/>
      </w:pPr>
    </w:lvl>
    <w:lvl w:ilvl="5" w:tplc="8014ED34">
      <w:start w:val="1"/>
      <w:numFmt w:val="lowerRoman"/>
      <w:lvlText w:val="%6."/>
      <w:lvlJc w:val="right"/>
      <w:pPr>
        <w:ind w:left="4320" w:hanging="180"/>
      </w:pPr>
    </w:lvl>
    <w:lvl w:ilvl="6" w:tplc="716E1BAE">
      <w:start w:val="1"/>
      <w:numFmt w:val="decimal"/>
      <w:lvlText w:val="%7."/>
      <w:lvlJc w:val="left"/>
      <w:pPr>
        <w:ind w:left="5040" w:hanging="360"/>
      </w:pPr>
    </w:lvl>
    <w:lvl w:ilvl="7" w:tplc="69FEBFD4">
      <w:start w:val="1"/>
      <w:numFmt w:val="lowerLetter"/>
      <w:lvlText w:val="%8."/>
      <w:lvlJc w:val="left"/>
      <w:pPr>
        <w:ind w:left="5760" w:hanging="360"/>
      </w:pPr>
    </w:lvl>
    <w:lvl w:ilvl="8" w:tplc="AF32BC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21D46"/>
    <w:multiLevelType w:val="hybridMultilevel"/>
    <w:tmpl w:val="59B6F926"/>
    <w:lvl w:ilvl="0" w:tplc="B288A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8A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C2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EA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E6D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304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8E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ACD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20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FF"/>
    <w:rsid w:val="002F17FF"/>
    <w:rsid w:val="003950FA"/>
    <w:rsid w:val="003C42FD"/>
    <w:rsid w:val="007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E944"/>
  <w15:docId w15:val="{036DDF7F-B2E2-43B8-B679-44A55C31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Цитата Знак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Насичена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ad">
    <w:name w:val="Верхній колонтитул Знак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">
    <w:name w:val="Нижній колонтитул Знак"/>
    <w:link w:val="ae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ви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Pr>
      <w:sz w:val="20"/>
    </w:rPr>
  </w:style>
  <w:style w:type="character" w:customStyle="1" w:styleId="af7">
    <w:name w:val="Текст кінцевої ви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ocket.io/docs/v4/client-api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socket.io/docs/v4/server-ap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7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10174</TotalTime>
  <Pages>6</Pages>
  <Words>3616</Words>
  <Characters>2062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Гончаренко Дмиро</dc:creator>
  <cp:keywords/>
  <dc:description/>
  <cp:lastModifiedBy>Rina</cp:lastModifiedBy>
  <cp:revision>7</cp:revision>
  <dcterms:created xsi:type="dcterms:W3CDTF">2022-05-01T05:02:00Z</dcterms:created>
  <dcterms:modified xsi:type="dcterms:W3CDTF">2022-05-31T09:24:00Z</dcterms:modified>
</cp:coreProperties>
</file>