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010E5" w:rsidR="006010E5" w:rsidP="006010E5" w:rsidRDefault="006010E5" w14:paraId="2CE7C64F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6010E5">
        <w:rPr>
          <w:rFonts w:ascii="Times New Roman" w:hAnsi="Times New Roman" w:eastAsia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Pr="006010E5" w:rsidR="006010E5" w:rsidP="006010E5" w:rsidRDefault="006010E5" w14:paraId="52AF8A15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6010E5">
        <w:rPr>
          <w:rFonts w:ascii="Times New Roman" w:hAnsi="Times New Roman" w:eastAsia="Times New Roman" w:cs="Times New Roman"/>
          <w:sz w:val="24"/>
          <w:szCs w:val="24"/>
        </w:rPr>
        <w:t xml:space="preserve">ФГАОУ ВО «Северо-Восточный федеральный университет имени </w:t>
      </w:r>
      <w:proofErr w:type="spellStart"/>
      <w:r w:rsidRPr="006010E5">
        <w:rPr>
          <w:rFonts w:ascii="Times New Roman" w:hAnsi="Times New Roman" w:eastAsia="Times New Roman" w:cs="Times New Roman"/>
          <w:sz w:val="24"/>
          <w:szCs w:val="24"/>
        </w:rPr>
        <w:t>М.К.Аммосова</w:t>
      </w:r>
      <w:proofErr w:type="spellEnd"/>
      <w:r w:rsidRPr="006010E5">
        <w:rPr>
          <w:rFonts w:ascii="Times New Roman" w:hAnsi="Times New Roman" w:eastAsia="Times New Roman" w:cs="Times New Roman"/>
          <w:sz w:val="24"/>
          <w:szCs w:val="24"/>
        </w:rPr>
        <w:t>»</w:t>
      </w:r>
    </w:p>
    <w:p w:rsidRPr="006010E5" w:rsidR="006010E5" w:rsidP="006010E5" w:rsidRDefault="006010E5" w14:paraId="3351291D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6010E5">
        <w:rPr>
          <w:rFonts w:ascii="Times New Roman" w:hAnsi="Times New Roman" w:eastAsia="Times New Roman" w:cs="Times New Roman"/>
          <w:sz w:val="24"/>
          <w:szCs w:val="24"/>
        </w:rPr>
        <w:t>Институт математики и информатики</w:t>
      </w:r>
    </w:p>
    <w:p w:rsidRPr="006010E5" w:rsidR="006010E5" w:rsidP="006010E5" w:rsidRDefault="006010E5" w14:paraId="4BA2FD13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6010E5">
        <w:rPr>
          <w:rFonts w:ascii="Times New Roman" w:hAnsi="Times New Roman" w:eastAsia="Times New Roman" w:cs="Times New Roman"/>
          <w:sz w:val="24"/>
          <w:szCs w:val="24"/>
        </w:rPr>
        <w:t>Кафедра «Информационные технологии»</w:t>
      </w:r>
    </w:p>
    <w:p w:rsidRPr="006010E5" w:rsidR="006010E5" w:rsidP="006010E5" w:rsidRDefault="006010E5" w14:paraId="46D39CF1" w14:textId="77777777">
      <w:pP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3F3897A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791DB94D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045AB98F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278D5CB9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752ADA67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0809A046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745664D5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3167438E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619761F2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07956612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09797C43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14A0C0E7" w14:textId="77777777">
      <w:pPr>
        <w:spacing w:after="0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 w:rsidRPr="006010E5">
        <w:rPr>
          <w:rFonts w:ascii="Times New Roman" w:hAnsi="Times New Roman" w:eastAsia="Times New Roman" w:cs="Times New Roman"/>
          <w:b/>
          <w:bCs/>
          <w:sz w:val="32"/>
          <w:szCs w:val="32"/>
        </w:rPr>
        <w:t>Технический документ</w:t>
      </w:r>
    </w:p>
    <w:p w:rsidRPr="006010E5" w:rsidR="006010E5" w:rsidP="006010E5" w:rsidRDefault="006010E5" w14:paraId="761517FC" w14:textId="77777777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6010E5">
        <w:rPr>
          <w:rFonts w:ascii="Times New Roman" w:hAnsi="Times New Roman" w:eastAsia="Times New Roman" w:cs="Times New Roman"/>
          <w:sz w:val="28"/>
          <w:szCs w:val="28"/>
        </w:rPr>
        <w:t>на тему:</w:t>
      </w:r>
    </w:p>
    <w:p w:rsidRPr="006010E5" w:rsidR="006010E5" w:rsidP="006010E5" w:rsidRDefault="006010E5" w14:paraId="224615FC" w14:textId="292EA290">
      <w:pPr>
        <w:spacing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7F4AE9A" w:rsidR="006010E5">
        <w:rPr>
          <w:rFonts w:ascii="Times New Roman" w:hAnsi="Times New Roman" w:eastAsia="Times New Roman" w:cs="Times New Roman"/>
          <w:sz w:val="28"/>
          <w:szCs w:val="28"/>
        </w:rPr>
        <w:t>«</w:t>
      </w:r>
      <w:r w:rsidRPr="37F4AE9A" w:rsidR="006010E5">
        <w:rPr>
          <w:rFonts w:ascii="Times New Roman" w:hAnsi="Times New Roman" w:eastAsia="Times New Roman" w:cs="Times New Roman"/>
          <w:sz w:val="28"/>
          <w:szCs w:val="28"/>
        </w:rPr>
        <w:t>Прогнозирование уровня воды р. Лены</w:t>
      </w:r>
      <w:r w:rsidRPr="37F4AE9A" w:rsidR="006010E5">
        <w:rPr>
          <w:rFonts w:ascii="Times New Roman" w:hAnsi="Times New Roman" w:eastAsia="Times New Roman" w:cs="Times New Roman"/>
          <w:sz w:val="28"/>
          <w:szCs w:val="28"/>
        </w:rPr>
        <w:t>»</w:t>
      </w:r>
    </w:p>
    <w:p w:rsidRPr="006010E5" w:rsidR="006010E5" w:rsidP="006010E5" w:rsidRDefault="006010E5" w14:paraId="75C62CB3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4EADCC28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7C7E018E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090E9B6D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106D5B6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4E571CE2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7EFBEDFA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21E594E5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7F8DDF71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00C1F27B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2B80190C" w14:textId="77777777">
      <w:pPr>
        <w:spacing w:after="0"/>
        <w:ind w:left="5103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6010E5">
        <w:rPr>
          <w:rFonts w:ascii="Times New Roman" w:hAnsi="Times New Roman" w:eastAsia="Times New Roman" w:cs="Times New Roman"/>
          <w:sz w:val="24"/>
          <w:szCs w:val="24"/>
        </w:rPr>
        <w:t>Выполнил: студент 1-го курса</w:t>
      </w:r>
    </w:p>
    <w:p w:rsidRPr="006010E5" w:rsidR="006010E5" w:rsidP="006010E5" w:rsidRDefault="006010E5" w14:paraId="6C4DBC52" w14:textId="77777777">
      <w:pPr>
        <w:spacing w:after="0"/>
        <w:ind w:left="5103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F4AE9A" w:rsidR="006010E5">
        <w:rPr>
          <w:rFonts w:ascii="Times New Roman" w:hAnsi="Times New Roman" w:eastAsia="Times New Roman" w:cs="Times New Roman"/>
          <w:sz w:val="24"/>
          <w:szCs w:val="24"/>
        </w:rPr>
        <w:t>группы М-ФИИТ-21</w:t>
      </w:r>
    </w:p>
    <w:p w:rsidR="37F4AE9A" w:rsidP="37F4AE9A" w:rsidRDefault="37F4AE9A" w14:paraId="5441BD84" w14:textId="7BF37443">
      <w:pPr>
        <w:pStyle w:val="Normal"/>
        <w:bidi w:val="0"/>
        <w:spacing w:before="0" w:beforeAutospacing="off" w:after="0" w:afterAutospacing="off" w:line="259" w:lineRule="auto"/>
        <w:ind w:left="5103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F4AE9A" w:rsidR="37F4AE9A">
        <w:rPr>
          <w:rFonts w:ascii="Times New Roman" w:hAnsi="Times New Roman" w:eastAsia="Times New Roman" w:cs="Times New Roman"/>
          <w:sz w:val="24"/>
          <w:szCs w:val="24"/>
        </w:rPr>
        <w:t>Степанов Игорь Евгеньевич</w:t>
      </w:r>
    </w:p>
    <w:p w:rsidR="37F4AE9A" w:rsidP="37F4AE9A" w:rsidRDefault="37F4AE9A" w14:paraId="328500CC" w14:textId="2700A571">
      <w:pPr>
        <w:pStyle w:val="Normal"/>
        <w:bidi w:val="0"/>
        <w:spacing w:before="0" w:beforeAutospacing="off" w:after="0" w:afterAutospacing="off" w:line="259" w:lineRule="auto"/>
        <w:ind w:left="5103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F4AE9A" w:rsidR="37F4AE9A">
        <w:rPr>
          <w:rFonts w:ascii="Times New Roman" w:hAnsi="Times New Roman" w:eastAsia="Times New Roman" w:cs="Times New Roman"/>
          <w:sz w:val="24"/>
          <w:szCs w:val="24"/>
        </w:rPr>
        <w:t>Филиппов Петр Петрович</w:t>
      </w:r>
    </w:p>
    <w:p w:rsidR="37F4AE9A" w:rsidP="37F4AE9A" w:rsidRDefault="37F4AE9A" w14:paraId="30E28533" w14:textId="2D51BA33">
      <w:pPr>
        <w:pStyle w:val="Normal"/>
        <w:bidi w:val="0"/>
        <w:spacing w:before="0" w:beforeAutospacing="off" w:after="0" w:afterAutospacing="off" w:line="259" w:lineRule="auto"/>
        <w:ind w:left="5103" w:righ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7F4AE9A" w:rsidR="37F4AE9A">
        <w:rPr>
          <w:rFonts w:ascii="Times New Roman" w:hAnsi="Times New Roman" w:eastAsia="Times New Roman" w:cs="Times New Roman"/>
          <w:sz w:val="24"/>
          <w:szCs w:val="24"/>
        </w:rPr>
        <w:t>Дьяконов Сергей Иннокентьевич</w:t>
      </w:r>
    </w:p>
    <w:p w:rsidRPr="006010E5" w:rsidR="006010E5" w:rsidP="006010E5" w:rsidRDefault="006010E5" w14:paraId="63F79F89" w14:textId="77777777">
      <w:pPr>
        <w:spacing w:after="0"/>
        <w:ind w:left="5103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6010E5">
        <w:rPr>
          <w:rFonts w:ascii="Times New Roman" w:hAnsi="Times New Roman" w:eastAsia="Times New Roman" w:cs="Times New Roman"/>
          <w:sz w:val="24"/>
          <w:szCs w:val="24"/>
        </w:rPr>
        <w:t xml:space="preserve">Проверил: </w:t>
      </w:r>
      <w:proofErr w:type="spellStart"/>
      <w:r w:rsidRPr="006010E5">
        <w:rPr>
          <w:rFonts w:ascii="Times New Roman" w:hAnsi="Times New Roman" w:eastAsia="Times New Roman" w:cs="Times New Roman"/>
          <w:sz w:val="24"/>
          <w:szCs w:val="24"/>
        </w:rPr>
        <w:t>к.ф</w:t>
      </w:r>
      <w:proofErr w:type="spellEnd"/>
      <w:r w:rsidRPr="006010E5">
        <w:rPr>
          <w:rFonts w:ascii="Times New Roman" w:hAnsi="Times New Roman" w:eastAsia="Times New Roman" w:cs="Times New Roman"/>
          <w:sz w:val="24"/>
          <w:szCs w:val="24"/>
        </w:rPr>
        <w:t xml:space="preserve">.- </w:t>
      </w:r>
      <w:proofErr w:type="spellStart"/>
      <w:r w:rsidRPr="006010E5">
        <w:rPr>
          <w:rFonts w:ascii="Times New Roman" w:hAnsi="Times New Roman" w:eastAsia="Times New Roman" w:cs="Times New Roman"/>
          <w:sz w:val="24"/>
          <w:szCs w:val="24"/>
        </w:rPr>
        <w:t>м.н</w:t>
      </w:r>
      <w:proofErr w:type="spellEnd"/>
      <w:r w:rsidRPr="006010E5">
        <w:rPr>
          <w:rFonts w:ascii="Times New Roman" w:hAnsi="Times New Roman" w:eastAsia="Times New Roman" w:cs="Times New Roman"/>
          <w:sz w:val="24"/>
          <w:szCs w:val="24"/>
        </w:rPr>
        <w:t>., доцент</w:t>
      </w:r>
    </w:p>
    <w:p w:rsidRPr="006010E5" w:rsidR="006010E5" w:rsidP="006010E5" w:rsidRDefault="006010E5" w14:paraId="2DB03CBD" w14:textId="77777777">
      <w:pPr>
        <w:spacing w:after="0"/>
        <w:ind w:left="5103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6010E5">
        <w:rPr>
          <w:rFonts w:ascii="Times New Roman" w:hAnsi="Times New Roman" w:eastAsia="Times New Roman" w:cs="Times New Roman"/>
          <w:sz w:val="24"/>
          <w:szCs w:val="24"/>
        </w:rPr>
        <w:t>Григорьев Александр Виссарионович</w:t>
      </w:r>
    </w:p>
    <w:p w:rsidRPr="006010E5" w:rsidR="006010E5" w:rsidP="006010E5" w:rsidRDefault="006010E5" w14:paraId="5D16DCB3" w14:textId="77777777">
      <w:pPr>
        <w:spacing w:after="0"/>
        <w:ind w:left="524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511DA827" w14:textId="77777777">
      <w:pPr>
        <w:spacing w:after="0"/>
        <w:ind w:left="524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79C8B3EF" w14:textId="77777777">
      <w:pPr>
        <w:spacing w:after="0"/>
        <w:ind w:left="5245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23ABDAE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12F89161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64EDED15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16AD3D56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0F16C5A4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77A8DD4C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243E99B5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6010E5" w:rsidR="006010E5" w:rsidP="006010E5" w:rsidRDefault="006010E5" w14:paraId="109B7A37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6010E5" w:rsidP="006010E5" w:rsidRDefault="006010E5" w14:paraId="1673783B" w14:textId="35581D39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7F4AE9A" w:rsidR="006010E5">
        <w:rPr>
          <w:rFonts w:ascii="Times New Roman" w:hAnsi="Times New Roman" w:eastAsia="Times New Roman" w:cs="Times New Roman"/>
          <w:sz w:val="24"/>
          <w:szCs w:val="24"/>
        </w:rPr>
        <w:t>Якутск, 2022</w:t>
      </w:r>
      <w:r w:rsidRPr="37F4AE9A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E50650" w:rsidR="00E50650" w:rsidP="37F4AE9A" w:rsidRDefault="00E50650" w14:paraId="660CACB1" w14:textId="6922CBE6" w14:noSpellErr="1">
      <w:pPr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F4AE9A" w:rsidR="00E5065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Актуальность</w:t>
      </w:r>
    </w:p>
    <w:p w:rsidRPr="00E50650" w:rsidR="00E50650" w:rsidP="37F4AE9A" w:rsidRDefault="00E50650" w14:paraId="0F49FA90" w14:textId="71E171C6">
      <w:pPr>
        <w:spacing w:line="360" w:lineRule="auto"/>
        <w:ind w:firstLine="851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37F4AE9A" w:rsidR="37F4AE9A">
        <w:rPr>
          <w:rFonts w:ascii="Times New Roman" w:hAnsi="Times New Roman" w:eastAsia="Calibri" w:cs="Times New Roman"/>
          <w:sz w:val="28"/>
          <w:szCs w:val="28"/>
        </w:rPr>
        <w:t>Гидрологические прогнозы в самом общем понимании представляют собой определение (</w:t>
      </w:r>
      <w:proofErr w:type="spellStart"/>
      <w:r w:rsidRPr="37F4AE9A" w:rsidR="37F4AE9A">
        <w:rPr>
          <w:rFonts w:ascii="Times New Roman" w:hAnsi="Times New Roman" w:eastAsia="Calibri" w:cs="Times New Roman"/>
          <w:sz w:val="28"/>
          <w:szCs w:val="28"/>
        </w:rPr>
        <w:t>предвычисление</w:t>
      </w:r>
      <w:proofErr w:type="spellEnd"/>
      <w:r w:rsidRPr="37F4AE9A" w:rsidR="37F4AE9A">
        <w:rPr>
          <w:rFonts w:ascii="Times New Roman" w:hAnsi="Times New Roman" w:eastAsia="Calibri" w:cs="Times New Roman"/>
          <w:sz w:val="28"/>
          <w:szCs w:val="28"/>
        </w:rPr>
        <w:t xml:space="preserve">) с той или иной заблаговременностью различных элементов гидрологического режима, основанное на знания закономерностей развития природных процессов, определяющих соответствующие явления в конкретных физико-географических условиях. Разработка методов гидрологических прогнозов и обеспечение этими прогнозами различных отраслей народного хозяйства является одной из основных задач гидрологического обслуживания народного хозяйства страны. Факторами, определяющими потребность в гидрологических прогнозах, являются большая изменчивость элементов режима рек от года к году и требования на них со стороны плановой системы народного хозяйства. </w:t>
      </w:r>
    </w:p>
    <w:p w:rsidR="37F4AE9A" w:rsidP="37F4AE9A" w:rsidRDefault="37F4AE9A" w14:paraId="6BBBEBBA" w14:textId="7A996DE5">
      <w:pPr>
        <w:keepNext w:val="1"/>
        <w:spacing w:after="0" w:line="360" w:lineRule="auto"/>
        <w:ind w:firstLine="851"/>
        <w:jc w:val="both"/>
        <w:outlineLvl w:val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Pr="00E50650" w:rsidR="00E50650" w:rsidP="37F4AE9A" w:rsidRDefault="00E50650" w14:paraId="241E2E3F" w14:textId="77777777" w14:noSpellErr="1">
      <w:pPr>
        <w:keepNext w:val="1"/>
        <w:keepLines/>
        <w:spacing w:after="0" w:line="360" w:lineRule="auto"/>
        <w:ind w:firstLine="851"/>
        <w:jc w:val="both"/>
        <w:outlineLvl w:val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7F4AE9A" w:rsidR="00E5065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Цель проекта.</w:t>
      </w:r>
    </w:p>
    <w:p w:rsidRPr="00E50650" w:rsidR="00E50650" w:rsidP="37F4AE9A" w:rsidRDefault="00E50650" w14:paraId="34E0E8C0" w14:textId="210F7342">
      <w:pPr>
        <w:spacing w:line="360" w:lineRule="auto"/>
        <w:ind w:firstLine="851"/>
        <w:jc w:val="both"/>
        <w:rPr>
          <w:rFonts w:ascii="Times New Roman" w:hAnsi="Times New Roman" w:eastAsia="Calibri" w:cs="Times New Roman"/>
          <w:sz w:val="28"/>
          <w:szCs w:val="28"/>
        </w:rPr>
      </w:pPr>
      <w:r w:rsidRPr="37F4AE9A" w:rsidR="00E50650">
        <w:rPr>
          <w:rFonts w:ascii="Times New Roman" w:hAnsi="Times New Roman" w:eastAsia="Calibri" w:cs="Times New Roman"/>
          <w:sz w:val="28"/>
          <w:szCs w:val="28"/>
        </w:rPr>
        <w:t xml:space="preserve">Построение </w:t>
      </w:r>
      <w:proofErr w:type="spellStart"/>
      <w:r w:rsidRPr="37F4AE9A" w:rsidR="00E50650">
        <w:rPr>
          <w:rFonts w:ascii="Times New Roman" w:hAnsi="Times New Roman" w:eastAsia="Calibri" w:cs="Times New Roman"/>
          <w:sz w:val="28"/>
          <w:szCs w:val="28"/>
        </w:rPr>
        <w:t>сверточных</w:t>
      </w:r>
      <w:proofErr w:type="spellEnd"/>
      <w:r w:rsidRPr="37F4AE9A" w:rsidR="00E50650">
        <w:rPr>
          <w:rFonts w:ascii="Times New Roman" w:hAnsi="Times New Roman" w:eastAsia="Calibri" w:cs="Times New Roman"/>
          <w:sz w:val="28"/>
          <w:szCs w:val="28"/>
        </w:rPr>
        <w:t xml:space="preserve"> нейронных сетей </w:t>
      </w:r>
      <w:proofErr w:type="gramStart"/>
      <w:r w:rsidRPr="37F4AE9A" w:rsidR="00E50650">
        <w:rPr>
          <w:rFonts w:ascii="Times New Roman" w:hAnsi="Times New Roman" w:eastAsia="Calibri" w:cs="Times New Roman"/>
          <w:sz w:val="28"/>
          <w:szCs w:val="28"/>
        </w:rPr>
        <w:t xml:space="preserve">для </w:t>
      </w:r>
      <w:r w:rsidRPr="37F4AE9A" w:rsidR="00E50650">
        <w:rPr>
          <w:rFonts w:ascii="Times New Roman" w:hAnsi="Times New Roman" w:eastAsia="Calibri" w:cs="Times New Roman"/>
          <w:sz w:val="28"/>
          <w:szCs w:val="28"/>
        </w:rPr>
        <w:t>прогнозирование</w:t>
      </w:r>
      <w:proofErr w:type="gramEnd"/>
      <w:r w:rsidRPr="37F4AE9A" w:rsidR="00E50650">
        <w:rPr>
          <w:rFonts w:ascii="Times New Roman" w:hAnsi="Times New Roman" w:eastAsia="Calibri" w:cs="Times New Roman"/>
          <w:sz w:val="28"/>
          <w:szCs w:val="28"/>
        </w:rPr>
        <w:t xml:space="preserve"> на несколько дней вперед уровня реки Лена.</w:t>
      </w:r>
      <w:r w:rsidRPr="37F4AE9A" w:rsidR="00E50650">
        <w:rPr>
          <w:rFonts w:ascii="Times New Roman" w:hAnsi="Times New Roman" w:eastAsia="Calibri" w:cs="Times New Roman"/>
          <w:sz w:val="28"/>
          <w:szCs w:val="28"/>
        </w:rPr>
        <w:t>.</w:t>
      </w:r>
    </w:p>
    <w:p w:rsidR="006010E5" w:rsidP="37F4AE9A" w:rsidRDefault="006010E5" w14:paraId="7AC568F3" w14:textId="0AB208F7">
      <w:pPr>
        <w:spacing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006010E5" w:rsidP="37F4AE9A" w:rsidRDefault="006010E5" w14:paraId="3B185A30" w14:textId="40E83C8F">
      <w:pPr>
        <w:spacing w:line="240" w:lineRule="auto"/>
        <w:ind w:firstLine="708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7F4AE9A" w:rsidR="37F4AE9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Функционал программы</w:t>
      </w:r>
    </w:p>
    <w:p w:rsidR="006010E5" w:rsidP="00A7489A" w:rsidRDefault="006010E5" w14:paraId="0BE45AB8" w14:textId="18434522">
      <w:pPr>
        <w:spacing w:line="240" w:lineRule="auto"/>
        <w:jc w:val="both"/>
      </w:pP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 качестве модели предсказания, будет использоваться LSTM - модель.</w:t>
      </w:r>
    </w:p>
    <w:p w:rsidR="006010E5" w:rsidP="00A7489A" w:rsidRDefault="006010E5" w14:paraId="166FA501" w14:textId="7EB9DB55">
      <w:pPr>
        <w:spacing w:line="240" w:lineRule="auto"/>
        <w:jc w:val="both"/>
      </w:pPr>
      <w:r w:rsidR="37F4AE9A">
        <w:drawing>
          <wp:inline wp14:editId="21E494DE" wp14:anchorId="6C2DD356">
            <wp:extent cx="5724524" cy="2133600"/>
            <wp:effectExtent l="0" t="0" r="0" b="0"/>
            <wp:docPr id="1616576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df1b3b17d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E5" w:rsidP="00A7489A" w:rsidRDefault="006010E5" w14:paraId="4D539BBF" w14:textId="034A3AC6">
      <w:pPr>
        <w:spacing w:line="240" w:lineRule="auto"/>
        <w:jc w:val="both"/>
      </w:pP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Первые наброски функционала программы:</w:t>
      </w:r>
    </w:p>
    <w:p w:rsidR="006010E5" w:rsidP="00A7489A" w:rsidRDefault="006010E5" w14:paraId="4D548D33" w14:textId="5497E5BD">
      <w:pPr>
        <w:spacing w:line="240" w:lineRule="auto"/>
        <w:jc w:val="both"/>
      </w:pP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</w:t>
      </w:r>
      <w:r>
        <w:tab/>
      </w: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Программа должна</w:t>
      </w:r>
    </w:p>
    <w:p w:rsidR="006010E5" w:rsidP="00A7489A" w:rsidRDefault="006010E5" w14:paraId="780076AC" w14:textId="27F36B86">
      <w:pPr>
        <w:spacing w:line="240" w:lineRule="auto"/>
        <w:jc w:val="both"/>
      </w:pP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1.1</w:t>
      </w:r>
      <w:r>
        <w:tab/>
      </w: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Обучать модель</w:t>
      </w:r>
    </w:p>
    <w:p w:rsidR="006010E5" w:rsidP="37F4AE9A" w:rsidRDefault="006010E5" w14:paraId="72E9860B" w14:textId="6F4A1AC2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1.2</w:t>
      </w:r>
      <w:r>
        <w:tab/>
      </w: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Сохранять обученную модель</w:t>
      </w:r>
      <w:r>
        <w:tab/>
      </w:r>
    </w:p>
    <w:p w:rsidR="006010E5" w:rsidP="37F4AE9A" w:rsidRDefault="006010E5" w14:paraId="4438D516" w14:textId="40617745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1.3</w:t>
      </w:r>
      <w:r>
        <w:tab/>
      </w: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Открывать обученную модель</w:t>
      </w:r>
      <w:r>
        <w:tab/>
      </w:r>
    </w:p>
    <w:p w:rsidR="006010E5" w:rsidP="00A7489A" w:rsidRDefault="006010E5" w14:paraId="4B2462F7" w14:textId="476DBDDF">
      <w:pPr>
        <w:spacing w:line="240" w:lineRule="auto"/>
        <w:jc w:val="both"/>
      </w:pP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1.4</w:t>
      </w:r>
      <w:r>
        <w:tab/>
      </w: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Прогнозировать на основе обученной модели уровень воды на определенный срок</w:t>
      </w:r>
    </w:p>
    <w:p w:rsidR="006010E5" w:rsidP="00A7489A" w:rsidRDefault="006010E5" w14:paraId="0E260F13" w14:textId="54984CED">
      <w:pPr>
        <w:spacing w:line="240" w:lineRule="auto"/>
        <w:jc w:val="both"/>
      </w:pP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2.</w:t>
      </w:r>
      <w:r>
        <w:tab/>
      </w: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Программа должны содержать информацию о</w:t>
      </w:r>
    </w:p>
    <w:p w:rsidR="006010E5" w:rsidP="00A7489A" w:rsidRDefault="006010E5" w14:paraId="69B3BE27" w14:textId="0005F182">
      <w:pPr>
        <w:spacing w:line="240" w:lineRule="auto"/>
        <w:jc w:val="both"/>
      </w:pP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2.1</w:t>
      </w:r>
      <w:r>
        <w:tab/>
      </w: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Уровне воды в прошлом</w:t>
      </w:r>
    </w:p>
    <w:p w:rsidR="006010E5" w:rsidP="37F4AE9A" w:rsidRDefault="006010E5" w14:paraId="174CB813" w14:textId="396187AF">
      <w:pPr>
        <w:pStyle w:val="Normal"/>
        <w:spacing w:after="0" w:line="360" w:lineRule="auto"/>
        <w:ind w:firstLine="851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2.2</w:t>
      </w:r>
      <w:r>
        <w:tab/>
      </w: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Метеорологических данных</w:t>
      </w:r>
    </w:p>
    <w:p w:rsidR="006010E5" w:rsidP="37F4AE9A" w:rsidRDefault="006010E5" w14:paraId="5FDECCDE" w14:textId="7FA2FFB7">
      <w:p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006010E5" w:rsidP="00A7489A" w:rsidRDefault="006010E5" w14:paraId="26E7DA02" w14:textId="709A04AD">
      <w:pPr>
        <w:spacing w:line="240" w:lineRule="auto"/>
        <w:jc w:val="both"/>
      </w:pP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Структура ПО:</w:t>
      </w:r>
    </w:p>
    <w:p w:rsidR="006010E5" w:rsidP="00A7489A" w:rsidRDefault="006010E5" w14:paraId="001C7401" w14:textId="466E1A8C">
      <w:pPr>
        <w:spacing w:line="240" w:lineRule="auto"/>
        <w:jc w:val="both"/>
      </w:pPr>
      <w:r w:rsidR="37F4AE9A">
        <w:drawing>
          <wp:inline wp14:editId="0BF6A4D0" wp14:anchorId="4561A9BC">
            <wp:extent cx="5724524" cy="4324350"/>
            <wp:effectExtent l="0" t="0" r="0" b="0"/>
            <wp:docPr id="1596133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28d4603f0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E5" w:rsidP="00A7489A" w:rsidRDefault="006010E5" w14:paraId="18454E37" w14:textId="50E61CD7">
      <w:pPr>
        <w:spacing w:line="240" w:lineRule="auto"/>
        <w:jc w:val="both"/>
      </w:pPr>
      <w:r w:rsidR="37F4AE9A">
        <w:drawing>
          <wp:inline wp14:editId="003AE410" wp14:anchorId="3243995B">
            <wp:extent cx="3476625" cy="4724398"/>
            <wp:effectExtent l="0" t="0" r="0" b="0"/>
            <wp:docPr id="1596133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3ac56d9b9243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2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0E5" w:rsidP="37F4AE9A" w:rsidRDefault="006010E5" w14:paraId="440BFCA1" w14:textId="5B083243">
      <w:pPr>
        <w:pStyle w:val="Normal"/>
        <w:spacing w:line="240" w:lineRule="auto"/>
        <w:ind w:firstLine="708"/>
        <w:jc w:val="left"/>
      </w:pPr>
      <w:r w:rsidRPr="37F4AE9A" w:rsidR="37F4AE9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Входные данные</w:t>
      </w:r>
    </w:p>
    <w:p w:rsidR="006010E5" w:rsidP="37F4AE9A" w:rsidRDefault="006010E5" w14:paraId="4A06DDBE" w14:textId="139EF74A">
      <w:pPr>
        <w:spacing w:line="360" w:lineRule="auto"/>
        <w:ind w:firstLine="708"/>
        <w:jc w:val="both"/>
      </w:pPr>
      <w:r w:rsidRPr="37F4AE9A" w:rsidR="37F4AE9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того, чтобы разработать модель прогнозирования уровня воды нам потребуются ежедневные данные об уровне воды на р. Лена в качестве зависимой переменной. В качестве независимых переменных будут использоваться ежедневные данные об осадках. Данные будут разделены на 2 части, первая будет тренировочная, вторая для теста.</w:t>
      </w:r>
    </w:p>
    <w:p w:rsidR="006010E5" w:rsidP="37F4AE9A" w:rsidRDefault="006010E5" w14:paraId="31314560" w14:textId="44CCB406">
      <w:pPr>
        <w:pStyle w:val="Normal"/>
        <w:spacing w:line="360" w:lineRule="auto"/>
        <w:jc w:val="both"/>
      </w:pPr>
    </w:p>
    <w:sectPr w:rsidR="006010E5" w:rsidSect="006010E5">
      <w:pgSz w:w="11906" w:h="16838" w:orient="portrait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134D"/>
    <w:multiLevelType w:val="multilevel"/>
    <w:tmpl w:val="0194E6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 w:ascii="Calibri Light" w:hAnsi="Calibri Light" w:eastAsia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 w:ascii="Calibri Light" w:hAnsi="Calibri Light" w:eastAsia="Times New Roman"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 w:ascii="Calibri Light" w:hAnsi="Calibri Light" w:eastAsia="Times New Roman" w:cs="Times New Roman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 w:ascii="Calibri Light" w:hAnsi="Calibri Light" w:eastAsia="Times New Roman"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 w:ascii="Calibri Light" w:hAnsi="Calibri Light" w:eastAsia="Times New Roman" w:cs="Times New Roman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 w:ascii="Calibri Light" w:hAnsi="Calibri Light" w:eastAsia="Times New Roman" w:cs="Times New Roman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 w:ascii="Calibri Light" w:hAnsi="Calibri Light" w:eastAsia="Times New Roman" w:cs="Times New Roman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 w:ascii="Calibri Light" w:hAnsi="Calibri Light" w:eastAsia="Times New Roman" w:cs="Times New Roman"/>
      </w:rPr>
    </w:lvl>
  </w:abstractNum>
  <w:abstractNum w:abstractNumId="1" w15:restartNumberingAfterBreak="0">
    <w:nsid w:val="62DD7294"/>
    <w:multiLevelType w:val="hybridMultilevel"/>
    <w:tmpl w:val="762AC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1D"/>
    <w:rsid w:val="001461A0"/>
    <w:rsid w:val="0030601D"/>
    <w:rsid w:val="0044260C"/>
    <w:rsid w:val="00580B46"/>
    <w:rsid w:val="006010E5"/>
    <w:rsid w:val="00713B4E"/>
    <w:rsid w:val="00A7489A"/>
    <w:rsid w:val="00E50650"/>
    <w:rsid w:val="02C56D4E"/>
    <w:rsid w:val="02C56D4E"/>
    <w:rsid w:val="0AB756D6"/>
    <w:rsid w:val="0AB756D6"/>
    <w:rsid w:val="0F8AC7F9"/>
    <w:rsid w:val="0F8AC7F9"/>
    <w:rsid w:val="2056438C"/>
    <w:rsid w:val="36E39660"/>
    <w:rsid w:val="37F4AE9A"/>
    <w:rsid w:val="42A52231"/>
    <w:rsid w:val="42AB494F"/>
    <w:rsid w:val="51064D3D"/>
    <w:rsid w:val="533C4A34"/>
    <w:rsid w:val="533C4A34"/>
    <w:rsid w:val="686C743F"/>
    <w:rsid w:val="6F858999"/>
    <w:rsid w:val="6F858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BCF14"/>
  <w15:chartTrackingRefBased/>
  <w15:docId w15:val="{37EBA36B-6AD7-4D38-A097-1BCA18A3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3.png" Id="R3a2df1b3b17d4bb6" /><Relationship Type="http://schemas.openxmlformats.org/officeDocument/2006/relationships/image" Target="/media/image4.png" Id="R4d428d4603f04fa2" /><Relationship Type="http://schemas.openxmlformats.org/officeDocument/2006/relationships/image" Target="/media/image5.png" Id="Rce3ac56d9b9243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Федоров Байытаан Павлович</dc:creator>
  <keywords/>
  <dc:description/>
  <lastModifiedBy>Степанов Игорь Евгеньевич</lastModifiedBy>
  <revision>3</revision>
  <dcterms:created xsi:type="dcterms:W3CDTF">2021-12-26T23:04:00.0000000Z</dcterms:created>
  <dcterms:modified xsi:type="dcterms:W3CDTF">2022-02-14T11:17:34.2671991Z</dcterms:modified>
</coreProperties>
</file>