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65" w:rsidRPr="00EB6F65" w:rsidRDefault="007E1C8E" w:rsidP="00EB6F6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771D00" wp14:editId="25A0762C">
                <wp:simplePos x="0" y="0"/>
                <wp:positionH relativeFrom="column">
                  <wp:posOffset>-28575</wp:posOffset>
                </wp:positionH>
                <wp:positionV relativeFrom="paragraph">
                  <wp:posOffset>19050</wp:posOffset>
                </wp:positionV>
                <wp:extent cx="6991350" cy="10067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006792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25pt;margin-top:1.5pt;width:550.5pt;height:79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" fillcolor="#ff6" strokecolor="white [3212]" strokeweight="2pt"/>
            </w:pict>
          </mc:Fallback>
        </mc:AlternateContent>
      </w:r>
      <w:r w:rsidR="00792208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-180975</wp:posOffset>
                </wp:positionV>
                <wp:extent cx="2152650" cy="466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208" w:rsidRPr="00792208" w:rsidRDefault="00792208" w:rsidP="00792208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792208">
                              <w:rPr>
                                <w:sz w:val="36"/>
                                <w:lang w:val="en-US"/>
                              </w:rPr>
                              <w:t>Power BI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55.25pt;margin-top:-14.25pt;width:169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" fillcolor="black [3200]" strokecolor="black [1600]" strokeweight="2pt">
                <v:textbox>
                  <w:txbxContent>
                    <w:p w:rsidR="00792208" w:rsidRPr="00792208" w:rsidRDefault="00792208" w:rsidP="00792208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792208">
                        <w:rPr>
                          <w:sz w:val="36"/>
                          <w:lang w:val="en-US"/>
                        </w:rPr>
                        <w:t>Power BI -1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6F65" w:rsidRPr="00EB6F65" w:rsidRDefault="00EB6F65" w:rsidP="00EB6F6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B6F6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bookmarkStart w:id="0" w:name="_GoBack"/>
      <w:bookmarkEnd w:id="0"/>
    </w:p>
    <w:p w:rsidR="00EB6F65" w:rsidRPr="00792208" w:rsidRDefault="00EB6F65" w:rsidP="00EB6F6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What do you mean by BI? Explain.</w:t>
      </w:r>
    </w:p>
    <w:p w:rsidR="00EB6F65" w:rsidRPr="00792208" w:rsidRDefault="00EB6F65" w:rsidP="00EB6F6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Style w:val="hgkelc"/>
          <w:sz w:val="32"/>
          <w:szCs w:val="32"/>
          <w:lang w:val="en"/>
        </w:rPr>
        <w:t xml:space="preserve">Business intelligence (BI) is </w:t>
      </w:r>
      <w:r w:rsidRPr="00792208">
        <w:rPr>
          <w:rStyle w:val="hgkelc"/>
          <w:b/>
          <w:bCs/>
          <w:sz w:val="32"/>
          <w:szCs w:val="32"/>
          <w:lang w:val="en"/>
        </w:rPr>
        <w:t>a technology-driven process for analyzing data and delivering actionable information that helps executives, managers and workers make informed business decisions</w:t>
      </w:r>
      <w:r w:rsidRPr="00792208">
        <w:rPr>
          <w:rStyle w:val="hgkelc"/>
          <w:sz w:val="32"/>
          <w:szCs w:val="32"/>
          <w:lang w:val="en"/>
        </w:rPr>
        <w:t>.</w:t>
      </w:r>
    </w:p>
    <w:p w:rsidR="00EB6F65" w:rsidRPr="00EB6F65" w:rsidRDefault="00EB6F65" w:rsidP="00EB6F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EB6F65" w:rsidRPr="00792208" w:rsidRDefault="00EB6F65" w:rsidP="00EB6F6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How Power-BI helps in BI, and how does it help Analysts? Explain.</w:t>
      </w:r>
    </w:p>
    <w:p w:rsidR="00EB6F65" w:rsidRPr="00792208" w:rsidRDefault="00EB6F65" w:rsidP="00EB6F6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Style w:val="hgkelc"/>
          <w:sz w:val="32"/>
          <w:szCs w:val="32"/>
          <w:lang w:val="en"/>
        </w:rPr>
        <w:t xml:space="preserve">Power BI is a BI and data visualization tool that </w:t>
      </w:r>
      <w:r w:rsidRPr="00792208">
        <w:rPr>
          <w:rStyle w:val="hgkelc"/>
          <w:b/>
          <w:bCs/>
          <w:sz w:val="32"/>
          <w:szCs w:val="32"/>
          <w:lang w:val="en"/>
        </w:rPr>
        <w:t>leverages visual analytics to empower people and organizations in making the most of their data</w:t>
      </w:r>
      <w:r w:rsidRPr="00792208">
        <w:rPr>
          <w:rStyle w:val="hgkelc"/>
          <w:sz w:val="32"/>
          <w:szCs w:val="32"/>
          <w:lang w:val="en"/>
        </w:rPr>
        <w:t>. The engaging visualizations created in Power BI take the excel workflow to the next level and help stakeholders make sense of the massive amounts of data available.</w:t>
      </w:r>
    </w:p>
    <w:p w:rsidR="00EB6F65" w:rsidRPr="00EB6F65" w:rsidRDefault="00EB6F65" w:rsidP="00EB6F6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B6F65" w:rsidRPr="00792208" w:rsidRDefault="00EB6F65" w:rsidP="00EB6F6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Explain Descriptive analytics?</w:t>
      </w:r>
    </w:p>
    <w:p w:rsidR="00EB6F65" w:rsidRPr="00792208" w:rsidRDefault="00EB6F65" w:rsidP="00EB6F6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Style w:val="hgkelc"/>
          <w:sz w:val="32"/>
          <w:szCs w:val="32"/>
          <w:lang w:val="en"/>
        </w:rPr>
        <w:t xml:space="preserve">Descriptive analytics is </w:t>
      </w:r>
      <w:r w:rsidRPr="00792208">
        <w:rPr>
          <w:rStyle w:val="hgkelc"/>
          <w:b/>
          <w:bCs/>
          <w:sz w:val="32"/>
          <w:szCs w:val="32"/>
          <w:lang w:val="en"/>
        </w:rPr>
        <w:t>a type of data analytics that looks at past data to give an account of what has happened</w:t>
      </w:r>
      <w:r w:rsidRPr="00792208">
        <w:rPr>
          <w:rStyle w:val="hgkelc"/>
          <w:sz w:val="32"/>
          <w:szCs w:val="32"/>
          <w:lang w:val="en"/>
        </w:rPr>
        <w:t>. Results are typically presented in reports, dashboards, bar charts and other visualizations that are easily understood.</w:t>
      </w:r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</w:p>
    <w:p w:rsidR="00EB6F65" w:rsidRPr="00792208" w:rsidRDefault="00EB6F65" w:rsidP="00EB6F6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Explain Predictive analytics?</w:t>
      </w:r>
    </w:p>
    <w:p w:rsidR="00EB6F65" w:rsidRPr="00EB6F65" w:rsidRDefault="00EB6F65" w:rsidP="00EB6F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Style w:val="hgkelc"/>
          <w:sz w:val="32"/>
          <w:szCs w:val="32"/>
          <w:lang w:val="en"/>
        </w:rPr>
        <w:t xml:space="preserve">Predictive analytics is </w:t>
      </w:r>
      <w:r w:rsidRPr="00792208">
        <w:rPr>
          <w:rStyle w:val="hgkelc"/>
          <w:b/>
          <w:bCs/>
          <w:sz w:val="32"/>
          <w:szCs w:val="32"/>
          <w:lang w:val="en"/>
        </w:rPr>
        <w:t>a branch of advanced analytics that makes predictions about future outcomes using historical data combined with statistical modeling, data mining techniques and machine learning</w:t>
      </w:r>
      <w:r w:rsidRPr="00792208">
        <w:rPr>
          <w:rStyle w:val="hgkelc"/>
          <w:sz w:val="32"/>
          <w:szCs w:val="32"/>
          <w:lang w:val="en"/>
        </w:rPr>
        <w:t>. Companies employ predictive analytics to find patterns in this data to identify risks and opportunities.</w:t>
      </w:r>
    </w:p>
    <w:p w:rsidR="00EB6F65" w:rsidRPr="00792208" w:rsidRDefault="00EB6F65" w:rsidP="00EB6F65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</w:p>
    <w:p w:rsidR="00EB6F65" w:rsidRPr="00792208" w:rsidRDefault="00EB6F65" w:rsidP="0079220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9220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Explain perspective analytics?</w:t>
      </w:r>
    </w:p>
    <w:p w:rsidR="00EB6F65" w:rsidRPr="00EB6F65" w:rsidRDefault="00EB6F65" w:rsidP="00EB6F65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9220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792208">
        <w:rPr>
          <w:rStyle w:val="hgkelc"/>
          <w:sz w:val="32"/>
          <w:szCs w:val="32"/>
          <w:lang w:val="en"/>
        </w:rPr>
        <w:t xml:space="preserve">Prescriptive analytics is </w:t>
      </w:r>
      <w:r w:rsidRPr="00792208">
        <w:rPr>
          <w:rStyle w:val="hgkelc"/>
          <w:b/>
          <w:bCs/>
          <w:sz w:val="32"/>
          <w:szCs w:val="32"/>
          <w:lang w:val="en"/>
        </w:rPr>
        <w:t>a process that analyzes data and provides instant recommendations on how to optimize business practices to suit multiple predicted outcomes</w:t>
      </w:r>
      <w:r w:rsidRPr="00792208">
        <w:rPr>
          <w:rStyle w:val="hgkelc"/>
          <w:sz w:val="32"/>
          <w:szCs w:val="32"/>
          <w:lang w:val="en"/>
        </w:rPr>
        <w:t>.</w:t>
      </w:r>
    </w:p>
    <w:p w:rsidR="00EB6F65" w:rsidRPr="00792208" w:rsidRDefault="00EB6F65" w:rsidP="0079220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EB6F6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="00792208" w:rsidRPr="0079220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6. </w:t>
      </w:r>
      <w:r w:rsidRPr="00EB6F6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Write five real-life questions that </w:t>
      </w:r>
      <w:proofErr w:type="spellStart"/>
      <w:r w:rsidRPr="00EB6F6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PowerBi</w:t>
      </w:r>
      <w:proofErr w:type="spellEnd"/>
      <w:r w:rsidRPr="00EB6F6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can solve.</w:t>
      </w:r>
    </w:p>
    <w:p w:rsidR="00792208" w:rsidRPr="00792208" w:rsidRDefault="00792208" w:rsidP="007922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9220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Waiting On Figures. ... </w:t>
      </w:r>
    </w:p>
    <w:p w:rsidR="00792208" w:rsidRPr="00792208" w:rsidRDefault="00792208" w:rsidP="007922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Using Data </w:t>
      </w:r>
      <w:proofErr w:type="gramStart"/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t>From</w:t>
      </w:r>
      <w:proofErr w:type="gramEnd"/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Old Reports. ... </w:t>
      </w:r>
    </w:p>
    <w:p w:rsidR="00792208" w:rsidRPr="00792208" w:rsidRDefault="00792208" w:rsidP="007922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Excessive Time Spent Preparing For Presentations. ... </w:t>
      </w:r>
    </w:p>
    <w:p w:rsidR="00792208" w:rsidRPr="00792208" w:rsidRDefault="00792208" w:rsidP="007922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Being Unable To Find Specific Data Sets. ... </w:t>
      </w:r>
    </w:p>
    <w:p w:rsidR="00792208" w:rsidRPr="00792208" w:rsidRDefault="00792208" w:rsidP="007922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Not Being Able To Determine Your Level </w:t>
      </w:r>
      <w:proofErr w:type="gramStart"/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t>Of</w:t>
      </w:r>
      <w:proofErr w:type="gramEnd"/>
      <w:r w:rsidRPr="0079220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Success.</w:t>
      </w:r>
    </w:p>
    <w:p w:rsidR="00792208" w:rsidRPr="00EB6F65" w:rsidRDefault="00792208" w:rsidP="007922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B221D" w:rsidRPr="00792208" w:rsidRDefault="001B221D" w:rsidP="00EB6F65">
      <w:pPr>
        <w:rPr>
          <w:sz w:val="32"/>
          <w:szCs w:val="32"/>
        </w:rPr>
      </w:pPr>
    </w:p>
    <w:sectPr w:rsidR="001B221D" w:rsidRPr="00792208" w:rsidSect="00EB6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A0DD8"/>
    <w:multiLevelType w:val="multilevel"/>
    <w:tmpl w:val="A5B6CA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633ED"/>
    <w:multiLevelType w:val="multilevel"/>
    <w:tmpl w:val="A75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B03AD"/>
    <w:multiLevelType w:val="multilevel"/>
    <w:tmpl w:val="5DFE4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DF6B32"/>
    <w:multiLevelType w:val="multilevel"/>
    <w:tmpl w:val="64AC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E62722"/>
    <w:multiLevelType w:val="multilevel"/>
    <w:tmpl w:val="E190F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C04368"/>
    <w:multiLevelType w:val="multilevel"/>
    <w:tmpl w:val="671A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D55B86"/>
    <w:multiLevelType w:val="multilevel"/>
    <w:tmpl w:val="F100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476E16"/>
    <w:multiLevelType w:val="hybridMultilevel"/>
    <w:tmpl w:val="51FE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65"/>
    <w:rsid w:val="001B221D"/>
    <w:rsid w:val="00792208"/>
    <w:rsid w:val="007E1C8E"/>
    <w:rsid w:val="00EB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B6F65"/>
    <w:pPr>
      <w:ind w:left="720"/>
      <w:contextualSpacing/>
    </w:pPr>
  </w:style>
  <w:style w:type="character" w:customStyle="1" w:styleId="hgkelc">
    <w:name w:val="hgkelc"/>
    <w:basedOn w:val="DefaultParagraphFont"/>
    <w:rsid w:val="00EB6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B6F65"/>
    <w:pPr>
      <w:ind w:left="720"/>
      <w:contextualSpacing/>
    </w:pPr>
  </w:style>
  <w:style w:type="character" w:customStyle="1" w:styleId="hgkelc">
    <w:name w:val="hgkelc"/>
    <w:basedOn w:val="DefaultParagraphFont"/>
    <w:rsid w:val="00EB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2023-02-27T11:08:00Z</dcterms:created>
  <dcterms:modified xsi:type="dcterms:W3CDTF">2023-02-28T06:00:00Z</dcterms:modified>
</cp:coreProperties>
</file>