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110" w:rsidRDefault="00AC6110" w:rsidP="0047660C">
      <w:pPr>
        <w:rPr>
          <w:sz w:val="28"/>
        </w:rPr>
      </w:pPr>
      <w:r w:rsidRPr="008142C8">
        <w:rPr>
          <w:b/>
          <w:noProof/>
          <w:sz w:val="24"/>
          <w:lang w:eastAsia="en-IN"/>
        </w:rPr>
        <mc:AlternateContent>
          <mc:Choice Requires="wps">
            <w:drawing>
              <wp:anchor distT="0" distB="0" distL="114300" distR="114300" simplePos="0" relativeHeight="251659264" behindDoc="0" locked="0" layoutInCell="1" allowOverlap="1" wp14:anchorId="3E38B82C" wp14:editId="20FE3CCA">
                <wp:simplePos x="0" y="0"/>
                <wp:positionH relativeFrom="column">
                  <wp:posOffset>2145030</wp:posOffset>
                </wp:positionH>
                <wp:positionV relativeFrom="paragraph">
                  <wp:posOffset>-74295</wp:posOffset>
                </wp:positionV>
                <wp:extent cx="237172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3717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6110" w:rsidRPr="00673877" w:rsidRDefault="00AC6110" w:rsidP="00AC6110">
                            <w:pPr>
                              <w:rPr>
                                <w:b/>
                                <w:sz w:val="28"/>
                                <w:lang w:val="en-US"/>
                              </w:rPr>
                            </w:pPr>
                            <w:r>
                              <w:rPr>
                                <w:b/>
                                <w:sz w:val="28"/>
                                <w:lang w:val="en-US"/>
                              </w:rPr>
                              <w:t>Advance Excel Assignment 9</w:t>
                            </w:r>
                          </w:p>
                          <w:p w:rsidR="00AC6110" w:rsidRDefault="00AC6110" w:rsidP="00AC61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68.9pt;margin-top:-5.85pt;width:186.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OKbAIAAB0FAAAOAAAAZHJzL2Uyb0RvYy54bWysVE1v2zAMvQ/YfxB0Xx0n6VdQpwhSdBhQ&#10;tEXboWdFlhJjsqhRSuzs14+SHbfrchp2kUWTjxSfHnV13daG7RT6CmzB85MRZ8pKKCu7Lvj3l9sv&#10;F5z5IGwpDFhV8L3y/Hr++dNV42ZqDBswpUJGSayfNa7gmxDcLMu83Kha+BNwypJTA9YikInrrETR&#10;UPbaZOPR6CxrAEuHIJX39Pemc/J5yq+1kuFBa68CMwWns4W0YlpXcc3mV2K2RuE2leyPIf7hFLWo&#10;LBUdUt2IINgWq79S1ZVE8KDDiYQ6A60rqVIP1E0++tDN80Y4lXohcrwbaPL/L6283z0iq8qCTziz&#10;oqYreiLShF0bxSaRnsb5GUU9u0fsLU/b2GursY5f6oK1idL9QKlqA5P0czw5z8/Hp5xJ8k3zy3yU&#10;OM/e0A59+KqgZnFTcKTqiUmxu/OBKlLoIYSMeJquftqFvVHxCMY+KU1txIoJnQSklgbZTtDVCymV&#10;DWexH8qXoiNMV8YMwPwY0IS8B/WxEaaSsAbg6Bjwz4oDIlUFGwZwXVnAYwnKH0PlLv7QfddzbD+0&#10;q7a/kxWUe7pIhE7h3snbivi8Ez48CiRJk/hpTMMDLdpAU3Dod5xtAH8d+x/jSWnk5ayhESm4/7kV&#10;qDgz3yxp8DKfTuNMJWN6ej4mA997Vu89dlsvga4ipwfBybSN8cEcthqhfqVpXsSq5BJWUu2Cy4AH&#10;Yxm60aX3QKrFIoXRHDkR7uyzkzF5JDjq5aV9Feh6UQWS4z0cxknMPmiri41IC4ttAF0l4UWKO157&#10;6mkGk3769yIO+Xs7Rb29avPfAAAA//8DAFBLAwQUAAYACAAAACEASbNbG+AAAAAKAQAADwAAAGRy&#10;cy9kb3ducmV2LnhtbEyPwU7DMBBE70j8g7VI3FrHDTQoZFOhShxyqBCFiOs2dpOIeB3Fbhv+HnOi&#10;x9GMZt4Um9kO4mwm3ztGUMsEhOHG6Z5bhM+P18UTCB+INQ2ODcKP8bApb28KyrW78Ls570MrYgn7&#10;nBC6EMZcSt90xpJfutFw9I5ushSinFqpJ7rEcjvIVZKspaWe40JHo9l2pvnenyzCbr3braiqv+qq&#10;3lY+U/otHDXi/d388gwimDn8h+EPP6JDGZkO7sTaiwEhTbOIHhAWSmUgYiJTKgVxQHh8SEGWhby+&#10;UP4CAAD//wMAUEsBAi0AFAAGAAgAAAAhALaDOJL+AAAA4QEAABMAAAAAAAAAAAAAAAAAAAAAAFtD&#10;b250ZW50X1R5cGVzXS54bWxQSwECLQAUAAYACAAAACEAOP0h/9YAAACUAQAACwAAAAAAAAAAAAAA&#10;AAAvAQAAX3JlbHMvLnJlbHNQSwECLQAUAAYACAAAACEAAdDTimwCAAAdBQAADgAAAAAAAAAAAAAA&#10;AAAuAgAAZHJzL2Uyb0RvYy54bWxQSwECLQAUAAYACAAAACEASbNbG+AAAAAKAQAADwAAAAAAAAAA&#10;AAAAAADGBAAAZHJzL2Rvd25yZXYueG1sUEsFBgAAAAAEAAQA8wAAANMFAAAAAA==&#10;" fillcolor="white [3201]" strokecolor="#f79646 [3209]" strokeweight="2pt">
                <v:textbox>
                  <w:txbxContent>
                    <w:p w:rsidR="00AC6110" w:rsidRPr="00673877" w:rsidRDefault="00AC6110" w:rsidP="00AC6110">
                      <w:pPr>
                        <w:rPr>
                          <w:b/>
                          <w:sz w:val="28"/>
                          <w:lang w:val="en-US"/>
                        </w:rPr>
                      </w:pPr>
                      <w:r>
                        <w:rPr>
                          <w:b/>
                          <w:sz w:val="28"/>
                          <w:lang w:val="en-US"/>
                        </w:rPr>
                        <w:t>Advance Excel Assignment 9</w:t>
                      </w:r>
                    </w:p>
                    <w:p w:rsidR="00AC6110" w:rsidRDefault="00AC6110" w:rsidP="00AC6110">
                      <w:pPr>
                        <w:jc w:val="center"/>
                      </w:pPr>
                    </w:p>
                  </w:txbxContent>
                </v:textbox>
              </v:rect>
            </w:pict>
          </mc:Fallback>
        </mc:AlternateConten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675"/>
        <w:gridCol w:w="6"/>
      </w:tblGrid>
      <w:tr w:rsidR="00AC6110" w:rsidTr="00AC6110">
        <w:trPr>
          <w:gridAfter w:val="1"/>
          <w:trHeight w:val="180"/>
          <w:tblCellSpacing w:w="0" w:type="dxa"/>
        </w:trPr>
        <w:tc>
          <w:tcPr>
            <w:tcW w:w="3675" w:type="dxa"/>
            <w:vAlign w:val="center"/>
            <w:hideMark/>
          </w:tcPr>
          <w:p w:rsidR="00AC6110" w:rsidRDefault="00AC6110">
            <w:pPr>
              <w:spacing w:after="0" w:line="240" w:lineRule="auto"/>
              <w:rPr>
                <w:rFonts w:ascii="Times New Roman" w:hAnsi="Times New Roman" w:cs="Times New Roman"/>
                <w:sz w:val="24"/>
                <w:szCs w:val="24"/>
                <w:lang w:eastAsia="en-IN"/>
              </w:rPr>
            </w:pPr>
          </w:p>
        </w:tc>
      </w:tr>
      <w:tr w:rsidR="00AC6110" w:rsidTr="00AC6110">
        <w:trPr>
          <w:tblCellSpacing w:w="0" w:type="dxa"/>
        </w:trPr>
        <w:tc>
          <w:tcPr>
            <w:tcW w:w="0" w:type="auto"/>
            <w:vAlign w:val="center"/>
            <w:hideMark/>
          </w:tcPr>
          <w:p w:rsidR="00AC6110" w:rsidRDefault="00AC6110">
            <w:pPr>
              <w:spacing w:after="0" w:line="240" w:lineRule="auto"/>
              <w:rPr>
                <w:rFonts w:ascii="Times New Roman" w:hAnsi="Times New Roman" w:cs="Times New Roman"/>
                <w:sz w:val="24"/>
                <w:szCs w:val="24"/>
                <w:lang w:eastAsia="en-IN"/>
              </w:rPr>
            </w:pPr>
          </w:p>
        </w:tc>
        <w:tc>
          <w:tcPr>
            <w:tcW w:w="0" w:type="auto"/>
            <w:vAlign w:val="center"/>
            <w:hideMark/>
          </w:tcPr>
          <w:p w:rsidR="00AC6110" w:rsidRDefault="00AC6110">
            <w:pPr>
              <w:spacing w:after="0" w:line="240" w:lineRule="auto"/>
              <w:rPr>
                <w:rFonts w:ascii="Times New Roman" w:hAnsi="Times New Roman" w:cs="Times New Roman"/>
                <w:sz w:val="24"/>
                <w:szCs w:val="24"/>
                <w:lang w:eastAsia="en-IN"/>
              </w:rPr>
            </w:pPr>
          </w:p>
        </w:tc>
      </w:tr>
    </w:tbl>
    <w:p w:rsidR="00AC6110" w:rsidRDefault="00AC6110" w:rsidP="0047660C">
      <w:pPr>
        <w:rPr>
          <w:sz w:val="28"/>
        </w:rPr>
      </w:pPr>
      <w:r>
        <w:rPr>
          <w:b/>
          <w:noProof/>
          <w:sz w:val="24"/>
          <w:lang w:eastAsia="en-IN"/>
        </w:rPr>
        <mc:AlternateContent>
          <mc:Choice Requires="wps">
            <w:drawing>
              <wp:anchor distT="0" distB="0" distL="114300" distR="114300" simplePos="0" relativeHeight="251661312" behindDoc="1" locked="0" layoutInCell="1" allowOverlap="1" wp14:anchorId="5033F9BD" wp14:editId="75009E0D">
                <wp:simplePos x="0" y="0"/>
                <wp:positionH relativeFrom="column">
                  <wp:posOffset>-2306955</wp:posOffset>
                </wp:positionH>
                <wp:positionV relativeFrom="paragraph">
                  <wp:posOffset>-260350</wp:posOffset>
                </wp:positionV>
                <wp:extent cx="6991350" cy="10067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991350" cy="10067925"/>
                        </a:xfrm>
                        <a:prstGeom prst="rect">
                          <a:avLst/>
                        </a:prstGeom>
                        <a:solidFill>
                          <a:srgbClr val="FFFF6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81.65pt;margin-top:-20.5pt;width:550.5pt;height:79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zknAIAAK8FAAAOAAAAZHJzL2Uyb0RvYy54bWysVE1v2zAMvQ/YfxB0Xx17TbYEdYqgRYYB&#10;RVu0HXpWZCkWIEsapcTJfv0o+SNdW+wwLAdFNMlH8onkxeWh0WQvwCtrSpqfTSgRhttKmW1Jfzyt&#10;P32lxAdmKqatESU9Ck8vlx8/XLRuIQpbW10JIAhi/KJ1Ja1DcIss87wWDfNn1gmDSmmhYQFF2GYV&#10;sBbRG50Vk8ksay1UDiwX3uPX605JlwlfSsHDnZReBKJLirmFdEI6N/HMlhdssQXmasX7NNg/ZNEw&#10;ZTDoCHXNAiM7UG+gGsXBeivDGbdNZqVUXKQasJp88qqax5o5kWpBcrwbafL/D5bf7u+BqKqkBSWG&#10;NfhED0gaM1stSBHpaZ1foNWju4de8niNtR4kNPEfqyCHROlxpFQcAuH4cTaf55+nyDxHXY4P9mVe&#10;TCNsdvJ34MM3YRsSLyUFjJ+4ZPsbHzrTwSSG81araq20TgJsN1cayJ7hA6/xN5v16H+YafPWM7aY&#10;GH032/ytIyYZPbPIQVd1uoWjFhFPmwchkTyss0gZp7Y9YTLOhQl5p6pZJbo0pxP8DcGGLBIjCTAi&#10;SyxvxO4BBssOZMDu+Onto6tIXT86T/6WWOc8eqTI1oTRuVHGwnsAGqvqI3f2A0kdNZGlja2O2Fpg&#10;u5nzjq8Vvu8N8+GeAQ4ZNgUujnCHh9S2Lantb5TUFn699z3aY++jlpIWh7ak/ueOgaBEfzc4FfP8&#10;/DxOeRLOp18KFOClZvNSY3bNlcW2yXFFOZ6u0T7o4SrBNs+4X1YxKqqY4Ri7pDzAIFyFbpnghuJi&#10;tUpmONmOhRvz6HgEj6zG/n06PDNwfZMHHJBbOww4W7zq9c42ehq72gUrVRqEE68937gVUuP0Gyyu&#10;nZdysjrt2eVvAAAA//8DAFBLAwQUAAYACAAAACEAE8wiS+IAAAANAQAADwAAAGRycy9kb3ducmV2&#10;LnhtbEyPwU7DMAyG70i8Q2Qkblsy2q1Qmk7TJIQ4MjiwW9qEtqNxqiTtCk+POY2bLX/6/f3FdrY9&#10;m4wPnUMJq6UAZrB2usNGwvvb0+IeWIgKteodGgnfJsC2vL4qVK7dGV/NdIgNoxAMuZLQxjjknIe6&#10;NVaFpRsM0u3Teasirb7h2qszhdue3wmx4VZ1SB9aNZh9a+qvw2glnPjxeVc/7Kvp5+XoTh9e8HEU&#10;Ut7ezLtHYNHM8QLDnz6pQ0lOlRtRB9ZLWCSbJCGWpnRFrQjJkiwDVhG7TtM18LLg/1uUvwAAAP//&#10;AwBQSwECLQAUAAYACAAAACEAtoM4kv4AAADhAQAAEwAAAAAAAAAAAAAAAAAAAAAAW0NvbnRlbnRf&#10;VHlwZXNdLnhtbFBLAQItABQABgAIAAAAIQA4/SH/1gAAAJQBAAALAAAAAAAAAAAAAAAAAC8BAABf&#10;cmVscy8ucmVsc1BLAQItABQABgAIAAAAIQAV0AzknAIAAK8FAAAOAAAAAAAAAAAAAAAAAC4CAABk&#10;cnMvZTJvRG9jLnhtbFBLAQItABQABgAIAAAAIQATzCJL4gAAAA0BAAAPAAAAAAAAAAAAAAAAAPYE&#10;AABkcnMvZG93bnJldi54bWxQSwUGAAAAAAQABADzAAAABQYAAAAA&#10;" fillcolor="#ff6" strokecolor="white [3212]" strokeweight="2pt"/>
            </w:pict>
          </mc:Fallback>
        </mc:AlternateContent>
      </w:r>
    </w:p>
    <w:p w:rsidR="0047660C" w:rsidRPr="0047660C" w:rsidRDefault="0047660C" w:rsidP="0047660C">
      <w:pPr>
        <w:pStyle w:val="ListParagraph"/>
        <w:numPr>
          <w:ilvl w:val="0"/>
          <w:numId w:val="1"/>
        </w:numPr>
        <w:rPr>
          <w:sz w:val="28"/>
        </w:rPr>
      </w:pPr>
      <w:r w:rsidRPr="0047660C">
        <w:rPr>
          <w:sz w:val="28"/>
        </w:rPr>
        <w:t>What are the different margins options and do we adjust t</w:t>
      </w:r>
      <w:bookmarkStart w:id="0" w:name="_GoBack"/>
      <w:bookmarkEnd w:id="0"/>
      <w:r w:rsidRPr="0047660C">
        <w:rPr>
          <w:sz w:val="28"/>
        </w:rPr>
        <w:t>he margins of the excel worksheet?</w:t>
      </w:r>
    </w:p>
    <w:p w:rsidR="0047660C" w:rsidRPr="0047660C" w:rsidRDefault="0047660C" w:rsidP="0047660C">
      <w:pPr>
        <w:pStyle w:val="ListParagraph"/>
        <w:rPr>
          <w:rStyle w:val="hgkelc"/>
          <w:sz w:val="28"/>
          <w:lang w:val="en"/>
        </w:rPr>
      </w:pPr>
      <w:r w:rsidRPr="0047660C">
        <w:rPr>
          <w:rStyle w:val="hgkelc"/>
          <w:sz w:val="28"/>
          <w:lang w:val="en"/>
        </w:rPr>
        <w:t xml:space="preserve">To use predefined margins, click </w:t>
      </w:r>
      <w:r w:rsidRPr="0047660C">
        <w:rPr>
          <w:rStyle w:val="hgkelc"/>
          <w:b/>
          <w:bCs/>
          <w:sz w:val="28"/>
          <w:lang w:val="en"/>
        </w:rPr>
        <w:t>Normal, Wide, or Narrow</w:t>
      </w:r>
      <w:r w:rsidRPr="0047660C">
        <w:rPr>
          <w:rStyle w:val="hgkelc"/>
          <w:sz w:val="28"/>
          <w:lang w:val="en"/>
        </w:rPr>
        <w:t>. Tip: If you previously used a custom margin setting, that setting is available as the Last Custom Setting option. To specify custom page margins, click Custom Margins and then—in the Top, Bottom, Left, and Right boxes—enter the margin sizes that you want.</w:t>
      </w:r>
    </w:p>
    <w:p w:rsidR="0047660C" w:rsidRPr="0047660C" w:rsidRDefault="0047660C" w:rsidP="0047660C">
      <w:pPr>
        <w:pStyle w:val="ListParagraph"/>
        <w:rPr>
          <w:sz w:val="28"/>
        </w:rPr>
      </w:pPr>
    </w:p>
    <w:p w:rsidR="0047660C" w:rsidRPr="0047660C" w:rsidRDefault="0047660C" w:rsidP="0047660C">
      <w:pPr>
        <w:pStyle w:val="ListParagraph"/>
        <w:numPr>
          <w:ilvl w:val="0"/>
          <w:numId w:val="1"/>
        </w:numPr>
        <w:rPr>
          <w:sz w:val="28"/>
        </w:rPr>
      </w:pPr>
      <w:r w:rsidRPr="0047660C">
        <w:rPr>
          <w:sz w:val="28"/>
        </w:rPr>
        <w:t>Set a background for your table created.</w:t>
      </w:r>
    </w:p>
    <w:p w:rsidR="0047660C" w:rsidRPr="0047660C" w:rsidRDefault="0047660C" w:rsidP="0047660C">
      <w:pPr>
        <w:pStyle w:val="ListParagraph"/>
        <w:rPr>
          <w:sz w:val="28"/>
        </w:rPr>
      </w:pPr>
      <w:r w:rsidRPr="0047660C">
        <w:rPr>
          <w:noProof/>
          <w:sz w:val="20"/>
          <w:lang w:eastAsia="en-IN"/>
        </w:rPr>
        <w:drawing>
          <wp:inline distT="0" distB="0" distL="0" distR="0" wp14:anchorId="50725861" wp14:editId="4DB55D1A">
            <wp:extent cx="3505200" cy="2270906"/>
            <wp:effectExtent l="0" t="0" r="0" b="0"/>
            <wp:docPr id="1" name="Picture 1" descr="How to set background image in Exc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background image in Excel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9652" cy="2273790"/>
                    </a:xfrm>
                    <a:prstGeom prst="rect">
                      <a:avLst/>
                    </a:prstGeom>
                    <a:noFill/>
                    <a:ln>
                      <a:noFill/>
                    </a:ln>
                  </pic:spPr>
                </pic:pic>
              </a:graphicData>
            </a:graphic>
          </wp:inline>
        </w:drawing>
      </w:r>
    </w:p>
    <w:p w:rsidR="0047660C" w:rsidRPr="0047660C" w:rsidRDefault="0047660C" w:rsidP="0047660C">
      <w:pPr>
        <w:pStyle w:val="ListParagraph"/>
        <w:rPr>
          <w:sz w:val="28"/>
        </w:rPr>
      </w:pPr>
    </w:p>
    <w:p w:rsidR="0047660C" w:rsidRPr="0047660C" w:rsidRDefault="0047660C" w:rsidP="0047660C">
      <w:pPr>
        <w:pStyle w:val="ListParagraph"/>
        <w:numPr>
          <w:ilvl w:val="0"/>
          <w:numId w:val="1"/>
        </w:numPr>
        <w:rPr>
          <w:sz w:val="28"/>
        </w:rPr>
      </w:pPr>
      <w:r w:rsidRPr="0047660C">
        <w:rPr>
          <w:sz w:val="28"/>
        </w:rPr>
        <w:t xml:space="preserve">What </w:t>
      </w:r>
      <w:proofErr w:type="gramStart"/>
      <w:r w:rsidRPr="0047660C">
        <w:rPr>
          <w:sz w:val="28"/>
        </w:rPr>
        <w:t>is freeze panes</w:t>
      </w:r>
      <w:proofErr w:type="gramEnd"/>
      <w:r w:rsidRPr="0047660C">
        <w:rPr>
          <w:sz w:val="28"/>
        </w:rPr>
        <w:t xml:space="preserve"> and why do we use freeze panes? Give examples.</w:t>
      </w:r>
    </w:p>
    <w:p w:rsidR="0047660C" w:rsidRPr="0047660C" w:rsidRDefault="0047660C" w:rsidP="0047660C">
      <w:pPr>
        <w:pStyle w:val="ListParagraph"/>
        <w:rPr>
          <w:rStyle w:val="hgkelc"/>
          <w:sz w:val="28"/>
          <w:lang w:val="en"/>
        </w:rPr>
      </w:pPr>
      <w:r w:rsidRPr="0047660C">
        <w:rPr>
          <w:rStyle w:val="hgkelc"/>
          <w:sz w:val="28"/>
          <w:lang w:val="en"/>
        </w:rPr>
        <w:t xml:space="preserve">The Excel Freeze Panes option </w:t>
      </w:r>
      <w:r w:rsidRPr="0047660C">
        <w:rPr>
          <w:rStyle w:val="hgkelc"/>
          <w:b/>
          <w:bCs/>
          <w:sz w:val="28"/>
          <w:lang w:val="en"/>
        </w:rPr>
        <w:t>allows you to lock your columns and/or rows so that when you scroll down or over to view the rest of your sheet, the column and/or row will remain on the screen</w:t>
      </w:r>
      <w:r w:rsidRPr="0047660C">
        <w:rPr>
          <w:rStyle w:val="hgkelc"/>
          <w:sz w:val="28"/>
          <w:lang w:val="en"/>
        </w:rPr>
        <w:t>.</w:t>
      </w:r>
    </w:p>
    <w:p w:rsidR="0047660C" w:rsidRPr="0047660C" w:rsidRDefault="0047660C" w:rsidP="0047660C">
      <w:pPr>
        <w:pStyle w:val="ListParagraph"/>
        <w:rPr>
          <w:sz w:val="28"/>
        </w:rPr>
      </w:pPr>
    </w:p>
    <w:p w:rsidR="0047660C" w:rsidRPr="0047660C" w:rsidRDefault="0047660C" w:rsidP="0047660C">
      <w:pPr>
        <w:pStyle w:val="ListParagraph"/>
        <w:numPr>
          <w:ilvl w:val="0"/>
          <w:numId w:val="1"/>
        </w:numPr>
        <w:rPr>
          <w:sz w:val="28"/>
        </w:rPr>
      </w:pPr>
      <w:r w:rsidRPr="0047660C">
        <w:rPr>
          <w:sz w:val="28"/>
        </w:rPr>
        <w:t>What are the different features available within the Freeze Panes command?</w:t>
      </w:r>
    </w:p>
    <w:p w:rsidR="0047660C" w:rsidRPr="0047660C" w:rsidRDefault="0047660C" w:rsidP="0047660C">
      <w:pPr>
        <w:spacing w:after="0" w:line="240" w:lineRule="auto"/>
        <w:rPr>
          <w:rFonts w:ascii="Times New Roman" w:eastAsia="Times New Roman" w:hAnsi="Times New Roman" w:cs="Times New Roman"/>
          <w:sz w:val="32"/>
          <w:szCs w:val="24"/>
          <w:lang w:eastAsia="en-IN"/>
        </w:rPr>
      </w:pPr>
      <w:r w:rsidRPr="0047660C">
        <w:rPr>
          <w:rFonts w:ascii="Times New Roman" w:eastAsia="Times New Roman" w:hAnsi="Times New Roman" w:cs="Times New Roman"/>
          <w:b/>
          <w:bCs/>
          <w:sz w:val="32"/>
          <w:szCs w:val="24"/>
          <w:lang w:eastAsia="en-IN"/>
        </w:rPr>
        <w:t>If you apply the Freeze Pane option of Excel freeze pane feature, it can freeze the row and column simultaneously at the same time.</w:t>
      </w:r>
    </w:p>
    <w:p w:rsidR="0047660C" w:rsidRPr="0047660C" w:rsidRDefault="0047660C" w:rsidP="0047660C">
      <w:pPr>
        <w:numPr>
          <w:ilvl w:val="0"/>
          <w:numId w:val="2"/>
        </w:numPr>
        <w:spacing w:before="100" w:beforeAutospacing="1" w:after="100" w:afterAutospacing="1" w:line="240" w:lineRule="auto"/>
        <w:rPr>
          <w:rFonts w:ascii="Times New Roman" w:eastAsia="Times New Roman" w:hAnsi="Times New Roman" w:cs="Times New Roman"/>
          <w:sz w:val="32"/>
          <w:szCs w:val="24"/>
          <w:lang w:eastAsia="en-IN"/>
        </w:rPr>
      </w:pPr>
      <w:r w:rsidRPr="0047660C">
        <w:rPr>
          <w:rFonts w:ascii="Times New Roman" w:eastAsia="Times New Roman" w:hAnsi="Times New Roman" w:cs="Times New Roman"/>
          <w:sz w:val="32"/>
          <w:szCs w:val="24"/>
          <w:lang w:eastAsia="en-IN"/>
        </w:rPr>
        <w:t xml:space="preserve">Freeze pane. ... </w:t>
      </w:r>
    </w:p>
    <w:p w:rsidR="0047660C" w:rsidRPr="0047660C" w:rsidRDefault="0047660C" w:rsidP="0047660C">
      <w:pPr>
        <w:numPr>
          <w:ilvl w:val="0"/>
          <w:numId w:val="2"/>
        </w:numPr>
        <w:spacing w:before="100" w:beforeAutospacing="1" w:after="100" w:afterAutospacing="1" w:line="240" w:lineRule="auto"/>
        <w:rPr>
          <w:rFonts w:ascii="Times New Roman" w:eastAsia="Times New Roman" w:hAnsi="Times New Roman" w:cs="Times New Roman"/>
          <w:sz w:val="32"/>
          <w:szCs w:val="24"/>
          <w:lang w:eastAsia="en-IN"/>
        </w:rPr>
      </w:pPr>
      <w:r w:rsidRPr="0047660C">
        <w:rPr>
          <w:rFonts w:ascii="Times New Roman" w:eastAsia="Times New Roman" w:hAnsi="Times New Roman" w:cs="Times New Roman"/>
          <w:sz w:val="32"/>
          <w:szCs w:val="24"/>
          <w:lang w:eastAsia="en-IN"/>
        </w:rPr>
        <w:t xml:space="preserve">Freeze Top row. ... </w:t>
      </w:r>
    </w:p>
    <w:p w:rsidR="0047660C" w:rsidRPr="0047660C" w:rsidRDefault="0047660C" w:rsidP="0047660C">
      <w:pPr>
        <w:numPr>
          <w:ilvl w:val="0"/>
          <w:numId w:val="2"/>
        </w:numPr>
        <w:spacing w:before="100" w:beforeAutospacing="1" w:after="100" w:afterAutospacing="1" w:line="240" w:lineRule="auto"/>
        <w:rPr>
          <w:rFonts w:ascii="Times New Roman" w:eastAsia="Times New Roman" w:hAnsi="Times New Roman" w:cs="Times New Roman"/>
          <w:sz w:val="32"/>
          <w:szCs w:val="24"/>
          <w:lang w:eastAsia="en-IN"/>
        </w:rPr>
      </w:pPr>
      <w:r w:rsidRPr="0047660C">
        <w:rPr>
          <w:rFonts w:ascii="Times New Roman" w:eastAsia="Times New Roman" w:hAnsi="Times New Roman" w:cs="Times New Roman"/>
          <w:sz w:val="32"/>
          <w:szCs w:val="24"/>
          <w:lang w:eastAsia="en-IN"/>
        </w:rPr>
        <w:t>Freeze First column.</w:t>
      </w:r>
    </w:p>
    <w:p w:rsidR="006A573F" w:rsidRPr="0047660C" w:rsidRDefault="0047660C" w:rsidP="0047660C">
      <w:pPr>
        <w:pStyle w:val="ListParagraph"/>
        <w:numPr>
          <w:ilvl w:val="0"/>
          <w:numId w:val="1"/>
        </w:numPr>
        <w:rPr>
          <w:sz w:val="28"/>
        </w:rPr>
      </w:pPr>
      <w:r w:rsidRPr="0047660C">
        <w:rPr>
          <w:sz w:val="28"/>
        </w:rPr>
        <w:t>Explain what the different sheet options present in excel are and what they do?</w:t>
      </w:r>
    </w:p>
    <w:p w:rsidR="0047660C" w:rsidRPr="0047660C" w:rsidRDefault="0047660C" w:rsidP="0047660C">
      <w:pPr>
        <w:pStyle w:val="ListParagraph"/>
        <w:rPr>
          <w:sz w:val="28"/>
        </w:rPr>
      </w:pPr>
      <w:r w:rsidRPr="0047660C">
        <w:rPr>
          <w:rStyle w:val="hgkelc"/>
          <w:sz w:val="28"/>
          <w:lang w:val="en"/>
        </w:rPr>
        <w:t xml:space="preserve">It </w:t>
      </w:r>
      <w:r w:rsidRPr="0047660C">
        <w:rPr>
          <w:rStyle w:val="hgkelc"/>
          <w:b/>
          <w:bCs/>
          <w:sz w:val="28"/>
          <w:lang w:val="en"/>
        </w:rPr>
        <w:t>allows us to organize vast amounts of data across multiple sheets</w:t>
      </w:r>
      <w:r w:rsidRPr="0047660C">
        <w:rPr>
          <w:rStyle w:val="hgkelc"/>
          <w:sz w:val="28"/>
          <w:lang w:val="en"/>
        </w:rPr>
        <w:t>. Every Excel workbook has at least one sheet. By default, when we create a new Excel file, it usually has three sheets, namely Sheet1, Sheet2, and Sheet3. Furthermore, we can add or delete the desired number of sheets accordingly.</w:t>
      </w:r>
    </w:p>
    <w:sectPr w:rsidR="0047660C" w:rsidRPr="0047660C" w:rsidSect="004766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950D8"/>
    <w:multiLevelType w:val="hybridMultilevel"/>
    <w:tmpl w:val="C9F0A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6B5ECE"/>
    <w:multiLevelType w:val="multilevel"/>
    <w:tmpl w:val="BC2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60C"/>
    <w:rsid w:val="0047660C"/>
    <w:rsid w:val="006A573F"/>
    <w:rsid w:val="00AC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0C"/>
    <w:pPr>
      <w:ind w:left="720"/>
      <w:contextualSpacing/>
    </w:pPr>
  </w:style>
  <w:style w:type="character" w:customStyle="1" w:styleId="hgkelc">
    <w:name w:val="hgkelc"/>
    <w:basedOn w:val="DefaultParagraphFont"/>
    <w:rsid w:val="0047660C"/>
  </w:style>
  <w:style w:type="paragraph" w:styleId="BalloonText">
    <w:name w:val="Balloon Text"/>
    <w:basedOn w:val="Normal"/>
    <w:link w:val="BalloonTextChar"/>
    <w:uiPriority w:val="99"/>
    <w:semiHidden/>
    <w:unhideWhenUsed/>
    <w:rsid w:val="00476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0C"/>
    <w:pPr>
      <w:ind w:left="720"/>
      <w:contextualSpacing/>
    </w:pPr>
  </w:style>
  <w:style w:type="character" w:customStyle="1" w:styleId="hgkelc">
    <w:name w:val="hgkelc"/>
    <w:basedOn w:val="DefaultParagraphFont"/>
    <w:rsid w:val="0047660C"/>
  </w:style>
  <w:style w:type="paragraph" w:styleId="BalloonText">
    <w:name w:val="Balloon Text"/>
    <w:basedOn w:val="Normal"/>
    <w:link w:val="BalloonTextChar"/>
    <w:uiPriority w:val="99"/>
    <w:semiHidden/>
    <w:unhideWhenUsed/>
    <w:rsid w:val="00476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74543967">
          <w:marLeft w:val="0"/>
          <w:marRight w:val="0"/>
          <w:marTop w:val="0"/>
          <w:marBottom w:val="0"/>
          <w:divBdr>
            <w:top w:val="none" w:sz="0" w:space="0" w:color="auto"/>
            <w:left w:val="none" w:sz="0" w:space="0" w:color="auto"/>
            <w:bottom w:val="none" w:sz="0" w:space="0" w:color="auto"/>
            <w:right w:val="none" w:sz="0" w:space="0" w:color="auto"/>
          </w:divBdr>
        </w:div>
        <w:div w:id="866332496">
          <w:marLeft w:val="0"/>
          <w:marRight w:val="0"/>
          <w:marTop w:val="0"/>
          <w:marBottom w:val="0"/>
          <w:divBdr>
            <w:top w:val="none" w:sz="0" w:space="0" w:color="auto"/>
            <w:left w:val="none" w:sz="0" w:space="0" w:color="auto"/>
            <w:bottom w:val="none" w:sz="0" w:space="0" w:color="auto"/>
            <w:right w:val="none" w:sz="0" w:space="0" w:color="auto"/>
          </w:divBdr>
        </w:div>
      </w:divsChild>
    </w:div>
    <w:div w:id="151545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2023-02-27T14:30:00Z</dcterms:created>
  <dcterms:modified xsi:type="dcterms:W3CDTF">2023-02-27T17:13:00Z</dcterms:modified>
</cp:coreProperties>
</file>