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"https://baike.baidu.com/item/%E4%B8%AD%E5%9B%BD%E5%B9%B3%E5%AE%89/7740464?fromModule=lemma_inlink"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中国平安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保险（集团）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"https://baike.baidu.com/item/%E8%82%A1%E4%BB%BD%E6%9C%89%E9%99%90%E5%85%AC%E5%8F%B8?fromModule=lemma_inlink"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股份有限公司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（以下简称“中国平安” ，“平安保险”，“中国平安保险公司”，“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"https://baike.baidu.com/item/%E5%B9%B3%E5%AE%89%E9%9B%86%E5%9B%A2/8660169?fromModule=lemma_inlink"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平安集团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”）于1988年诞生于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"https://baike.baidu.com/item/%E6%B7%B1%E5%9C%B3/140588?fromModule=lemma_inlink"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深圳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"https://baike.baidu.com/item/%E8%9B%87%E5%8F%A3/52152?fromModule=lemma_inlink"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蛇口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，是中国第一家股份制保险企业，已经发展成为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"https://baike.baidu.com/item/%E9%87%91%E8%9E%8D%E4%BF%9D%E9%99%A9/3689578?fromModule=lemma_inlink"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金融保险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、银行、投资等金融业务为一体的整合、紧密、多元的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"https://baike.baidu.com/item/%E7%BB%BC%E5%90%88%E9%87%91%E8%9E%8D%E6%9C%8D%E5%8A%A1/50913045?fromModule=lemma_inlink"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综合金融服务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集团。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bookmarkStart w:id="0" w:name="ref_[1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"https://baike.baidu.com/item/%E9%A6%99%E6%B8%AF%E8%81%94%E5%90%88%E4%BA%A4%E6%98%93%E6%89%80/271848?fromModule=lemma_inlink"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香港联合交易所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主板及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"https://baike.baidu.com/item/%E4%B8%8A%E6%B5%B7%E8%AF%81%E5%88%B8%E4%BA%A4%E6%98%93%E6%89%80/1247763?fromModule=lemma_inlink"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上海证券交易所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两地上市公司，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"https://baike.baidu.com/item/%E8%82%A1%E7%A5%A8%E4%BB%A3%E7%A0%81/4474479?fromModule=lemma_inlink"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股票代码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分别为02318和601318。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bookmarkStart w:id="1" w:name="ref_[2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[74]</w:t>
      </w:r>
      <w:bookmarkStart w:id="2" w:name="ref_[74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"https://baike.baidu.com/item/%E7%A6%8F%E5%B8%83%E6%96%AF/301065?fromModule=lemma_inlink"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福布斯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》全球2000强第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位，较2018年排名跃升3位。蝉联全球多元保险企业第一，在中国众多入围企业中排名第5，全球金融企业排名第6；《2019年BrandZ最具价值全球品牌100强》公布，中国平安排名第40位；Brand Finance “2019全球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"https://baike.baidu.com/item/%E5%93%81%E7%89%8C%E4%BB%B7%E5%80%BC/2411207?fromModule=lemma_inlink"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品牌价值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500强”榜单，中国平安品牌价值位列全球第14位。在“2019全球最具价值100大保险品牌（Brand Finance Insurance 100 2019）”排行榜中，中国平安荣列榜首；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[3]</w:t>
      </w:r>
      <w:bookmarkStart w:id="3" w:name="ref_[3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2019年9月1日，2019中国服务业企业500强榜单在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"https://baike.baidu.com/item/%E6%B5%8E%E5%8D%97%E5%8F%91%E5%B8%83/13482169?fromModule=lemma_inlink"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济南发布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，中国平安保险（集团）股份有限公司排名第3位。2019年12月，中国平安保险（集团）股份有限公司入选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"https://baike.baidu.com/item/2019%E4%B8%AD%E5%9B%BD%E5%93%81%E7%89%8C%E5%BC%BA%E5%9B%BD%E7%9B%9B%E5%85%B8/24205352?fromModule=lemma_inlink"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2019中国品牌强国盛典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榜样100品牌。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[4]</w:t>
      </w:r>
      <w:bookmarkStart w:id="4" w:name="ref_[4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4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2019年12月18日，人民日报发布中国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"https://baike.baidu.com/item/%E5%93%81%E7%89%8C%E5%8F%91%E5%B1%95%E6%8C%87%E6%95%B0/1320346?fromModule=lemma_inlink"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品牌发展指数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100榜单，中国平安排名第20位。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[5]</w:t>
      </w:r>
      <w:bookmarkStart w:id="5" w:name="ref_[5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5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2020年3月，入选2020年全球品牌价值500强第9位。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[6]</w:t>
      </w:r>
      <w:bookmarkStart w:id="6" w:name="ref_[6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6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2020年9月28日，入选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"https://baike.baidu.com/item/2020%E4%B8%AD%E5%9B%BD%E4%BC%81%E4%B8%9A500%E5%BC%BA/53902126?fromModule=lemma_inlink"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2020中国企业500强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榜单，排名第六。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[73]</w:t>
      </w:r>
      <w:bookmarkStart w:id="7" w:name="ref_[73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7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"https://baike.baidu.com/item/2020%E5%B9%B4%E3%80%8A%E8%B4%A2%E5%AF%8C%E3%80%8B%E4%B8%96%E7%95%8C500%E5%BC%BA%E6%8E%92%E8%A1%8C%E6%A6%9C/53199743?fromModule=lemma_inlink"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2020年《财富》世界500强排行榜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第21名，较2019年的29名跃升8名。2021年《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"https://baike.baidu.com/item/%E8%B4%A2%E5%AF%8C/1944587?fromModule=lemma_inlink"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"https://baike.baidu.com/item/%E4%B8%96%E7%95%8C500%E5%BC%BA/640042?fromModule=lemma_inlink"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世界500强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排名第16位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[77]</w:t>
      </w:r>
      <w:bookmarkStart w:id="8" w:name="ref_[77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8"/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经营范围：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"https://baike.baidu.com/item/%E6%8A%95%E8%B5%84%E4%BF%9D%E9%99%A9/5886884?fromModule=lemma_inlink"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投资保险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企业；监督管理控股投资企业的各种国内、国际业务；开展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"https://baike.baidu.com/item/%E4%BF%9D%E9%99%A9%E8%B5%84%E9%87%91%E8%BF%90%E7%94%A8/9523546?fromModule=lemma_inlink"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保险资金运用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业务；经批准开展国内、国际保险业务；经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"https://baike.baidu.com/item/%E4%B8%AD%E5%9B%BD%E4%BF%9D%E9%99%A9%E7%9B%91%E7%9D%A3%E7%AE%A1%E7%90%86%E5%A7%94%E5%91%98%E4%BC%9A/3917048?fromModule=lemma_inlink"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中国保险监督管理委员会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及国家有关部门批准的其他业务。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[11]</w:t>
      </w:r>
      <w:bookmarkStart w:id="9" w:name="ref_[11]_5623830"/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9"/>
    </w:p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"https://baike.baidu.com/item/%E4%B8%AD%E5%9B%BD%E5%B9%B3%E5%AE%89/7740464?fromModule=lemma_inlink"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中国平安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保险（集团）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"https://baike.baidu.com/item/%E8%82%A1%E4%BB%BD%E6%9C%89%E9%99%90%E5%85%AC%E5%8F%B8?fromModule=lemma_inlink"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股份有限公司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（以下简称“中国平安” ，“平安保险”，“中国平安保险公司”，“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"https://baike.baidu.com/item/%E5%B9%B3%E5%AE%89%E9%9B%86%E5%9B%A2/8660169?fromModule=lemma_inlink"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平安集团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”）于1988年诞生于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"https://baike.baidu.com/item/%E6%B7%B1%E5%9C%B3/140588?fromModule=lemma_inlink"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深圳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"https://baike.baidu.com/item/%E8%9B%87%E5%8F%A3/52152?fromModule=lemma_inlink"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蛇口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，是中国第一家股份制保险企业，已经发展成为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"https://baike.baidu.com/item/%E9%87%91%E8%9E%8D%E4%BF%9D%E9%99%A9/3689578?fromModule=lemma_inlink"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金融保险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、银行、投资等金融业务为一体的整合、紧密、多元的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"https://baike.baidu.com/item/%E7%BB%BC%E5%90%88%E9%87%91%E8%9E%8D%E6%9C%8D%E5%8A%A1/50913045?fromModule=lemma_inlink"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综合金融服务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集团。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"https://baike.baidu.com/item/%E9%A6%99%E6%B8%AF%E8%81%94%E5%90%88%E4%BA%A4%E6%98%93%E6%89%80/271848?fromModule=lemma_inlink"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香港联合交易所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主板及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"https://baike.baidu.com/item/%E4%B8%8A%E6%B5%B7%E8%AF%81%E5%88%B8%E4%BA%A4%E6%98%93%E6%89%80/1247763?fromModule=lemma_inlink"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上海证券交易所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两地上市公司，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"https://baike.baidu.com/item/%E8%82%A1%E7%A5%A8%E4%BB%A3%E7%A0%81/4474479?fromModule=lemma_inlink"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股票代码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分别为02318和601318。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[2]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[74]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"https://baike.baidu.com/item/%E7%A6%8F%E5%B8%83%E6%96%AF/301065?fromModule=lemma_inlink"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福布斯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》全球2000强第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1999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位，较2018年排名跃升3位。蝉联全球多元保险企业第一，在中国众多入围企业中排名第5，全球金融企业排名第6；《2019年BrandZ最具价值全球品牌100强》公布，中国平安排名第40位；Brand Finance “2019全球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"https://baike.baidu.com/item/%E5%93%81%E7%89%8C%E4%BB%B7%E5%80%BC/2411207?fromModule=lemma_inlink"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品牌价值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500强”榜单，中国平安品牌价值位列全球第14位。在“2019全球最具价值100大保险品牌（Brand Finance Insurance 100 2019）”排行榜中，中国平安荣列榜首；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2019年9月1日，2019中国服务业企业500强榜单在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"https://baike.baidu.com/item/%E6%B5%8E%E5%8D%97%E5%8F%91%E5%B8%83/13482169?fromModule=lemma_inlink"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济南发布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，中国平安保险（集团）股份有限公司排名第3位。2019年12月，中国平安保险（集团）股份有限公司入选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"https://baike.baidu.com/item/2019%E4%B8%AD%E5%9B%BD%E5%93%81%E7%89%8C%E5%BC%BA%E5%9B%BD%E7%9B%9B%E5%85%B8/24205352?fromModule=lemma_inlink"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2019中国品牌强国盛典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榜样100品牌。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[4]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2019年12月18日，人民日报发布中国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"https://baike.baidu.com/item/%E5%93%81%E7%89%8C%E5%8F%91%E5%B1%95%E6%8C%87%E6%95%B0/1320346?fromModule=lemma_inlink"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品牌发展指数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100榜单，中国平安排名第20位。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[5]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2020年3月，入选2020年全球品牌价值500强第9位。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[6]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2020年9月28日，入选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"https://baike.baidu.com/item/2020%E4%B8%AD%E5%9B%BD%E4%BC%81%E4%B8%9A500%E5%BC%BA/53902126?fromModule=lemma_inlink"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2020中国企业500强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榜单，排名第六。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[73]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instrText xml:space="preserve"> HYPERLINK "https://baike.baidu.com/item/2020%E5%B9%B4%E3%80%8A%E8%B4%A2%E5%AF%8C%E3%80%8B%E4%B8%96%E7%95%8C500%E5%BC%BA%E6%8E%92%E8%A1%8C%E6%A6%9C/53199743?fromModule=lemma_inlink"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single"/>
          <w:shd w:val="clear" w:fill="FFFFFF"/>
        </w:rPr>
        <w:t>2020年《财富》世界500强排行榜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第21名，较2019年的29名跃升8名。2021年《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"https://baike.baidu.com/item/%E8%B4%A2%E5%AF%8C/1944587?fromModule=lemma_inlink"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"https://baike.baidu.com/item/%E4%B8%96%E7%95%8C500%E5%BC%BA/640042?fromModule=lemma_inlink"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世界500强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排名第16位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[77]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经营范围：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"https://baike.baidu.com/item/%E6%8A%95%E8%B5%84%E4%BF%9D%E9%99%A9/5886884?fromModule=lemma_inlink"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投资保险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企业；监督管理控股投资企业的各种国内、国际业务；开展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"https://baike.baidu.com/item/%E4%BF%9D%E9%99%A9%E8%B5%84%E9%87%91%E8%BF%90%E7%94%A8/9523546?fromModule=lemma_inlink"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保险资金运用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业务；经批准开展国内、国际保险业务；经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"https://baike.baidu.com/item/%E4%B8%AD%E5%9B%BD%E4%BF%9D%E9%99%A9%E7%9B%91%E7%9D%A3%E7%AE%A1%E7%90%86%E5%A7%94%E5%91%98%E4%BC%9A/3917048?fromModule=lemma_inlink" \t "https://baike.baidu.com/item/%E4%B8%AD%E5%9B%BD%E5%B9%B3%E5%AE%89%E4%BF%9D%E9%99%A9%EF%BC%88%E9%9B%86%E5%9B%A2%EF%BC%89%E8%82%A1%E4%BB%BD%E6%9C%89%E9%99%90%E5%85%AC%E5%8F%B8/_blank"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中国保险监督管理委员会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及国家有关部门批准的其他业务。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66CC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 [11]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/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kMGViMGE2OWRlOGUzOTNmODEwYmVjN2EyNTJiYTAifQ=="/>
  </w:docVars>
  <w:rsids>
    <w:rsidRoot w:val="00000000"/>
    <w:rsid w:val="280F4C2A"/>
    <w:rsid w:val="39AC5947"/>
    <w:rsid w:val="4463667C"/>
    <w:rsid w:val="4B5A0D8F"/>
    <w:rsid w:val="6F45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621</Words>
  <Characters>784</Characters>
  <Lines>0</Lines>
  <Paragraphs>0</Paragraphs>
  <TotalTime>0</TotalTime>
  <ScaleCrop>false</ScaleCrop>
  <LinksUpToDate>false</LinksUpToDate>
  <CharactersWithSpaces>817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2023-04-19T07:49:00Z</dcterms:created>
  <dc:creator>PC</dc:creator>
  <cp:lastModifiedBy>PC</cp:lastModifiedBy>
  <dcterms:modified xsi:type="dcterms:W3CDTF">2023-04-26T08:21:32Z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A684D39682614ACFAB601C3A2CCD593D_12</vt:lpwstr>
  </property>
</Properties>
</file>