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7C8" w:rsidRDefault="006127C8" w:rsidP="00C02276">
      <w:pPr>
        <w:widowControl/>
        <w:spacing w:line="240" w:lineRule="auto"/>
        <w:ind w:firstLineChars="83" w:firstLine="199"/>
        <w:jc w:val="center"/>
        <w:rPr>
          <w:sz w:val="48"/>
        </w:rPr>
      </w:pPr>
      <w:bookmarkStart w:id="0" w:name="_Hlk481479245"/>
      <w:bookmarkEnd w:id="0"/>
      <w:r>
        <w:rPr>
          <w:rFonts w:hint="eastAsia"/>
          <w:noProof/>
        </w:rPr>
        <w:drawing>
          <wp:inline distT="0" distB="0" distL="0" distR="0" wp14:anchorId="33B54181" wp14:editId="4B9EB752">
            <wp:extent cx="1447800" cy="144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1735380345,3244169134&amp;fm=23&amp;gp=0.jpg"/>
                    <pic:cNvPicPr/>
                  </pic:nvPicPr>
                  <pic:blipFill>
                    <a:blip r:embed="rId8">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inline>
        </w:drawing>
      </w:r>
    </w:p>
    <w:p w:rsidR="003F43BB" w:rsidRDefault="003F43BB" w:rsidP="00C02276">
      <w:pPr>
        <w:widowControl/>
        <w:spacing w:line="240" w:lineRule="auto"/>
        <w:ind w:firstLineChars="83" w:firstLine="398"/>
        <w:jc w:val="center"/>
        <w:rPr>
          <w:sz w:val="48"/>
        </w:rPr>
      </w:pPr>
    </w:p>
    <w:p w:rsidR="00D20610" w:rsidRPr="003F43BB" w:rsidRDefault="00D20610" w:rsidP="00E37A33">
      <w:pPr>
        <w:widowControl/>
        <w:spacing w:line="240" w:lineRule="auto"/>
        <w:ind w:firstLineChars="0" w:firstLine="0"/>
        <w:jc w:val="center"/>
        <w:rPr>
          <w:rFonts w:ascii="SimHei" w:eastAsia="SimHei" w:hAnsi="SimHei"/>
          <w:sz w:val="36"/>
          <w:szCs w:val="52"/>
        </w:rPr>
      </w:pPr>
      <w:r w:rsidRPr="003F43BB">
        <w:rPr>
          <w:rFonts w:ascii="SimHei" w:eastAsia="SimHei" w:hAnsi="SimHei" w:hint="eastAsia"/>
          <w:sz w:val="36"/>
          <w:szCs w:val="52"/>
        </w:rPr>
        <w:t>《人工智能前沿与</w:t>
      </w:r>
      <w:r w:rsidR="00F53E8D" w:rsidRPr="003F43BB">
        <w:rPr>
          <w:rFonts w:ascii="SimHei" w:eastAsia="SimHei" w:hAnsi="SimHei" w:hint="eastAsia"/>
          <w:sz w:val="36"/>
          <w:szCs w:val="52"/>
        </w:rPr>
        <w:t>产业</w:t>
      </w:r>
      <w:r w:rsidRPr="003F43BB">
        <w:rPr>
          <w:rFonts w:ascii="SimHei" w:eastAsia="SimHei" w:hAnsi="SimHei" w:hint="eastAsia"/>
          <w:sz w:val="36"/>
          <w:szCs w:val="52"/>
        </w:rPr>
        <w:t>趋势》</w:t>
      </w:r>
      <w:r w:rsidR="00C540F6" w:rsidRPr="003F43BB">
        <w:rPr>
          <w:rFonts w:ascii="SimHei" w:eastAsia="SimHei" w:hAnsi="SimHei" w:hint="eastAsia"/>
          <w:sz w:val="36"/>
          <w:szCs w:val="52"/>
        </w:rPr>
        <w:t>课程报告</w:t>
      </w:r>
    </w:p>
    <w:p w:rsidR="003F43BB" w:rsidRPr="00E37A33" w:rsidRDefault="003F43BB" w:rsidP="00E37A33">
      <w:pPr>
        <w:widowControl/>
        <w:spacing w:line="240" w:lineRule="auto"/>
        <w:ind w:firstLineChars="0" w:firstLine="0"/>
        <w:jc w:val="center"/>
        <w:rPr>
          <w:rFonts w:ascii="SimHei" w:eastAsia="SimHei" w:hAnsi="SimHei"/>
          <w:sz w:val="44"/>
          <w:szCs w:val="52"/>
        </w:rPr>
      </w:pPr>
    </w:p>
    <w:p w:rsidR="00D20610" w:rsidRDefault="00D20610" w:rsidP="00E37A33">
      <w:pPr>
        <w:widowControl/>
        <w:spacing w:line="240" w:lineRule="auto"/>
        <w:ind w:firstLineChars="38" w:firstLine="198"/>
        <w:jc w:val="center"/>
        <w:rPr>
          <w:rFonts w:ascii="SimHei" w:eastAsia="SimHei" w:hAnsi="SimHei"/>
          <w:sz w:val="52"/>
          <w:szCs w:val="52"/>
        </w:rPr>
      </w:pPr>
      <w:r w:rsidRPr="008F28A7">
        <w:rPr>
          <w:rFonts w:ascii="SimHei" w:eastAsia="SimHei" w:hAnsi="SimHei" w:hint="eastAsia"/>
          <w:sz w:val="52"/>
          <w:szCs w:val="52"/>
        </w:rPr>
        <w:t>手机深度学习</w:t>
      </w:r>
      <w:r w:rsidR="006127C8" w:rsidRPr="008F28A7">
        <w:rPr>
          <w:rFonts w:ascii="SimHei" w:eastAsia="SimHei" w:hAnsi="SimHei" w:hint="eastAsia"/>
          <w:sz w:val="52"/>
          <w:szCs w:val="52"/>
        </w:rPr>
        <w:t>工具研究</w:t>
      </w:r>
      <w:r w:rsidR="008124A2" w:rsidRPr="008F28A7">
        <w:rPr>
          <w:rFonts w:ascii="SimHei" w:eastAsia="SimHei" w:hAnsi="SimHei" w:hint="eastAsia"/>
          <w:sz w:val="52"/>
          <w:szCs w:val="52"/>
        </w:rPr>
        <w:t>和应用</w:t>
      </w:r>
    </w:p>
    <w:p w:rsidR="003F43BB" w:rsidRPr="00775416" w:rsidRDefault="003F43BB" w:rsidP="00E37A33">
      <w:pPr>
        <w:widowControl/>
        <w:spacing w:line="240" w:lineRule="auto"/>
        <w:ind w:firstLineChars="38" w:firstLine="198"/>
        <w:jc w:val="center"/>
        <w:rPr>
          <w:rFonts w:ascii="SimHei" w:eastAsia="SimHei" w:hAnsi="SimHei"/>
          <w:sz w:val="52"/>
          <w:szCs w:val="5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843"/>
        <w:gridCol w:w="3969"/>
      </w:tblGrid>
      <w:tr w:rsidR="009A4682" w:rsidTr="005838BA">
        <w:trPr>
          <w:trHeight w:val="441"/>
          <w:jc w:val="center"/>
        </w:trPr>
        <w:tc>
          <w:tcPr>
            <w:tcW w:w="1843" w:type="dxa"/>
            <w:vAlign w:val="bottom"/>
          </w:tcPr>
          <w:p w:rsidR="009A4682" w:rsidRPr="00775416" w:rsidRDefault="009A4682" w:rsidP="00775416">
            <w:pPr>
              <w:widowControl/>
              <w:spacing w:line="240" w:lineRule="auto"/>
              <w:ind w:firstLineChars="0" w:firstLine="0"/>
              <w:jc w:val="right"/>
              <w:rPr>
                <w:rFonts w:ascii="SimHei" w:eastAsia="SimHei" w:hAnsi="SimHei"/>
                <w:sz w:val="32"/>
                <w:szCs w:val="32"/>
              </w:rPr>
            </w:pPr>
            <w:r w:rsidRPr="00775416">
              <w:rPr>
                <w:rFonts w:ascii="SimHei" w:eastAsia="SimHei" w:hAnsi="SimHei" w:hint="eastAsia"/>
                <w:sz w:val="32"/>
                <w:szCs w:val="32"/>
              </w:rPr>
              <w:t>小组成员</w:t>
            </w:r>
            <w:r w:rsidR="00775416">
              <w:rPr>
                <w:rFonts w:ascii="SimHei" w:eastAsia="SimHei" w:hAnsi="SimHei" w:hint="eastAsia"/>
                <w:sz w:val="32"/>
                <w:szCs w:val="32"/>
              </w:rPr>
              <w:t>：</w:t>
            </w:r>
          </w:p>
        </w:tc>
        <w:tc>
          <w:tcPr>
            <w:tcW w:w="3969" w:type="dxa"/>
            <w:tcBorders>
              <w:bottom w:val="single" w:sz="4" w:space="0" w:color="auto"/>
            </w:tcBorders>
            <w:vAlign w:val="bottom"/>
          </w:tcPr>
          <w:p w:rsidR="009A4682" w:rsidRPr="00775416" w:rsidRDefault="009A4682" w:rsidP="005838BA">
            <w:pPr>
              <w:widowControl/>
              <w:spacing w:line="240" w:lineRule="auto"/>
              <w:ind w:firstLineChars="0" w:firstLine="0"/>
              <w:jc w:val="center"/>
              <w:rPr>
                <w:rFonts w:ascii="仿宋" w:eastAsia="仿宋" w:hAnsi="仿宋"/>
                <w:sz w:val="32"/>
              </w:rPr>
            </w:pPr>
            <w:r w:rsidRPr="00775416">
              <w:rPr>
                <w:rFonts w:ascii="仿宋" w:eastAsia="仿宋" w:hAnsi="仿宋" w:hint="eastAsia"/>
                <w:sz w:val="32"/>
              </w:rPr>
              <w:t>刘振华</w:t>
            </w:r>
            <w:r w:rsidR="00E71814">
              <w:rPr>
                <w:rFonts w:ascii="仿宋" w:eastAsia="仿宋" w:hAnsi="仿宋" w:hint="eastAsia"/>
                <w:sz w:val="32"/>
              </w:rPr>
              <w:t xml:space="preserve"> 信科</w:t>
            </w:r>
          </w:p>
        </w:tc>
      </w:tr>
      <w:tr w:rsidR="009A4682" w:rsidTr="005838BA">
        <w:trPr>
          <w:trHeight w:val="436"/>
          <w:jc w:val="center"/>
        </w:trPr>
        <w:tc>
          <w:tcPr>
            <w:tcW w:w="1843" w:type="dxa"/>
            <w:vAlign w:val="bottom"/>
          </w:tcPr>
          <w:p w:rsidR="009A4682" w:rsidRPr="00775416" w:rsidRDefault="009A4682" w:rsidP="00775416">
            <w:pPr>
              <w:widowControl/>
              <w:spacing w:line="240" w:lineRule="auto"/>
              <w:ind w:firstLineChars="0" w:firstLine="0"/>
              <w:jc w:val="right"/>
              <w:rPr>
                <w:rFonts w:ascii="SimHei" w:eastAsia="SimHei" w:hAnsi="SimHei"/>
                <w:sz w:val="32"/>
                <w:szCs w:val="32"/>
              </w:rPr>
            </w:pPr>
          </w:p>
        </w:tc>
        <w:tc>
          <w:tcPr>
            <w:tcW w:w="3969" w:type="dxa"/>
            <w:tcBorders>
              <w:top w:val="single" w:sz="4" w:space="0" w:color="auto"/>
              <w:bottom w:val="single" w:sz="4" w:space="0" w:color="auto"/>
            </w:tcBorders>
            <w:vAlign w:val="bottom"/>
          </w:tcPr>
          <w:p w:rsidR="009A4682" w:rsidRPr="00775416" w:rsidRDefault="009A4682" w:rsidP="005838BA">
            <w:pPr>
              <w:widowControl/>
              <w:spacing w:line="240" w:lineRule="auto"/>
              <w:ind w:firstLineChars="0" w:firstLine="0"/>
              <w:jc w:val="center"/>
              <w:rPr>
                <w:rFonts w:ascii="仿宋" w:eastAsia="仿宋" w:hAnsi="仿宋"/>
                <w:sz w:val="32"/>
              </w:rPr>
            </w:pPr>
            <w:r w:rsidRPr="00775416">
              <w:rPr>
                <w:rFonts w:ascii="仿宋" w:eastAsia="仿宋" w:hAnsi="仿宋" w:hint="eastAsia"/>
                <w:sz w:val="32"/>
              </w:rPr>
              <w:t>华希希</w:t>
            </w:r>
            <w:r w:rsidR="00E71814">
              <w:rPr>
                <w:rFonts w:ascii="仿宋" w:eastAsia="仿宋" w:hAnsi="仿宋" w:hint="eastAsia"/>
                <w:sz w:val="32"/>
              </w:rPr>
              <w:t xml:space="preserve"> </w:t>
            </w:r>
            <w:r w:rsidR="00602986">
              <w:rPr>
                <w:rFonts w:ascii="仿宋" w:eastAsia="仿宋" w:hAnsi="仿宋" w:hint="eastAsia"/>
                <w:sz w:val="32"/>
              </w:rPr>
              <w:t>软微</w:t>
            </w:r>
          </w:p>
        </w:tc>
      </w:tr>
      <w:tr w:rsidR="009A4682" w:rsidTr="005838BA">
        <w:trPr>
          <w:trHeight w:val="441"/>
          <w:jc w:val="center"/>
        </w:trPr>
        <w:tc>
          <w:tcPr>
            <w:tcW w:w="1843" w:type="dxa"/>
            <w:vAlign w:val="bottom"/>
          </w:tcPr>
          <w:p w:rsidR="009A4682" w:rsidRPr="00775416" w:rsidRDefault="009A4682" w:rsidP="00775416">
            <w:pPr>
              <w:widowControl/>
              <w:spacing w:line="240" w:lineRule="auto"/>
              <w:ind w:firstLineChars="0" w:firstLine="0"/>
              <w:jc w:val="right"/>
              <w:rPr>
                <w:rFonts w:ascii="SimHei" w:eastAsia="SimHei" w:hAnsi="SimHei"/>
                <w:sz w:val="32"/>
                <w:szCs w:val="32"/>
              </w:rPr>
            </w:pPr>
          </w:p>
        </w:tc>
        <w:tc>
          <w:tcPr>
            <w:tcW w:w="3969" w:type="dxa"/>
            <w:tcBorders>
              <w:top w:val="single" w:sz="4" w:space="0" w:color="auto"/>
              <w:bottom w:val="single" w:sz="4" w:space="0" w:color="auto"/>
            </w:tcBorders>
            <w:vAlign w:val="bottom"/>
          </w:tcPr>
          <w:p w:rsidR="009A4682" w:rsidRPr="00775416" w:rsidRDefault="009A4682" w:rsidP="005838BA">
            <w:pPr>
              <w:widowControl/>
              <w:spacing w:line="240" w:lineRule="auto"/>
              <w:ind w:firstLineChars="0" w:firstLine="0"/>
              <w:jc w:val="center"/>
              <w:rPr>
                <w:rFonts w:ascii="仿宋" w:eastAsia="仿宋" w:hAnsi="仿宋"/>
                <w:sz w:val="32"/>
              </w:rPr>
            </w:pPr>
            <w:r w:rsidRPr="00775416">
              <w:rPr>
                <w:rFonts w:ascii="仿宋" w:eastAsia="仿宋" w:hAnsi="仿宋" w:hint="eastAsia"/>
                <w:sz w:val="32"/>
              </w:rPr>
              <w:t>姜</w:t>
            </w:r>
            <w:r w:rsidR="00306CC3">
              <w:rPr>
                <w:rFonts w:ascii="仿宋" w:eastAsia="仿宋" w:hAnsi="仿宋" w:hint="eastAsia"/>
                <w:sz w:val="32"/>
              </w:rPr>
              <w:t xml:space="preserve">　</w:t>
            </w:r>
            <w:r w:rsidRPr="00775416">
              <w:rPr>
                <w:rFonts w:ascii="仿宋" w:eastAsia="仿宋" w:hAnsi="仿宋" w:hint="eastAsia"/>
                <w:sz w:val="32"/>
              </w:rPr>
              <w:t>峰</w:t>
            </w:r>
            <w:r w:rsidR="00602986">
              <w:rPr>
                <w:rFonts w:ascii="仿宋" w:eastAsia="仿宋" w:hAnsi="仿宋" w:hint="eastAsia"/>
                <w:sz w:val="32"/>
              </w:rPr>
              <w:t xml:space="preserve"> 元培</w:t>
            </w:r>
          </w:p>
        </w:tc>
      </w:tr>
      <w:tr w:rsidR="009A4682" w:rsidTr="005838BA">
        <w:trPr>
          <w:trHeight w:val="436"/>
          <w:jc w:val="center"/>
        </w:trPr>
        <w:tc>
          <w:tcPr>
            <w:tcW w:w="1843" w:type="dxa"/>
            <w:vAlign w:val="bottom"/>
          </w:tcPr>
          <w:p w:rsidR="009A4682" w:rsidRPr="00775416" w:rsidRDefault="009A4682" w:rsidP="00775416">
            <w:pPr>
              <w:widowControl/>
              <w:spacing w:line="240" w:lineRule="auto"/>
              <w:ind w:firstLineChars="0" w:firstLine="0"/>
              <w:jc w:val="right"/>
              <w:rPr>
                <w:rFonts w:ascii="SimHei" w:eastAsia="SimHei" w:hAnsi="SimHei"/>
                <w:sz w:val="32"/>
                <w:szCs w:val="32"/>
              </w:rPr>
            </w:pPr>
          </w:p>
        </w:tc>
        <w:tc>
          <w:tcPr>
            <w:tcW w:w="3969" w:type="dxa"/>
            <w:tcBorders>
              <w:top w:val="single" w:sz="4" w:space="0" w:color="auto"/>
              <w:bottom w:val="single" w:sz="4" w:space="0" w:color="auto"/>
            </w:tcBorders>
            <w:vAlign w:val="bottom"/>
          </w:tcPr>
          <w:p w:rsidR="009A4682" w:rsidRPr="00E96EA5" w:rsidRDefault="009A4682" w:rsidP="005838BA">
            <w:pPr>
              <w:widowControl/>
              <w:spacing w:line="240" w:lineRule="auto"/>
              <w:ind w:firstLineChars="0" w:firstLine="0"/>
              <w:jc w:val="center"/>
              <w:rPr>
                <w:rFonts w:ascii="仿宋" w:eastAsia="仿宋" w:hAnsi="仿宋"/>
                <w:sz w:val="32"/>
              </w:rPr>
            </w:pPr>
            <w:r w:rsidRPr="00775416">
              <w:rPr>
                <w:rFonts w:ascii="仿宋" w:eastAsia="仿宋" w:hAnsi="仿宋" w:hint="eastAsia"/>
                <w:sz w:val="32"/>
              </w:rPr>
              <w:t>何欣露</w:t>
            </w:r>
            <w:r w:rsidR="00602986">
              <w:rPr>
                <w:rFonts w:ascii="仿宋" w:eastAsia="仿宋" w:hAnsi="仿宋" w:hint="eastAsia"/>
                <w:sz w:val="32"/>
              </w:rPr>
              <w:t xml:space="preserve"> 心理</w:t>
            </w:r>
          </w:p>
        </w:tc>
      </w:tr>
      <w:tr w:rsidR="009A4682" w:rsidTr="005838BA">
        <w:trPr>
          <w:trHeight w:val="441"/>
          <w:jc w:val="center"/>
        </w:trPr>
        <w:tc>
          <w:tcPr>
            <w:tcW w:w="1843" w:type="dxa"/>
            <w:vAlign w:val="bottom"/>
          </w:tcPr>
          <w:p w:rsidR="009A4682" w:rsidRPr="00775416" w:rsidRDefault="009A4682" w:rsidP="00775416">
            <w:pPr>
              <w:widowControl/>
              <w:spacing w:line="240" w:lineRule="auto"/>
              <w:ind w:firstLineChars="0" w:firstLine="0"/>
              <w:jc w:val="right"/>
              <w:rPr>
                <w:rFonts w:ascii="SimHei" w:eastAsia="SimHei" w:hAnsi="SimHei"/>
                <w:sz w:val="32"/>
                <w:szCs w:val="32"/>
              </w:rPr>
            </w:pPr>
          </w:p>
        </w:tc>
        <w:tc>
          <w:tcPr>
            <w:tcW w:w="3969" w:type="dxa"/>
            <w:tcBorders>
              <w:top w:val="single" w:sz="4" w:space="0" w:color="auto"/>
              <w:bottom w:val="single" w:sz="4" w:space="0" w:color="auto"/>
            </w:tcBorders>
            <w:vAlign w:val="bottom"/>
          </w:tcPr>
          <w:p w:rsidR="009A4682" w:rsidRPr="00775416" w:rsidRDefault="009A4682" w:rsidP="005838BA">
            <w:pPr>
              <w:widowControl/>
              <w:spacing w:line="240" w:lineRule="auto"/>
              <w:ind w:firstLineChars="0" w:firstLine="0"/>
              <w:jc w:val="center"/>
              <w:rPr>
                <w:rFonts w:ascii="仿宋" w:eastAsia="仿宋" w:hAnsi="仿宋"/>
                <w:sz w:val="32"/>
              </w:rPr>
            </w:pPr>
            <w:r w:rsidRPr="00775416">
              <w:rPr>
                <w:rFonts w:ascii="仿宋" w:eastAsia="仿宋" w:hAnsi="仿宋" w:hint="eastAsia"/>
                <w:sz w:val="32"/>
              </w:rPr>
              <w:t>朱文韬</w:t>
            </w:r>
            <w:r w:rsidR="00602986">
              <w:rPr>
                <w:rFonts w:ascii="仿宋" w:eastAsia="仿宋" w:hAnsi="仿宋" w:hint="eastAsia"/>
                <w:sz w:val="32"/>
              </w:rPr>
              <w:t xml:space="preserve"> </w:t>
            </w:r>
            <w:r w:rsidR="00FE26C6">
              <w:rPr>
                <w:rFonts w:ascii="仿宋" w:eastAsia="仿宋" w:hAnsi="仿宋" w:hint="eastAsia"/>
                <w:sz w:val="32"/>
              </w:rPr>
              <w:t>信</w:t>
            </w:r>
            <w:r w:rsidR="00602986">
              <w:rPr>
                <w:rFonts w:ascii="仿宋" w:eastAsia="仿宋" w:hAnsi="仿宋" w:hint="eastAsia"/>
                <w:sz w:val="32"/>
              </w:rPr>
              <w:t>科</w:t>
            </w:r>
          </w:p>
        </w:tc>
      </w:tr>
      <w:tr w:rsidR="009A4682" w:rsidTr="005838BA">
        <w:trPr>
          <w:trHeight w:val="441"/>
          <w:jc w:val="center"/>
        </w:trPr>
        <w:tc>
          <w:tcPr>
            <w:tcW w:w="1843" w:type="dxa"/>
            <w:vAlign w:val="bottom"/>
          </w:tcPr>
          <w:p w:rsidR="009A4682" w:rsidRPr="00775416" w:rsidRDefault="009A4682" w:rsidP="00775416">
            <w:pPr>
              <w:widowControl/>
              <w:spacing w:line="240" w:lineRule="auto"/>
              <w:ind w:firstLineChars="0" w:firstLine="0"/>
              <w:jc w:val="right"/>
              <w:rPr>
                <w:rFonts w:ascii="SimHei" w:eastAsia="SimHei" w:hAnsi="SimHei"/>
                <w:sz w:val="32"/>
                <w:szCs w:val="32"/>
              </w:rPr>
            </w:pPr>
            <w:r w:rsidRPr="00775416">
              <w:rPr>
                <w:rFonts w:ascii="SimHei" w:eastAsia="SimHei" w:hAnsi="SimHei" w:hint="eastAsia"/>
                <w:sz w:val="32"/>
                <w:szCs w:val="32"/>
              </w:rPr>
              <w:t>指导教师</w:t>
            </w:r>
            <w:r w:rsidR="00775416">
              <w:rPr>
                <w:rFonts w:ascii="SimHei" w:eastAsia="SimHei" w:hAnsi="SimHei" w:hint="eastAsia"/>
                <w:sz w:val="32"/>
                <w:szCs w:val="32"/>
              </w:rPr>
              <w:t>：</w:t>
            </w:r>
          </w:p>
        </w:tc>
        <w:tc>
          <w:tcPr>
            <w:tcW w:w="3969" w:type="dxa"/>
            <w:tcBorders>
              <w:top w:val="single" w:sz="4" w:space="0" w:color="auto"/>
              <w:bottom w:val="single" w:sz="4" w:space="0" w:color="auto"/>
            </w:tcBorders>
            <w:vAlign w:val="bottom"/>
          </w:tcPr>
          <w:p w:rsidR="009A4682" w:rsidRPr="00E96EA5" w:rsidRDefault="009A4682" w:rsidP="005838BA">
            <w:pPr>
              <w:widowControl/>
              <w:spacing w:line="240" w:lineRule="auto"/>
              <w:ind w:firstLineChars="0" w:firstLine="0"/>
              <w:jc w:val="center"/>
              <w:rPr>
                <w:rFonts w:ascii="仿宋" w:eastAsia="仿宋" w:hAnsi="仿宋"/>
                <w:sz w:val="32"/>
              </w:rPr>
            </w:pPr>
            <w:r w:rsidRPr="00E96EA5">
              <w:rPr>
                <w:rFonts w:ascii="仿宋" w:eastAsia="仿宋" w:hAnsi="仿宋" w:hint="eastAsia"/>
                <w:sz w:val="32"/>
              </w:rPr>
              <w:t>雷</w:t>
            </w:r>
            <w:r w:rsidR="00306CC3">
              <w:rPr>
                <w:rFonts w:ascii="仿宋" w:eastAsia="仿宋" w:hAnsi="仿宋" w:hint="eastAsia"/>
                <w:sz w:val="32"/>
              </w:rPr>
              <w:t xml:space="preserve">　</w:t>
            </w:r>
            <w:r w:rsidRPr="00E96EA5">
              <w:rPr>
                <w:rFonts w:ascii="仿宋" w:eastAsia="仿宋" w:hAnsi="仿宋" w:hint="eastAsia"/>
                <w:sz w:val="32"/>
              </w:rPr>
              <w:t>鸣</w:t>
            </w:r>
          </w:p>
        </w:tc>
      </w:tr>
      <w:tr w:rsidR="00BF0E54" w:rsidTr="005838BA">
        <w:trPr>
          <w:trHeight w:val="441"/>
          <w:jc w:val="center"/>
        </w:trPr>
        <w:tc>
          <w:tcPr>
            <w:tcW w:w="1843" w:type="dxa"/>
            <w:vAlign w:val="bottom"/>
          </w:tcPr>
          <w:p w:rsidR="00BF0E54" w:rsidRPr="00775416" w:rsidRDefault="00BF0E54" w:rsidP="00775416">
            <w:pPr>
              <w:widowControl/>
              <w:spacing w:line="240" w:lineRule="auto"/>
              <w:ind w:firstLineChars="0" w:firstLine="0"/>
              <w:jc w:val="right"/>
              <w:rPr>
                <w:rFonts w:ascii="SimHei" w:eastAsia="SimHei" w:hAnsi="SimHei"/>
                <w:sz w:val="32"/>
                <w:szCs w:val="32"/>
              </w:rPr>
            </w:pPr>
            <w:r>
              <w:rPr>
                <w:rFonts w:ascii="SimHei" w:eastAsia="SimHei" w:hAnsi="SimHei" w:hint="eastAsia"/>
                <w:sz w:val="32"/>
                <w:szCs w:val="32"/>
              </w:rPr>
              <w:t>日　　期：</w:t>
            </w:r>
          </w:p>
        </w:tc>
        <w:tc>
          <w:tcPr>
            <w:tcW w:w="3969" w:type="dxa"/>
            <w:tcBorders>
              <w:top w:val="single" w:sz="4" w:space="0" w:color="auto"/>
              <w:bottom w:val="single" w:sz="4" w:space="0" w:color="auto"/>
            </w:tcBorders>
            <w:vAlign w:val="bottom"/>
          </w:tcPr>
          <w:p w:rsidR="00BF0E54" w:rsidRPr="00E96EA5" w:rsidRDefault="00BF0E54" w:rsidP="005838BA">
            <w:pPr>
              <w:widowControl/>
              <w:spacing w:line="240" w:lineRule="auto"/>
              <w:ind w:firstLineChars="0" w:firstLine="0"/>
              <w:jc w:val="center"/>
              <w:rPr>
                <w:rFonts w:ascii="仿宋" w:eastAsia="仿宋" w:hAnsi="仿宋"/>
                <w:sz w:val="32"/>
              </w:rPr>
            </w:pPr>
            <w:r>
              <w:rPr>
                <w:rFonts w:ascii="仿宋" w:eastAsia="仿宋" w:hAnsi="仿宋"/>
                <w:sz w:val="32"/>
              </w:rPr>
              <w:t>2017年5月</w:t>
            </w:r>
            <w:r>
              <w:rPr>
                <w:rFonts w:ascii="仿宋" w:eastAsia="仿宋" w:hAnsi="仿宋" w:hint="eastAsia"/>
                <w:sz w:val="32"/>
              </w:rPr>
              <w:t>1</w:t>
            </w:r>
            <w:r>
              <w:rPr>
                <w:rFonts w:ascii="仿宋" w:eastAsia="仿宋" w:hAnsi="仿宋"/>
                <w:sz w:val="32"/>
              </w:rPr>
              <w:t>日</w:t>
            </w:r>
          </w:p>
        </w:tc>
      </w:tr>
    </w:tbl>
    <w:p w:rsidR="003F43BB" w:rsidRPr="008F28A7" w:rsidRDefault="003F43BB" w:rsidP="00E37A33">
      <w:pPr>
        <w:widowControl/>
        <w:spacing w:line="240" w:lineRule="auto"/>
        <w:ind w:firstLineChars="38" w:firstLine="198"/>
        <w:jc w:val="center"/>
        <w:rPr>
          <w:rFonts w:ascii="SimHei" w:eastAsia="SimHei" w:hAnsi="SimHei"/>
          <w:sz w:val="52"/>
          <w:szCs w:val="52"/>
        </w:rPr>
      </w:pPr>
    </w:p>
    <w:p w:rsidR="00596D1E" w:rsidRDefault="00D20610">
      <w:pPr>
        <w:widowControl/>
        <w:ind w:firstLine="480"/>
        <w:jc w:val="left"/>
        <w:sectPr w:rsidR="00596D1E">
          <w:pgSz w:w="11906" w:h="16838"/>
          <w:pgMar w:top="1440" w:right="1800" w:bottom="1440" w:left="1800" w:header="851" w:footer="992" w:gutter="0"/>
          <w:cols w:space="425"/>
          <w:docGrid w:type="lines" w:linePitch="312"/>
        </w:sectPr>
      </w:pPr>
      <w:r>
        <w:br w:type="page"/>
      </w:r>
    </w:p>
    <w:sdt>
      <w:sdtPr>
        <w:rPr>
          <w:rFonts w:ascii="Times New Roman" w:eastAsia="SimSun" w:hAnsi="Times New Roman" w:cstheme="minorBidi"/>
          <w:b w:val="0"/>
          <w:color w:val="auto"/>
          <w:kern w:val="2"/>
          <w:sz w:val="24"/>
          <w:szCs w:val="22"/>
          <w:lang w:val="zh-CN"/>
        </w:rPr>
        <w:id w:val="-177274527"/>
        <w:docPartObj>
          <w:docPartGallery w:val="Table of Contents"/>
          <w:docPartUnique/>
        </w:docPartObj>
      </w:sdtPr>
      <w:sdtEndPr>
        <w:rPr>
          <w:bCs/>
        </w:rPr>
      </w:sdtEndPr>
      <w:sdtContent>
        <w:p w:rsidR="008B070F" w:rsidRPr="008F1EB6" w:rsidRDefault="008F1EB6" w:rsidP="008F1EB6">
          <w:pPr>
            <w:pStyle w:val="TOCHeading"/>
            <w:ind w:firstLine="480"/>
            <w:jc w:val="center"/>
            <w:rPr>
              <w:rStyle w:val="Heading1Char"/>
              <w:b w:val="0"/>
              <w:color w:val="auto"/>
            </w:rPr>
          </w:pPr>
          <w:r w:rsidRPr="008F1EB6">
            <w:rPr>
              <w:rStyle w:val="Heading1Char"/>
              <w:b w:val="0"/>
              <w:color w:val="auto"/>
            </w:rPr>
            <w:t>目录</w:t>
          </w:r>
        </w:p>
        <w:p w:rsidR="009633F3" w:rsidRDefault="008B070F">
          <w:pPr>
            <w:pStyle w:val="TOC1"/>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481481762" w:history="1">
            <w:r w:rsidR="009633F3" w:rsidRPr="0021191A">
              <w:rPr>
                <w:rStyle w:val="Hyperlink"/>
                <w:noProof/>
              </w:rPr>
              <w:t>第一章　前言</w:t>
            </w:r>
            <w:r w:rsidR="009633F3">
              <w:rPr>
                <w:noProof/>
                <w:webHidden/>
              </w:rPr>
              <w:tab/>
            </w:r>
            <w:r w:rsidR="009633F3">
              <w:rPr>
                <w:noProof/>
                <w:webHidden/>
              </w:rPr>
              <w:fldChar w:fldCharType="begin"/>
            </w:r>
            <w:r w:rsidR="009633F3">
              <w:rPr>
                <w:noProof/>
                <w:webHidden/>
              </w:rPr>
              <w:instrText xml:space="preserve"> PAGEREF _Toc481481762 \h </w:instrText>
            </w:r>
            <w:r w:rsidR="009633F3">
              <w:rPr>
                <w:noProof/>
                <w:webHidden/>
              </w:rPr>
            </w:r>
            <w:r w:rsidR="009633F3">
              <w:rPr>
                <w:noProof/>
                <w:webHidden/>
              </w:rPr>
              <w:fldChar w:fldCharType="separate"/>
            </w:r>
            <w:r w:rsidR="000853DF">
              <w:rPr>
                <w:noProof/>
                <w:webHidden/>
              </w:rPr>
              <w:t>1</w:t>
            </w:r>
            <w:r w:rsidR="009633F3">
              <w:rPr>
                <w:noProof/>
                <w:webHidden/>
              </w:rPr>
              <w:fldChar w:fldCharType="end"/>
            </w:r>
          </w:hyperlink>
        </w:p>
        <w:p w:rsidR="009633F3" w:rsidRDefault="003D5BB6">
          <w:pPr>
            <w:pStyle w:val="TOC1"/>
            <w:rPr>
              <w:rFonts w:asciiTheme="minorHAnsi" w:eastAsiaTheme="minorEastAsia" w:hAnsiTheme="minorHAnsi" w:cstheme="minorBidi"/>
              <w:noProof/>
              <w:kern w:val="2"/>
              <w:sz w:val="21"/>
            </w:rPr>
          </w:pPr>
          <w:hyperlink w:anchor="_Toc481481763" w:history="1">
            <w:r w:rsidR="009633F3" w:rsidRPr="0021191A">
              <w:rPr>
                <w:rStyle w:val="Hyperlink"/>
                <w:noProof/>
              </w:rPr>
              <w:t>第二章　手机深度学习应用现状</w:t>
            </w:r>
            <w:r w:rsidR="009633F3">
              <w:rPr>
                <w:noProof/>
                <w:webHidden/>
              </w:rPr>
              <w:tab/>
            </w:r>
            <w:r w:rsidR="009633F3">
              <w:rPr>
                <w:noProof/>
                <w:webHidden/>
              </w:rPr>
              <w:fldChar w:fldCharType="begin"/>
            </w:r>
            <w:r w:rsidR="009633F3">
              <w:rPr>
                <w:noProof/>
                <w:webHidden/>
              </w:rPr>
              <w:instrText xml:space="preserve"> PAGEREF _Toc481481763 \h </w:instrText>
            </w:r>
            <w:r w:rsidR="009633F3">
              <w:rPr>
                <w:noProof/>
                <w:webHidden/>
              </w:rPr>
            </w:r>
            <w:r w:rsidR="009633F3">
              <w:rPr>
                <w:noProof/>
                <w:webHidden/>
              </w:rPr>
              <w:fldChar w:fldCharType="separate"/>
            </w:r>
            <w:r w:rsidR="000853DF">
              <w:rPr>
                <w:noProof/>
                <w:webHidden/>
              </w:rPr>
              <w:t>2</w:t>
            </w:r>
            <w:r w:rsidR="009633F3">
              <w:rPr>
                <w:noProof/>
                <w:webHidden/>
              </w:rPr>
              <w:fldChar w:fldCharType="end"/>
            </w:r>
          </w:hyperlink>
        </w:p>
        <w:p w:rsidR="009633F3" w:rsidRDefault="003D5BB6">
          <w:pPr>
            <w:pStyle w:val="TOC2"/>
            <w:ind w:left="240"/>
            <w:rPr>
              <w:rFonts w:asciiTheme="minorHAnsi" w:eastAsiaTheme="minorEastAsia" w:hAnsiTheme="minorHAnsi" w:cstheme="minorBidi"/>
              <w:noProof/>
              <w:kern w:val="2"/>
              <w:sz w:val="21"/>
            </w:rPr>
          </w:pPr>
          <w:hyperlink w:anchor="_Toc481481764" w:history="1">
            <w:r w:rsidR="009633F3" w:rsidRPr="0021191A">
              <w:rPr>
                <w:rStyle w:val="Hyperlink"/>
                <w:noProof/>
              </w:rPr>
              <w:t>2.1</w:t>
            </w:r>
            <w:r w:rsidR="004978CF">
              <w:rPr>
                <w:rStyle w:val="Hyperlink"/>
                <w:noProof/>
              </w:rPr>
              <w:t xml:space="preserve">　</w:t>
            </w:r>
            <w:r w:rsidR="004978CF">
              <w:rPr>
                <w:rStyle w:val="Hyperlink"/>
                <w:rFonts w:hint="eastAsia"/>
                <w:noProof/>
              </w:rPr>
              <w:t>对手机数据集使用深度学习进行个人收入分类</w:t>
            </w:r>
            <w:r w:rsidR="009633F3">
              <w:rPr>
                <w:noProof/>
                <w:webHidden/>
              </w:rPr>
              <w:tab/>
            </w:r>
            <w:r w:rsidR="009633F3">
              <w:rPr>
                <w:noProof/>
                <w:webHidden/>
              </w:rPr>
              <w:fldChar w:fldCharType="begin"/>
            </w:r>
            <w:r w:rsidR="009633F3">
              <w:rPr>
                <w:noProof/>
                <w:webHidden/>
              </w:rPr>
              <w:instrText xml:space="preserve"> PAGEREF _Toc481481764 \h </w:instrText>
            </w:r>
            <w:r w:rsidR="009633F3">
              <w:rPr>
                <w:noProof/>
                <w:webHidden/>
              </w:rPr>
            </w:r>
            <w:r w:rsidR="009633F3">
              <w:rPr>
                <w:noProof/>
                <w:webHidden/>
              </w:rPr>
              <w:fldChar w:fldCharType="separate"/>
            </w:r>
            <w:r w:rsidR="000853DF">
              <w:rPr>
                <w:noProof/>
                <w:webHidden/>
              </w:rPr>
              <w:t>2</w:t>
            </w:r>
            <w:r w:rsidR="009633F3">
              <w:rPr>
                <w:noProof/>
                <w:webHidden/>
              </w:rPr>
              <w:fldChar w:fldCharType="end"/>
            </w:r>
          </w:hyperlink>
        </w:p>
        <w:p w:rsidR="009633F3" w:rsidRDefault="003D5BB6">
          <w:pPr>
            <w:pStyle w:val="TOC2"/>
            <w:ind w:left="240"/>
            <w:rPr>
              <w:rFonts w:asciiTheme="minorHAnsi" w:eastAsiaTheme="minorEastAsia" w:hAnsiTheme="minorHAnsi" w:cstheme="minorBidi"/>
              <w:noProof/>
              <w:kern w:val="2"/>
              <w:sz w:val="21"/>
            </w:rPr>
          </w:pPr>
          <w:hyperlink w:anchor="_Toc481481765" w:history="1">
            <w:r w:rsidR="009633F3" w:rsidRPr="0021191A">
              <w:rPr>
                <w:rStyle w:val="Hyperlink"/>
                <w:noProof/>
              </w:rPr>
              <w:t>2.2</w:t>
            </w:r>
            <w:r w:rsidR="009633F3" w:rsidRPr="0021191A">
              <w:rPr>
                <w:rStyle w:val="Hyperlink"/>
                <w:noProof/>
              </w:rPr>
              <w:t xml:space="preserve">　人类行为识别</w:t>
            </w:r>
            <w:r w:rsidR="009633F3">
              <w:rPr>
                <w:noProof/>
                <w:webHidden/>
              </w:rPr>
              <w:tab/>
            </w:r>
            <w:r w:rsidR="009633F3">
              <w:rPr>
                <w:noProof/>
                <w:webHidden/>
              </w:rPr>
              <w:fldChar w:fldCharType="begin"/>
            </w:r>
            <w:r w:rsidR="009633F3">
              <w:rPr>
                <w:noProof/>
                <w:webHidden/>
              </w:rPr>
              <w:instrText xml:space="preserve"> PAGEREF _Toc481481765 \h </w:instrText>
            </w:r>
            <w:r w:rsidR="009633F3">
              <w:rPr>
                <w:noProof/>
                <w:webHidden/>
              </w:rPr>
            </w:r>
            <w:r w:rsidR="009633F3">
              <w:rPr>
                <w:noProof/>
                <w:webHidden/>
              </w:rPr>
              <w:fldChar w:fldCharType="separate"/>
            </w:r>
            <w:r w:rsidR="000853DF">
              <w:rPr>
                <w:noProof/>
                <w:webHidden/>
              </w:rPr>
              <w:t>3</w:t>
            </w:r>
            <w:r w:rsidR="009633F3">
              <w:rPr>
                <w:noProof/>
                <w:webHidden/>
              </w:rPr>
              <w:fldChar w:fldCharType="end"/>
            </w:r>
          </w:hyperlink>
        </w:p>
        <w:p w:rsidR="009633F3" w:rsidRDefault="003D5BB6">
          <w:pPr>
            <w:pStyle w:val="TOC2"/>
            <w:ind w:left="240"/>
            <w:rPr>
              <w:rFonts w:asciiTheme="minorHAnsi" w:eastAsiaTheme="minorEastAsia" w:hAnsiTheme="minorHAnsi" w:cstheme="minorBidi"/>
              <w:noProof/>
              <w:kern w:val="2"/>
              <w:sz w:val="21"/>
            </w:rPr>
          </w:pPr>
          <w:hyperlink w:anchor="_Toc481481766" w:history="1">
            <w:r w:rsidR="009633F3" w:rsidRPr="0021191A">
              <w:rPr>
                <w:rStyle w:val="Hyperlink"/>
                <w:noProof/>
              </w:rPr>
              <w:t>2.3</w:t>
            </w:r>
            <w:r w:rsidR="009633F3" w:rsidRPr="0021191A">
              <w:rPr>
                <w:rStyle w:val="Hyperlink"/>
                <w:noProof/>
              </w:rPr>
              <w:t xml:space="preserve">　手机医疗</w:t>
            </w:r>
            <w:r w:rsidR="009633F3">
              <w:rPr>
                <w:noProof/>
                <w:webHidden/>
              </w:rPr>
              <w:tab/>
            </w:r>
            <w:r w:rsidR="009633F3">
              <w:rPr>
                <w:noProof/>
                <w:webHidden/>
              </w:rPr>
              <w:fldChar w:fldCharType="begin"/>
            </w:r>
            <w:r w:rsidR="009633F3">
              <w:rPr>
                <w:noProof/>
                <w:webHidden/>
              </w:rPr>
              <w:instrText xml:space="preserve"> PAGEREF _Toc481481766 \h </w:instrText>
            </w:r>
            <w:r w:rsidR="009633F3">
              <w:rPr>
                <w:noProof/>
                <w:webHidden/>
              </w:rPr>
            </w:r>
            <w:r w:rsidR="009633F3">
              <w:rPr>
                <w:noProof/>
                <w:webHidden/>
              </w:rPr>
              <w:fldChar w:fldCharType="separate"/>
            </w:r>
            <w:r w:rsidR="000853DF">
              <w:rPr>
                <w:noProof/>
                <w:webHidden/>
              </w:rPr>
              <w:t>4</w:t>
            </w:r>
            <w:r w:rsidR="009633F3">
              <w:rPr>
                <w:noProof/>
                <w:webHidden/>
              </w:rPr>
              <w:fldChar w:fldCharType="end"/>
            </w:r>
          </w:hyperlink>
        </w:p>
        <w:p w:rsidR="009633F3" w:rsidRDefault="003D5BB6">
          <w:pPr>
            <w:pStyle w:val="TOC3"/>
            <w:ind w:left="678"/>
            <w:rPr>
              <w:rFonts w:asciiTheme="minorHAnsi" w:eastAsiaTheme="minorEastAsia" w:hAnsiTheme="minorHAnsi" w:cstheme="minorBidi"/>
              <w:noProof/>
              <w:kern w:val="2"/>
              <w:sz w:val="21"/>
            </w:rPr>
          </w:pPr>
          <w:hyperlink w:anchor="_Toc481481767" w:history="1">
            <w:r w:rsidR="009633F3" w:rsidRPr="0021191A">
              <w:rPr>
                <w:rStyle w:val="Hyperlink"/>
                <w:noProof/>
              </w:rPr>
              <w:t>2.3.1</w:t>
            </w:r>
            <w:r w:rsidR="009633F3" w:rsidRPr="0021191A">
              <w:rPr>
                <w:rStyle w:val="Hyperlink"/>
                <w:noProof/>
              </w:rPr>
              <w:t xml:space="preserve">　国内企业在人工智能</w:t>
            </w:r>
            <w:r w:rsidR="009633F3" w:rsidRPr="0021191A">
              <w:rPr>
                <w:rStyle w:val="Hyperlink"/>
                <w:noProof/>
              </w:rPr>
              <w:t xml:space="preserve"> + </w:t>
            </w:r>
            <w:r w:rsidR="009633F3" w:rsidRPr="0021191A">
              <w:rPr>
                <w:rStyle w:val="Hyperlink"/>
                <w:noProof/>
              </w:rPr>
              <w:t>医疗上的探索与尝试</w:t>
            </w:r>
            <w:r w:rsidR="009633F3">
              <w:rPr>
                <w:noProof/>
                <w:webHidden/>
              </w:rPr>
              <w:tab/>
            </w:r>
            <w:r w:rsidR="009633F3">
              <w:rPr>
                <w:noProof/>
                <w:webHidden/>
              </w:rPr>
              <w:fldChar w:fldCharType="begin"/>
            </w:r>
            <w:r w:rsidR="009633F3">
              <w:rPr>
                <w:noProof/>
                <w:webHidden/>
              </w:rPr>
              <w:instrText xml:space="preserve"> PAGEREF _Toc481481767 \h </w:instrText>
            </w:r>
            <w:r w:rsidR="009633F3">
              <w:rPr>
                <w:noProof/>
                <w:webHidden/>
              </w:rPr>
            </w:r>
            <w:r w:rsidR="009633F3">
              <w:rPr>
                <w:noProof/>
                <w:webHidden/>
              </w:rPr>
              <w:fldChar w:fldCharType="separate"/>
            </w:r>
            <w:r w:rsidR="000853DF">
              <w:rPr>
                <w:noProof/>
                <w:webHidden/>
              </w:rPr>
              <w:t>5</w:t>
            </w:r>
            <w:r w:rsidR="009633F3">
              <w:rPr>
                <w:noProof/>
                <w:webHidden/>
              </w:rPr>
              <w:fldChar w:fldCharType="end"/>
            </w:r>
          </w:hyperlink>
        </w:p>
        <w:p w:rsidR="009633F3" w:rsidRDefault="003D5BB6">
          <w:pPr>
            <w:pStyle w:val="TOC3"/>
            <w:ind w:left="678"/>
            <w:rPr>
              <w:rFonts w:asciiTheme="minorHAnsi" w:eastAsiaTheme="minorEastAsia" w:hAnsiTheme="minorHAnsi" w:cstheme="minorBidi"/>
              <w:noProof/>
              <w:kern w:val="2"/>
              <w:sz w:val="21"/>
            </w:rPr>
          </w:pPr>
          <w:hyperlink w:anchor="_Toc481481768" w:history="1">
            <w:r w:rsidR="009633F3" w:rsidRPr="0021191A">
              <w:rPr>
                <w:rStyle w:val="Hyperlink"/>
                <w:noProof/>
              </w:rPr>
              <w:t>2.3.2</w:t>
            </w:r>
            <w:r w:rsidR="009633F3" w:rsidRPr="0021191A">
              <w:rPr>
                <w:rStyle w:val="Hyperlink"/>
                <w:noProof/>
              </w:rPr>
              <w:t xml:space="preserve">　人工智能在医疗中的具体应用场景和案例</w:t>
            </w:r>
            <w:r w:rsidR="009633F3">
              <w:rPr>
                <w:noProof/>
                <w:webHidden/>
              </w:rPr>
              <w:tab/>
            </w:r>
            <w:r w:rsidR="009633F3">
              <w:rPr>
                <w:noProof/>
                <w:webHidden/>
              </w:rPr>
              <w:fldChar w:fldCharType="begin"/>
            </w:r>
            <w:r w:rsidR="009633F3">
              <w:rPr>
                <w:noProof/>
                <w:webHidden/>
              </w:rPr>
              <w:instrText xml:space="preserve"> PAGEREF _Toc481481768 \h </w:instrText>
            </w:r>
            <w:r w:rsidR="009633F3">
              <w:rPr>
                <w:noProof/>
                <w:webHidden/>
              </w:rPr>
            </w:r>
            <w:r w:rsidR="009633F3">
              <w:rPr>
                <w:noProof/>
                <w:webHidden/>
              </w:rPr>
              <w:fldChar w:fldCharType="separate"/>
            </w:r>
            <w:r w:rsidR="000853DF">
              <w:rPr>
                <w:noProof/>
                <w:webHidden/>
              </w:rPr>
              <w:t>5</w:t>
            </w:r>
            <w:r w:rsidR="009633F3">
              <w:rPr>
                <w:noProof/>
                <w:webHidden/>
              </w:rPr>
              <w:fldChar w:fldCharType="end"/>
            </w:r>
          </w:hyperlink>
        </w:p>
        <w:p w:rsidR="009633F3" w:rsidRDefault="003D5BB6">
          <w:pPr>
            <w:pStyle w:val="TOC3"/>
            <w:ind w:left="678"/>
            <w:rPr>
              <w:rFonts w:asciiTheme="minorHAnsi" w:eastAsiaTheme="minorEastAsia" w:hAnsiTheme="minorHAnsi" w:cstheme="minorBidi"/>
              <w:noProof/>
              <w:kern w:val="2"/>
              <w:sz w:val="21"/>
            </w:rPr>
          </w:pPr>
          <w:hyperlink w:anchor="_Toc481481769" w:history="1">
            <w:r w:rsidR="009633F3" w:rsidRPr="0021191A">
              <w:rPr>
                <w:rStyle w:val="Hyperlink"/>
                <w:noProof/>
              </w:rPr>
              <w:t>2.3.3</w:t>
            </w:r>
            <w:r w:rsidR="009633F3" w:rsidRPr="0021191A">
              <w:rPr>
                <w:rStyle w:val="Hyperlink"/>
                <w:noProof/>
              </w:rPr>
              <w:t xml:space="preserve">　具体案例</w:t>
            </w:r>
            <w:r w:rsidR="009633F3">
              <w:rPr>
                <w:noProof/>
                <w:webHidden/>
              </w:rPr>
              <w:tab/>
            </w:r>
            <w:r w:rsidR="009633F3">
              <w:rPr>
                <w:noProof/>
                <w:webHidden/>
              </w:rPr>
              <w:fldChar w:fldCharType="begin"/>
            </w:r>
            <w:r w:rsidR="009633F3">
              <w:rPr>
                <w:noProof/>
                <w:webHidden/>
              </w:rPr>
              <w:instrText xml:space="preserve"> PAGEREF _Toc481481769 \h </w:instrText>
            </w:r>
            <w:r w:rsidR="009633F3">
              <w:rPr>
                <w:noProof/>
                <w:webHidden/>
              </w:rPr>
            </w:r>
            <w:r w:rsidR="009633F3">
              <w:rPr>
                <w:noProof/>
                <w:webHidden/>
              </w:rPr>
              <w:fldChar w:fldCharType="separate"/>
            </w:r>
            <w:r w:rsidR="000853DF">
              <w:rPr>
                <w:noProof/>
                <w:webHidden/>
              </w:rPr>
              <w:t>6</w:t>
            </w:r>
            <w:r w:rsidR="009633F3">
              <w:rPr>
                <w:noProof/>
                <w:webHidden/>
              </w:rPr>
              <w:fldChar w:fldCharType="end"/>
            </w:r>
          </w:hyperlink>
        </w:p>
        <w:p w:rsidR="009633F3" w:rsidRDefault="003D5BB6">
          <w:pPr>
            <w:pStyle w:val="TOC2"/>
            <w:ind w:left="240"/>
            <w:rPr>
              <w:rFonts w:asciiTheme="minorHAnsi" w:eastAsiaTheme="minorEastAsia" w:hAnsiTheme="minorHAnsi" w:cstheme="minorBidi"/>
              <w:noProof/>
              <w:kern w:val="2"/>
              <w:sz w:val="21"/>
            </w:rPr>
          </w:pPr>
          <w:hyperlink w:anchor="_Toc481481770" w:history="1">
            <w:r w:rsidR="009633F3" w:rsidRPr="0021191A">
              <w:rPr>
                <w:rStyle w:val="Hyperlink"/>
                <w:noProof/>
              </w:rPr>
              <w:t>2.4</w:t>
            </w:r>
            <w:r w:rsidR="009633F3" w:rsidRPr="0021191A">
              <w:rPr>
                <w:rStyle w:val="Hyperlink"/>
                <w:noProof/>
              </w:rPr>
              <w:t xml:space="preserve">　</w:t>
            </w:r>
            <w:r w:rsidR="009633F3" w:rsidRPr="0021191A">
              <w:rPr>
                <w:rStyle w:val="Hyperlink"/>
                <w:noProof/>
                <w:u w:color="424242"/>
                <w:lang w:val="it-IT"/>
              </w:rPr>
              <w:t>智能家居</w:t>
            </w:r>
            <w:r w:rsidR="009633F3">
              <w:rPr>
                <w:noProof/>
                <w:webHidden/>
              </w:rPr>
              <w:tab/>
            </w:r>
            <w:r w:rsidR="009633F3">
              <w:rPr>
                <w:noProof/>
                <w:webHidden/>
              </w:rPr>
              <w:fldChar w:fldCharType="begin"/>
            </w:r>
            <w:r w:rsidR="009633F3">
              <w:rPr>
                <w:noProof/>
                <w:webHidden/>
              </w:rPr>
              <w:instrText xml:space="preserve"> PAGEREF _Toc481481770 \h </w:instrText>
            </w:r>
            <w:r w:rsidR="009633F3">
              <w:rPr>
                <w:noProof/>
                <w:webHidden/>
              </w:rPr>
            </w:r>
            <w:r w:rsidR="009633F3">
              <w:rPr>
                <w:noProof/>
                <w:webHidden/>
              </w:rPr>
              <w:fldChar w:fldCharType="separate"/>
            </w:r>
            <w:r w:rsidR="000853DF">
              <w:rPr>
                <w:noProof/>
                <w:webHidden/>
              </w:rPr>
              <w:t>6</w:t>
            </w:r>
            <w:r w:rsidR="009633F3">
              <w:rPr>
                <w:noProof/>
                <w:webHidden/>
              </w:rPr>
              <w:fldChar w:fldCharType="end"/>
            </w:r>
          </w:hyperlink>
        </w:p>
        <w:p w:rsidR="009633F3" w:rsidRDefault="003D5BB6">
          <w:pPr>
            <w:pStyle w:val="TOC3"/>
            <w:ind w:left="678"/>
            <w:rPr>
              <w:rFonts w:asciiTheme="minorHAnsi" w:eastAsiaTheme="minorEastAsia" w:hAnsiTheme="minorHAnsi" w:cstheme="minorBidi"/>
              <w:noProof/>
              <w:kern w:val="2"/>
              <w:sz w:val="21"/>
            </w:rPr>
          </w:pPr>
          <w:hyperlink w:anchor="_Toc481481771" w:history="1">
            <w:r w:rsidR="009633F3" w:rsidRPr="0021191A">
              <w:rPr>
                <w:rStyle w:val="Hyperlink"/>
                <w:noProof/>
              </w:rPr>
              <w:t>2.4.1</w:t>
            </w:r>
            <w:r w:rsidR="009633F3" w:rsidRPr="0021191A">
              <w:rPr>
                <w:rStyle w:val="Hyperlink"/>
                <w:noProof/>
                <w:u w:color="424242"/>
                <w:lang w:val="it-IT"/>
              </w:rPr>
              <w:t xml:space="preserve">　</w:t>
            </w:r>
            <w:r w:rsidR="009633F3" w:rsidRPr="0021191A">
              <w:rPr>
                <w:rStyle w:val="Hyperlink"/>
                <w:noProof/>
              </w:rPr>
              <w:t>用户行为识别</w:t>
            </w:r>
            <w:r w:rsidR="009633F3">
              <w:rPr>
                <w:noProof/>
                <w:webHidden/>
              </w:rPr>
              <w:tab/>
            </w:r>
            <w:r w:rsidR="009633F3">
              <w:rPr>
                <w:noProof/>
                <w:webHidden/>
              </w:rPr>
              <w:fldChar w:fldCharType="begin"/>
            </w:r>
            <w:r w:rsidR="009633F3">
              <w:rPr>
                <w:noProof/>
                <w:webHidden/>
              </w:rPr>
              <w:instrText xml:space="preserve"> PAGEREF _Toc481481771 \h </w:instrText>
            </w:r>
            <w:r w:rsidR="009633F3">
              <w:rPr>
                <w:noProof/>
                <w:webHidden/>
              </w:rPr>
            </w:r>
            <w:r w:rsidR="009633F3">
              <w:rPr>
                <w:noProof/>
                <w:webHidden/>
              </w:rPr>
              <w:fldChar w:fldCharType="separate"/>
            </w:r>
            <w:r w:rsidR="000853DF">
              <w:rPr>
                <w:noProof/>
                <w:webHidden/>
              </w:rPr>
              <w:t>7</w:t>
            </w:r>
            <w:r w:rsidR="009633F3">
              <w:rPr>
                <w:noProof/>
                <w:webHidden/>
              </w:rPr>
              <w:fldChar w:fldCharType="end"/>
            </w:r>
          </w:hyperlink>
        </w:p>
        <w:p w:rsidR="009633F3" w:rsidRDefault="003D5BB6">
          <w:pPr>
            <w:pStyle w:val="TOC3"/>
            <w:ind w:left="678"/>
            <w:rPr>
              <w:rFonts w:asciiTheme="minorHAnsi" w:eastAsiaTheme="minorEastAsia" w:hAnsiTheme="minorHAnsi" w:cstheme="minorBidi"/>
              <w:noProof/>
              <w:kern w:val="2"/>
              <w:sz w:val="21"/>
            </w:rPr>
          </w:pPr>
          <w:hyperlink w:anchor="_Toc481481772" w:history="1">
            <w:r w:rsidR="009633F3" w:rsidRPr="0021191A">
              <w:rPr>
                <w:rStyle w:val="Hyperlink"/>
                <w:noProof/>
              </w:rPr>
              <w:t>2.4.2</w:t>
            </w:r>
            <w:r w:rsidR="009633F3" w:rsidRPr="0021191A">
              <w:rPr>
                <w:rStyle w:val="Hyperlink"/>
                <w:noProof/>
              </w:rPr>
              <w:t xml:space="preserve">　用户行为预测</w:t>
            </w:r>
            <w:r w:rsidR="009633F3">
              <w:rPr>
                <w:noProof/>
                <w:webHidden/>
              </w:rPr>
              <w:tab/>
            </w:r>
            <w:r w:rsidR="009633F3">
              <w:rPr>
                <w:noProof/>
                <w:webHidden/>
              </w:rPr>
              <w:fldChar w:fldCharType="begin"/>
            </w:r>
            <w:r w:rsidR="009633F3">
              <w:rPr>
                <w:noProof/>
                <w:webHidden/>
              </w:rPr>
              <w:instrText xml:space="preserve"> PAGEREF _Toc481481772 \h </w:instrText>
            </w:r>
            <w:r w:rsidR="009633F3">
              <w:rPr>
                <w:noProof/>
                <w:webHidden/>
              </w:rPr>
            </w:r>
            <w:r w:rsidR="009633F3">
              <w:rPr>
                <w:noProof/>
                <w:webHidden/>
              </w:rPr>
              <w:fldChar w:fldCharType="separate"/>
            </w:r>
            <w:r w:rsidR="000853DF">
              <w:rPr>
                <w:noProof/>
                <w:webHidden/>
              </w:rPr>
              <w:t>8</w:t>
            </w:r>
            <w:r w:rsidR="009633F3">
              <w:rPr>
                <w:noProof/>
                <w:webHidden/>
              </w:rPr>
              <w:fldChar w:fldCharType="end"/>
            </w:r>
          </w:hyperlink>
        </w:p>
        <w:p w:rsidR="009633F3" w:rsidRDefault="003D5BB6">
          <w:pPr>
            <w:pStyle w:val="TOC1"/>
            <w:rPr>
              <w:rFonts w:asciiTheme="minorHAnsi" w:eastAsiaTheme="minorEastAsia" w:hAnsiTheme="minorHAnsi" w:cstheme="minorBidi"/>
              <w:noProof/>
              <w:kern w:val="2"/>
              <w:sz w:val="21"/>
            </w:rPr>
          </w:pPr>
          <w:hyperlink w:anchor="_Toc481481773" w:history="1">
            <w:r w:rsidR="009633F3" w:rsidRPr="0021191A">
              <w:rPr>
                <w:rStyle w:val="Hyperlink"/>
                <w:noProof/>
              </w:rPr>
              <w:t>第三章　手机深度学习的实现方法</w:t>
            </w:r>
            <w:r w:rsidR="009633F3">
              <w:rPr>
                <w:noProof/>
                <w:webHidden/>
              </w:rPr>
              <w:tab/>
            </w:r>
            <w:r w:rsidR="009633F3">
              <w:rPr>
                <w:noProof/>
                <w:webHidden/>
              </w:rPr>
              <w:fldChar w:fldCharType="begin"/>
            </w:r>
            <w:r w:rsidR="009633F3">
              <w:rPr>
                <w:noProof/>
                <w:webHidden/>
              </w:rPr>
              <w:instrText xml:space="preserve"> PAGEREF _Toc481481773 \h </w:instrText>
            </w:r>
            <w:r w:rsidR="009633F3">
              <w:rPr>
                <w:noProof/>
                <w:webHidden/>
              </w:rPr>
            </w:r>
            <w:r w:rsidR="009633F3">
              <w:rPr>
                <w:noProof/>
                <w:webHidden/>
              </w:rPr>
              <w:fldChar w:fldCharType="separate"/>
            </w:r>
            <w:r w:rsidR="000853DF">
              <w:rPr>
                <w:noProof/>
                <w:webHidden/>
              </w:rPr>
              <w:t>10</w:t>
            </w:r>
            <w:r w:rsidR="009633F3">
              <w:rPr>
                <w:noProof/>
                <w:webHidden/>
              </w:rPr>
              <w:fldChar w:fldCharType="end"/>
            </w:r>
          </w:hyperlink>
        </w:p>
        <w:p w:rsidR="009633F3" w:rsidRDefault="003D5BB6">
          <w:pPr>
            <w:pStyle w:val="TOC1"/>
            <w:rPr>
              <w:rFonts w:asciiTheme="minorHAnsi" w:eastAsiaTheme="minorEastAsia" w:hAnsiTheme="minorHAnsi" w:cstheme="minorBidi"/>
              <w:noProof/>
              <w:kern w:val="2"/>
              <w:sz w:val="21"/>
            </w:rPr>
          </w:pPr>
          <w:hyperlink w:anchor="_Toc481481774" w:history="1">
            <w:r w:rsidR="009633F3" w:rsidRPr="0021191A">
              <w:rPr>
                <w:rStyle w:val="Hyperlink"/>
                <w:noProof/>
              </w:rPr>
              <w:t>第四章　手机深度学习应用前景</w:t>
            </w:r>
            <w:r w:rsidR="009633F3">
              <w:rPr>
                <w:noProof/>
                <w:webHidden/>
              </w:rPr>
              <w:tab/>
            </w:r>
            <w:r w:rsidR="009633F3">
              <w:rPr>
                <w:noProof/>
                <w:webHidden/>
              </w:rPr>
              <w:fldChar w:fldCharType="begin"/>
            </w:r>
            <w:r w:rsidR="009633F3">
              <w:rPr>
                <w:noProof/>
                <w:webHidden/>
              </w:rPr>
              <w:instrText xml:space="preserve"> PAGEREF _Toc481481774 \h </w:instrText>
            </w:r>
            <w:r w:rsidR="009633F3">
              <w:rPr>
                <w:noProof/>
                <w:webHidden/>
              </w:rPr>
            </w:r>
            <w:r w:rsidR="009633F3">
              <w:rPr>
                <w:noProof/>
                <w:webHidden/>
              </w:rPr>
              <w:fldChar w:fldCharType="separate"/>
            </w:r>
            <w:r w:rsidR="000853DF">
              <w:rPr>
                <w:noProof/>
                <w:webHidden/>
              </w:rPr>
              <w:t>12</w:t>
            </w:r>
            <w:r w:rsidR="009633F3">
              <w:rPr>
                <w:noProof/>
                <w:webHidden/>
              </w:rPr>
              <w:fldChar w:fldCharType="end"/>
            </w:r>
          </w:hyperlink>
        </w:p>
        <w:p w:rsidR="009633F3" w:rsidRDefault="003D5BB6">
          <w:pPr>
            <w:pStyle w:val="TOC2"/>
            <w:ind w:left="240"/>
            <w:rPr>
              <w:rFonts w:asciiTheme="minorHAnsi" w:eastAsiaTheme="minorEastAsia" w:hAnsiTheme="minorHAnsi" w:cstheme="minorBidi"/>
              <w:noProof/>
              <w:kern w:val="2"/>
              <w:sz w:val="21"/>
            </w:rPr>
          </w:pPr>
          <w:hyperlink w:anchor="_Toc481481775" w:history="1">
            <w:r w:rsidR="009633F3" w:rsidRPr="0021191A">
              <w:rPr>
                <w:rStyle w:val="Hyperlink"/>
                <w:noProof/>
              </w:rPr>
              <w:t xml:space="preserve">4.1 </w:t>
            </w:r>
            <w:r w:rsidR="009633F3" w:rsidRPr="0021191A">
              <w:rPr>
                <w:rStyle w:val="Hyperlink"/>
                <w:noProof/>
              </w:rPr>
              <w:t>题目</w:t>
            </w:r>
            <w:r w:rsidR="009633F3">
              <w:rPr>
                <w:noProof/>
                <w:webHidden/>
              </w:rPr>
              <w:tab/>
            </w:r>
            <w:r w:rsidR="009633F3">
              <w:rPr>
                <w:noProof/>
                <w:webHidden/>
              </w:rPr>
              <w:fldChar w:fldCharType="begin"/>
            </w:r>
            <w:r w:rsidR="009633F3">
              <w:rPr>
                <w:noProof/>
                <w:webHidden/>
              </w:rPr>
              <w:instrText xml:space="preserve"> PAGEREF _Toc481481775 \h </w:instrText>
            </w:r>
            <w:r w:rsidR="009633F3">
              <w:rPr>
                <w:noProof/>
                <w:webHidden/>
              </w:rPr>
            </w:r>
            <w:r w:rsidR="009633F3">
              <w:rPr>
                <w:noProof/>
                <w:webHidden/>
              </w:rPr>
              <w:fldChar w:fldCharType="separate"/>
            </w:r>
            <w:r w:rsidR="000853DF">
              <w:rPr>
                <w:noProof/>
                <w:webHidden/>
              </w:rPr>
              <w:t>12</w:t>
            </w:r>
            <w:r w:rsidR="009633F3">
              <w:rPr>
                <w:noProof/>
                <w:webHidden/>
              </w:rPr>
              <w:fldChar w:fldCharType="end"/>
            </w:r>
          </w:hyperlink>
        </w:p>
        <w:p w:rsidR="009633F3" w:rsidRDefault="003D5BB6">
          <w:pPr>
            <w:pStyle w:val="TOC1"/>
            <w:rPr>
              <w:rFonts w:asciiTheme="minorHAnsi" w:eastAsiaTheme="minorEastAsia" w:hAnsiTheme="minorHAnsi" w:cstheme="minorBidi"/>
              <w:noProof/>
              <w:kern w:val="2"/>
              <w:sz w:val="21"/>
            </w:rPr>
          </w:pPr>
          <w:hyperlink w:anchor="_Toc481481776" w:history="1">
            <w:r w:rsidR="009633F3" w:rsidRPr="0021191A">
              <w:rPr>
                <w:rStyle w:val="Hyperlink"/>
                <w:noProof/>
              </w:rPr>
              <w:t>第五章　结语</w:t>
            </w:r>
            <w:r w:rsidR="009633F3">
              <w:rPr>
                <w:noProof/>
                <w:webHidden/>
              </w:rPr>
              <w:tab/>
            </w:r>
            <w:r w:rsidR="009633F3">
              <w:rPr>
                <w:noProof/>
                <w:webHidden/>
              </w:rPr>
              <w:fldChar w:fldCharType="begin"/>
            </w:r>
            <w:r w:rsidR="009633F3">
              <w:rPr>
                <w:noProof/>
                <w:webHidden/>
              </w:rPr>
              <w:instrText xml:space="preserve"> PAGEREF _Toc481481776 \h </w:instrText>
            </w:r>
            <w:r w:rsidR="009633F3">
              <w:rPr>
                <w:noProof/>
                <w:webHidden/>
              </w:rPr>
            </w:r>
            <w:r w:rsidR="009633F3">
              <w:rPr>
                <w:noProof/>
                <w:webHidden/>
              </w:rPr>
              <w:fldChar w:fldCharType="separate"/>
            </w:r>
            <w:r w:rsidR="000853DF">
              <w:rPr>
                <w:noProof/>
                <w:webHidden/>
              </w:rPr>
              <w:t>13</w:t>
            </w:r>
            <w:r w:rsidR="009633F3">
              <w:rPr>
                <w:noProof/>
                <w:webHidden/>
              </w:rPr>
              <w:fldChar w:fldCharType="end"/>
            </w:r>
          </w:hyperlink>
        </w:p>
        <w:p w:rsidR="009633F3" w:rsidRDefault="003D5BB6">
          <w:pPr>
            <w:pStyle w:val="TOC1"/>
            <w:rPr>
              <w:rFonts w:asciiTheme="minorHAnsi" w:eastAsiaTheme="minorEastAsia" w:hAnsiTheme="minorHAnsi" w:cstheme="minorBidi"/>
              <w:noProof/>
              <w:kern w:val="2"/>
              <w:sz w:val="21"/>
            </w:rPr>
          </w:pPr>
          <w:hyperlink w:anchor="_Toc481481777" w:history="1">
            <w:r w:rsidR="009633F3" w:rsidRPr="0021191A">
              <w:rPr>
                <w:rStyle w:val="Hyperlink"/>
                <w:noProof/>
              </w:rPr>
              <w:t>参考文献</w:t>
            </w:r>
            <w:r w:rsidR="009633F3">
              <w:rPr>
                <w:noProof/>
                <w:webHidden/>
              </w:rPr>
              <w:tab/>
            </w:r>
            <w:r w:rsidR="009633F3">
              <w:rPr>
                <w:noProof/>
                <w:webHidden/>
              </w:rPr>
              <w:fldChar w:fldCharType="begin"/>
            </w:r>
            <w:r w:rsidR="009633F3">
              <w:rPr>
                <w:noProof/>
                <w:webHidden/>
              </w:rPr>
              <w:instrText xml:space="preserve"> PAGEREF _Toc481481777 \h </w:instrText>
            </w:r>
            <w:r w:rsidR="009633F3">
              <w:rPr>
                <w:noProof/>
                <w:webHidden/>
              </w:rPr>
            </w:r>
            <w:r w:rsidR="009633F3">
              <w:rPr>
                <w:noProof/>
                <w:webHidden/>
              </w:rPr>
              <w:fldChar w:fldCharType="separate"/>
            </w:r>
            <w:r w:rsidR="000853DF">
              <w:rPr>
                <w:noProof/>
                <w:webHidden/>
              </w:rPr>
              <w:t>14</w:t>
            </w:r>
            <w:r w:rsidR="009633F3">
              <w:rPr>
                <w:noProof/>
                <w:webHidden/>
              </w:rPr>
              <w:fldChar w:fldCharType="end"/>
            </w:r>
          </w:hyperlink>
        </w:p>
        <w:p w:rsidR="008B070F" w:rsidRDefault="008B070F">
          <w:pPr>
            <w:ind w:firstLine="482"/>
          </w:pPr>
          <w:r>
            <w:rPr>
              <w:b/>
              <w:bCs/>
              <w:lang w:val="zh-CN"/>
            </w:rPr>
            <w:fldChar w:fldCharType="end"/>
          </w:r>
        </w:p>
      </w:sdtContent>
    </w:sdt>
    <w:p w:rsidR="00DC5F47" w:rsidRDefault="00D20610" w:rsidP="00D20610">
      <w:pPr>
        <w:widowControl/>
        <w:ind w:firstLine="640"/>
        <w:jc w:val="left"/>
        <w:rPr>
          <w:rFonts w:asciiTheme="majorHAnsi" w:eastAsiaTheme="majorEastAsia" w:hAnsiTheme="majorHAnsi" w:cstheme="majorBidi"/>
          <w:b/>
          <w:bCs/>
          <w:sz w:val="32"/>
          <w:szCs w:val="32"/>
        </w:rPr>
        <w:sectPr w:rsidR="00DC5F47">
          <w:headerReference w:type="default" r:id="rId9"/>
          <w:pgSz w:w="11906" w:h="16838"/>
          <w:pgMar w:top="1440" w:right="1800" w:bottom="1440" w:left="1800" w:header="851" w:footer="992" w:gutter="0"/>
          <w:cols w:space="425"/>
          <w:docGrid w:type="lines" w:linePitch="312"/>
        </w:sectPr>
      </w:pPr>
      <w:r>
        <w:rPr>
          <w:rFonts w:asciiTheme="majorHAnsi" w:eastAsiaTheme="majorEastAsia" w:hAnsiTheme="majorHAnsi" w:cstheme="majorBidi"/>
          <w:b/>
          <w:bCs/>
          <w:sz w:val="32"/>
          <w:szCs w:val="32"/>
        </w:rPr>
        <w:br w:type="page"/>
      </w:r>
    </w:p>
    <w:p w:rsidR="00B36A03" w:rsidRDefault="001E2F2A" w:rsidP="001E2F2A">
      <w:pPr>
        <w:pStyle w:val="Heading1"/>
        <w:ind w:firstLine="640"/>
      </w:pPr>
      <w:bookmarkStart w:id="1" w:name="_Toc481481762"/>
      <w:r>
        <w:rPr>
          <w:rFonts w:hint="eastAsia"/>
        </w:rPr>
        <w:lastRenderedPageBreak/>
        <w:t>第一章　前言</w:t>
      </w:r>
      <w:bookmarkEnd w:id="1"/>
    </w:p>
    <w:p w:rsidR="001E2F2A" w:rsidRDefault="00331164" w:rsidP="00932DB0">
      <w:pPr>
        <w:ind w:firstLine="480"/>
        <w:sectPr w:rsidR="001E2F2A" w:rsidSect="009B4C53">
          <w:footerReference w:type="default" r:id="rId10"/>
          <w:pgSz w:w="11906" w:h="16838"/>
          <w:pgMar w:top="1440" w:right="1800" w:bottom="1440" w:left="1800" w:header="851" w:footer="992" w:gutter="0"/>
          <w:pgNumType w:start="1"/>
          <w:cols w:space="425"/>
          <w:docGrid w:type="lines" w:linePitch="312"/>
        </w:sectPr>
      </w:pPr>
      <w:r>
        <w:rPr>
          <w:rFonts w:hint="eastAsia"/>
        </w:rPr>
        <w:t>深度学习的概念源于人工神经网络的研究，其动机在于建立</w:t>
      </w:r>
      <w:r w:rsidR="005555E9">
        <w:rPr>
          <w:rFonts w:hint="eastAsia"/>
        </w:rPr>
        <w:t>、</w:t>
      </w:r>
      <w:r>
        <w:rPr>
          <w:rFonts w:hint="eastAsia"/>
        </w:rPr>
        <w:t>模拟人脑进行分析的神经网络</w:t>
      </w:r>
      <w:r w:rsidR="005555E9">
        <w:rPr>
          <w:rFonts w:hint="eastAsia"/>
        </w:rPr>
        <w:t>。近年来，深度学习的发展逐渐成熟，在语音、图像、自然语言处理等多个领域都有广泛的应用。</w:t>
      </w:r>
      <w:r w:rsidR="00F3471D">
        <w:rPr>
          <w:rFonts w:hint="eastAsia"/>
        </w:rPr>
        <w:t>由于深度学习网络需要占用大量的内存和存储进行训练和运行，所以现阶段</w:t>
      </w:r>
      <w:r w:rsidR="00F738EC">
        <w:rPr>
          <w:rFonts w:hint="eastAsia"/>
        </w:rPr>
        <w:t>绝大部分的深度学习网络都是在个人计算机</w:t>
      </w:r>
      <w:r w:rsidR="003F4EDF">
        <w:rPr>
          <w:rFonts w:hint="eastAsia"/>
        </w:rPr>
        <w:t>甚至是</w:t>
      </w:r>
      <w:r w:rsidR="00F738EC">
        <w:rPr>
          <w:rFonts w:hint="eastAsia"/>
        </w:rPr>
        <w:t>大型的</w:t>
      </w:r>
      <w:r w:rsidR="003F4EDF">
        <w:rPr>
          <w:rFonts w:hint="eastAsia"/>
        </w:rPr>
        <w:t>服务器上进行训练和运行的</w:t>
      </w:r>
      <w:r w:rsidR="005555E9">
        <w:rPr>
          <w:rFonts w:hint="eastAsia"/>
        </w:rPr>
        <w:t>。</w:t>
      </w:r>
      <w:r w:rsidR="00F3471D">
        <w:rPr>
          <w:rFonts w:hint="eastAsia"/>
        </w:rPr>
        <w:t>然而随着技术的不断发展，</w:t>
      </w:r>
      <w:r w:rsidR="00F738EC">
        <w:rPr>
          <w:rFonts w:hint="eastAsia"/>
        </w:rPr>
        <w:t>人们</w:t>
      </w:r>
      <w:r w:rsidR="005555E9">
        <w:rPr>
          <w:rFonts w:hint="eastAsia"/>
        </w:rPr>
        <w:t>希望能把人工智能与深度学习也带到手机</w:t>
      </w:r>
      <w:r w:rsidR="003F4EDF">
        <w:rPr>
          <w:rFonts w:hint="eastAsia"/>
        </w:rPr>
        <w:t>端或者</w:t>
      </w:r>
      <w:r w:rsidR="005555E9">
        <w:rPr>
          <w:rFonts w:hint="eastAsia"/>
        </w:rPr>
        <w:t>移动终端，能够结合物联网</w:t>
      </w:r>
      <w:r w:rsidR="00F3471D">
        <w:rPr>
          <w:rFonts w:hint="eastAsia"/>
        </w:rPr>
        <w:t>等</w:t>
      </w:r>
      <w:r w:rsidR="005555E9">
        <w:rPr>
          <w:rFonts w:hint="eastAsia"/>
        </w:rPr>
        <w:t>应用</w:t>
      </w:r>
      <w:r w:rsidR="00F3471D">
        <w:rPr>
          <w:rFonts w:hint="eastAsia"/>
        </w:rPr>
        <w:t>给</w:t>
      </w:r>
      <w:r w:rsidR="005555E9">
        <w:rPr>
          <w:rFonts w:hint="eastAsia"/>
        </w:rPr>
        <w:t>人们提供更方便、快捷、智能的服务。</w:t>
      </w:r>
      <w:r w:rsidR="002A2EDB">
        <w:rPr>
          <w:rFonts w:hint="eastAsia"/>
        </w:rPr>
        <w:t>手机端</w:t>
      </w:r>
      <w:r w:rsidR="00152658">
        <w:rPr>
          <w:rFonts w:hint="eastAsia"/>
        </w:rPr>
        <w:t>的</w:t>
      </w:r>
      <w:r w:rsidR="002A2EDB">
        <w:rPr>
          <w:rFonts w:hint="eastAsia"/>
        </w:rPr>
        <w:t>深度学习给</w:t>
      </w:r>
      <w:r w:rsidR="00152658">
        <w:rPr>
          <w:rFonts w:hint="eastAsia"/>
        </w:rPr>
        <w:t>人工智能领域</w:t>
      </w:r>
      <w:r w:rsidR="002A2EDB">
        <w:rPr>
          <w:rFonts w:hint="eastAsia"/>
        </w:rPr>
        <w:t>带来了新的机遇和挑战。</w:t>
      </w:r>
      <w:r w:rsidR="00503040">
        <w:br/>
      </w:r>
    </w:p>
    <w:p w:rsidR="00CA088E" w:rsidRDefault="001E2F2A" w:rsidP="001E2F2A">
      <w:pPr>
        <w:pStyle w:val="Heading1"/>
        <w:ind w:firstLine="640"/>
      </w:pPr>
      <w:bookmarkStart w:id="2" w:name="_Toc481481763"/>
      <w:r>
        <w:rPr>
          <w:rFonts w:hint="eastAsia"/>
        </w:rPr>
        <w:lastRenderedPageBreak/>
        <w:t xml:space="preserve">第二章　</w:t>
      </w:r>
      <w:r w:rsidR="00976CE9">
        <w:rPr>
          <w:rFonts w:hint="eastAsia"/>
        </w:rPr>
        <w:t>手机深度学习应用</w:t>
      </w:r>
      <w:r w:rsidR="00E46AED">
        <w:rPr>
          <w:rFonts w:hint="eastAsia"/>
        </w:rPr>
        <w:t>现状</w:t>
      </w:r>
      <w:bookmarkEnd w:id="2"/>
    </w:p>
    <w:p w:rsidR="00417B4B" w:rsidRPr="008B070F" w:rsidRDefault="00954C52" w:rsidP="007134B3">
      <w:pPr>
        <w:pStyle w:val="Heading2"/>
      </w:pPr>
      <w:bookmarkStart w:id="3" w:name="_Toc481481764"/>
      <w:r>
        <w:rPr>
          <w:rFonts w:hint="eastAsia"/>
        </w:rPr>
        <w:t>2.1</w:t>
      </w:r>
      <w:r>
        <w:rPr>
          <w:rFonts w:hint="eastAsia"/>
        </w:rPr>
        <w:t xml:space="preserve">　</w:t>
      </w:r>
      <w:r w:rsidR="00E72F32">
        <w:rPr>
          <w:rFonts w:hint="eastAsia"/>
        </w:rPr>
        <w:t>对</w:t>
      </w:r>
      <w:r w:rsidR="004932A7" w:rsidRPr="008B070F">
        <w:rPr>
          <w:rFonts w:hint="eastAsia"/>
        </w:rPr>
        <w:t>手机</w:t>
      </w:r>
      <w:bookmarkEnd w:id="3"/>
      <w:r w:rsidR="00E72F32">
        <w:rPr>
          <w:rFonts w:hint="eastAsia"/>
        </w:rPr>
        <w:t>数据集使用深度学习进行个人收入分类</w:t>
      </w:r>
    </w:p>
    <w:p w:rsidR="00880F85" w:rsidRDefault="00880F85" w:rsidP="00880F85">
      <w:pPr>
        <w:ind w:firstLine="480"/>
      </w:pPr>
      <w:r w:rsidRPr="00697E36">
        <w:rPr>
          <w:rFonts w:hint="eastAsia"/>
        </w:rPr>
        <w:t>截至</w:t>
      </w:r>
      <w:r w:rsidRPr="00697E36">
        <w:rPr>
          <w:rFonts w:hint="eastAsia"/>
        </w:rPr>
        <w:t>2016</w:t>
      </w:r>
      <w:r w:rsidRPr="00697E36">
        <w:rPr>
          <w:rFonts w:hint="eastAsia"/>
        </w:rPr>
        <w:t>年</w:t>
      </w:r>
      <w:r w:rsidRPr="00697E36">
        <w:rPr>
          <w:rFonts w:hint="eastAsia"/>
        </w:rPr>
        <w:t>12</w:t>
      </w:r>
      <w:r w:rsidRPr="00697E36">
        <w:rPr>
          <w:rFonts w:hint="eastAsia"/>
        </w:rPr>
        <w:t>月，中国手机网民数量达到</w:t>
      </w:r>
      <w:r w:rsidRPr="00697E36">
        <w:rPr>
          <w:rFonts w:hint="eastAsia"/>
        </w:rPr>
        <w:t>6.95</w:t>
      </w:r>
      <w:r w:rsidRPr="00697E36">
        <w:rPr>
          <w:rFonts w:hint="eastAsia"/>
        </w:rPr>
        <w:t>亿，占到整体网民规模中的</w:t>
      </w:r>
      <w:r w:rsidRPr="00697E36">
        <w:rPr>
          <w:rFonts w:hint="eastAsia"/>
        </w:rPr>
        <w:t>95.1%</w:t>
      </w:r>
      <w:r w:rsidRPr="00697E36">
        <w:rPr>
          <w:rFonts w:hint="eastAsia"/>
        </w:rPr>
        <w:t>的比例，其中使用率前</w:t>
      </w:r>
      <w:r w:rsidRPr="00697E36">
        <w:rPr>
          <w:rFonts w:hint="eastAsia"/>
        </w:rPr>
        <w:t>5</w:t>
      </w:r>
      <w:r w:rsidRPr="00697E36">
        <w:rPr>
          <w:rFonts w:hint="eastAsia"/>
        </w:rPr>
        <w:t>的</w:t>
      </w:r>
      <w:r>
        <w:rPr>
          <w:rFonts w:hint="eastAsia"/>
        </w:rPr>
        <w:t>A</w:t>
      </w:r>
      <w:r w:rsidRPr="00697E36">
        <w:rPr>
          <w:rFonts w:hint="eastAsia"/>
        </w:rPr>
        <w:t>pp</w:t>
      </w:r>
      <w:r w:rsidRPr="00697E36">
        <w:rPr>
          <w:rFonts w:hint="eastAsia"/>
        </w:rPr>
        <w:t>分别是微信，</w:t>
      </w:r>
      <w:r>
        <w:rPr>
          <w:rFonts w:hint="eastAsia"/>
        </w:rPr>
        <w:t>QQ</w:t>
      </w:r>
      <w:r w:rsidRPr="00697E36">
        <w:rPr>
          <w:rFonts w:hint="eastAsia"/>
        </w:rPr>
        <w:t>，淘宝，手机百度以及支付宝</w:t>
      </w:r>
      <w:r w:rsidRPr="00697E36">
        <w:rPr>
          <w:rFonts w:hint="eastAsia"/>
          <w:vertAlign w:val="superscript"/>
        </w:rPr>
        <w:t>[</w:t>
      </w:r>
      <w:r w:rsidRPr="00697E36">
        <w:rPr>
          <w:vertAlign w:val="superscript"/>
        </w:rPr>
        <w:t>1</w:t>
      </w:r>
      <w:r w:rsidRPr="00697E36">
        <w:rPr>
          <w:rFonts w:hint="eastAsia"/>
          <w:vertAlign w:val="superscript"/>
        </w:rPr>
        <w:t>]</w:t>
      </w:r>
      <w:r w:rsidRPr="00697E36">
        <w:rPr>
          <w:rFonts w:hint="eastAsia"/>
        </w:rPr>
        <w:t>,</w:t>
      </w:r>
      <w:r w:rsidRPr="00697E36">
        <w:rPr>
          <w:rFonts w:hint="eastAsia"/>
        </w:rPr>
        <w:t>可以看出，每部手机上包含个人日常生活的社交，购物，个人足迹等数据，这部分数据不仅真实，而且有更高的普及性，针对每个人的日常生活状态圈的数据，加入可以充分的利用这些数据，不仅为个人生活提供便利，更可以获取当前用户的个人收入消费水平，进而对于政策的制定以及福利的普及都会有很大的帮助。</w:t>
      </w:r>
    </w:p>
    <w:p w:rsidR="00880F85" w:rsidRPr="00697E36" w:rsidRDefault="00880F85" w:rsidP="00880F85">
      <w:pPr>
        <w:ind w:firstLine="480"/>
        <w:rPr>
          <w:rFonts w:hint="eastAsia"/>
        </w:rPr>
      </w:pPr>
      <w:r w:rsidRPr="000072A8">
        <w:rPr>
          <w:rFonts w:hint="eastAsia"/>
        </w:rPr>
        <w:t>移动用户数据挖掘是通过各种数据挖掘方法从移动用户收集的数据中提取有趣知识的过程。随着技术的进步，发达国家移动电话采用的现状非常之高，随着移动电话新功能的不断完善，也成为移动用户数据挖掘的重要手段。利用这种先进的移动设备，移动用户访问的位置，通信时间，通信方，移动用户的周边位置的描述可以被移动用户收集，存储和传送到中心位置，其中它具有很大的潜力在营销，零售和银行等行业的应用。本章提供了有关移动用户数据挖掘及其潜在应用的一般介绍。随着移动用户的生活开始，一般的模式和知识，例如他们倾向于访问的位置的顺序，他们往往会遇到的人群，以及他们普遍活跃的时间。这通过使用移动用户的行为知识来支持营销，零售和银行系统。</w:t>
      </w:r>
    </w:p>
    <w:p w:rsidR="00880F85" w:rsidRDefault="00880F85" w:rsidP="00880F85">
      <w:pPr>
        <w:ind w:firstLine="480"/>
      </w:pPr>
      <w:r w:rsidRPr="00697E36">
        <w:rPr>
          <w:rFonts w:hint="eastAsia"/>
        </w:rPr>
        <w:t>传统的分类结果受限于提取的特征的质量，深度学习能够产生复杂的功能函数可以表示出高质量的特征并且取代了一般意义上的特征工程。</w:t>
      </w:r>
    </w:p>
    <w:p w:rsidR="00880F85" w:rsidRDefault="00880F85" w:rsidP="00880F85">
      <w:pPr>
        <w:ind w:firstLine="480"/>
      </w:pPr>
      <w:r>
        <w:rPr>
          <w:rFonts w:hint="eastAsia"/>
        </w:rPr>
        <w:t>了解平均区域家庭收入是广泛经济政策的重要投入，现有的获取数据往往数据匮乏，不经常更新，考虑现有获取移动数据的便利性，从而可以对每个国家的次区域进行划分，使得收入预测更简单，更有效率，能够帮助更多的人。</w:t>
      </w:r>
    </w:p>
    <w:p w:rsidR="00407B2F" w:rsidRDefault="00880F85" w:rsidP="00CA4896">
      <w:pPr>
        <w:ind w:firstLine="480"/>
        <w:rPr>
          <w:rFonts w:hint="eastAsia"/>
        </w:rPr>
      </w:pPr>
      <w:r>
        <w:rPr>
          <w:rFonts w:hint="eastAsia"/>
        </w:rPr>
        <w:t>经过调研发现，在传统的机器学习中，提取的特征包含</w:t>
      </w:r>
      <w:r>
        <w:rPr>
          <w:rFonts w:hint="eastAsia"/>
        </w:rPr>
        <w:t>150</w:t>
      </w:r>
      <w:r>
        <w:rPr>
          <w:rFonts w:hint="eastAsia"/>
        </w:rPr>
        <w:t>维的特征，详情请见图一，这些特征来源于消费者用户本身基本的数据使用，包括对这些数据的进一步的求平均以及中位数的情况诸如基本电话的使用，最经常的</w:t>
      </w:r>
      <w:r>
        <w:rPr>
          <w:rFonts w:hint="eastAsia"/>
        </w:rPr>
        <w:t>app</w:t>
      </w:r>
      <w:r>
        <w:rPr>
          <w:rFonts w:hint="eastAsia"/>
        </w:rPr>
        <w:t>使用，所在位置，社交网络等方面，使用的算法模型有</w:t>
      </w:r>
      <w:r>
        <w:rPr>
          <w:rFonts w:hint="eastAsia"/>
        </w:rPr>
        <w:t>Random forest</w:t>
      </w:r>
      <w:r>
        <w:rPr>
          <w:rFonts w:hint="eastAsia"/>
        </w:rPr>
        <w:t>，</w:t>
      </w:r>
      <w:r>
        <w:rPr>
          <w:rFonts w:hint="eastAsia"/>
        </w:rPr>
        <w:t>Gradient boosting machines</w:t>
      </w:r>
      <w:r>
        <w:rPr>
          <w:rFonts w:hint="eastAsia"/>
        </w:rPr>
        <w:t>等；使用</w:t>
      </w:r>
      <w:r>
        <w:rPr>
          <w:rFonts w:hint="eastAsia"/>
        </w:rPr>
        <w:t>Random forest</w:t>
      </w:r>
      <w:r>
        <w:rPr>
          <w:rFonts w:hint="eastAsia"/>
        </w:rPr>
        <w:t>模型时，构建几个独立的分类器并平均其预测，从而减少方差，同时选择网络搜索优化树的大小。使用</w:t>
      </w:r>
      <w:r>
        <w:rPr>
          <w:rFonts w:hint="eastAsia"/>
        </w:rPr>
        <w:t>Gradient boosting machines</w:t>
      </w:r>
      <w:r>
        <w:rPr>
          <w:rFonts w:hint="eastAsia"/>
        </w:rPr>
        <w:t>模型时候，将新的分类器与先前迭代中的分类器相结合，以减少总体错误率。主要的动机是组合几个弱模型来产生一个强大的合奏。还包括另外的一些算法模型，</w:t>
      </w:r>
      <w:r w:rsidR="00CA4896">
        <w:rPr>
          <w:rFonts w:hint="eastAsia"/>
          <w:noProof/>
        </w:rPr>
        <w:lastRenderedPageBreak/>
        <w:drawing>
          <wp:anchor distT="0" distB="0" distL="114300" distR="114300" simplePos="0" relativeHeight="251660288" behindDoc="0" locked="0" layoutInCell="1" allowOverlap="1">
            <wp:simplePos x="0" y="0"/>
            <wp:positionH relativeFrom="margin">
              <wp:posOffset>117602</wp:posOffset>
            </wp:positionH>
            <wp:positionV relativeFrom="paragraph">
              <wp:posOffset>460451</wp:posOffset>
            </wp:positionV>
            <wp:extent cx="4820323" cy="449642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820323" cy="4496427"/>
                    </a:xfrm>
                    <a:prstGeom prst="rect">
                      <a:avLst/>
                    </a:prstGeom>
                  </pic:spPr>
                </pic:pic>
              </a:graphicData>
            </a:graphic>
          </wp:anchor>
        </w:drawing>
      </w:r>
      <w:r>
        <w:rPr>
          <w:rFonts w:hint="eastAsia"/>
        </w:rPr>
        <w:t>这里不再赘述。</w:t>
      </w:r>
    </w:p>
    <w:p w:rsidR="00880F85" w:rsidRDefault="00880F85" w:rsidP="005F4132">
      <w:pPr>
        <w:ind w:firstLineChars="0" w:firstLine="0"/>
      </w:pPr>
      <w:r>
        <w:rPr>
          <w:rFonts w:hint="eastAsia"/>
        </w:rPr>
        <w:t>现有的手机上的数据面临以下问题：</w:t>
      </w:r>
    </w:p>
    <w:p w:rsidR="006A37D5" w:rsidRPr="006A37D5" w:rsidRDefault="00880F85" w:rsidP="005B6B86">
      <w:pPr>
        <w:ind w:firstLineChars="0" w:firstLine="480"/>
        <w:jc w:val="left"/>
        <w:rPr>
          <w:rFonts w:hint="eastAsia"/>
        </w:rPr>
      </w:pPr>
      <w:r w:rsidRPr="00AD6E14">
        <w:rPr>
          <w:rFonts w:hint="eastAsia"/>
          <w:b/>
        </w:rPr>
        <w:t>1.</w:t>
      </w:r>
      <w:r w:rsidRPr="00AD6E14">
        <w:rPr>
          <w:rFonts w:hint="eastAsia"/>
          <w:b/>
        </w:rPr>
        <w:t>数据的稀缺性</w:t>
      </w:r>
      <w:r>
        <w:rPr>
          <w:rFonts w:ascii="Microsoft YaHei" w:eastAsia="Microsoft YaHei" w:hAnsi="Microsoft YaHei" w:cs="Arial" w:hint="eastAsia"/>
          <w:color w:val="151515"/>
        </w:rPr>
        <w:t xml:space="preserve"> </w:t>
      </w:r>
      <w:r>
        <w:rPr>
          <w:rFonts w:ascii="Microsoft YaHei" w:eastAsia="Microsoft YaHei" w:hAnsi="Microsoft YaHei" w:cs="Arial" w:hint="eastAsia"/>
          <w:color w:val="151515"/>
        </w:rPr>
        <w:br/>
        <w:t xml:space="preserve">　　</w:t>
      </w:r>
      <w:r w:rsidRPr="00E57EDC">
        <w:rPr>
          <w:rFonts w:hint="eastAsia"/>
        </w:rPr>
        <w:t>智能手机端的</w:t>
      </w:r>
      <w:r w:rsidRPr="00E57EDC">
        <w:rPr>
          <w:rFonts w:hint="eastAsia"/>
        </w:rPr>
        <w:t>App</w:t>
      </w:r>
      <w:r w:rsidRPr="00E57EDC">
        <w:rPr>
          <w:rFonts w:hint="eastAsia"/>
        </w:rPr>
        <w:t>应用数以十万计，但是每个应用中两个用户之间选择的重叠非常少，如果用用户和商品之间已有的选择关系占所有可能存在的选择关系的比例来衡量系统的稀疏性，在我们研究的几个</w:t>
      </w:r>
      <w:proofErr w:type="spellStart"/>
      <w:r w:rsidRPr="00E57EDC">
        <w:rPr>
          <w:rFonts w:hint="eastAsia"/>
        </w:rPr>
        <w:t>App</w:t>
      </w:r>
      <w:proofErr w:type="spellEnd"/>
      <w:r w:rsidRPr="00E57EDC">
        <w:rPr>
          <w:rFonts w:hint="eastAsia"/>
        </w:rPr>
        <w:t>数据中，</w:t>
      </w:r>
      <w:proofErr w:type="gramStart"/>
      <w:r w:rsidRPr="00E57EDC">
        <w:rPr>
          <w:rFonts w:hint="eastAsia"/>
        </w:rPr>
        <w:t>稀疏度均不超过</w:t>
      </w:r>
      <w:r w:rsidRPr="00E57EDC">
        <w:rPr>
          <w:rFonts w:hint="eastAsia"/>
        </w:rPr>
        <w:t>4%</w:t>
      </w:r>
      <w:r w:rsidRPr="00E57EDC">
        <w:rPr>
          <w:rFonts w:hint="eastAsia"/>
        </w:rPr>
        <w:t>，</w:t>
      </w:r>
      <w:proofErr w:type="gramEnd"/>
      <w:r w:rsidRPr="00E57EDC">
        <w:rPr>
          <w:rFonts w:hint="eastAsia"/>
        </w:rPr>
        <w:t>其实这些其实都是非常密的数据。想想一个具有千万级用户，百万级歌手的</w:t>
      </w:r>
      <w:r w:rsidRPr="00E57EDC">
        <w:rPr>
          <w:rFonts w:hint="eastAsia"/>
        </w:rPr>
        <w:t>App</w:t>
      </w:r>
      <w:r w:rsidRPr="00E57EDC">
        <w:rPr>
          <w:rFonts w:hint="eastAsia"/>
        </w:rPr>
        <w:t>，平均而言一个用户能听</w:t>
      </w:r>
      <w:r w:rsidRPr="00E57EDC">
        <w:rPr>
          <w:rFonts w:hint="eastAsia"/>
        </w:rPr>
        <w:t>100</w:t>
      </w:r>
      <w:r w:rsidRPr="00E57EDC">
        <w:rPr>
          <w:rFonts w:hint="eastAsia"/>
        </w:rPr>
        <w:t>首歌吗，估计不能，所以稀疏度应该在万分之一或以下的量级。</w:t>
      </w:r>
      <w:r w:rsidR="002C66D7">
        <w:rPr>
          <w:rFonts w:hint="eastAsia"/>
        </w:rPr>
        <w:t xml:space="preserve"> </w:t>
      </w:r>
      <w:r w:rsidRPr="00E57EDC">
        <w:rPr>
          <w:rFonts w:hint="eastAsia"/>
        </w:rPr>
        <w:br/>
      </w:r>
      <w:r w:rsidRPr="00E57EDC">
        <w:rPr>
          <w:rFonts w:hint="eastAsia"/>
        </w:rPr>
        <w:t xml:space="preserve">　　这个问题本质上是无法完全克服的，但是有很多办法，可以在相当程度上缓解这个问题。比如扩散方法、随机缺省值方法、随机选择等</w:t>
      </w:r>
      <w:r>
        <w:rPr>
          <w:rFonts w:hint="eastAsia"/>
        </w:rPr>
        <w:t xml:space="preserve"> </w:t>
      </w:r>
      <w:r w:rsidRPr="00E57EDC">
        <w:rPr>
          <w:rFonts w:hint="eastAsia"/>
        </w:rPr>
        <w:br/>
      </w:r>
      <w:r w:rsidRPr="00E57EDC">
        <w:rPr>
          <w:rFonts w:hint="eastAsia"/>
        </w:rPr>
        <w:t xml:space="preserve">　　</w:t>
      </w:r>
      <w:r w:rsidRPr="00E57EDC">
        <w:rPr>
          <w:rFonts w:hint="eastAsia"/>
          <w:b/>
        </w:rPr>
        <w:t>2.</w:t>
      </w:r>
      <w:r w:rsidRPr="00E57EDC">
        <w:rPr>
          <w:rFonts w:hint="eastAsia"/>
          <w:b/>
        </w:rPr>
        <w:t>冷启动问题</w:t>
      </w:r>
      <w:r>
        <w:rPr>
          <w:rFonts w:hint="eastAsia"/>
        </w:rPr>
        <w:t xml:space="preserve"> </w:t>
      </w:r>
      <w:r w:rsidRPr="00E57EDC">
        <w:rPr>
          <w:rFonts w:hint="eastAsia"/>
        </w:rPr>
        <w:br/>
      </w:r>
      <w:r w:rsidRPr="00E57EDC">
        <w:rPr>
          <w:rFonts w:hint="eastAsia"/>
        </w:rPr>
        <w:t xml:space="preserve">　　在我们前面讨论的音乐</w:t>
      </w:r>
      <w:r w:rsidRPr="00E57EDC">
        <w:rPr>
          <w:rFonts w:hint="eastAsia"/>
        </w:rPr>
        <w:t>APP</w:t>
      </w:r>
      <w:r w:rsidRPr="00E57EDC">
        <w:rPr>
          <w:rFonts w:hint="eastAsia"/>
        </w:rPr>
        <w:t>中，我们发现歌曲的覆盖只有</w:t>
      </w:r>
      <w:r w:rsidRPr="00E57EDC">
        <w:rPr>
          <w:rFonts w:hint="eastAsia"/>
        </w:rPr>
        <w:t>2%</w:t>
      </w:r>
      <w:r w:rsidRPr="00E57EDC">
        <w:rPr>
          <w:rFonts w:hint="eastAsia"/>
        </w:rPr>
        <w:t>左右，这个是由于大量歌曲出于冷启动状态造成的。这是因为新商品由于被选择次数很少或没有，难以找到合适的办法推荐给用户结论。</w:t>
      </w:r>
      <w:r>
        <w:rPr>
          <w:rFonts w:hint="eastAsia"/>
        </w:rPr>
        <w:t xml:space="preserve"> </w:t>
      </w:r>
      <w:r w:rsidRPr="00E57EDC">
        <w:rPr>
          <w:rFonts w:hint="eastAsia"/>
        </w:rPr>
        <w:br/>
      </w:r>
      <w:r w:rsidRPr="00E57EDC">
        <w:rPr>
          <w:rFonts w:hint="eastAsia"/>
        </w:rPr>
        <w:lastRenderedPageBreak/>
        <w:t xml:space="preserve">　　最近一个有趣的研究显示，新用户更容易选择特别流行的商品—这无论如何是一个好消息，说明使用热歌榜也能获得不错的结果。</w:t>
      </w:r>
      <w:r>
        <w:rPr>
          <w:rFonts w:hint="eastAsia"/>
        </w:rPr>
        <w:t xml:space="preserve"> </w:t>
      </w:r>
      <w:r w:rsidRPr="00E57EDC">
        <w:rPr>
          <w:rFonts w:hint="eastAsia"/>
        </w:rPr>
        <w:br/>
      </w:r>
      <w:r w:rsidRPr="00E57EDC">
        <w:rPr>
          <w:rFonts w:hint="eastAsia"/>
        </w:rPr>
        <w:t xml:space="preserve">　　</w:t>
      </w:r>
      <w:r w:rsidRPr="00E57EDC">
        <w:rPr>
          <w:rFonts w:hint="eastAsia"/>
          <w:b/>
        </w:rPr>
        <w:t>3.</w:t>
      </w:r>
      <w:r w:rsidRPr="00E57EDC">
        <w:rPr>
          <w:rFonts w:hint="eastAsia"/>
          <w:b/>
        </w:rPr>
        <w:t>大数据处理与增量计算问题</w:t>
      </w:r>
      <w:r w:rsidRPr="00E57EDC">
        <w:rPr>
          <w:rFonts w:hint="eastAsia"/>
          <w:b/>
        </w:rPr>
        <w:t xml:space="preserve"> </w:t>
      </w:r>
      <w:r w:rsidRPr="00E57EDC">
        <w:rPr>
          <w:rFonts w:hint="eastAsia"/>
          <w:b/>
        </w:rPr>
        <w:br/>
      </w:r>
      <w:r w:rsidRPr="00E57EDC">
        <w:rPr>
          <w:rFonts w:hint="eastAsia"/>
        </w:rPr>
        <w:t xml:space="preserve">　　尽管数据很稀疏，大部分数据都包含百千万计的用户，与此同时新用户不停进入系统。数据量不仅大，而且数据本身还时时动态变化，如何快速高效处理这些数据成为迫在眉睫的问题。在这个大前提下，算法时间和空间的复杂性，尤其是前者，获得了空前重视。一般而言，一个高效的算法，要么自身复杂性很低，要么能够很好并行化，要么两者兼具。</w:t>
      </w:r>
      <w:r>
        <w:rPr>
          <w:rFonts w:hint="eastAsia"/>
        </w:rPr>
        <w:t xml:space="preserve"> </w:t>
      </w:r>
      <w:r w:rsidRPr="00E57EDC">
        <w:rPr>
          <w:rFonts w:hint="eastAsia"/>
        </w:rPr>
        <w:br/>
      </w:r>
      <w:r w:rsidRPr="00E57EDC">
        <w:rPr>
          <w:rFonts w:hint="eastAsia"/>
        </w:rPr>
        <w:t xml:space="preserve">　　随着加入的信息量的增多，最终每过一段时间还是需要利用全局数据重新进行计算。更先进但也更苦难的办法，是设计出一种算法，能够保证其误差不会累积，也就是说其结果与利用全部数据重新计算的结果之间的差异不会单调上升。</w:t>
      </w:r>
      <w:r>
        <w:rPr>
          <w:rFonts w:hint="eastAsia"/>
        </w:rPr>
        <w:t xml:space="preserve"> </w:t>
      </w:r>
      <w:r w:rsidRPr="00E57EDC">
        <w:rPr>
          <w:rFonts w:hint="eastAsia"/>
        </w:rPr>
        <w:br/>
      </w:r>
      <w:r w:rsidRPr="00E57EDC">
        <w:rPr>
          <w:rFonts w:hint="eastAsia"/>
        </w:rPr>
        <w:t xml:space="preserve">　　</w:t>
      </w:r>
      <w:r w:rsidRPr="00E57EDC">
        <w:rPr>
          <w:rFonts w:hint="eastAsia"/>
          <w:b/>
        </w:rPr>
        <w:t>4.</w:t>
      </w:r>
      <w:r w:rsidRPr="00E57EDC">
        <w:rPr>
          <w:rFonts w:hint="eastAsia"/>
          <w:b/>
        </w:rPr>
        <w:t>用户行为模式的挖掘和利用</w:t>
      </w:r>
      <w:r w:rsidRPr="00E57EDC">
        <w:rPr>
          <w:rFonts w:hint="eastAsia"/>
          <w:b/>
        </w:rPr>
        <w:t xml:space="preserve"> </w:t>
      </w:r>
      <w:r w:rsidRPr="00E57EDC">
        <w:rPr>
          <w:rFonts w:hint="eastAsia"/>
          <w:b/>
        </w:rPr>
        <w:br/>
      </w:r>
      <w:r w:rsidRPr="00E57EDC">
        <w:rPr>
          <w:rFonts w:hint="eastAsia"/>
        </w:rPr>
        <w:t xml:space="preserve">　　深入挖掘用户的行为模式能更准确的抓住用户喜好，从而有希望做出更好的用户体验。譬如说在音乐</w:t>
      </w:r>
      <w:r w:rsidRPr="00E57EDC">
        <w:rPr>
          <w:rFonts w:hint="eastAsia"/>
        </w:rPr>
        <w:t>APP</w:t>
      </w:r>
      <w:r w:rsidRPr="00E57EDC">
        <w:rPr>
          <w:rFonts w:hint="eastAsia"/>
        </w:rPr>
        <w:t>中，新用户和老用户具有很不一样的选择模式：一般而言，新用户倾向于选择热门的歌曲，而老用户对歌曲的多样性关注更多。</w:t>
      </w:r>
      <w:r>
        <w:rPr>
          <w:rFonts w:hint="eastAsia"/>
        </w:rPr>
        <w:t xml:space="preserve"> </w:t>
      </w:r>
      <w:r w:rsidRPr="00E57EDC">
        <w:rPr>
          <w:rFonts w:hint="eastAsia"/>
        </w:rPr>
        <w:br/>
      </w:r>
      <w:r w:rsidRPr="00E57EDC">
        <w:rPr>
          <w:rFonts w:hint="eastAsia"/>
        </w:rPr>
        <w:t xml:space="preserve">　　用户行为的时空统计特性也可以用于提高者设计针对特定场景的应用。举个例子，在进行手机个性化阅读推荐的时候，如果曾经的数据显示某个用户只在</w:t>
      </w:r>
      <w:r w:rsidRPr="00E57EDC">
        <w:rPr>
          <w:rFonts w:hint="eastAsia"/>
        </w:rPr>
        <w:t>7</w:t>
      </w:r>
      <w:r w:rsidRPr="00E57EDC">
        <w:rPr>
          <w:rFonts w:hint="eastAsia"/>
        </w:rPr>
        <w:t>点到</w:t>
      </w:r>
      <w:r w:rsidRPr="00E57EDC">
        <w:rPr>
          <w:rFonts w:hint="eastAsia"/>
        </w:rPr>
        <w:t>8</w:t>
      </w:r>
      <w:r w:rsidRPr="00E57EDC">
        <w:rPr>
          <w:rFonts w:hint="eastAsia"/>
        </w:rPr>
        <w:t>点之间有一个小时左右的手机阅读行为（可能是上班时在地铁或者公交车上），那么</w:t>
      </w:r>
      <w:r w:rsidRPr="00E57EDC">
        <w:rPr>
          <w:rFonts w:hint="eastAsia"/>
        </w:rPr>
        <w:t>9</w:t>
      </w:r>
      <w:r w:rsidRPr="00E57EDC">
        <w:rPr>
          <w:rFonts w:hint="eastAsia"/>
        </w:rPr>
        <w:t>点钟发送一个电子书阅读的短信广告就是很不明智的选择。从含时数据中还可以分析出影响用户选择的长期和短期的兴趣，通过将这两种效应分离出来，可以明显提高推荐的精确度。</w:t>
      </w:r>
    </w:p>
    <w:p w:rsidR="00E3170C" w:rsidRPr="00697E36" w:rsidRDefault="005E528C" w:rsidP="005E528C">
      <w:pPr>
        <w:pStyle w:val="Heading2"/>
      </w:pPr>
      <w:bookmarkStart w:id="4" w:name="_Toc481481765"/>
      <w:r>
        <w:rPr>
          <w:rFonts w:hint="eastAsia"/>
        </w:rPr>
        <w:t>2.2</w:t>
      </w:r>
      <w:r>
        <w:rPr>
          <w:rFonts w:hint="eastAsia"/>
        </w:rPr>
        <w:t xml:space="preserve">　人类行为识别</w:t>
      </w:r>
      <w:bookmarkEnd w:id="4"/>
    </w:p>
    <w:p w:rsidR="00E3170C" w:rsidRDefault="00E3170C" w:rsidP="00F8419F">
      <w:pPr>
        <w:ind w:firstLine="480"/>
      </w:pPr>
      <w:r w:rsidRPr="00697E36">
        <w:rPr>
          <w:shd w:val="clear" w:color="auto" w:fill="FFFFFF"/>
        </w:rPr>
        <w:t>人类行为识别的目的是通过一系列的观察，对人类的动作类型、行为模式进行分析和识别，并使用自然语言等方式对其进行描述的计算机技术。由于人类行为的复杂性和多样性，往往识别出的结果是多样性的，并且连带着行为类型的概率输出的。随着信息技术的发展，各种移动设备和可穿戴设备正在以加速度的方式增长，其性能和嵌入的传感器也变的多样化，例如：高清相机、光传感器、陀螺仪传感器、加速度传感器、</w:t>
      </w:r>
      <w:r w:rsidRPr="00697E36">
        <w:rPr>
          <w:shd w:val="clear" w:color="auto" w:fill="FFFFFF"/>
        </w:rPr>
        <w:t>GPS</w:t>
      </w:r>
      <w:r w:rsidRPr="00697E36">
        <w:rPr>
          <w:shd w:val="clear" w:color="auto" w:fill="FFFFFF"/>
        </w:rPr>
        <w:t>以及温度传感器等。各种各样的传感器都在时刻的记录着使用者的信息，这些记录信息不仅可以用于用户位置的预测，也可以进行用户行为的识别等</w:t>
      </w:r>
      <w:r w:rsidR="001161D0" w:rsidRPr="001161D0">
        <w:rPr>
          <w:rFonts w:hint="eastAsia"/>
          <w:shd w:val="clear" w:color="auto" w:fill="FFFFFF"/>
          <w:vertAlign w:val="superscript"/>
        </w:rPr>
        <w:t>[</w:t>
      </w:r>
      <w:r w:rsidR="003B2724">
        <w:rPr>
          <w:shd w:val="clear" w:color="auto" w:fill="FFFFFF"/>
          <w:vertAlign w:val="superscript"/>
        </w:rPr>
        <w:t>3</w:t>
      </w:r>
      <w:r w:rsidR="001161D0" w:rsidRPr="001161D0">
        <w:rPr>
          <w:rFonts w:hint="eastAsia"/>
          <w:shd w:val="clear" w:color="auto" w:fill="FFFFFF"/>
          <w:vertAlign w:val="superscript"/>
        </w:rPr>
        <w:t>]</w:t>
      </w:r>
      <w:r w:rsidRPr="00697E36">
        <w:rPr>
          <w:rFonts w:hint="eastAsia"/>
          <w:shd w:val="clear" w:color="auto" w:fill="FFFFFF"/>
        </w:rPr>
        <w:t>。</w:t>
      </w:r>
    </w:p>
    <w:p w:rsidR="00E3170C" w:rsidRPr="008B0331" w:rsidRDefault="00E3170C" w:rsidP="00F8419F">
      <w:pPr>
        <w:ind w:firstLine="480"/>
      </w:pPr>
      <w:r w:rsidRPr="00697E36">
        <w:rPr>
          <w:rFonts w:hint="eastAsia"/>
          <w:shd w:val="clear" w:color="auto" w:fill="FFFFFF"/>
        </w:rPr>
        <w:lastRenderedPageBreak/>
        <w:t>早期行为识别系统只能根据定位大概判断行为类别，但不能具体分析出具体行为。例如只能分析你在工作地点工作，却不能具体得到工作内容。后来随着对蓝牙、麦克风、重力感应传感器等其他信息源的不断挖掘，现在已经可以分析出更加复杂的行为。现在，利用手机传感器，对于地点相关性的行为和相对位置相关性的行为这两大类进行很好的分析。地点相关性行为分析例如日常生活行为，可以根据手机所在位置分析出购物、上班途中、外出聚餐等行为。相对位置相关的行为分析例如体育行为这一大类，就可以根据相对位置的变化规律分析出诸如户外自行车、美式足球、竞走等越来越多的具体行为。值得注意的是，随着第三方可穿戴设备的接入，手机可以获得诸如心率、血氧、皮肤温度等数据，目前此类数据大多用于对于用户健康水平的分析，或许将来也会在行为识别中扮演一个重要的角色</w:t>
      </w:r>
      <w:r w:rsidR="003B2724">
        <w:rPr>
          <w:rFonts w:hint="eastAsia"/>
          <w:shd w:val="clear" w:color="auto" w:fill="FFFFFF"/>
          <w:vertAlign w:val="superscript"/>
        </w:rPr>
        <w:t>[4</w:t>
      </w:r>
      <w:r w:rsidR="0048527C" w:rsidRPr="0048527C">
        <w:rPr>
          <w:rFonts w:hint="eastAsia"/>
          <w:shd w:val="clear" w:color="auto" w:fill="FFFFFF"/>
          <w:vertAlign w:val="superscript"/>
        </w:rPr>
        <w:t>]</w:t>
      </w:r>
      <w:r w:rsidRPr="00697E36">
        <w:rPr>
          <w:rFonts w:hint="eastAsia"/>
          <w:shd w:val="clear" w:color="auto" w:fill="FFFFFF"/>
        </w:rPr>
        <w:t>。</w:t>
      </w:r>
    </w:p>
    <w:p w:rsidR="00E3170C" w:rsidRPr="00697E36" w:rsidRDefault="00E3170C" w:rsidP="00F8419F">
      <w:pPr>
        <w:ind w:firstLine="480"/>
        <w:rPr>
          <w:shd w:val="clear" w:color="auto" w:fill="FFFFFF"/>
        </w:rPr>
      </w:pPr>
      <w:r w:rsidRPr="00697E36">
        <w:rPr>
          <w:rFonts w:hint="eastAsia"/>
          <w:shd w:val="clear" w:color="auto" w:fill="FFFFFF"/>
        </w:rPr>
        <w:t>行为识别的架构主要有：传感器模块，主要任务是搜集原始数据；预处理模块，是将原始数据转化为易处理的特征向量；机器学习模块，是将特征向量和背景知识进行建模。</w:t>
      </w:r>
    </w:p>
    <w:p w:rsidR="00E3170C" w:rsidRPr="00697E36" w:rsidRDefault="00E3170C" w:rsidP="00F8419F">
      <w:pPr>
        <w:ind w:firstLine="480"/>
      </w:pPr>
      <w:r w:rsidRPr="00697E36">
        <w:rPr>
          <w:rFonts w:hint="eastAsia"/>
          <w:shd w:val="clear" w:color="auto" w:fill="FFFFFF"/>
        </w:rPr>
        <w:t>从构架方式来说，目前行为识别分为在线识别和离线识别两部分。离线识别是将手机端采集到的信号送入服务器处理，然后将结果返回</w:t>
      </w:r>
      <w:r w:rsidRPr="00697E36">
        <w:rPr>
          <w:rFonts w:hint="eastAsia"/>
        </w:rPr>
        <w:t>。其特优点是速度快，对手机计算能力基本没有要求；而缺点是无法做到与实际情况的动态同步，且对通讯资源的消耗较大。在线识别是指手机端既承担信息收集的任务，也承担后续的数据预、特征提取、模型建构等一系列过程。其优点是无需通讯要求，且能够做到动态同步；缺点是囿于手机计算能力，可能会影响手机的速度和流畅性。</w:t>
      </w:r>
    </w:p>
    <w:p w:rsidR="00E3170C" w:rsidRPr="00697E36" w:rsidRDefault="00E3170C" w:rsidP="00F8419F">
      <w:pPr>
        <w:ind w:firstLine="480"/>
      </w:pPr>
      <w:r w:rsidRPr="00697E36">
        <w:rPr>
          <w:rFonts w:hint="eastAsia"/>
        </w:rPr>
        <w:t>从学习角度来说，目前主要以监督学习为主，半监督学习为辅，而无监督学习再这方面则面临着诸如聚类数目、距离度量、相似性准则等问题。</w:t>
      </w:r>
    </w:p>
    <w:p w:rsidR="00417B4B" w:rsidRPr="00266EFB" w:rsidRDefault="00E3170C" w:rsidP="00F8419F">
      <w:pPr>
        <w:ind w:firstLine="480"/>
      </w:pPr>
      <w:r w:rsidRPr="00697E36">
        <w:rPr>
          <w:rFonts w:hint="eastAsia"/>
        </w:rPr>
        <w:t>目前对于模型评估指标包括特异性、敏感性、正确率、</w:t>
      </w:r>
      <w:r w:rsidRPr="00697E36">
        <w:rPr>
          <w:rFonts w:hint="eastAsia"/>
        </w:rPr>
        <w:t>F</w:t>
      </w:r>
      <w:r w:rsidRPr="00697E36">
        <w:rPr>
          <w:rFonts w:hint="eastAsia"/>
        </w:rPr>
        <w:t>测度、</w:t>
      </w:r>
      <w:r w:rsidRPr="00697E36">
        <w:rPr>
          <w:rFonts w:hint="eastAsia"/>
        </w:rPr>
        <w:t>ROC</w:t>
      </w:r>
      <w:r w:rsidRPr="00697E36">
        <w:rPr>
          <w:rFonts w:hint="eastAsia"/>
        </w:rPr>
        <w:t>曲线下面积和</w:t>
      </w:r>
      <w:r w:rsidRPr="00697E36">
        <w:rPr>
          <w:rFonts w:hint="eastAsia"/>
        </w:rPr>
        <w:t>Kappa</w:t>
      </w:r>
      <w:r w:rsidRPr="00697E36">
        <w:rPr>
          <w:rFonts w:hint="eastAsia"/>
        </w:rPr>
        <w:t>系数等</w:t>
      </w:r>
      <w:r w:rsidR="0067216B">
        <w:rPr>
          <w:rFonts w:hint="eastAsia"/>
          <w:vertAlign w:val="superscript"/>
        </w:rPr>
        <w:t>[5</w:t>
      </w:r>
      <w:r w:rsidR="009B35D4" w:rsidRPr="009B35D4">
        <w:rPr>
          <w:rFonts w:hint="eastAsia"/>
          <w:vertAlign w:val="superscript"/>
        </w:rPr>
        <w:t>]</w:t>
      </w:r>
      <w:r w:rsidRPr="00697E36">
        <w:rPr>
          <w:rFonts w:hint="eastAsia"/>
        </w:rPr>
        <w:t>。</w:t>
      </w:r>
    </w:p>
    <w:p w:rsidR="000B5FF7" w:rsidRPr="000B5FF7" w:rsidRDefault="009241F4" w:rsidP="009241F4">
      <w:pPr>
        <w:pStyle w:val="Heading2"/>
      </w:pPr>
      <w:bookmarkStart w:id="5" w:name="_Toc481481766"/>
      <w:r>
        <w:rPr>
          <w:rFonts w:hint="eastAsia"/>
        </w:rPr>
        <w:t>2.3</w:t>
      </w:r>
      <w:r>
        <w:rPr>
          <w:rFonts w:hint="eastAsia"/>
        </w:rPr>
        <w:t xml:space="preserve">　</w:t>
      </w:r>
      <w:r w:rsidR="000B5FF7">
        <w:rPr>
          <w:rFonts w:hint="eastAsia"/>
        </w:rPr>
        <w:t>手机医疗</w:t>
      </w:r>
      <w:bookmarkEnd w:id="5"/>
    </w:p>
    <w:p w:rsidR="00CA088E" w:rsidRPr="00697E36" w:rsidRDefault="00CA088E" w:rsidP="00AD67DC">
      <w:pPr>
        <w:ind w:firstLine="480"/>
      </w:pPr>
      <w:r w:rsidRPr="00697E36">
        <w:t>把人工智能应用到医疗领域的想法，存在已久。早期多存在于科幻小说、影视作品中。随着人工智能技术的发展，这已经进入学术界、产业界讨论的范畴。但目前仍存在几个问题：</w:t>
      </w:r>
    </w:p>
    <w:p w:rsidR="00CA088E" w:rsidRPr="00697E36" w:rsidRDefault="00320CCA" w:rsidP="00AD67DC">
      <w:pPr>
        <w:ind w:firstLine="480"/>
      </w:pPr>
      <w:r>
        <w:rPr>
          <w:rFonts w:hint="eastAsia"/>
        </w:rPr>
        <w:t>（</w:t>
      </w:r>
      <w:r>
        <w:rPr>
          <w:rFonts w:hint="eastAsia"/>
        </w:rPr>
        <w:t>1</w:t>
      </w:r>
      <w:r>
        <w:rPr>
          <w:rFonts w:hint="eastAsia"/>
        </w:rPr>
        <w:t>）</w:t>
      </w:r>
      <w:r w:rsidR="00CA088E" w:rsidRPr="00697E36">
        <w:t>医疗是一个太不容轻忽的领域，人工智能带我们走向的又是一个既让人神往又畏惧的未来。两者相加，大家或过分悲观，或过分乐观。而这些都建立在想象上，而不是对事实的了解上；</w:t>
      </w:r>
    </w:p>
    <w:p w:rsidR="00CA088E" w:rsidRPr="00697E36" w:rsidRDefault="00320CCA" w:rsidP="00AD67DC">
      <w:pPr>
        <w:ind w:firstLine="480"/>
      </w:pPr>
      <w:r>
        <w:rPr>
          <w:rFonts w:hint="eastAsia"/>
        </w:rPr>
        <w:t>（</w:t>
      </w:r>
      <w:r>
        <w:rPr>
          <w:rFonts w:hint="eastAsia"/>
        </w:rPr>
        <w:t>2</w:t>
      </w:r>
      <w:r>
        <w:rPr>
          <w:rFonts w:hint="eastAsia"/>
        </w:rPr>
        <w:t>）</w:t>
      </w:r>
      <w:r w:rsidR="00CA088E" w:rsidRPr="00697E36">
        <w:t>在公众的脑海中，科幻与科技的边界不清晰。哪些已经实现，哪些在</w:t>
      </w:r>
      <w:r w:rsidR="00CA088E" w:rsidRPr="00697E36">
        <w:lastRenderedPageBreak/>
        <w:t>眼可见的未来可实现，哪些暂时还只是幻想，不清楚；</w:t>
      </w:r>
    </w:p>
    <w:p w:rsidR="00CA088E" w:rsidRPr="00697E36" w:rsidRDefault="00320CCA" w:rsidP="00AD67DC">
      <w:pPr>
        <w:ind w:firstLine="480"/>
      </w:pPr>
      <w:r>
        <w:rPr>
          <w:rFonts w:hint="eastAsia"/>
        </w:rPr>
        <w:t>（</w:t>
      </w:r>
      <w:r>
        <w:rPr>
          <w:rFonts w:hint="eastAsia"/>
        </w:rPr>
        <w:t>3</w:t>
      </w:r>
      <w:r>
        <w:rPr>
          <w:rFonts w:hint="eastAsia"/>
        </w:rPr>
        <w:t>）</w:t>
      </w:r>
      <w:r w:rsidR="00CA088E" w:rsidRPr="00697E36">
        <w:t>有时</w:t>
      </w:r>
      <w:r w:rsidR="003D5BB6">
        <w:fldChar w:fldCharType="begin"/>
      </w:r>
      <w:r w:rsidR="003D5BB6">
        <w:instrText xml:space="preserve"> HYPERLINK "http://money.163.com/keywords/5/0/5e02573a/1.html" </w:instrText>
      </w:r>
      <w:r w:rsidR="003D5BB6">
        <w:fldChar w:fldCharType="separate"/>
      </w:r>
      <w:r w:rsidR="00CA088E" w:rsidRPr="00697E36">
        <w:t>市场</w:t>
      </w:r>
      <w:r w:rsidR="003D5BB6">
        <w:fldChar w:fldCharType="end"/>
      </w:r>
      <w:r w:rsidR="00CA088E" w:rsidRPr="00697E36">
        <w:t>上出现某爆款，技术壁垒又不高，很快就引起蜂拥模仿。其实这款产品本身可能就比较鸡肋，技术稍有进展就被淘汰，非常浪费。很多公司被商业推着走，跟着市场走，没有做独立研发的动力；</w:t>
      </w:r>
    </w:p>
    <w:p w:rsidR="00CA088E" w:rsidRPr="00697E36" w:rsidRDefault="00320CCA" w:rsidP="00AD67DC">
      <w:pPr>
        <w:ind w:firstLine="480"/>
      </w:pPr>
      <w:r>
        <w:rPr>
          <w:rFonts w:hint="eastAsia"/>
        </w:rPr>
        <w:t>（</w:t>
      </w:r>
      <w:r>
        <w:rPr>
          <w:rFonts w:hint="eastAsia"/>
        </w:rPr>
        <w:t>4</w:t>
      </w:r>
      <w:r>
        <w:rPr>
          <w:rFonts w:hint="eastAsia"/>
        </w:rPr>
        <w:t>）</w:t>
      </w:r>
      <w:r w:rsidR="00CA088E" w:rsidRPr="00697E36">
        <w:t>噱头掩盖了真正的研发进展。外界（包括医院、医疗工作者）大都是通过各方传出的声音，拼凑出一个发展现状，可能就有真正的研发进展被淹没在其中。</w:t>
      </w:r>
    </w:p>
    <w:p w:rsidR="00CA088E" w:rsidRPr="00697E36" w:rsidRDefault="00CA088E" w:rsidP="00AD67DC">
      <w:pPr>
        <w:ind w:firstLine="480"/>
      </w:pPr>
      <w:r w:rsidRPr="00697E36">
        <w:t>人工智能</w:t>
      </w:r>
      <w:r w:rsidRPr="00697E36">
        <w:t>AI</w:t>
      </w:r>
      <w:r w:rsidRPr="00697E36">
        <w:t>作为一种新技术，并不能直接应用于任何领域。</w:t>
      </w:r>
      <w:r w:rsidRPr="00697E36">
        <w:t>AI</w:t>
      </w:r>
      <w:r w:rsidRPr="00697E36">
        <w:t>在医疗健康领域的应用必须要满足两个前提：首先必须获得医生、护士、患者的信任</w:t>
      </w:r>
      <w:r w:rsidRPr="00697E36">
        <w:t>;</w:t>
      </w:r>
      <w:r w:rsidRPr="00697E36">
        <w:t>其次必须消除政策、监管、商业方面的阻碍。</w:t>
      </w:r>
    </w:p>
    <w:p w:rsidR="00CA088E" w:rsidRPr="00697E36" w:rsidRDefault="00CA088E" w:rsidP="00AD67DC">
      <w:pPr>
        <w:ind w:firstLine="480"/>
      </w:pPr>
      <w:r w:rsidRPr="00697E36">
        <w:t>在满足上述两个前提条件后，</w:t>
      </w:r>
      <w:r w:rsidRPr="00697E36">
        <w:t>AI</w:t>
      </w:r>
      <w:r w:rsidRPr="00697E36">
        <w:t>在医疗健康主要的应用领域包括五个方面：临床决策支持，或者临床辅助诊疗系统</w:t>
      </w:r>
      <w:r w:rsidRPr="00697E36">
        <w:t>;</w:t>
      </w:r>
      <w:r w:rsidRPr="00697E36">
        <w:t>患者管理和教育</w:t>
      </w:r>
      <w:r w:rsidRPr="00697E36">
        <w:t>;</w:t>
      </w:r>
      <w:r w:rsidRPr="00697E36">
        <w:t>辅助手术或者患者照护的自动设备，即各种机器人</w:t>
      </w:r>
      <w:r w:rsidRPr="00697E36">
        <w:t>;</w:t>
      </w:r>
      <w:r w:rsidRPr="00697E36">
        <w:t>医疗机构的管理以及新药的研发。</w:t>
      </w:r>
    </w:p>
    <w:p w:rsidR="00CA088E" w:rsidRPr="007A5037" w:rsidRDefault="007A5037" w:rsidP="007A5037">
      <w:pPr>
        <w:pStyle w:val="Heading3"/>
      </w:pPr>
      <w:bookmarkStart w:id="6" w:name="_Toc481481767"/>
      <w:r>
        <w:rPr>
          <w:rFonts w:hint="eastAsia"/>
        </w:rPr>
        <w:t>2.3.</w:t>
      </w:r>
      <w:r>
        <w:t>1</w:t>
      </w:r>
      <w:r>
        <w:rPr>
          <w:rFonts w:hint="eastAsia"/>
        </w:rPr>
        <w:t xml:space="preserve">　</w:t>
      </w:r>
      <w:r w:rsidR="00CA088E" w:rsidRPr="007A5037">
        <w:t>国内企业在人工智能</w:t>
      </w:r>
      <w:r w:rsidR="000E0EB2" w:rsidRPr="000E0EB2">
        <w:rPr>
          <w:rFonts w:hint="eastAsia"/>
          <w:sz w:val="10"/>
          <w:szCs w:val="10"/>
        </w:rPr>
        <w:t xml:space="preserve"> </w:t>
      </w:r>
      <w:r w:rsidR="000E0EB2" w:rsidRPr="000E0EB2">
        <w:rPr>
          <w:rFonts w:hint="eastAsia"/>
          <w:b/>
        </w:rPr>
        <w:t>+</w:t>
      </w:r>
      <w:r w:rsidR="000E0EB2" w:rsidRPr="000E0EB2">
        <w:rPr>
          <w:sz w:val="10"/>
          <w:szCs w:val="10"/>
        </w:rPr>
        <w:t xml:space="preserve"> </w:t>
      </w:r>
      <w:r w:rsidR="00CA088E" w:rsidRPr="007A5037">
        <w:rPr>
          <w:rFonts w:hint="eastAsia"/>
        </w:rPr>
        <w:t>医疗上的</w:t>
      </w:r>
      <w:r w:rsidR="00CA088E" w:rsidRPr="007A5037">
        <w:t>探索</w:t>
      </w:r>
      <w:r w:rsidR="00CA088E" w:rsidRPr="007A5037">
        <w:rPr>
          <w:rFonts w:hint="eastAsia"/>
        </w:rPr>
        <w:t>与</w:t>
      </w:r>
      <w:r w:rsidR="00CA088E" w:rsidRPr="007A5037">
        <w:t>尝试</w:t>
      </w:r>
      <w:bookmarkEnd w:id="6"/>
    </w:p>
    <w:p w:rsidR="00CA088E" w:rsidRPr="00697E36" w:rsidRDefault="00CA088E" w:rsidP="00751B07">
      <w:pPr>
        <w:ind w:firstLine="480"/>
      </w:pPr>
      <w:r w:rsidRPr="00697E36">
        <w:t>百度</w:t>
      </w:r>
      <w:r w:rsidRPr="00697E36">
        <w:rPr>
          <w:rFonts w:hint="eastAsia"/>
        </w:rPr>
        <w:t>作为</w:t>
      </w:r>
      <w:r w:rsidRPr="00697E36">
        <w:t>国内人工智能技术的领军企业，</w:t>
      </w:r>
      <w:r w:rsidRPr="00697E36">
        <w:rPr>
          <w:rFonts w:hint="eastAsia"/>
        </w:rPr>
        <w:t>其</w:t>
      </w:r>
      <w:r w:rsidRPr="00697E36">
        <w:t>人工智能的战略布局可谓遍布人们生活的方方面面，</w:t>
      </w:r>
      <w:r w:rsidRPr="00697E36">
        <w:rPr>
          <w:rFonts w:hint="eastAsia"/>
        </w:rPr>
        <w:t>其中</w:t>
      </w:r>
      <w:r w:rsidRPr="00697E36">
        <w:t>就包括非常重要的智慧医疗。百度依托开放云平台，。将云计算、大数据和人工智能与传统医疗</w:t>
      </w:r>
      <w:hyperlink r:id="rId12" w:history="1">
        <w:r w:rsidRPr="00697E36">
          <w:t>行业</w:t>
        </w:r>
      </w:hyperlink>
      <w:r w:rsidRPr="00697E36">
        <w:t>相结合打造的百度医疗大脑，将推动互联网医疗平台的革命性升级。</w:t>
      </w:r>
      <w:r w:rsidRPr="00697E36">
        <w:t>“</w:t>
      </w:r>
      <w:r w:rsidRPr="00697E36">
        <w:t>百度医疗大脑</w:t>
      </w:r>
      <w:r w:rsidRPr="00697E36">
        <w:t>”</w:t>
      </w:r>
      <w:r w:rsidRPr="00697E36">
        <w:t>是通过海量医疗数据、专业文献的采集与分析进行人工智能化的产品设计，模拟医生问诊流程，与用户多轮交流，依据用户的症状，提出可能出现问题，反复验证，给出最终建议。在过程中可以收集、汇总、分类、整理病人的症状描述，提醒医生更多可能性，辅助基层医生完成问诊。同时</w:t>
      </w:r>
      <w:r w:rsidRPr="00697E36">
        <w:t>“</w:t>
      </w:r>
      <w:r w:rsidRPr="00697E36">
        <w:t>百度医疗大脑</w:t>
      </w:r>
      <w:r w:rsidRPr="00697E36">
        <w:t>”</w:t>
      </w:r>
      <w:r w:rsidRPr="00697E36">
        <w:t>秉承开放共赢的战略，逐渐打造开放的医疗智能平台。</w:t>
      </w:r>
    </w:p>
    <w:p w:rsidR="00CA088E" w:rsidRPr="00751B07" w:rsidRDefault="00CA088E" w:rsidP="00751B07">
      <w:pPr>
        <w:ind w:firstLine="480"/>
        <w:rPr>
          <w:szCs w:val="24"/>
        </w:rPr>
      </w:pPr>
      <w:r w:rsidRPr="00751B07">
        <w:rPr>
          <w:szCs w:val="24"/>
        </w:rPr>
        <w:t>从最初提供初医疗相关信息的搜索，到联手知名医院推出挂号预约服务，再到病情与医疗资源的咨询和接入越来越多的服务，百度医疗成立至今做了很多的尝试与布局，对互联网医疗、下一代</w:t>
      </w:r>
      <w:r w:rsidRPr="00751B07">
        <w:rPr>
          <w:szCs w:val="24"/>
        </w:rPr>
        <w:t>“</w:t>
      </w:r>
      <w:r w:rsidRPr="00751B07">
        <w:rPr>
          <w:szCs w:val="24"/>
        </w:rPr>
        <w:t>智能</w:t>
      </w:r>
      <w:r w:rsidRPr="00751B07">
        <w:rPr>
          <w:szCs w:val="24"/>
        </w:rPr>
        <w:t>+</w:t>
      </w:r>
      <w:r w:rsidRPr="00751B07">
        <w:rPr>
          <w:szCs w:val="24"/>
        </w:rPr>
        <w:t>医疗</w:t>
      </w:r>
      <w:r w:rsidRPr="00751B07">
        <w:rPr>
          <w:szCs w:val="24"/>
        </w:rPr>
        <w:t>”</w:t>
      </w:r>
      <w:r w:rsidRPr="00751B07">
        <w:rPr>
          <w:szCs w:val="24"/>
        </w:rPr>
        <w:t>的理解也越来越深刻。通过创新科技有效帮助医疗行业升级、让患者受益，这是互联网医疗平台的发展方向。</w:t>
      </w:r>
    </w:p>
    <w:p w:rsidR="00CA088E" w:rsidRPr="007A5037" w:rsidRDefault="007A5037" w:rsidP="007A5037">
      <w:pPr>
        <w:pStyle w:val="Heading3"/>
      </w:pPr>
      <w:bookmarkStart w:id="7" w:name="_Toc481481768"/>
      <w:r>
        <w:rPr>
          <w:rFonts w:hint="eastAsia"/>
        </w:rPr>
        <w:t>2.3.2</w:t>
      </w:r>
      <w:r>
        <w:rPr>
          <w:rFonts w:hint="eastAsia"/>
        </w:rPr>
        <w:t xml:space="preserve">　</w:t>
      </w:r>
      <w:r w:rsidR="00CA088E" w:rsidRPr="007A5037">
        <w:rPr>
          <w:rFonts w:hint="eastAsia"/>
        </w:rPr>
        <w:t>人工</w:t>
      </w:r>
      <w:r w:rsidR="00CA088E" w:rsidRPr="007A5037">
        <w:t>智能在</w:t>
      </w:r>
      <w:r w:rsidR="00CA088E" w:rsidRPr="007A5037">
        <w:rPr>
          <w:rFonts w:hint="eastAsia"/>
        </w:rPr>
        <w:t>医疗中</w:t>
      </w:r>
      <w:r w:rsidR="00CA088E" w:rsidRPr="007A5037">
        <w:t>的具体应用</w:t>
      </w:r>
      <w:r w:rsidR="00CA088E" w:rsidRPr="007A5037">
        <w:rPr>
          <w:rFonts w:hint="eastAsia"/>
        </w:rPr>
        <w:t>场景</w:t>
      </w:r>
      <w:r w:rsidR="00CA088E" w:rsidRPr="007A5037">
        <w:t>和案例</w:t>
      </w:r>
      <w:bookmarkEnd w:id="7"/>
    </w:p>
    <w:p w:rsidR="00CA088E" w:rsidRPr="00697E36" w:rsidRDefault="00CA088E" w:rsidP="00751B07">
      <w:pPr>
        <w:ind w:firstLine="480"/>
      </w:pPr>
      <w:r w:rsidRPr="00697E36">
        <w:t>从全球创业公司实践的情况来看，智能医疗的具体应用包括洞察与风险管理、医学研究、医学影像与诊断、生活方式管理与监督、精神健康、护理、急救室与医院管理、药物挖掘、虚拟助理、可穿戴设备以及其他。总结来看，目前人工智能技术在医疗领域的手机应用主要集中于以下</w:t>
      </w:r>
      <w:r w:rsidRPr="00697E36">
        <w:rPr>
          <w:rFonts w:hint="eastAsia"/>
        </w:rPr>
        <w:t>几个</w:t>
      </w:r>
      <w:r w:rsidRPr="00697E36">
        <w:t>领域：</w:t>
      </w:r>
    </w:p>
    <w:p w:rsidR="00CA088E" w:rsidRPr="00472EE7" w:rsidRDefault="00CA088E" w:rsidP="00751B07">
      <w:pPr>
        <w:ind w:firstLine="482"/>
        <w:rPr>
          <w:b/>
        </w:rPr>
      </w:pPr>
      <w:r w:rsidRPr="00472EE7">
        <w:rPr>
          <w:b/>
        </w:rPr>
        <w:lastRenderedPageBreak/>
        <w:t>（</w:t>
      </w:r>
      <w:r w:rsidRPr="00472EE7">
        <w:rPr>
          <w:b/>
        </w:rPr>
        <w:t>1</w:t>
      </w:r>
      <w:r w:rsidRPr="00472EE7">
        <w:rPr>
          <w:b/>
        </w:rPr>
        <w:t>）</w:t>
      </w:r>
      <w:r w:rsidRPr="00472EE7">
        <w:rPr>
          <w:rFonts w:hint="eastAsia"/>
          <w:b/>
        </w:rPr>
        <w:t>智能</w:t>
      </w:r>
      <w:r w:rsidRPr="00472EE7">
        <w:rPr>
          <w:b/>
        </w:rPr>
        <w:t>诊疗</w:t>
      </w:r>
    </w:p>
    <w:p w:rsidR="00CA088E" w:rsidRPr="00697E36" w:rsidRDefault="00CA088E" w:rsidP="00751B07">
      <w:pPr>
        <w:ind w:firstLine="480"/>
      </w:pPr>
      <w:r w:rsidRPr="00697E36">
        <w:t>智能诊疗就是将人工智能技术用于辅助诊疗中，让计算机</w:t>
      </w:r>
      <w:r w:rsidRPr="00697E36">
        <w:t>“</w:t>
      </w:r>
      <w:r w:rsidRPr="00697E36">
        <w:t>学习</w:t>
      </w:r>
      <w:r w:rsidRPr="00697E36">
        <w:t>”</w:t>
      </w:r>
      <w:r w:rsidRPr="00697E36">
        <w:t>专家医生的医疗知识，模拟医生的思维和诊断推理，从而给出可靠诊断和治疗方案。智能诊疗场景是人工智能在医疗领域最重要、也最核心的应用场景。</w:t>
      </w:r>
    </w:p>
    <w:p w:rsidR="00CA088E" w:rsidRPr="00472EE7" w:rsidRDefault="00CA088E" w:rsidP="00751B07">
      <w:pPr>
        <w:ind w:firstLine="482"/>
        <w:rPr>
          <w:b/>
        </w:rPr>
      </w:pPr>
      <w:r w:rsidRPr="00472EE7">
        <w:rPr>
          <w:b/>
        </w:rPr>
        <w:t>（</w:t>
      </w:r>
      <w:r w:rsidRPr="00472EE7">
        <w:rPr>
          <w:b/>
        </w:rPr>
        <w:t>2</w:t>
      </w:r>
      <w:r w:rsidRPr="00472EE7">
        <w:rPr>
          <w:b/>
        </w:rPr>
        <w:t>）</w:t>
      </w:r>
      <w:r w:rsidRPr="00472EE7">
        <w:rPr>
          <w:rFonts w:hint="eastAsia"/>
          <w:b/>
        </w:rPr>
        <w:t>智能</w:t>
      </w:r>
      <w:r w:rsidRPr="00472EE7">
        <w:rPr>
          <w:b/>
        </w:rPr>
        <w:t>健康管理</w:t>
      </w:r>
    </w:p>
    <w:p w:rsidR="00CA088E" w:rsidRPr="00697E36" w:rsidRDefault="00CA088E" w:rsidP="00751B07">
      <w:pPr>
        <w:ind w:firstLine="480"/>
      </w:pPr>
      <w:r w:rsidRPr="00697E36">
        <w:t>智能健康管理是将人工智能技术应用到健康管理的具体场景中。目前主要集中在风险识别、虚拟护士、精神健康、在线问诊、健康干预以及基于精准医学的健康管理。</w:t>
      </w:r>
    </w:p>
    <w:p w:rsidR="00CA088E" w:rsidRPr="00697E36" w:rsidRDefault="00CA088E" w:rsidP="00751B07">
      <w:pPr>
        <w:ind w:firstLine="480"/>
      </w:pPr>
      <w:r w:rsidRPr="00697E36">
        <w:t>1</w:t>
      </w:r>
      <w:r w:rsidRPr="00697E36">
        <w:t>）风险识别：通过获取信息并运用人工智能技术进行分析，识别疾病发生的风险及提供降低风险的措施。</w:t>
      </w:r>
    </w:p>
    <w:p w:rsidR="00CA088E" w:rsidRPr="00697E36" w:rsidRDefault="00CA088E" w:rsidP="00751B07">
      <w:pPr>
        <w:ind w:firstLine="480"/>
      </w:pPr>
      <w:r w:rsidRPr="00697E36">
        <w:t>2</w:t>
      </w:r>
      <w:r w:rsidRPr="00697E36">
        <w:t>）虚拟护士：收集病人的饮食习惯、锻炼周期、服药习惯等个人生活习惯信息，运用人工智能技术进行数据分析并评估病人整体状态，协助规划日常生活。</w:t>
      </w:r>
    </w:p>
    <w:p w:rsidR="00CA088E" w:rsidRPr="00697E36" w:rsidRDefault="00CA088E" w:rsidP="00751B07">
      <w:pPr>
        <w:ind w:firstLine="480"/>
      </w:pPr>
      <w:r w:rsidRPr="00697E36">
        <w:t>3</w:t>
      </w:r>
      <w:r w:rsidRPr="00697E36">
        <w:t>）精神健康：运用人工智能技术从语言、表情、声音等数据进行情感识别。</w:t>
      </w:r>
    </w:p>
    <w:p w:rsidR="00CA088E" w:rsidRPr="00697E36" w:rsidRDefault="00CA088E" w:rsidP="00751B07">
      <w:pPr>
        <w:ind w:firstLine="480"/>
      </w:pPr>
      <w:r w:rsidRPr="00697E36">
        <w:t>4</w:t>
      </w:r>
      <w:r w:rsidRPr="00697E36">
        <w:t>）移动医疗：结合人工智能技术提供远程医疗服务。</w:t>
      </w:r>
    </w:p>
    <w:p w:rsidR="00CA088E" w:rsidRPr="007A5037" w:rsidRDefault="00472EE7" w:rsidP="00751B07">
      <w:pPr>
        <w:ind w:firstLine="480"/>
      </w:pPr>
      <w:r>
        <w:rPr>
          <w:rFonts w:hint="eastAsia"/>
        </w:rPr>
        <w:t>5</w:t>
      </w:r>
      <w:r>
        <w:rPr>
          <w:rFonts w:hint="eastAsia"/>
        </w:rPr>
        <w:t>）</w:t>
      </w:r>
      <w:r w:rsidR="00CA088E" w:rsidRPr="007A5037">
        <w:t>健康干预：运用</w:t>
      </w:r>
      <w:r w:rsidR="00CA088E" w:rsidRPr="007A5037">
        <w:t>AI</w:t>
      </w:r>
      <w:r w:rsidR="00CA088E" w:rsidRPr="007A5037">
        <w:t>对用户体征数据进行分析，定制健康管理计划。</w:t>
      </w:r>
    </w:p>
    <w:p w:rsidR="00CA088E" w:rsidRPr="007A5037" w:rsidRDefault="007A5037" w:rsidP="007A5037">
      <w:pPr>
        <w:pStyle w:val="Heading3"/>
      </w:pPr>
      <w:bookmarkStart w:id="8" w:name="_Toc481481769"/>
      <w:r>
        <w:rPr>
          <w:rFonts w:hint="eastAsia"/>
        </w:rPr>
        <w:t>2</w:t>
      </w:r>
      <w:r>
        <w:t>.3.3</w:t>
      </w:r>
      <w:r>
        <w:rPr>
          <w:rFonts w:hint="eastAsia"/>
        </w:rPr>
        <w:t xml:space="preserve">　</w:t>
      </w:r>
      <w:r w:rsidR="00CA088E" w:rsidRPr="007A5037">
        <w:rPr>
          <w:rFonts w:hint="eastAsia"/>
        </w:rPr>
        <w:t>具体</w:t>
      </w:r>
      <w:r w:rsidR="00CA088E" w:rsidRPr="007A5037">
        <w:t>案例</w:t>
      </w:r>
      <w:bookmarkEnd w:id="8"/>
    </w:p>
    <w:p w:rsidR="00CA088E" w:rsidRPr="00D92EF4" w:rsidRDefault="00CA088E" w:rsidP="00BB3469">
      <w:pPr>
        <w:ind w:firstLine="482"/>
        <w:rPr>
          <w:b/>
        </w:rPr>
      </w:pPr>
      <w:r w:rsidRPr="00D92EF4">
        <w:rPr>
          <w:b/>
        </w:rPr>
        <w:t>（</w:t>
      </w:r>
      <w:r w:rsidRPr="00D92EF4">
        <w:rPr>
          <w:b/>
        </w:rPr>
        <w:t>1</w:t>
      </w:r>
      <w:r w:rsidRPr="00D92EF4">
        <w:rPr>
          <w:b/>
        </w:rPr>
        <w:t>）风险识别</w:t>
      </w:r>
    </w:p>
    <w:p w:rsidR="00CA088E" w:rsidRPr="00697E36" w:rsidRDefault="00CA088E" w:rsidP="00BB3469">
      <w:pPr>
        <w:ind w:firstLine="480"/>
      </w:pPr>
      <w:r w:rsidRPr="00697E36">
        <w:t>风险预测分析公司</w:t>
      </w:r>
      <w:proofErr w:type="spellStart"/>
      <w:r w:rsidRPr="00697E36">
        <w:t>Lumiata</w:t>
      </w:r>
      <w:proofErr w:type="spellEnd"/>
      <w:r w:rsidRPr="00697E36">
        <w:t>，通过其核心产品</w:t>
      </w:r>
      <w:r w:rsidRPr="00697E36">
        <w:t>——</w:t>
      </w:r>
      <w:r w:rsidRPr="00697E36">
        <w:t>风险矩阵</w:t>
      </w:r>
      <w:r w:rsidRPr="00697E36">
        <w:t>(</w:t>
      </w:r>
      <w:proofErr w:type="spellStart"/>
      <w:r w:rsidRPr="00697E36">
        <w:t>RiskMatrix</w:t>
      </w:r>
      <w:proofErr w:type="spellEnd"/>
      <w:r w:rsidRPr="00697E36">
        <w:t>)</w:t>
      </w:r>
      <w:r w:rsidRPr="00697E36">
        <w:t>，在获取大量的健康计划成员或患者电子病历和病理生理学等数据的基础上，为用户绘制患病风险随时间变化的轨迹。利用</w:t>
      </w:r>
      <w:proofErr w:type="spellStart"/>
      <w:r w:rsidRPr="00697E36">
        <w:t>MedicalGraph</w:t>
      </w:r>
      <w:proofErr w:type="spellEnd"/>
      <w:r w:rsidRPr="00697E36">
        <w:t>图谱分析对病人做出迅速、有针对性的诊断，从而对病人分诊时间缩短</w:t>
      </w:r>
      <w:r w:rsidRPr="00697E36">
        <w:t>30%-</w:t>
      </w:r>
      <w:proofErr w:type="gramStart"/>
      <w:r w:rsidRPr="00697E36">
        <w:t>40%</w:t>
      </w:r>
      <w:proofErr w:type="gramEnd"/>
      <w:r w:rsidRPr="00697E36">
        <w:t>。</w:t>
      </w:r>
    </w:p>
    <w:p w:rsidR="00CA088E" w:rsidRPr="00D92EF4" w:rsidRDefault="00CA088E" w:rsidP="00BB3469">
      <w:pPr>
        <w:ind w:firstLine="482"/>
        <w:rPr>
          <w:b/>
        </w:rPr>
      </w:pPr>
      <w:r w:rsidRPr="00D92EF4">
        <w:rPr>
          <w:b/>
        </w:rPr>
        <w:t>（</w:t>
      </w:r>
      <w:r w:rsidRPr="00D92EF4">
        <w:rPr>
          <w:b/>
        </w:rPr>
        <w:t>2</w:t>
      </w:r>
      <w:r w:rsidRPr="00D92EF4">
        <w:rPr>
          <w:b/>
        </w:rPr>
        <w:t>）虚拟护士</w:t>
      </w:r>
    </w:p>
    <w:p w:rsidR="00CA088E" w:rsidRPr="00697E36" w:rsidRDefault="00CA088E" w:rsidP="00BB3469">
      <w:pPr>
        <w:ind w:firstLine="480"/>
      </w:pPr>
      <w:proofErr w:type="spellStart"/>
      <w:proofErr w:type="gramStart"/>
      <w:r w:rsidRPr="00697E36">
        <w:t>NextIT</w:t>
      </w:r>
      <w:proofErr w:type="spellEnd"/>
      <w:r w:rsidRPr="00697E36">
        <w:t>开发的一款</w:t>
      </w:r>
      <w:r w:rsidR="006F37EC">
        <w:t>App</w:t>
      </w:r>
      <w:r w:rsidRPr="00697E36">
        <w:t>慢性病患者虚拟助理</w:t>
      </w:r>
      <w:r w:rsidRPr="00697E36">
        <w:t>(</w:t>
      </w:r>
      <w:proofErr w:type="spellStart"/>
      <w:proofErr w:type="gramEnd"/>
      <w:r w:rsidRPr="00697E36">
        <w:t>AlmeHealthCoach</w:t>
      </w:r>
      <w:proofErr w:type="spellEnd"/>
      <w:r w:rsidRPr="00697E36">
        <w:t>)</w:t>
      </w:r>
      <w:r w:rsidRPr="00697E36">
        <w:t>，</w:t>
      </w:r>
      <w:r w:rsidRPr="00697E36">
        <w:t>“</w:t>
      </w:r>
      <w:proofErr w:type="spellStart"/>
      <w:r w:rsidRPr="00697E36">
        <w:t>AlmeHealthCoach</w:t>
      </w:r>
      <w:proofErr w:type="spellEnd"/>
      <w:r w:rsidRPr="00697E36">
        <w:t>是专为特定疾病、药物和治疗设计配置。它可以与用户的闹钟同步，来触发例如</w:t>
      </w:r>
      <w:r w:rsidRPr="00697E36">
        <w:t>‘</w:t>
      </w:r>
      <w:r w:rsidRPr="00697E36">
        <w:t>睡得怎么样</w:t>
      </w:r>
      <w:r w:rsidRPr="00697E36">
        <w:t>’</w:t>
      </w:r>
      <w:r w:rsidRPr="00697E36">
        <w:t>的问题，还可以提示用户按时服药。这种思路是收集医生可用的可行动化数据，来更好的与病人对接。</w:t>
      </w:r>
      <w:r w:rsidRPr="00697E36">
        <w:t>”</w:t>
      </w:r>
      <w:r w:rsidRPr="00697E36">
        <w:t>该款</w:t>
      </w:r>
      <w:r w:rsidRPr="00697E36">
        <w:t>APP</w:t>
      </w:r>
      <w:r w:rsidRPr="00697E36">
        <w:t>主要服务于患有慢性疾病的病人，其基于可穿戴设备、智能手机、电子病历等多渠道数据的整合，综合评估病人的病情，提供个性化健康管理方案。美国国立卫生研究院</w:t>
      </w:r>
      <w:r w:rsidRPr="00697E36">
        <w:t>(NIH</w:t>
      </w:r>
      <w:proofErr w:type="gramStart"/>
      <w:r w:rsidRPr="00697E36">
        <w:t>)</w:t>
      </w:r>
      <w:r w:rsidRPr="00697E36">
        <w:t>投资了一款名为</w:t>
      </w:r>
      <w:proofErr w:type="spellStart"/>
      <w:r w:rsidRPr="00697E36">
        <w:t>AiCure</w:t>
      </w:r>
      <w:proofErr w:type="spellEnd"/>
      <w:r w:rsidRPr="00697E36">
        <w:t>的</w:t>
      </w:r>
      <w:r w:rsidRPr="00697E36">
        <w:t>App</w:t>
      </w:r>
      <w:proofErr w:type="gramEnd"/>
      <w:r w:rsidRPr="00697E36">
        <w:t>。这款</w:t>
      </w:r>
      <w:r w:rsidRPr="00697E36">
        <w:t>App</w:t>
      </w:r>
      <w:r w:rsidRPr="00697E36">
        <w:t>通过将手机摄像头和人工智能相结合，自动监控病人服药情况。</w:t>
      </w:r>
    </w:p>
    <w:p w:rsidR="00CA088E" w:rsidRPr="00D92EF4" w:rsidRDefault="00CA088E" w:rsidP="00BB3469">
      <w:pPr>
        <w:ind w:firstLine="482"/>
        <w:rPr>
          <w:b/>
        </w:rPr>
      </w:pPr>
      <w:r w:rsidRPr="00D92EF4">
        <w:rPr>
          <w:b/>
        </w:rPr>
        <w:t>（</w:t>
      </w:r>
      <w:r w:rsidRPr="00D92EF4">
        <w:rPr>
          <w:b/>
        </w:rPr>
        <w:t>3</w:t>
      </w:r>
      <w:r w:rsidRPr="00D92EF4">
        <w:rPr>
          <w:b/>
        </w:rPr>
        <w:t>）精神健康</w:t>
      </w:r>
    </w:p>
    <w:p w:rsidR="00CA088E" w:rsidRPr="00697E36" w:rsidRDefault="00CA088E" w:rsidP="00BB3469">
      <w:pPr>
        <w:ind w:firstLine="480"/>
      </w:pPr>
      <w:r w:rsidRPr="00697E36">
        <w:t>2011</w:t>
      </w:r>
      <w:r w:rsidRPr="00697E36">
        <w:t>年，美国</w:t>
      </w:r>
      <w:r w:rsidRPr="00697E36">
        <w:t>Ginger.IO</w:t>
      </w:r>
      <w:r w:rsidRPr="00697E36">
        <w:t>公司开发了一个分析平台，通过挖掘用户智能手机数据来发现用户精神健康的微弱波动，推测用户生活习惯是否发生了变化，根据</w:t>
      </w:r>
      <w:r w:rsidRPr="00697E36">
        <w:lastRenderedPageBreak/>
        <w:t>用户习惯来主动对用户提问。当情况变化时，会推送报告给身边的亲友甚至医生。</w:t>
      </w:r>
    </w:p>
    <w:p w:rsidR="00CA088E" w:rsidRPr="00697E36" w:rsidRDefault="00CA088E" w:rsidP="00BB3469">
      <w:pPr>
        <w:ind w:firstLine="480"/>
      </w:pPr>
      <w:proofErr w:type="spellStart"/>
      <w:r w:rsidRPr="00697E36">
        <w:t>Affectiva</w:t>
      </w:r>
      <w:proofErr w:type="spellEnd"/>
      <w:r w:rsidRPr="00697E36">
        <w:t>公司开发的情绪识别技术，通过网络摄像头来捕捉记录人们的表情，并能分析判断出人的情绪是喜悦，厌恶还是困惑等。</w:t>
      </w:r>
    </w:p>
    <w:p w:rsidR="00CA088E" w:rsidRPr="00D92EF4" w:rsidRDefault="00CA088E" w:rsidP="00BB3469">
      <w:pPr>
        <w:ind w:firstLine="482"/>
        <w:rPr>
          <w:b/>
        </w:rPr>
      </w:pPr>
      <w:r w:rsidRPr="00D92EF4">
        <w:rPr>
          <w:b/>
        </w:rPr>
        <w:t>（</w:t>
      </w:r>
      <w:r w:rsidRPr="00D92EF4">
        <w:rPr>
          <w:b/>
        </w:rPr>
        <w:t>4</w:t>
      </w:r>
      <w:r w:rsidRPr="00D92EF4">
        <w:rPr>
          <w:b/>
        </w:rPr>
        <w:t>）移动医疗</w:t>
      </w:r>
    </w:p>
    <w:p w:rsidR="00CA088E" w:rsidRPr="00656338" w:rsidRDefault="00CA088E" w:rsidP="00656338">
      <w:pPr>
        <w:ind w:firstLine="480"/>
      </w:pPr>
      <w:r w:rsidRPr="00697E36">
        <w:t>Babylon</w:t>
      </w:r>
      <w:r w:rsidRPr="00697E36">
        <w:t>开发的在线就诊系统，能够基于用户既往病史与用户和在线人工智能系统对话时所列举的症状，给出初步诊断结果和具体应对措施。</w:t>
      </w:r>
      <w:proofErr w:type="spellStart"/>
      <w:r w:rsidRPr="00697E36">
        <w:t>AiCure</w:t>
      </w:r>
      <w:proofErr w:type="spellEnd"/>
      <w:r w:rsidR="00656338">
        <w:t>是一家提醒用户按时用药的智能健康服务公司</w:t>
      </w:r>
      <w:r w:rsidR="00656338">
        <w:rPr>
          <w:rFonts w:hint="eastAsia"/>
        </w:rPr>
        <w:t>，</w:t>
      </w:r>
      <w:r w:rsidRPr="00697E36">
        <w:t>其利用移动技术和面部识别技术来判断患者是否按时服药，再通过</w:t>
      </w:r>
      <w:r w:rsidRPr="00697E36">
        <w:t>APP</w:t>
      </w:r>
      <w:r w:rsidRPr="00697E36">
        <w:t>来获取患者数据，用自动算法来识别药物和药物摄取。</w:t>
      </w:r>
    </w:p>
    <w:p w:rsidR="00012F3A" w:rsidRDefault="009241F4" w:rsidP="009241F4">
      <w:pPr>
        <w:pStyle w:val="Heading2"/>
        <w:rPr>
          <w:u w:color="424242"/>
          <w:lang w:val="it-IT"/>
        </w:rPr>
      </w:pPr>
      <w:bookmarkStart w:id="9" w:name="_Toc481481770"/>
      <w:r>
        <w:rPr>
          <w:rFonts w:hint="eastAsia"/>
        </w:rPr>
        <w:t>2.</w:t>
      </w:r>
      <w:r>
        <w:t>4</w:t>
      </w:r>
      <w:r>
        <w:rPr>
          <w:rFonts w:hint="eastAsia"/>
        </w:rPr>
        <w:t xml:space="preserve">　</w:t>
      </w:r>
      <w:r w:rsidR="00410506">
        <w:rPr>
          <w:rFonts w:hint="eastAsia"/>
          <w:u w:color="424242"/>
          <w:lang w:val="it-IT"/>
        </w:rPr>
        <w:t>智能家居</w:t>
      </w:r>
      <w:bookmarkEnd w:id="9"/>
    </w:p>
    <w:p w:rsidR="00944285" w:rsidRDefault="00697E36" w:rsidP="00A8752A">
      <w:pPr>
        <w:ind w:firstLine="480"/>
        <w:rPr>
          <w:u w:color="424242"/>
          <w:lang w:val="it-IT"/>
        </w:rPr>
      </w:pPr>
      <w:r w:rsidRPr="00697E36">
        <w:rPr>
          <w:rFonts w:hint="eastAsia"/>
          <w:u w:color="424242"/>
          <w:lang w:val="it-IT"/>
        </w:rPr>
        <w:t>智能家居的概念源于人们对舒适便捷生活方式孜孜不倦的追求，融合了微电子、网络通信、自动控制、人工智能等多学科技术，具有相当高的综合性。近年来随着</w:t>
      </w:r>
      <w:r w:rsidRPr="00697E36">
        <w:rPr>
          <w:u w:color="424242"/>
        </w:rPr>
        <w:t>“</w:t>
      </w:r>
      <w:r w:rsidRPr="00697E36">
        <w:rPr>
          <w:rFonts w:hint="eastAsia"/>
          <w:u w:color="424242"/>
          <w:lang w:val="it-IT"/>
        </w:rPr>
        <w:t>物联网</w:t>
      </w:r>
      <w:r w:rsidRPr="00697E36">
        <w:rPr>
          <w:u w:color="424242"/>
        </w:rPr>
        <w:t>”</w:t>
      </w:r>
      <w:r w:rsidRPr="00697E36">
        <w:rPr>
          <w:rFonts w:hint="eastAsia"/>
          <w:u w:color="424242"/>
          <w:lang w:val="it-IT"/>
        </w:rPr>
        <w:t>的概念兴起，智能家居越发得到产业界的重视，融合深度学习的技术应用也得到了一定的发展。就深度学</w:t>
      </w:r>
      <w:r w:rsidR="00063FA5">
        <w:rPr>
          <w:rFonts w:hint="eastAsia"/>
          <w:u w:color="424242"/>
          <w:lang w:val="it-IT"/>
        </w:rPr>
        <w:t>习在智能家居的应用而言，从产品上主要可以分为平台类和工具类应用：</w:t>
      </w:r>
      <w:r w:rsidRPr="00697E36">
        <w:rPr>
          <w:rFonts w:hint="eastAsia"/>
          <w:u w:color="424242"/>
          <w:lang w:val="it-IT"/>
        </w:rPr>
        <w:t>前者如</w:t>
      </w:r>
      <w:r w:rsidRPr="00697E36">
        <w:rPr>
          <w:u w:color="424242"/>
          <w:lang w:val="de-DE"/>
        </w:rPr>
        <w:t>HomeKit</w:t>
      </w:r>
      <w:r w:rsidRPr="00697E36">
        <w:rPr>
          <w:rFonts w:hint="eastAsia"/>
          <w:u w:color="424242"/>
          <w:lang w:val="it-IT"/>
        </w:rPr>
        <w:t>、</w:t>
      </w:r>
      <w:r w:rsidRPr="00697E36">
        <w:rPr>
          <w:u w:color="424242"/>
          <w:lang w:val="de-DE"/>
        </w:rPr>
        <w:t>Google Home</w:t>
      </w:r>
      <w:r w:rsidRPr="00697E36">
        <w:rPr>
          <w:rFonts w:hint="eastAsia"/>
          <w:u w:color="424242"/>
          <w:lang w:val="it-IT"/>
        </w:rPr>
        <w:t>，后者如</w:t>
      </w:r>
      <w:r w:rsidRPr="00697E36">
        <w:rPr>
          <w:u w:color="424242"/>
          <w:lang w:val="nl-NL"/>
        </w:rPr>
        <w:t>Ecobee</w:t>
      </w:r>
      <w:r w:rsidRPr="00697E36">
        <w:rPr>
          <w:rFonts w:hint="eastAsia"/>
          <w:u w:color="424242"/>
          <w:lang w:val="it-IT"/>
        </w:rPr>
        <w:t>智能温控器、</w:t>
      </w:r>
      <w:r w:rsidRPr="00697E36">
        <w:rPr>
          <w:u w:color="424242"/>
        </w:rPr>
        <w:t>Nest Cam</w:t>
      </w:r>
      <w:r w:rsidR="00063FA5">
        <w:rPr>
          <w:rFonts w:hint="eastAsia"/>
          <w:u w:color="424242"/>
          <w:lang w:val="it-IT"/>
        </w:rPr>
        <w:t>安防摄像头等</w:t>
      </w:r>
      <w:r w:rsidRPr="00697E36">
        <w:rPr>
          <w:rFonts w:hint="eastAsia"/>
          <w:u w:color="424242"/>
          <w:lang w:val="it-IT"/>
        </w:rPr>
        <w:t>；从技术上可以分为用户行为识别、用户行为预测、家电整体节能优化几大类。其中第三类家电整体节能优化技术主要涉及建筑整体规划层面的应用，而前两类技术因为与用户生活体验密切相关常常被整合到手机中，本文重点讨论前两类。</w:t>
      </w:r>
    </w:p>
    <w:p w:rsidR="00697E36" w:rsidRPr="00F07606" w:rsidRDefault="00F07606" w:rsidP="00F07606">
      <w:pPr>
        <w:pStyle w:val="Heading3"/>
      </w:pPr>
      <w:bookmarkStart w:id="10" w:name="_Toc481481771"/>
      <w:r>
        <w:rPr>
          <w:rFonts w:hint="eastAsia"/>
        </w:rPr>
        <w:t>2.</w:t>
      </w:r>
      <w:r>
        <w:t>4</w:t>
      </w:r>
      <w:r>
        <w:rPr>
          <w:rFonts w:hint="eastAsia"/>
        </w:rPr>
        <w:t>.1</w:t>
      </w:r>
      <w:r>
        <w:rPr>
          <w:rFonts w:hint="eastAsia"/>
          <w:color w:val="424242"/>
          <w:u w:color="424242"/>
          <w:lang w:val="it-IT"/>
        </w:rPr>
        <w:t xml:space="preserve">　</w:t>
      </w:r>
      <w:r w:rsidR="00697E36" w:rsidRPr="00F07606">
        <w:t>用户行为识别</w:t>
      </w:r>
      <w:bookmarkEnd w:id="10"/>
    </w:p>
    <w:p w:rsidR="00697E36" w:rsidRPr="00697E36" w:rsidRDefault="00697E36" w:rsidP="00230833">
      <w:pPr>
        <w:ind w:firstLine="480"/>
      </w:pPr>
      <w:r w:rsidRPr="00697E36">
        <w:rPr>
          <w:rFonts w:hint="eastAsia"/>
          <w:u w:color="424242"/>
          <w:lang w:val="it-IT"/>
        </w:rPr>
        <w:t>除了传统的语音识别、自然语言处理等人机交互技术之外，智能家居的中央控制端还具有用户行为识别的功能，即通过分散在家庭中的传感器和智能家电获取用户的活动信息，并从中抽象出用户处于何种行为状态，进而调整家庭中的联网设备进入合理的模式。这种抽象推理的过程通常借助深度学习技术来实现。</w:t>
      </w:r>
    </w:p>
    <w:p w:rsidR="00513A2E" w:rsidRDefault="000E15C9" w:rsidP="009858F8">
      <w:pPr>
        <w:pStyle w:val="a"/>
        <w:rPr>
          <w:lang w:val="it-IT"/>
        </w:rPr>
      </w:pPr>
      <w:r>
        <w:lastRenderedPageBreak/>
        <mc:AlternateContent>
          <mc:Choice Requires="wps">
            <w:drawing>
              <wp:anchor distT="0" distB="0" distL="114300" distR="114300" simplePos="0" relativeHeight="251659264" behindDoc="0" locked="0" layoutInCell="1" allowOverlap="1">
                <wp:simplePos x="0" y="0"/>
                <wp:positionH relativeFrom="column">
                  <wp:posOffset>1358900</wp:posOffset>
                </wp:positionH>
                <wp:positionV relativeFrom="paragraph">
                  <wp:posOffset>-63500</wp:posOffset>
                </wp:positionV>
                <wp:extent cx="463550" cy="260350"/>
                <wp:effectExtent l="0" t="0" r="12700" b="25400"/>
                <wp:wrapNone/>
                <wp:docPr id="2" name="矩形 2"/>
                <wp:cNvGraphicFramePr/>
                <a:graphic xmlns:a="http://schemas.openxmlformats.org/drawingml/2006/main">
                  <a:graphicData uri="http://schemas.microsoft.com/office/word/2010/wordprocessingShape">
                    <wps:wsp>
                      <wps:cNvSpPr/>
                      <wps:spPr>
                        <a:xfrm>
                          <a:off x="0" y="0"/>
                          <a:ext cx="463550" cy="260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839A91E" id="矩形 2" o:spid="_x0000_s1026" style="position:absolute;left:0;text-align:left;margin-left:107pt;margin-top:-5pt;width:36.5pt;height:2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" fillcolor="white [3212]" strokecolor="white [3212]" strokeweight="1pt"/>
            </w:pict>
          </mc:Fallback>
        </mc:AlternateContent>
      </w:r>
      <w:r w:rsidR="00513A2E" w:rsidRPr="009858F8">
        <w:drawing>
          <wp:inline distT="0" distB="0" distL="0" distR="0">
            <wp:extent cx="3798000" cy="40284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98000" cy="4028400"/>
                    </a:xfrm>
                    <a:prstGeom prst="rect">
                      <a:avLst/>
                    </a:prstGeom>
                    <a:ln w="12700" cap="flat">
                      <a:noFill/>
                      <a:miter lim="400000"/>
                    </a:ln>
                    <a:effectLst/>
                  </pic:spPr>
                </pic:pic>
              </a:graphicData>
            </a:graphic>
          </wp:inline>
        </w:drawing>
      </w:r>
    </w:p>
    <w:p w:rsidR="00697E36" w:rsidRPr="00697E36" w:rsidRDefault="00697E36" w:rsidP="005F2564">
      <w:pPr>
        <w:ind w:firstLine="480"/>
      </w:pPr>
      <w:r w:rsidRPr="00697E36">
        <w:rPr>
          <w:rFonts w:hint="eastAsia"/>
          <w:u w:color="424242"/>
          <w:lang w:val="it-IT"/>
        </w:rPr>
        <w:t>对于用户行为的识别问题可以采用</w:t>
      </w:r>
      <w:r w:rsidRPr="00697E36">
        <w:rPr>
          <w:u w:color="424242"/>
          <w:lang w:val="de-DE"/>
        </w:rPr>
        <w:t>Hinton</w:t>
      </w:r>
      <w:r w:rsidRPr="00697E36">
        <w:rPr>
          <w:rFonts w:hint="eastAsia"/>
          <w:u w:color="424242"/>
          <w:lang w:val="it-IT"/>
        </w:rPr>
        <w:t>提出的</w:t>
      </w:r>
      <w:r w:rsidRPr="00697E36">
        <w:rPr>
          <w:u w:color="424242"/>
        </w:rPr>
        <w:t>Deep Belief Networks (DBNs)</w:t>
      </w:r>
      <w:r w:rsidRPr="00697E36">
        <w:rPr>
          <w:rFonts w:hint="eastAsia"/>
          <w:u w:color="424242"/>
          <w:lang w:val="it-IT"/>
        </w:rPr>
        <w:t>有监督学习方法，其中往往设置</w:t>
      </w:r>
      <w:r w:rsidRPr="00697E36">
        <w:rPr>
          <w:u w:color="424242"/>
        </w:rPr>
        <w:t>4</w:t>
      </w:r>
      <w:r w:rsidRPr="00697E36">
        <w:rPr>
          <w:rFonts w:hint="eastAsia"/>
          <w:u w:color="424242"/>
          <w:lang w:val="it-IT"/>
        </w:rPr>
        <w:t>个隐层，其中顶部的每一个节点代表了一种用户行为。</w:t>
      </w:r>
    </w:p>
    <w:p w:rsidR="00697E36" w:rsidRDefault="00697E36" w:rsidP="005F2564">
      <w:pPr>
        <w:ind w:firstLine="480"/>
        <w:rPr>
          <w:u w:color="424242"/>
          <w:lang w:val="it-IT"/>
        </w:rPr>
      </w:pPr>
      <w:r w:rsidRPr="00697E36">
        <w:rPr>
          <w:rFonts w:hint="eastAsia"/>
          <w:u w:color="424242"/>
          <w:lang w:val="it-IT"/>
        </w:rPr>
        <w:t>事实上，</w:t>
      </w:r>
      <w:r w:rsidRPr="00651699">
        <w:rPr>
          <w:u w:color="424242"/>
          <w:lang w:val="it-IT"/>
        </w:rPr>
        <w:t>DBNs</w:t>
      </w:r>
      <w:r w:rsidRPr="00697E36">
        <w:rPr>
          <w:rFonts w:hint="eastAsia"/>
          <w:u w:color="424242"/>
          <w:lang w:val="it-IT"/>
        </w:rPr>
        <w:t>由多个限制玻尔兹曼机（</w:t>
      </w:r>
      <w:r w:rsidRPr="00651699">
        <w:rPr>
          <w:u w:color="424242"/>
          <w:lang w:val="it-IT"/>
        </w:rPr>
        <w:t>Restricted Boltzmann Machines</w:t>
      </w:r>
      <w:r w:rsidRPr="00697E36">
        <w:rPr>
          <w:rFonts w:hint="eastAsia"/>
          <w:u w:color="424242"/>
          <w:lang w:val="it-IT"/>
        </w:rPr>
        <w:t>）层组成，一个典型的神经网络类型如</w:t>
      </w:r>
      <w:r w:rsidR="00A62208">
        <w:rPr>
          <w:rFonts w:hint="eastAsia"/>
          <w:u w:color="424242"/>
          <w:lang w:val="it-IT"/>
        </w:rPr>
        <w:t>下</w:t>
      </w:r>
      <w:r w:rsidRPr="00697E36">
        <w:rPr>
          <w:rFonts w:hint="eastAsia"/>
          <w:u w:color="424242"/>
          <w:lang w:val="it-IT"/>
        </w:rPr>
        <w:t>图所示。</w:t>
      </w:r>
    </w:p>
    <w:p w:rsidR="002646CF" w:rsidRPr="00651699" w:rsidRDefault="002646CF" w:rsidP="009858F8">
      <w:pPr>
        <w:pStyle w:val="a"/>
        <w:rPr>
          <w:lang w:val="it-IT"/>
        </w:rPr>
      </w:pPr>
      <w:r w:rsidRPr="00697E36">
        <w:drawing>
          <wp:inline distT="0" distB="0" distL="0" distR="0" wp14:anchorId="2A5921B6" wp14:editId="386F0C79">
            <wp:extent cx="4616450" cy="2908300"/>
            <wp:effectExtent l="0" t="0" r="0" b="635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616767" cy="2908500"/>
                    </a:xfrm>
                    <a:prstGeom prst="rect">
                      <a:avLst/>
                    </a:prstGeom>
                    <a:ln w="12700" cap="flat">
                      <a:noFill/>
                      <a:miter lim="400000"/>
                    </a:ln>
                    <a:effectLst/>
                  </pic:spPr>
                </pic:pic>
              </a:graphicData>
            </a:graphic>
          </wp:inline>
        </w:drawing>
      </w:r>
    </w:p>
    <w:p w:rsidR="00697E36" w:rsidRPr="00697E36" w:rsidRDefault="00697E36" w:rsidP="005F2564">
      <w:pPr>
        <w:ind w:firstLine="480"/>
      </w:pPr>
      <w:r w:rsidRPr="00697E36">
        <w:rPr>
          <w:rFonts w:hint="eastAsia"/>
          <w:u w:color="424242"/>
          <w:lang w:val="it-IT"/>
        </w:rPr>
        <w:lastRenderedPageBreak/>
        <w:t>这些网络被</w:t>
      </w:r>
      <w:r w:rsidRPr="00697E36">
        <w:rPr>
          <w:u w:color="424242"/>
        </w:rPr>
        <w:t>“</w:t>
      </w:r>
      <w:r w:rsidRPr="00697E36">
        <w:rPr>
          <w:rFonts w:hint="eastAsia"/>
          <w:u w:color="424242"/>
          <w:lang w:val="it-IT"/>
        </w:rPr>
        <w:t>限制</w:t>
      </w:r>
      <w:r w:rsidRPr="00697E36">
        <w:rPr>
          <w:u w:color="424242"/>
        </w:rPr>
        <w:t>”</w:t>
      </w:r>
      <w:r w:rsidRPr="00697E36">
        <w:rPr>
          <w:rFonts w:hint="eastAsia"/>
          <w:u w:color="424242"/>
          <w:lang w:val="it-IT"/>
        </w:rPr>
        <w:t>为一个可视层和一个隐层，层间存在连接，但层内的单元间不存在连接。隐层单元被训练去捕捉在可视层表现出来的高阶数据的相关性。</w:t>
      </w:r>
      <w:r w:rsidRPr="00697E36">
        <w:rPr>
          <w:u w:color="424242"/>
        </w:rPr>
        <w:t xml:space="preserve"> RBM</w:t>
      </w:r>
      <w:r w:rsidRPr="00697E36">
        <w:rPr>
          <w:rFonts w:hint="eastAsia"/>
          <w:u w:color="424242"/>
          <w:lang w:val="it-IT"/>
        </w:rPr>
        <w:t>是一个简单的两层模型，每一层的节点之间没有连接，且所有的节点都是随机二值变量节点（只能取</w:t>
      </w:r>
      <w:r w:rsidRPr="00697E36">
        <w:rPr>
          <w:u w:color="424242"/>
        </w:rPr>
        <w:t>0</w:t>
      </w:r>
      <w:r w:rsidRPr="00697E36">
        <w:rPr>
          <w:rFonts w:hint="eastAsia"/>
          <w:u w:color="424242"/>
          <w:lang w:val="it-IT"/>
        </w:rPr>
        <w:t>或者</w:t>
      </w:r>
      <w:r w:rsidRPr="00697E36">
        <w:rPr>
          <w:u w:color="424242"/>
        </w:rPr>
        <w:t>1</w:t>
      </w:r>
      <w:r w:rsidRPr="00697E36">
        <w:rPr>
          <w:rFonts w:hint="eastAsia"/>
          <w:u w:color="424242"/>
          <w:lang w:val="it-IT"/>
        </w:rPr>
        <w:t>值）。随机选取两层中的一个状态为初始状态应用</w:t>
      </w:r>
      <w:r w:rsidRPr="00697E36">
        <w:rPr>
          <w:u w:color="424242"/>
        </w:rPr>
        <w:t>Gibbs</w:t>
      </w:r>
      <w:r w:rsidRPr="00697E36">
        <w:rPr>
          <w:rFonts w:hint="eastAsia"/>
          <w:u w:color="424242"/>
          <w:lang w:val="it-IT"/>
        </w:rPr>
        <w:t>采样。以在训练集上的正确识别率为目标函数训练这个网络，可以得到层间合适的系数。训练时根据已标注的用户活动数据（包含传感器、电器类型、状态及活跃时间）先后经过预实验、微调得到训练模型。和其他机器学习方法（如隐式马尔可夫模型、</w:t>
      </w:r>
      <w:r w:rsidRPr="00697E36">
        <w:rPr>
          <w:u w:color="424242"/>
        </w:rPr>
        <w:t>Naive</w:t>
      </w:r>
      <w:r w:rsidRPr="00697E36">
        <w:rPr>
          <w:rFonts w:hint="eastAsia"/>
          <w:u w:color="424242"/>
          <w:lang w:val="it-IT"/>
        </w:rPr>
        <w:t>贝叶斯分类</w:t>
      </w:r>
      <w:r w:rsidR="00597023">
        <w:rPr>
          <w:rFonts w:hint="eastAsia"/>
          <w:u w:color="424242"/>
          <w:lang w:val="it-IT"/>
        </w:rPr>
        <w:t>器）相比，基于深度学习的用户行为分类方法具有最准确和稳定的表现</w:t>
      </w:r>
    </w:p>
    <w:p w:rsidR="00697E36" w:rsidRPr="00697E36" w:rsidRDefault="00F31F0C" w:rsidP="00F31F0C">
      <w:pPr>
        <w:pStyle w:val="Heading3"/>
      </w:pPr>
      <w:bookmarkStart w:id="11" w:name="_Toc481481772"/>
      <w:r>
        <w:t>2.4.2</w:t>
      </w:r>
      <w:r>
        <w:rPr>
          <w:rFonts w:hint="eastAsia"/>
        </w:rPr>
        <w:t xml:space="preserve">　</w:t>
      </w:r>
      <w:r w:rsidR="00697E36" w:rsidRPr="00697E36">
        <w:t>用户行为预测</w:t>
      </w:r>
      <w:bookmarkEnd w:id="11"/>
    </w:p>
    <w:p w:rsidR="00697E36" w:rsidRPr="00697E36" w:rsidRDefault="00697E36" w:rsidP="005F2564">
      <w:pPr>
        <w:ind w:firstLine="480"/>
      </w:pPr>
      <w:r w:rsidRPr="00697E36">
        <w:rPr>
          <w:rFonts w:hint="eastAsia"/>
          <w:u w:color="424242"/>
          <w:lang w:val="it-IT"/>
        </w:rPr>
        <w:t>基于对用户行为的识别技术，预测用户的行为便成为了可能。一个普遍的预期是，用户的行为中蕴含着意图，而借助深度学习挖掘隐含意图可以预测用户未</w:t>
      </w:r>
      <w:r w:rsidR="00667B2A">
        <w:rPr>
          <w:rFonts w:hint="eastAsia"/>
          <w:u w:color="424242"/>
          <w:lang w:val="it-IT"/>
        </w:rPr>
        <w:t>来</w:t>
      </w:r>
      <w:r w:rsidRPr="00697E36">
        <w:rPr>
          <w:rFonts w:hint="eastAsia"/>
          <w:u w:color="424242"/>
          <w:lang w:val="it-IT"/>
        </w:rPr>
        <w:t>的动向，从而提前安排电器的工作状态，可以实现节能和更好的用户体验。</w:t>
      </w:r>
    </w:p>
    <w:p w:rsidR="00697E36" w:rsidRPr="00697E36" w:rsidRDefault="00697E36" w:rsidP="005F2564">
      <w:pPr>
        <w:ind w:firstLine="480"/>
      </w:pPr>
      <w:r w:rsidRPr="00697E36">
        <w:rPr>
          <w:rFonts w:hint="eastAsia"/>
          <w:u w:color="424242"/>
          <w:lang w:val="it-IT"/>
        </w:rPr>
        <w:t>一种典型的预测方法是使用</w:t>
      </w:r>
      <w:r w:rsidRPr="00697E36">
        <w:rPr>
          <w:u w:color="424242"/>
        </w:rPr>
        <w:t>Gibbs</w:t>
      </w:r>
      <w:r w:rsidRPr="00697E36">
        <w:rPr>
          <w:rFonts w:hint="eastAsia"/>
          <w:u w:color="424242"/>
          <w:lang w:val="it-IT"/>
        </w:rPr>
        <w:t>采样的限制玻尔兹曼机，在</w:t>
      </w:r>
      <w:r w:rsidRPr="00697E36">
        <w:rPr>
          <w:u w:color="424242"/>
        </w:rPr>
        <w:t>RBM</w:t>
      </w:r>
      <w:r w:rsidRPr="00697E36">
        <w:rPr>
          <w:rFonts w:hint="eastAsia"/>
          <w:u w:color="424242"/>
          <w:lang w:val="it-IT"/>
        </w:rPr>
        <w:t>上考虑一个最大似然估计问题（可以用梯度下降法迭代计算）。又有研究者提出将</w:t>
      </w:r>
      <w:r w:rsidRPr="00697E36">
        <w:rPr>
          <w:u w:color="424242"/>
        </w:rPr>
        <w:t>DBN-SVM</w:t>
      </w:r>
      <w:r w:rsidRPr="00697E36">
        <w:rPr>
          <w:rFonts w:hint="eastAsia"/>
          <w:u w:color="424242"/>
          <w:lang w:val="it-IT"/>
        </w:rPr>
        <w:t>（一种深度信念网络和支持向量机结合的方法），在</w:t>
      </w:r>
      <w:r w:rsidRPr="00697E36">
        <w:rPr>
          <w:u w:color="424242"/>
        </w:rPr>
        <w:t>MIT</w:t>
      </w:r>
      <w:r w:rsidRPr="00697E36">
        <w:rPr>
          <w:rFonts w:hint="eastAsia"/>
          <w:u w:color="424242"/>
          <w:lang w:val="it-IT"/>
        </w:rPr>
        <w:t>训练集上表现十分出色。</w:t>
      </w:r>
    </w:p>
    <w:p w:rsidR="001E2F2A" w:rsidRDefault="00697E36" w:rsidP="005F2564">
      <w:pPr>
        <w:ind w:firstLine="480"/>
        <w:sectPr w:rsidR="001E2F2A" w:rsidSect="001E2F2A">
          <w:pgSz w:w="11906" w:h="16838"/>
          <w:pgMar w:top="1440" w:right="1800" w:bottom="1440" w:left="1800" w:header="851" w:footer="992" w:gutter="0"/>
          <w:cols w:space="425"/>
          <w:docGrid w:type="lines" w:linePitch="312"/>
        </w:sectPr>
      </w:pPr>
      <w:r w:rsidRPr="00697E36">
        <w:rPr>
          <w:rFonts w:hint="eastAsia"/>
          <w:u w:color="424242"/>
          <w:lang w:val="it-IT"/>
        </w:rPr>
        <w:t>值得注意的是，现阶段对于用户行为预测的准确率还没有达到令人满意的范围，这既与训练集的覆盖程度有关，也与用户行为本身具有相对较高的复杂性、随机性有关。</w:t>
      </w:r>
      <w:r w:rsidR="00F31F0C">
        <w:rPr>
          <w:u w:color="424242"/>
          <w:lang w:val="it-IT"/>
        </w:rPr>
        <w:br/>
      </w:r>
    </w:p>
    <w:p w:rsidR="00CB3E68" w:rsidRDefault="001E2F2A" w:rsidP="001E2F2A">
      <w:pPr>
        <w:pStyle w:val="Heading1"/>
        <w:ind w:firstLine="640"/>
      </w:pPr>
      <w:bookmarkStart w:id="12" w:name="_Toc481481773"/>
      <w:r>
        <w:rPr>
          <w:rFonts w:hint="eastAsia"/>
        </w:rPr>
        <w:lastRenderedPageBreak/>
        <w:t>第三章　手机深度学习的实现方法</w:t>
      </w:r>
      <w:bookmarkEnd w:id="12"/>
    </w:p>
    <w:p w:rsidR="00350D15" w:rsidRDefault="00350D15" w:rsidP="005F2564">
      <w:pPr>
        <w:ind w:firstLine="480"/>
      </w:pPr>
      <w:r>
        <w:rPr>
          <w:rFonts w:hint="eastAsia"/>
        </w:rPr>
        <w:t>实现手机端</w:t>
      </w:r>
      <w:r w:rsidR="00820A55">
        <w:rPr>
          <w:rFonts w:hint="eastAsia"/>
        </w:rPr>
        <w:t>深度学习</w:t>
      </w:r>
      <w:r w:rsidR="00CB3E68" w:rsidRPr="00CB3E68">
        <w:rPr>
          <w:rFonts w:hint="eastAsia"/>
        </w:rPr>
        <w:t>的方法</w:t>
      </w:r>
      <w:r w:rsidR="00820A55">
        <w:rPr>
          <w:rFonts w:hint="eastAsia"/>
        </w:rPr>
        <w:t>有两种：一种</w:t>
      </w:r>
      <w:r w:rsidR="00CB3E68" w:rsidRPr="00CB3E68">
        <w:rPr>
          <w:rFonts w:hint="eastAsia"/>
        </w:rPr>
        <w:t>是通</w:t>
      </w:r>
      <w:r>
        <w:rPr>
          <w:rFonts w:hint="eastAsia"/>
        </w:rPr>
        <w:t>过网络把终端数据全部传送到云端，之后在云端计算后再把结果发回手机</w:t>
      </w:r>
      <w:r w:rsidR="00CB3E68" w:rsidRPr="00CB3E68">
        <w:rPr>
          <w:rFonts w:hint="eastAsia"/>
        </w:rPr>
        <w:t>端，例如苹果的</w:t>
      </w:r>
      <w:r w:rsidR="00CB3E68" w:rsidRPr="00CB3E68">
        <w:t>Siri</w:t>
      </w:r>
      <w:r w:rsidR="00CB3E68" w:rsidRPr="00CB3E68">
        <w:t>服务。然而，这样的方式会遇到几个问题。第一，使用网络传输数据会产生延迟，很可能数据计算的结果会需要等待数秒甚至数十秒才能传送回终端（使用过</w:t>
      </w:r>
      <w:proofErr w:type="spellStart"/>
      <w:r w:rsidR="00CB3E68" w:rsidRPr="00CB3E68">
        <w:t>Prisma</w:t>
      </w:r>
      <w:proofErr w:type="spellEnd"/>
      <w:r w:rsidR="00CB3E68" w:rsidRPr="00CB3E68">
        <w:t xml:space="preserve"> app</w:t>
      </w:r>
      <w:r w:rsidR="00CB3E68" w:rsidRPr="00CB3E68">
        <w:t>处理过照片的朋友们应该深有体会）。这样一来，那些需要立刻得到计算结果的应用就不能用这种方式。第二，一旦使用网络传送数据，那么数据就</w:t>
      </w:r>
      <w:r w:rsidR="00CB3E68" w:rsidRPr="00CB3E68">
        <w:rPr>
          <w:rFonts w:hint="eastAsia"/>
        </w:rPr>
        <w:t>有被劫持的风险。因此，那些要求低计算延迟以及对于数据安全性非常敏感的应用就需要把人工智能算法全部在终端实现，或者</w:t>
      </w:r>
      <w:r>
        <w:rPr>
          <w:rFonts w:hint="eastAsia"/>
        </w:rPr>
        <w:t>至少在手机</w:t>
      </w:r>
      <w:r w:rsidR="00CB3E68" w:rsidRPr="00CB3E68">
        <w:rPr>
          <w:rFonts w:hint="eastAsia"/>
        </w:rPr>
        <w:t>端完成一些预处理运算然后</w:t>
      </w:r>
      <w:r>
        <w:rPr>
          <w:rFonts w:hint="eastAsia"/>
        </w:rPr>
        <w:t>再把少量运算结果（而不是大量的原始数据）传送到云端完成最终计算。另一种方法是直接在手机端进行网络的运算。这个方法虽然现阶段看起来比较</w:t>
      </w:r>
      <w:r w:rsidR="00036EB7">
        <w:rPr>
          <w:rFonts w:hint="eastAsia"/>
        </w:rPr>
        <w:t>难实现，</w:t>
      </w:r>
      <w:r>
        <w:rPr>
          <w:rFonts w:hint="eastAsia"/>
        </w:rPr>
        <w:t>但是随着硬件的不断发展，</w:t>
      </w:r>
      <w:r w:rsidR="00D5441A">
        <w:rPr>
          <w:rFonts w:hint="eastAsia"/>
        </w:rPr>
        <w:t>我们有理由</w:t>
      </w:r>
      <w:r>
        <w:rPr>
          <w:rFonts w:hint="eastAsia"/>
        </w:rPr>
        <w:t>本地的运算消耗是要比远程请求更节约时间，更</w:t>
      </w:r>
      <w:r w:rsidR="00036EB7">
        <w:rPr>
          <w:rFonts w:hint="eastAsia"/>
        </w:rPr>
        <w:t>方便</w:t>
      </w:r>
      <w:r>
        <w:rPr>
          <w:rFonts w:hint="eastAsia"/>
        </w:rPr>
        <w:t>的。</w:t>
      </w:r>
      <w:r w:rsidR="002D1AD6">
        <w:rPr>
          <w:rFonts w:hint="eastAsia"/>
        </w:rPr>
        <w:t>下面笔者将从软件和硬件两个方面</w:t>
      </w:r>
      <w:r w:rsidR="003300E4">
        <w:rPr>
          <w:rFonts w:hint="eastAsia"/>
        </w:rPr>
        <w:t>对</w:t>
      </w:r>
      <w:r w:rsidR="002D1AD6">
        <w:rPr>
          <w:rFonts w:hint="eastAsia"/>
        </w:rPr>
        <w:t>手机端的深度学习研究现状</w:t>
      </w:r>
      <w:r w:rsidR="003300E4">
        <w:rPr>
          <w:rFonts w:hint="eastAsia"/>
        </w:rPr>
        <w:t>进行讨论。</w:t>
      </w:r>
    </w:p>
    <w:p w:rsidR="006863E5" w:rsidRDefault="00293515" w:rsidP="005F2564">
      <w:pPr>
        <w:ind w:firstLine="480"/>
      </w:pPr>
      <w:proofErr w:type="spellStart"/>
      <w:r>
        <w:t>C</w:t>
      </w:r>
      <w:r>
        <w:rPr>
          <w:rFonts w:hint="eastAsia"/>
        </w:rPr>
        <w:t>affe</w:t>
      </w:r>
      <w:proofErr w:type="spellEnd"/>
      <w:r>
        <w:rPr>
          <w:rFonts w:hint="eastAsia"/>
        </w:rPr>
        <w:t>是国内很流行的深度学习开源框架，对于移动端的实现，也有开源项目对</w:t>
      </w:r>
      <w:proofErr w:type="spellStart"/>
      <w:r w:rsidR="00A70556">
        <w:t>C</w:t>
      </w:r>
      <w:r>
        <w:rPr>
          <w:rFonts w:hint="eastAsia"/>
        </w:rPr>
        <w:t>affe</w:t>
      </w:r>
      <w:proofErr w:type="spellEnd"/>
      <w:r>
        <w:rPr>
          <w:rFonts w:hint="eastAsia"/>
        </w:rPr>
        <w:t>进行了移植。国内很多研究所及公司都在移动端的本地项目中使用了</w:t>
      </w:r>
      <w:proofErr w:type="spellStart"/>
      <w:r w:rsidR="00A70556">
        <w:t>C</w:t>
      </w:r>
      <w:r>
        <w:rPr>
          <w:rFonts w:hint="eastAsia"/>
        </w:rPr>
        <w:t>affe</w:t>
      </w:r>
      <w:proofErr w:type="spellEnd"/>
      <w:r>
        <w:t>-Android</w:t>
      </w:r>
      <w:r>
        <w:rPr>
          <w:rFonts w:hint="eastAsia"/>
        </w:rPr>
        <w:t>，证明该项目有很高的实用性。但该项目当前不支持</w:t>
      </w:r>
      <w:r>
        <w:rPr>
          <w:rFonts w:hint="eastAsia"/>
        </w:rPr>
        <w:t>GPU</w:t>
      </w:r>
      <w:r>
        <w:rPr>
          <w:rFonts w:hint="eastAsia"/>
        </w:rPr>
        <w:t>，无法做到实时。</w:t>
      </w:r>
      <w:proofErr w:type="spellStart"/>
      <w:r>
        <w:rPr>
          <w:rFonts w:hint="eastAsia"/>
        </w:rPr>
        <w:t>Mxnet</w:t>
      </w:r>
      <w:proofErr w:type="spellEnd"/>
      <w:r>
        <w:rPr>
          <w:rFonts w:hint="eastAsia"/>
        </w:rPr>
        <w:t>是几个中国人一起发起和维护的深度开源项目，它本身提供了对</w:t>
      </w:r>
      <w:r w:rsidR="00B4310E">
        <w:t>A</w:t>
      </w:r>
      <w:r>
        <w:rPr>
          <w:rFonts w:hint="eastAsia"/>
        </w:rPr>
        <w:t>ndroid</w:t>
      </w:r>
      <w:r w:rsidR="00B4310E">
        <w:rPr>
          <w:rFonts w:hint="eastAsia"/>
        </w:rPr>
        <w:t>,</w:t>
      </w:r>
      <w:r w:rsidR="00B4310E">
        <w:t xml:space="preserve"> IOS</w:t>
      </w:r>
      <w:r>
        <w:rPr>
          <w:rFonts w:hint="eastAsia"/>
        </w:rPr>
        <w:t>移动端的支持，已经被</w:t>
      </w:r>
      <w:r>
        <w:rPr>
          <w:rFonts w:hint="eastAsia"/>
        </w:rPr>
        <w:t>Amazon</w:t>
      </w:r>
      <w:r>
        <w:t xml:space="preserve"> AWS</w:t>
      </w:r>
      <w:r>
        <w:rPr>
          <w:rFonts w:hint="eastAsia"/>
        </w:rPr>
        <w:t>选为官方深度学习平台。</w:t>
      </w:r>
      <w:proofErr w:type="spellStart"/>
      <w:r w:rsidR="00C60BC5">
        <w:rPr>
          <w:rFonts w:hint="eastAsia"/>
        </w:rPr>
        <w:t>Mxnet</w:t>
      </w:r>
      <w:proofErr w:type="spellEnd"/>
      <w:r w:rsidR="00C60BC5">
        <w:rPr>
          <w:rFonts w:hint="eastAsia"/>
        </w:rPr>
        <w:t>相比与</w:t>
      </w:r>
      <w:proofErr w:type="spellStart"/>
      <w:r w:rsidR="00A70556">
        <w:t>C</w:t>
      </w:r>
      <w:r w:rsidR="00A70556">
        <w:rPr>
          <w:rFonts w:hint="eastAsia"/>
        </w:rPr>
        <w:t>affe</w:t>
      </w:r>
      <w:proofErr w:type="spellEnd"/>
      <w:r w:rsidR="00A70556">
        <w:rPr>
          <w:rFonts w:hint="eastAsia"/>
        </w:rPr>
        <w:t>-A</w:t>
      </w:r>
      <w:r w:rsidR="00C60BC5">
        <w:rPr>
          <w:rFonts w:hint="eastAsia"/>
        </w:rPr>
        <w:t>ndroid</w:t>
      </w:r>
      <w:r w:rsidR="00C60BC5">
        <w:rPr>
          <w:rFonts w:hint="eastAsia"/>
        </w:rPr>
        <w:t>依赖少，内存要求小，对于</w:t>
      </w:r>
      <w:r w:rsidR="00A70556">
        <w:t>A</w:t>
      </w:r>
      <w:r w:rsidR="00C60BC5">
        <w:rPr>
          <w:rFonts w:hint="eastAsia"/>
        </w:rPr>
        <w:t>ndroid</w:t>
      </w:r>
      <w:r w:rsidR="00C60BC5">
        <w:rPr>
          <w:rFonts w:hint="eastAsia"/>
        </w:rPr>
        <w:t>性能变化大的手机，通用性更高。</w:t>
      </w:r>
      <w:r w:rsidR="00F54E82">
        <w:rPr>
          <w:rFonts w:hint="eastAsia"/>
        </w:rPr>
        <w:t>除此之外，</w:t>
      </w:r>
      <w:proofErr w:type="spellStart"/>
      <w:r w:rsidR="00A70556">
        <w:t>T</w:t>
      </w:r>
      <w:r w:rsidR="00F54E82">
        <w:rPr>
          <w:rFonts w:hint="eastAsia"/>
        </w:rPr>
        <w:t>ensorflow</w:t>
      </w:r>
      <w:proofErr w:type="spellEnd"/>
      <w:r w:rsidR="00F54E82">
        <w:rPr>
          <w:rFonts w:hint="eastAsia"/>
        </w:rPr>
        <w:t>、</w:t>
      </w:r>
      <w:r w:rsidR="00A70556">
        <w:t>T</w:t>
      </w:r>
      <w:r w:rsidR="00F54E82">
        <w:rPr>
          <w:rFonts w:hint="eastAsia"/>
        </w:rPr>
        <w:t>orch</w:t>
      </w:r>
      <w:r w:rsidR="00F54E82">
        <w:rPr>
          <w:rFonts w:hint="eastAsia"/>
        </w:rPr>
        <w:t>等其他主流深度学习框架也都开源了移动端开发版本。</w:t>
      </w:r>
    </w:p>
    <w:p w:rsidR="001562C6" w:rsidRDefault="00DA12B3" w:rsidP="005F2564">
      <w:pPr>
        <w:ind w:firstLine="480"/>
        <w:rPr>
          <w:rFonts w:ascii="Arial" w:hAnsi="Arial" w:cs="Arial"/>
          <w:color w:val="333333"/>
          <w:sz w:val="27"/>
          <w:szCs w:val="27"/>
        </w:rPr>
      </w:pPr>
      <w:r>
        <w:rPr>
          <w:rFonts w:hint="eastAsia"/>
        </w:rPr>
        <w:t>除了对深度学习框架进行移植和瘦身之外，</w:t>
      </w:r>
      <w:r w:rsidR="0042176B">
        <w:t>目前，许多公司正在积极开发能实现移动端</w:t>
      </w:r>
      <w:r w:rsidR="0042176B">
        <w:rPr>
          <w:rFonts w:hint="eastAsia"/>
        </w:rPr>
        <w:t>深度学习</w:t>
      </w:r>
      <w:r w:rsidR="00CB3E68" w:rsidRPr="00CB3E68">
        <w:t>的硬件</w:t>
      </w:r>
      <w:r w:rsidR="00C80812">
        <w:rPr>
          <w:rFonts w:hint="eastAsia"/>
        </w:rPr>
        <w:t>。</w:t>
      </w:r>
      <w:r w:rsidR="001562C6">
        <w:t>对于移动端</w:t>
      </w:r>
      <w:r w:rsidR="001562C6">
        <w:rPr>
          <w:rFonts w:hint="eastAsia"/>
        </w:rPr>
        <w:t>深度学习</w:t>
      </w:r>
      <w:r w:rsidR="00976CE9" w:rsidRPr="00972FB3">
        <w:t>硬件的实现方法，有两大流派，即</w:t>
      </w:r>
      <w:r w:rsidR="00976CE9" w:rsidRPr="00972FB3">
        <w:t>FPGA</w:t>
      </w:r>
      <w:r w:rsidR="00976CE9" w:rsidRPr="00972FB3">
        <w:t>派和</w:t>
      </w:r>
      <w:r w:rsidR="00976CE9" w:rsidRPr="00972FB3">
        <w:t>ASIC</w:t>
      </w:r>
      <w:r w:rsidR="00976CE9" w:rsidRPr="00972FB3">
        <w:t>派。</w:t>
      </w:r>
      <w:r w:rsidR="00976CE9" w:rsidRPr="00972FB3">
        <w:t>FPGA</w:t>
      </w:r>
      <w:r w:rsidR="00976CE9" w:rsidRPr="00972FB3">
        <w:t>流派的代表公司如</w:t>
      </w:r>
      <w:r w:rsidR="00976CE9" w:rsidRPr="00972FB3">
        <w:t>Xilinx</w:t>
      </w:r>
      <w:r w:rsidR="00976CE9" w:rsidRPr="00972FB3">
        <w:t>主推的</w:t>
      </w:r>
      <w:proofErr w:type="spellStart"/>
      <w:r w:rsidR="00976CE9" w:rsidRPr="00972FB3">
        <w:t>Zynq</w:t>
      </w:r>
      <w:proofErr w:type="spellEnd"/>
      <w:r w:rsidR="00976CE9" w:rsidRPr="00972FB3">
        <w:t>平台，而</w:t>
      </w:r>
      <w:r w:rsidR="00976CE9" w:rsidRPr="00972FB3">
        <w:t>ASIC</w:t>
      </w:r>
      <w:r w:rsidR="00976CE9" w:rsidRPr="00972FB3">
        <w:t>流派的代表公司有</w:t>
      </w:r>
      <w:proofErr w:type="spellStart"/>
      <w:r w:rsidR="00976CE9" w:rsidRPr="00972FB3">
        <w:t>Movidius</w:t>
      </w:r>
      <w:proofErr w:type="spellEnd"/>
      <w:r w:rsidR="00976CE9" w:rsidRPr="00972FB3">
        <w:t>。</w:t>
      </w:r>
    </w:p>
    <w:p w:rsidR="0043445F" w:rsidRDefault="00976CE9" w:rsidP="005F2564">
      <w:pPr>
        <w:ind w:firstLine="480"/>
        <w:sectPr w:rsidR="0043445F" w:rsidSect="001E2F2A">
          <w:pgSz w:w="11906" w:h="16838"/>
          <w:pgMar w:top="1440" w:right="1800" w:bottom="1440" w:left="1800" w:header="851" w:footer="992" w:gutter="0"/>
          <w:cols w:space="425"/>
          <w:docGrid w:type="lines" w:linePitch="312"/>
        </w:sectPr>
      </w:pPr>
      <w:r w:rsidRPr="00976CE9">
        <w:t>FPGA</w:t>
      </w:r>
      <w:r w:rsidRPr="00976CE9">
        <w:t>全称</w:t>
      </w:r>
      <w:r w:rsidRPr="00976CE9">
        <w:t>“</w:t>
      </w:r>
      <w:r w:rsidRPr="00976CE9">
        <w:t>可编辑门阵列</w:t>
      </w:r>
      <w:proofErr w:type="gramStart"/>
      <w:r w:rsidRPr="00976CE9">
        <w:t>”(</w:t>
      </w:r>
      <w:proofErr w:type="gramEnd"/>
      <w:r w:rsidRPr="00976CE9">
        <w:t>Field Programmable Gate Array)</w:t>
      </w:r>
      <w:r w:rsidRPr="00976CE9">
        <w:t>，其基本原理是在</w:t>
      </w:r>
      <w:r w:rsidRPr="00976CE9">
        <w:t>FPGA</w:t>
      </w:r>
      <w:r w:rsidRPr="00976CE9">
        <w:t>芯片内集成大量的数字电路基本门电路以及存储器，而用户可以通过烧入</w:t>
      </w:r>
      <w:r w:rsidRPr="00976CE9">
        <w:t>FPGA</w:t>
      </w:r>
      <w:r w:rsidRPr="00976CE9">
        <w:t>配置文件来来定义这些门电路以及存储器之间的连线。这种烧入不是一次性的，即用户今天可以把</w:t>
      </w:r>
      <w:r w:rsidRPr="00976CE9">
        <w:t>FPGA</w:t>
      </w:r>
      <w:r w:rsidRPr="00976CE9">
        <w:t>配置成一个微控制器</w:t>
      </w:r>
      <w:r w:rsidRPr="00976CE9">
        <w:t>MCU</w:t>
      </w:r>
      <w:r w:rsidRPr="00976CE9">
        <w:t>，明天可以编辑配置文件把同一个</w:t>
      </w:r>
      <w:r w:rsidRPr="00976CE9">
        <w:t>FPGA</w:t>
      </w:r>
      <w:r w:rsidRPr="00976CE9">
        <w:t>配置成一个音频编解码器。</w:t>
      </w:r>
      <w:r w:rsidRPr="00976CE9">
        <w:t>ASIC</w:t>
      </w:r>
      <w:r w:rsidRPr="00976CE9">
        <w:t>则是专用集成电路</w:t>
      </w:r>
      <w:r w:rsidRPr="00976CE9">
        <w:t>(Application-Specific Integrated Circuit)</w:t>
      </w:r>
      <w:r w:rsidRPr="00976CE9">
        <w:t>，一旦</w:t>
      </w:r>
      <w:r w:rsidRPr="00976CE9">
        <w:rPr>
          <w:rFonts w:hint="eastAsia"/>
        </w:rPr>
        <w:t>设计制造完成后电路就固定了，无</w:t>
      </w:r>
      <w:r w:rsidRPr="00976CE9">
        <w:rPr>
          <w:rFonts w:hint="eastAsia"/>
        </w:rPr>
        <w:lastRenderedPageBreak/>
        <w:t>法再改变。</w:t>
      </w:r>
      <w:r w:rsidRPr="00976CE9">
        <w:t>FPGA</w:t>
      </w:r>
      <w:r w:rsidRPr="00976CE9">
        <w:t>只要写完</w:t>
      </w:r>
      <w:r w:rsidRPr="00976CE9">
        <w:t>Verilog</w:t>
      </w:r>
      <w:r w:rsidRPr="00976CE9">
        <w:t>代码就可以用</w:t>
      </w:r>
      <w:r w:rsidRPr="00976CE9">
        <w:t>FPGA</w:t>
      </w:r>
      <w:r w:rsidRPr="00976CE9">
        <w:t>厂商提供的工具实现硬件加速器了，而要设计</w:t>
      </w:r>
      <w:r w:rsidRPr="00976CE9">
        <w:t>ASIC</w:t>
      </w:r>
      <w:r w:rsidRPr="00976CE9">
        <w:t>则还需要做很多验证和物理设计</w:t>
      </w:r>
      <w:r w:rsidRPr="00976CE9">
        <w:t>(ESD</w:t>
      </w:r>
      <w:r w:rsidRPr="00976CE9">
        <w:t>，</w:t>
      </w:r>
      <w:r w:rsidRPr="00976CE9">
        <w:t>Package</w:t>
      </w:r>
      <w:r w:rsidRPr="00976CE9">
        <w:t>等等</w:t>
      </w:r>
      <w:r w:rsidRPr="00976CE9">
        <w:t>)</w:t>
      </w:r>
      <w:r w:rsidRPr="00976CE9">
        <w:t>，需要更多的时间。如果要针对特殊场合（如军事和工业等对于可靠性要求很高的应用），</w:t>
      </w:r>
      <w:r w:rsidRPr="00976CE9">
        <w:t>ASIC</w:t>
      </w:r>
      <w:r w:rsidRPr="00976CE9">
        <w:t>则需要更多时间进行特别设计以满足需求，但是用</w:t>
      </w:r>
      <w:r w:rsidRPr="00976CE9">
        <w:t>FPGA</w:t>
      </w:r>
      <w:r w:rsidRPr="00976CE9">
        <w:t>的话可以直接买军工级的高稳定性</w:t>
      </w:r>
      <w:r w:rsidRPr="00976CE9">
        <w:t>FPGA</w:t>
      </w:r>
      <w:r w:rsidRPr="00976CE9">
        <w:t>完全不影响开发时间。在同一时间点上用最好的工艺实现的</w:t>
      </w:r>
      <w:r w:rsidRPr="00976CE9">
        <w:t>ASIC</w:t>
      </w:r>
      <w:r w:rsidRPr="00976CE9">
        <w:t>的加速器的速度会比用同样工艺</w:t>
      </w:r>
      <w:r w:rsidRPr="00976CE9">
        <w:t>FPGA</w:t>
      </w:r>
      <w:r w:rsidRPr="00976CE9">
        <w:t>做的加速器速度快</w:t>
      </w:r>
      <w:r w:rsidRPr="00976CE9">
        <w:t>5-10</w:t>
      </w:r>
      <w:r w:rsidRPr="00976CE9">
        <w:t>倍，而且一旦量产后</w:t>
      </w:r>
      <w:r w:rsidRPr="00976CE9">
        <w:t>ASIC</w:t>
      </w:r>
      <w:r w:rsidRPr="00976CE9">
        <w:t>的成本会远远低于</w:t>
      </w:r>
      <w:r w:rsidRPr="00976CE9">
        <w:t>FPGA</w:t>
      </w:r>
      <w:r w:rsidRPr="00976CE9">
        <w:t>方案（便宜</w:t>
      </w:r>
      <w:r w:rsidRPr="00976CE9">
        <w:t>10</w:t>
      </w:r>
      <w:r w:rsidRPr="00976CE9">
        <w:t>到</w:t>
      </w:r>
      <w:r w:rsidRPr="00976CE9">
        <w:t>100</w:t>
      </w:r>
      <w:r w:rsidRPr="00976CE9">
        <w:t>倍）。</w:t>
      </w:r>
      <w:r w:rsidR="0043445F">
        <w:br/>
      </w:r>
    </w:p>
    <w:p w:rsidR="00E46AED" w:rsidRDefault="003E31A9" w:rsidP="001E2F2A">
      <w:pPr>
        <w:pStyle w:val="Heading1"/>
        <w:ind w:firstLine="640"/>
      </w:pPr>
      <w:bookmarkStart w:id="13" w:name="_Toc481481774"/>
      <w:r>
        <w:rPr>
          <w:rFonts w:hint="eastAsia"/>
        </w:rPr>
        <w:lastRenderedPageBreak/>
        <w:t>第四章　手机深度学习应用前景</w:t>
      </w:r>
      <w:bookmarkEnd w:id="13"/>
    </w:p>
    <w:p w:rsidR="00DA12B3" w:rsidRDefault="001E2F2A" w:rsidP="00781BD5">
      <w:pPr>
        <w:pStyle w:val="Heading2"/>
      </w:pPr>
      <w:bookmarkStart w:id="14" w:name="_Toc481481775"/>
      <w:r>
        <w:rPr>
          <w:rFonts w:hint="eastAsia"/>
        </w:rPr>
        <w:t>4.1</w:t>
      </w:r>
      <w:r>
        <w:t xml:space="preserve"> </w:t>
      </w:r>
      <w:r>
        <w:rPr>
          <w:rFonts w:hint="eastAsia"/>
        </w:rPr>
        <w:t>题目</w:t>
      </w:r>
      <w:bookmarkEnd w:id="14"/>
    </w:p>
    <w:p w:rsidR="00CA47A6" w:rsidRDefault="00CA47A6" w:rsidP="00CA47A6">
      <w:pPr>
        <w:ind w:firstLineChars="0" w:firstLine="480"/>
      </w:pPr>
      <w:r>
        <w:rPr>
          <w:rFonts w:hint="eastAsia"/>
        </w:rPr>
        <w:t>随着深度学习的不断进步，结合移动网络，更好的服务人类，尤其是语音和图像识别，这些方面取得了很大的突破，不可忽视的深度学习在原生数据的</w:t>
      </w:r>
      <w:r w:rsidRPr="00697E36">
        <w:rPr>
          <w:rFonts w:hint="eastAsia"/>
        </w:rPr>
        <w:t>提取特征的进步，从而在计算机视觉以及识别等方面有了重大的突破，进而，相比于传统的机器学习方法，是否能够把深度学习的方法应用到手机数据，进行一些有效的预测提高时间效率以及减少特征工程。</w:t>
      </w:r>
      <w:r>
        <w:rPr>
          <w:rFonts w:hint="eastAsia"/>
        </w:rPr>
        <w:t>这里，我们以根据个人手机上的数据对个人输入进行分类为例，对应用前景进行阐述。</w:t>
      </w:r>
    </w:p>
    <w:p w:rsidR="00CA47A6" w:rsidRPr="00697E36" w:rsidRDefault="00CA47A6" w:rsidP="00CA47A6">
      <w:pPr>
        <w:ind w:firstLine="480"/>
      </w:pPr>
      <w:r w:rsidRPr="00697E36">
        <w:rPr>
          <w:rFonts w:hint="eastAsia"/>
        </w:rPr>
        <w:t>早期的研究显示了用户的移动性和经济</w:t>
      </w:r>
      <w:r w:rsidRPr="00697E36">
        <w:rPr>
          <w:rFonts w:hint="eastAsia"/>
        </w:rPr>
        <w:t>-</w:t>
      </w:r>
      <w:r w:rsidRPr="00697E36">
        <w:rPr>
          <w:rFonts w:hint="eastAsia"/>
        </w:rPr>
        <w:t>社会属性的相关性，考虑到这点相关研究根据电话的联系以及移动模式，可以建立一个多层的深度学习框架结构，使用</w:t>
      </w:r>
      <w:r w:rsidRPr="00697E36">
        <w:rPr>
          <w:rFonts w:hint="eastAsia"/>
        </w:rPr>
        <w:t>RF</w:t>
      </w:r>
      <w:r w:rsidRPr="00697E36">
        <w:t>&amp;&amp;GB</w:t>
      </w:r>
      <w:r w:rsidRPr="00697E36">
        <w:rPr>
          <w:rFonts w:hint="eastAsia"/>
        </w:rPr>
        <w:t>M</w:t>
      </w:r>
      <w:r w:rsidRPr="00697E36">
        <w:rPr>
          <w:rFonts w:hint="eastAsia"/>
        </w:rPr>
        <w:t>模型，相关的特征包括位置的动态性，手机品牌以及补充模式等，位置的动态性是用户收入的最好信号，手机品牌显示可以支付的手机品牌是一般收入的人群的考虑，</w:t>
      </w:r>
      <w:r w:rsidRPr="009E744D">
        <w:rPr>
          <w:rFonts w:hint="eastAsia"/>
        </w:rPr>
        <w:t>低收入和低成本的手机品牌在低收入分位数中非常受欢迎，而昂贵的智能手机被认为是一个巨大的地位标志，</w:t>
      </w:r>
      <w:r w:rsidRPr="00697E36">
        <w:rPr>
          <w:rFonts w:hint="eastAsia"/>
        </w:rPr>
        <w:t>除此之外，补充模式更具有可预测性。关于相关研究模型</w:t>
      </w:r>
      <w:r>
        <w:rPr>
          <w:rFonts w:hint="eastAsia"/>
          <w:vertAlign w:val="superscript"/>
        </w:rPr>
        <w:t>[</w:t>
      </w:r>
      <w:r>
        <w:rPr>
          <w:vertAlign w:val="superscript"/>
        </w:rPr>
        <w:t>2</w:t>
      </w:r>
      <w:r>
        <w:rPr>
          <w:rFonts w:hint="eastAsia"/>
          <w:vertAlign w:val="superscript"/>
        </w:rPr>
        <w:t>]</w:t>
      </w:r>
      <w:r w:rsidRPr="00697E36">
        <w:rPr>
          <w:rFonts w:hint="eastAsia"/>
        </w:rPr>
        <w:t>，具体如下：</w:t>
      </w:r>
    </w:p>
    <w:p w:rsidR="00CA47A6" w:rsidRPr="00697E36" w:rsidRDefault="00CA47A6" w:rsidP="00CA47A6">
      <w:pPr>
        <w:ind w:firstLine="480"/>
      </w:pPr>
      <w:r w:rsidRPr="00697E36">
        <w:rPr>
          <w:rFonts w:hint="eastAsia"/>
        </w:rPr>
        <w:t>对于大规模的数据，使用嵌入的方法是很有效的，模型集合给定的几个基本分类器的预测，从而提高单个分类器的鲁棒性，包括随机森林以及</w:t>
      </w:r>
      <w:r w:rsidRPr="00697E36">
        <w:rPr>
          <w:rFonts w:hint="eastAsia"/>
        </w:rPr>
        <w:t>boosting</w:t>
      </w:r>
      <w:r w:rsidRPr="00697E36">
        <w:rPr>
          <w:rFonts w:hint="eastAsia"/>
        </w:rPr>
        <w:t>方法，随机森林我们建造了独立的分类器以及预测器，因此减少了变量。</w:t>
      </w:r>
      <w:r w:rsidRPr="00697E36">
        <w:t>B</w:t>
      </w:r>
      <w:r w:rsidRPr="00697E36">
        <w:rPr>
          <w:rFonts w:hint="eastAsia"/>
        </w:rPr>
        <w:t>oosting</w:t>
      </w:r>
      <w:r w:rsidRPr="00697E36">
        <w:rPr>
          <w:rFonts w:hint="eastAsia"/>
        </w:rPr>
        <w:t>方法每次的迭代是从前一次的迭代效果，也就是每次组合几个弱模型变成强模型。</w:t>
      </w:r>
    </w:p>
    <w:p w:rsidR="00CA47A6" w:rsidRPr="00697E36" w:rsidRDefault="00CA47A6" w:rsidP="00CA47A6">
      <w:pPr>
        <w:ind w:firstLine="480"/>
        <w:rPr>
          <w:rFonts w:hint="eastAsia"/>
        </w:rPr>
      </w:pPr>
      <w:r w:rsidRPr="00697E36">
        <w:rPr>
          <w:rFonts w:hint="eastAsia"/>
        </w:rPr>
        <w:t>为了预测基于手机通信和移动模式的家庭收入，实施了多层前馈深度学习架构。研究方法介绍了一种用于在真实</w:t>
      </w:r>
      <w:r w:rsidRPr="00697E36">
        <w:rPr>
          <w:rFonts w:hint="eastAsia"/>
        </w:rPr>
        <w:t>CDR</w:t>
      </w:r>
      <w:r w:rsidRPr="00697E36">
        <w:rPr>
          <w:rFonts w:hint="eastAsia"/>
        </w:rPr>
        <w:t>数据上学习神经网络的新颖数据表示我们的方法表明，多层前馈模型是基于移动通信模式预测经济指标的有效工具。在捕获数据的不同维度之间的复杂依赖关系的同时，深度学习算法不会超过我们的测试性能所看到的培训数据。此外，与基于多个数据维度的自定义设计功能的最佳传统数据挖掘方法相比，深度学习模型仅使用原始形式的单一维度数据实现了</w:t>
      </w:r>
      <w:r w:rsidRPr="00697E36">
        <w:rPr>
          <w:rFonts w:hint="eastAsia"/>
        </w:rPr>
        <w:t>7</w:t>
      </w:r>
      <w:r w:rsidRPr="00697E36">
        <w:rPr>
          <w:rFonts w:hint="eastAsia"/>
        </w:rPr>
        <w:t>％的性能提升。尽管这种自动化方法是节省时间的，但许多经典机器学习方法具有可解释的优点。然而，由于数据挖掘过程的大部分是数据准备，因此需要自动化该初始步骤。</w:t>
      </w:r>
    </w:p>
    <w:p w:rsidR="00CA47A6" w:rsidRDefault="00CA47A6" w:rsidP="00CA47A6">
      <w:pPr>
        <w:ind w:firstLine="480"/>
      </w:pPr>
      <w:r w:rsidRPr="00697E36">
        <w:rPr>
          <w:rFonts w:hint="eastAsia"/>
        </w:rPr>
        <w:t>作为未来的工作，将调查将原始</w:t>
      </w:r>
      <w:r w:rsidRPr="00697E36">
        <w:rPr>
          <w:rFonts w:hint="eastAsia"/>
        </w:rPr>
        <w:t>CDR</w:t>
      </w:r>
      <w:r w:rsidRPr="00697E36">
        <w:rPr>
          <w:rFonts w:hint="eastAsia"/>
        </w:rPr>
        <w:t>的时间方面包括在我们的模型和数据表示中的性能影响。此外，努力寻找可用于各种预测任务的电信数据的一般表示。这项工作的一个重要应用是预测人类发展指数低的国家的区域和个人贫困水平。</w:t>
      </w:r>
      <w:r w:rsidRPr="00697E36">
        <w:rPr>
          <w:rFonts w:hint="eastAsia"/>
        </w:rPr>
        <w:lastRenderedPageBreak/>
        <w:t>由于我们的方法只需要取消确定的客户的</w:t>
      </w:r>
      <w:r w:rsidRPr="00697E36">
        <w:rPr>
          <w:rFonts w:hint="eastAsia"/>
        </w:rPr>
        <w:t>ID</w:t>
      </w:r>
      <w:r w:rsidRPr="00697E36">
        <w:rPr>
          <w:rFonts w:hint="eastAsia"/>
        </w:rPr>
        <w:t>，与传统的数据挖掘方法相比，这种方法更加隐私保护，输入功能可能会显示关于客户的敏感信息。</w:t>
      </w:r>
    </w:p>
    <w:p w:rsidR="00CA47A6" w:rsidRPr="00CA47A6" w:rsidRDefault="00CA47A6" w:rsidP="00CA47A6">
      <w:pPr>
        <w:ind w:firstLine="480"/>
      </w:pPr>
      <w:bookmarkStart w:id="15" w:name="_GoBack"/>
      <w:bookmarkEnd w:id="15"/>
    </w:p>
    <w:p w:rsidR="001E2F2A" w:rsidRDefault="001E2F2A" w:rsidP="001E2F2A">
      <w:pPr>
        <w:spacing w:line="440" w:lineRule="exact"/>
        <w:ind w:firstLine="480"/>
        <w:rPr>
          <w:rFonts w:ascii="SimSun" w:hAnsi="SimSun"/>
        </w:rPr>
        <w:sectPr w:rsidR="001E2F2A" w:rsidSect="001E2F2A">
          <w:pgSz w:w="11906" w:h="16838"/>
          <w:pgMar w:top="1440" w:right="1800" w:bottom="1440" w:left="1800" w:header="851" w:footer="992" w:gutter="0"/>
          <w:cols w:space="425"/>
          <w:docGrid w:type="lines" w:linePitch="312"/>
        </w:sectPr>
      </w:pPr>
    </w:p>
    <w:p w:rsidR="00E46AED" w:rsidRDefault="00667812" w:rsidP="001E2F2A">
      <w:pPr>
        <w:pStyle w:val="Heading1"/>
        <w:ind w:firstLine="640"/>
      </w:pPr>
      <w:bookmarkStart w:id="16" w:name="_Toc481481776"/>
      <w:r>
        <w:rPr>
          <w:rFonts w:hint="eastAsia"/>
        </w:rPr>
        <w:lastRenderedPageBreak/>
        <w:t>第五章　结语</w:t>
      </w:r>
      <w:bookmarkEnd w:id="16"/>
    </w:p>
    <w:p w:rsidR="000C0C62" w:rsidRPr="000C0C62" w:rsidRDefault="000C0C62" w:rsidP="000C0C62">
      <w:pPr>
        <w:pStyle w:val="ListParagraph"/>
        <w:ind w:firstLine="480"/>
        <w:rPr>
          <w:rFonts w:ascii="SimSun" w:hAnsi="SimSun"/>
        </w:rPr>
      </w:pPr>
    </w:p>
    <w:p w:rsidR="001E2F2A" w:rsidRDefault="001E2F2A" w:rsidP="001E2F2A">
      <w:pPr>
        <w:ind w:firstLine="480"/>
      </w:pPr>
    </w:p>
    <w:p w:rsidR="001E2F2A" w:rsidRDefault="001E2F2A" w:rsidP="001E2F2A">
      <w:pPr>
        <w:ind w:firstLine="480"/>
      </w:pPr>
    </w:p>
    <w:p w:rsidR="001E2F2A" w:rsidRDefault="001E2F2A" w:rsidP="001E2F2A">
      <w:pPr>
        <w:ind w:firstLine="480"/>
        <w:sectPr w:rsidR="001E2F2A" w:rsidSect="001E2F2A">
          <w:pgSz w:w="11906" w:h="16838"/>
          <w:pgMar w:top="1440" w:right="1800" w:bottom="1440" w:left="1800" w:header="851" w:footer="992" w:gutter="0"/>
          <w:cols w:space="425"/>
          <w:docGrid w:type="lines" w:linePitch="312"/>
        </w:sectPr>
      </w:pPr>
    </w:p>
    <w:p w:rsidR="000C0C62" w:rsidRDefault="00947F2D" w:rsidP="001E2F2A">
      <w:pPr>
        <w:pStyle w:val="Heading1"/>
        <w:ind w:firstLine="640"/>
      </w:pPr>
      <w:bookmarkStart w:id="17" w:name="_Toc481481777"/>
      <w:r>
        <w:rPr>
          <w:rFonts w:hint="eastAsia"/>
        </w:rPr>
        <w:lastRenderedPageBreak/>
        <w:t>参考文献</w:t>
      </w:r>
      <w:bookmarkEnd w:id="17"/>
    </w:p>
    <w:p w:rsidR="000C0C62" w:rsidRPr="00916027" w:rsidRDefault="000C0C62" w:rsidP="00916027">
      <w:pPr>
        <w:pStyle w:val="a1"/>
      </w:pPr>
      <w:r w:rsidRPr="00916027">
        <w:rPr>
          <w:rFonts w:hint="eastAsia"/>
        </w:rPr>
        <w:t>[</w:t>
      </w:r>
      <w:r w:rsidRPr="00916027">
        <w:t>1</w:t>
      </w:r>
      <w:r w:rsidRPr="00916027">
        <w:rPr>
          <w:rFonts w:hint="eastAsia"/>
        </w:rPr>
        <w:t>]</w:t>
      </w:r>
      <w:r w:rsidR="00916027">
        <w:rPr>
          <w:rFonts w:hint="eastAsia"/>
        </w:rPr>
        <w:t xml:space="preserve"> </w:t>
      </w:r>
      <w:proofErr w:type="gramStart"/>
      <w:r w:rsidRPr="00916027">
        <w:rPr>
          <w:rFonts w:hint="eastAsia"/>
        </w:rPr>
        <w:t>中国互联网信息中心</w:t>
      </w:r>
      <w:r w:rsidRPr="00916027">
        <w:rPr>
          <w:rFonts w:hint="eastAsia"/>
        </w:rPr>
        <w:t>(</w:t>
      </w:r>
      <w:proofErr w:type="gramEnd"/>
      <w:r w:rsidRPr="00916027">
        <w:rPr>
          <w:rFonts w:hint="eastAsia"/>
        </w:rPr>
        <w:t>CNNIC)</w:t>
      </w:r>
      <w:r w:rsidRPr="00916027">
        <w:rPr>
          <w:rFonts w:hint="eastAsia"/>
        </w:rPr>
        <w:t>第</w:t>
      </w:r>
      <w:r w:rsidRPr="00916027">
        <w:rPr>
          <w:rFonts w:hint="eastAsia"/>
        </w:rPr>
        <w:t>39</w:t>
      </w:r>
      <w:r w:rsidRPr="00916027">
        <w:rPr>
          <w:rFonts w:hint="eastAsia"/>
        </w:rPr>
        <w:t>次《中国互联网络发展状况统计报告》。</w:t>
      </w:r>
    </w:p>
    <w:p w:rsidR="000C0C62" w:rsidRPr="00916027" w:rsidRDefault="000C0C62" w:rsidP="00916027">
      <w:pPr>
        <w:pStyle w:val="a1"/>
      </w:pPr>
      <w:r w:rsidRPr="00916027">
        <w:rPr>
          <w:rFonts w:hint="eastAsia"/>
        </w:rPr>
        <w:t>[</w:t>
      </w:r>
      <w:r w:rsidRPr="00916027">
        <w:t>2</w:t>
      </w:r>
      <w:r w:rsidRPr="00916027">
        <w:rPr>
          <w:rFonts w:hint="eastAsia"/>
        </w:rPr>
        <w:t>]</w:t>
      </w:r>
      <w:r w:rsidRPr="00916027">
        <w:t xml:space="preserve"> Deep Learning Applied to Mobile Phone Data for Individual Income Classification </w:t>
      </w:r>
      <w:proofErr w:type="spellStart"/>
      <w:r w:rsidRPr="00916027">
        <w:t>Pål</w:t>
      </w:r>
      <w:proofErr w:type="spellEnd"/>
      <w:r w:rsidRPr="00916027">
        <w:t xml:space="preserve"> Sundsøy1*, Johannes Bjelland1, </w:t>
      </w:r>
      <w:proofErr w:type="spellStart"/>
      <w:r w:rsidRPr="00916027">
        <w:t>Bjørn-Atle</w:t>
      </w:r>
      <w:proofErr w:type="spellEnd"/>
      <w:r w:rsidRPr="00916027">
        <w:t xml:space="preserve"> Reme1, Asif M.Iqbal1 and </w:t>
      </w:r>
      <w:proofErr w:type="spellStart"/>
      <w:r w:rsidRPr="00916027">
        <w:t>Eaman</w:t>
      </w:r>
      <w:proofErr w:type="spellEnd"/>
      <w:r w:rsidRPr="00916027">
        <w:t xml:space="preserve"> Jahani2 1Telenor Group Research, </w:t>
      </w:r>
      <w:proofErr w:type="spellStart"/>
      <w:r w:rsidRPr="00916027">
        <w:t>Snarøyveien</w:t>
      </w:r>
      <w:proofErr w:type="spellEnd"/>
      <w:r w:rsidRPr="00916027">
        <w:t xml:space="preserve"> 30,1331 </w:t>
      </w:r>
      <w:proofErr w:type="spellStart"/>
      <w:r w:rsidRPr="00916027">
        <w:t>Fornebu</w:t>
      </w:r>
      <w:proofErr w:type="spellEnd"/>
      <w:r w:rsidRPr="00916027">
        <w:t>, Norway 2Massachusetts Institute of Technology, The Media Laboratory, USA *Corresponding author</w:t>
      </w:r>
      <w:r w:rsidRPr="00916027">
        <w:rPr>
          <w:rFonts w:hint="eastAsia"/>
        </w:rPr>
        <w:t>.</w:t>
      </w:r>
    </w:p>
    <w:p w:rsidR="000C0C62" w:rsidRPr="00916027" w:rsidRDefault="000C0C62" w:rsidP="00916027">
      <w:pPr>
        <w:pStyle w:val="a1"/>
      </w:pPr>
      <w:r w:rsidRPr="00916027">
        <w:rPr>
          <w:rFonts w:hint="eastAsia"/>
        </w:rPr>
        <w:t>[3]</w:t>
      </w:r>
      <w:r w:rsidRPr="00916027">
        <w:t xml:space="preserve"> http://www.infoq.com/cn/articles/human-behavior-recognition-base-on-smart-phone-sensor-data</w:t>
      </w:r>
    </w:p>
    <w:p w:rsidR="000C0C62" w:rsidRPr="00916027" w:rsidRDefault="000C0C62" w:rsidP="00916027">
      <w:pPr>
        <w:pStyle w:val="a1"/>
      </w:pPr>
      <w:r w:rsidRPr="00916027">
        <w:rPr>
          <w:rFonts w:hint="eastAsia"/>
        </w:rPr>
        <w:t>[4]</w:t>
      </w:r>
      <w:r w:rsidRPr="00916027">
        <w:t xml:space="preserve"> </w:t>
      </w:r>
      <w:proofErr w:type="spellStart"/>
      <w:r w:rsidRPr="00916027">
        <w:t>Incel</w:t>
      </w:r>
      <w:proofErr w:type="spellEnd"/>
      <w:r w:rsidRPr="00916027">
        <w:t xml:space="preserve"> O D, </w:t>
      </w:r>
      <w:proofErr w:type="spellStart"/>
      <w:r w:rsidRPr="00916027">
        <w:t>Kose</w:t>
      </w:r>
      <w:proofErr w:type="spellEnd"/>
      <w:r w:rsidRPr="00916027">
        <w:t xml:space="preserve"> M, </w:t>
      </w:r>
      <w:proofErr w:type="spellStart"/>
      <w:r w:rsidRPr="00916027">
        <w:t>Ersoy</w:t>
      </w:r>
      <w:proofErr w:type="spellEnd"/>
      <w:r w:rsidRPr="00916027">
        <w:t xml:space="preserve"> C. A Review and Taxonomy of Activity Recognition on Mobile </w:t>
      </w:r>
      <w:proofErr w:type="gramStart"/>
      <w:r w:rsidRPr="00916027">
        <w:t>Phones[</w:t>
      </w:r>
      <w:proofErr w:type="gramEnd"/>
      <w:r w:rsidRPr="00916027">
        <w:t xml:space="preserve">J]. </w:t>
      </w:r>
      <w:proofErr w:type="spellStart"/>
      <w:r w:rsidRPr="00916027">
        <w:t>BioNanoScience</w:t>
      </w:r>
      <w:proofErr w:type="spellEnd"/>
      <w:r w:rsidRPr="00916027">
        <w:t>, 2013, 3(2):145-171</w:t>
      </w:r>
    </w:p>
    <w:p w:rsidR="000C0C62" w:rsidRPr="00916027" w:rsidRDefault="000C0C62" w:rsidP="00916027">
      <w:pPr>
        <w:pStyle w:val="a1"/>
      </w:pPr>
      <w:r w:rsidRPr="00916027">
        <w:rPr>
          <w:rFonts w:hint="eastAsia"/>
        </w:rPr>
        <w:t>[5]</w:t>
      </w:r>
      <w:r w:rsidRPr="00916027">
        <w:t xml:space="preserve"> </w:t>
      </w:r>
      <w:r w:rsidRPr="00916027">
        <w:t>王金甲</w:t>
      </w:r>
      <w:r w:rsidRPr="00916027">
        <w:t xml:space="preserve">, </w:t>
      </w:r>
      <w:r w:rsidRPr="00916027">
        <w:t>孔德明</w:t>
      </w:r>
      <w:r w:rsidRPr="00916027">
        <w:t xml:space="preserve">, </w:t>
      </w:r>
      <w:r w:rsidRPr="00916027">
        <w:t>刘建波</w:t>
      </w:r>
      <w:proofErr w:type="gramStart"/>
      <w:r w:rsidRPr="00916027">
        <w:t>,</w:t>
      </w:r>
      <w:r w:rsidRPr="00916027">
        <w:t>等</w:t>
      </w:r>
      <w:proofErr w:type="gramEnd"/>
      <w:r w:rsidRPr="00916027">
        <w:t xml:space="preserve">. </w:t>
      </w:r>
      <w:r w:rsidRPr="00916027">
        <w:t>基于传感器数据的人类活动识别研究</w:t>
      </w:r>
      <w:r w:rsidRPr="00916027">
        <w:t xml:space="preserve">[J]. </w:t>
      </w:r>
      <w:r w:rsidRPr="00916027">
        <w:t>高技术通讯</w:t>
      </w:r>
      <w:r w:rsidRPr="00916027">
        <w:t>, 2016, 26(2):207-214.</w:t>
      </w:r>
    </w:p>
    <w:p w:rsidR="000C0C62" w:rsidRPr="00916027" w:rsidRDefault="000C0C62" w:rsidP="00916027">
      <w:pPr>
        <w:pStyle w:val="a1"/>
      </w:pPr>
      <w:r w:rsidRPr="00916027">
        <w:t>[6]</w:t>
      </w:r>
      <w:r w:rsidR="009E6663" w:rsidRPr="00916027">
        <w:t xml:space="preserve"> </w:t>
      </w:r>
      <w:r w:rsidRPr="00916027">
        <w:t>Recognizing Human Activity in Smart Home Using Deep Learning algorithm</w:t>
      </w:r>
      <w:r w:rsidR="009E6663">
        <w:rPr>
          <w:rFonts w:hint="eastAsia"/>
        </w:rPr>
        <w:t xml:space="preserve">. </w:t>
      </w:r>
      <w:r w:rsidRPr="00916027">
        <w:t>Proceedings of the 33rd Chinese Control Conference July 28-30, 2014, Nanjing, China</w:t>
      </w:r>
    </w:p>
    <w:p w:rsidR="000C0C62" w:rsidRPr="00916027" w:rsidRDefault="000C0C62" w:rsidP="00916027">
      <w:pPr>
        <w:pStyle w:val="a1"/>
      </w:pPr>
      <w:r w:rsidRPr="00916027">
        <w:t>[7]</w:t>
      </w:r>
      <w:r w:rsidR="009E6663" w:rsidRPr="00916027">
        <w:t xml:space="preserve"> </w:t>
      </w:r>
      <w:r w:rsidRPr="00916027">
        <w:t>Human Behavior Prediction for Smart Homes Using Deep Learning</w:t>
      </w:r>
      <w:r w:rsidR="009E6663">
        <w:rPr>
          <w:rFonts w:hint="eastAsia"/>
        </w:rPr>
        <w:t>.</w:t>
      </w:r>
    </w:p>
    <w:p w:rsidR="000C0C62" w:rsidRPr="00916027" w:rsidRDefault="000C0C62" w:rsidP="00916027">
      <w:pPr>
        <w:pStyle w:val="a1"/>
      </w:pPr>
      <w:proofErr w:type="spellStart"/>
      <w:r w:rsidRPr="00916027">
        <w:t>Sungjoon</w:t>
      </w:r>
      <w:proofErr w:type="spellEnd"/>
      <w:r w:rsidRPr="00916027">
        <w:t xml:space="preserve"> Choi, </w:t>
      </w:r>
      <w:proofErr w:type="spellStart"/>
      <w:r w:rsidRPr="00916027">
        <w:t>Eunwoo</w:t>
      </w:r>
      <w:proofErr w:type="spellEnd"/>
      <w:r w:rsidRPr="00916027">
        <w:t xml:space="preserve"> Kim, </w:t>
      </w:r>
      <w:proofErr w:type="spellStart"/>
      <w:r w:rsidRPr="00916027">
        <w:t>Songhwai</w:t>
      </w:r>
      <w:proofErr w:type="spellEnd"/>
      <w:r w:rsidRPr="00916027">
        <w:t xml:space="preserve"> Oh</w:t>
      </w:r>
      <w:r w:rsidR="00D034C3" w:rsidRPr="00916027">
        <w:t>.</w:t>
      </w:r>
    </w:p>
    <w:p w:rsidR="000C0C62" w:rsidRPr="00916027" w:rsidRDefault="000C0C62" w:rsidP="00916027">
      <w:pPr>
        <w:pStyle w:val="a1"/>
      </w:pPr>
      <w:r w:rsidRPr="00916027">
        <w:t>[8]</w:t>
      </w:r>
      <w:r w:rsidR="009E6663" w:rsidRPr="00916027">
        <w:t xml:space="preserve"> </w:t>
      </w:r>
      <w:r w:rsidRPr="00916027">
        <w:t>Smart Home: Cognitive Interactive People-Centric Internet of Things</w:t>
      </w:r>
      <w:r w:rsidR="009E6663">
        <w:rPr>
          <w:rFonts w:hint="eastAsia"/>
        </w:rPr>
        <w:t xml:space="preserve">. </w:t>
      </w:r>
      <w:proofErr w:type="spellStart"/>
      <w:r w:rsidRPr="00916027">
        <w:t>Shuo</w:t>
      </w:r>
      <w:proofErr w:type="spellEnd"/>
      <w:r w:rsidRPr="00916027">
        <w:t xml:space="preserve"> Feng, </w:t>
      </w:r>
      <w:proofErr w:type="spellStart"/>
      <w:r w:rsidRPr="00916027">
        <w:t>Peyman</w:t>
      </w:r>
      <w:proofErr w:type="spellEnd"/>
      <w:r w:rsidRPr="00916027">
        <w:t xml:space="preserve"> </w:t>
      </w:r>
      <w:proofErr w:type="spellStart"/>
      <w:r w:rsidRPr="00916027">
        <w:t>Setoodeh</w:t>
      </w:r>
      <w:proofErr w:type="spellEnd"/>
      <w:r w:rsidRPr="00916027">
        <w:t xml:space="preserve">, and Simon </w:t>
      </w:r>
      <w:proofErr w:type="spellStart"/>
      <w:r w:rsidRPr="00916027">
        <w:t>Haykin</w:t>
      </w:r>
      <w:proofErr w:type="spellEnd"/>
      <w:r w:rsidR="00D034C3" w:rsidRPr="00916027">
        <w:rPr>
          <w:rFonts w:hint="eastAsia"/>
        </w:rPr>
        <w:t>.</w:t>
      </w:r>
    </w:p>
    <w:sectPr w:rsidR="000C0C62" w:rsidRPr="00916027" w:rsidSect="001E2F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BB6" w:rsidRDefault="003D5BB6" w:rsidP="00862A18">
      <w:pPr>
        <w:ind w:firstLine="480"/>
      </w:pPr>
      <w:r>
        <w:separator/>
      </w:r>
    </w:p>
  </w:endnote>
  <w:endnote w:type="continuationSeparator" w:id="0">
    <w:p w:rsidR="003D5BB6" w:rsidRDefault="003D5BB6" w:rsidP="00862A1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43" w:usb2="00000009" w:usb3="00000000" w:csb0="000001FF" w:csb1="00000000"/>
  </w:font>
  <w:font w:name="仿宋">
    <w:altName w:val="Malgun Gothic Semilight"/>
    <w:charset w:val="86"/>
    <w:family w:val="modern"/>
    <w:pitch w:val="fixed"/>
    <w:sig w:usb0="00000000" w:usb1="38CF7CFA" w:usb2="00000016" w:usb3="00000000" w:csb0="00040001" w:csb1="00000000"/>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8373041"/>
      <w:docPartObj>
        <w:docPartGallery w:val="Page Numbers (Bottom of Page)"/>
        <w:docPartUnique/>
      </w:docPartObj>
    </w:sdtPr>
    <w:sdtEndPr/>
    <w:sdtContent>
      <w:p w:rsidR="00DC5F47" w:rsidRDefault="00DC5F47">
        <w:pPr>
          <w:pStyle w:val="Footer"/>
          <w:ind w:firstLine="360"/>
          <w:jc w:val="center"/>
        </w:pPr>
        <w:r>
          <w:fldChar w:fldCharType="begin"/>
        </w:r>
        <w:r>
          <w:instrText>PAGE   \* MERGEFORMAT</w:instrText>
        </w:r>
        <w:r>
          <w:fldChar w:fldCharType="separate"/>
        </w:r>
        <w:r w:rsidR="00CA47A6" w:rsidRPr="00CA47A6">
          <w:rPr>
            <w:noProof/>
            <w:lang w:val="zh-CN"/>
          </w:rPr>
          <w:t>16</w:t>
        </w:r>
        <w:r>
          <w:fldChar w:fldCharType="end"/>
        </w:r>
      </w:p>
    </w:sdtContent>
  </w:sdt>
  <w:p w:rsidR="00DC5F47" w:rsidRDefault="00DC5F47">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BB6" w:rsidRDefault="003D5BB6" w:rsidP="00862A18">
      <w:pPr>
        <w:ind w:firstLine="480"/>
      </w:pPr>
      <w:r>
        <w:separator/>
      </w:r>
    </w:p>
  </w:footnote>
  <w:footnote w:type="continuationSeparator" w:id="0">
    <w:p w:rsidR="003D5BB6" w:rsidRDefault="003D5BB6" w:rsidP="00862A1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AD9" w:rsidRDefault="007D5AD9">
    <w:pPr>
      <w:pStyle w:val="Header"/>
      <w:ind w:firstLine="360"/>
    </w:pPr>
    <w:r>
      <w:rPr>
        <w:rFonts w:hint="eastAsia"/>
      </w:rPr>
      <w:t>《人工智能前沿与产业趋势》课程报告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D7BB4"/>
    <w:multiLevelType w:val="hybridMultilevel"/>
    <w:tmpl w:val="EC46DAC2"/>
    <w:lvl w:ilvl="0" w:tplc="E9BC52D2">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D52793"/>
    <w:multiLevelType w:val="hybridMultilevel"/>
    <w:tmpl w:val="F7AAC20C"/>
    <w:lvl w:ilvl="0" w:tplc="E9BC52D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004BD"/>
    <w:multiLevelType w:val="hybridMultilevel"/>
    <w:tmpl w:val="6D7CA460"/>
    <w:lvl w:ilvl="0" w:tplc="147C17F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6CA4239"/>
    <w:multiLevelType w:val="hybridMultilevel"/>
    <w:tmpl w:val="8BB06BE2"/>
    <w:lvl w:ilvl="0" w:tplc="E9BC52D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BE100B"/>
    <w:multiLevelType w:val="hybridMultilevel"/>
    <w:tmpl w:val="8E061A26"/>
    <w:lvl w:ilvl="0" w:tplc="84CADC10">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3E713E"/>
    <w:multiLevelType w:val="hybridMultilevel"/>
    <w:tmpl w:val="08841E54"/>
    <w:lvl w:ilvl="0" w:tplc="B7002F7C">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A791730"/>
    <w:multiLevelType w:val="hybridMultilevel"/>
    <w:tmpl w:val="D1FE7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7BC5980"/>
    <w:multiLevelType w:val="hybridMultilevel"/>
    <w:tmpl w:val="161A42E2"/>
    <w:lvl w:ilvl="0" w:tplc="E9BC52D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0"/>
  </w:num>
  <w:num w:numId="4">
    <w:abstractNumId w:val="7"/>
  </w:num>
  <w:num w:numId="5">
    <w:abstractNumId w:val="8"/>
  </w:num>
  <w:num w:numId="6">
    <w:abstractNumId w:val="1"/>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016"/>
    <w:rsid w:val="00012F3A"/>
    <w:rsid w:val="00013C6C"/>
    <w:rsid w:val="00036EB7"/>
    <w:rsid w:val="00045C55"/>
    <w:rsid w:val="00046198"/>
    <w:rsid w:val="00063FA5"/>
    <w:rsid w:val="000853DF"/>
    <w:rsid w:val="000B5FF7"/>
    <w:rsid w:val="000C0C62"/>
    <w:rsid w:val="000C2AEF"/>
    <w:rsid w:val="000D509A"/>
    <w:rsid w:val="000E0EB2"/>
    <w:rsid w:val="000E15C9"/>
    <w:rsid w:val="001161D0"/>
    <w:rsid w:val="00152658"/>
    <w:rsid w:val="001562C6"/>
    <w:rsid w:val="001645F8"/>
    <w:rsid w:val="00184A9E"/>
    <w:rsid w:val="001E2F2A"/>
    <w:rsid w:val="00230833"/>
    <w:rsid w:val="002621F4"/>
    <w:rsid w:val="0026392F"/>
    <w:rsid w:val="002646CF"/>
    <w:rsid w:val="00266EFB"/>
    <w:rsid w:val="002749F4"/>
    <w:rsid w:val="00293515"/>
    <w:rsid w:val="002A2EDB"/>
    <w:rsid w:val="002C66D7"/>
    <w:rsid w:val="002D1AD6"/>
    <w:rsid w:val="002D4F42"/>
    <w:rsid w:val="002D56FF"/>
    <w:rsid w:val="00306CC3"/>
    <w:rsid w:val="00320CCA"/>
    <w:rsid w:val="003300E4"/>
    <w:rsid w:val="00331164"/>
    <w:rsid w:val="00350D15"/>
    <w:rsid w:val="00373DD3"/>
    <w:rsid w:val="00391997"/>
    <w:rsid w:val="003B2724"/>
    <w:rsid w:val="003D5BB6"/>
    <w:rsid w:val="003E0F25"/>
    <w:rsid w:val="003E31A9"/>
    <w:rsid w:val="003F43BB"/>
    <w:rsid w:val="003F4EDF"/>
    <w:rsid w:val="00407B2F"/>
    <w:rsid w:val="00410506"/>
    <w:rsid w:val="00417B4B"/>
    <w:rsid w:val="0042176B"/>
    <w:rsid w:val="0043445F"/>
    <w:rsid w:val="00461BBE"/>
    <w:rsid w:val="00472EE7"/>
    <w:rsid w:val="0048527C"/>
    <w:rsid w:val="004932A7"/>
    <w:rsid w:val="004978CF"/>
    <w:rsid w:val="004A4C5D"/>
    <w:rsid w:val="00503040"/>
    <w:rsid w:val="00513A2E"/>
    <w:rsid w:val="00521E06"/>
    <w:rsid w:val="005337A7"/>
    <w:rsid w:val="00540BB6"/>
    <w:rsid w:val="005555E9"/>
    <w:rsid w:val="00576633"/>
    <w:rsid w:val="005838BA"/>
    <w:rsid w:val="00596D1E"/>
    <w:rsid w:val="00597023"/>
    <w:rsid w:val="005B6B86"/>
    <w:rsid w:val="005D007A"/>
    <w:rsid w:val="005E528C"/>
    <w:rsid w:val="005F2564"/>
    <w:rsid w:val="005F4132"/>
    <w:rsid w:val="00602986"/>
    <w:rsid w:val="006127C8"/>
    <w:rsid w:val="00651699"/>
    <w:rsid w:val="00654016"/>
    <w:rsid w:val="00656338"/>
    <w:rsid w:val="00667812"/>
    <w:rsid w:val="00667B2A"/>
    <w:rsid w:val="0067216B"/>
    <w:rsid w:val="0067288F"/>
    <w:rsid w:val="00677E0E"/>
    <w:rsid w:val="006863E5"/>
    <w:rsid w:val="00697E36"/>
    <w:rsid w:val="006A37D5"/>
    <w:rsid w:val="006A7108"/>
    <w:rsid w:val="006A7FD6"/>
    <w:rsid w:val="006D0227"/>
    <w:rsid w:val="006E1304"/>
    <w:rsid w:val="006E4C79"/>
    <w:rsid w:val="006F37EC"/>
    <w:rsid w:val="007134B3"/>
    <w:rsid w:val="00721AF8"/>
    <w:rsid w:val="007261D9"/>
    <w:rsid w:val="00751B07"/>
    <w:rsid w:val="00751BC4"/>
    <w:rsid w:val="00751E32"/>
    <w:rsid w:val="007538E1"/>
    <w:rsid w:val="00775416"/>
    <w:rsid w:val="00781BD5"/>
    <w:rsid w:val="00782C45"/>
    <w:rsid w:val="007A5037"/>
    <w:rsid w:val="007D5AD9"/>
    <w:rsid w:val="008123C7"/>
    <w:rsid w:val="008124A2"/>
    <w:rsid w:val="00820A55"/>
    <w:rsid w:val="00852510"/>
    <w:rsid w:val="00853570"/>
    <w:rsid w:val="0085525E"/>
    <w:rsid w:val="00862A18"/>
    <w:rsid w:val="00876C59"/>
    <w:rsid w:val="00880F85"/>
    <w:rsid w:val="008B0331"/>
    <w:rsid w:val="008B070F"/>
    <w:rsid w:val="008F1EB6"/>
    <w:rsid w:val="008F28A7"/>
    <w:rsid w:val="00916027"/>
    <w:rsid w:val="009241F4"/>
    <w:rsid w:val="00932DB0"/>
    <w:rsid w:val="00944285"/>
    <w:rsid w:val="00947F2D"/>
    <w:rsid w:val="00954C52"/>
    <w:rsid w:val="009633F3"/>
    <w:rsid w:val="009648DB"/>
    <w:rsid w:val="00972FB3"/>
    <w:rsid w:val="00976CE9"/>
    <w:rsid w:val="009858F8"/>
    <w:rsid w:val="00993924"/>
    <w:rsid w:val="009A4682"/>
    <w:rsid w:val="009A6F8A"/>
    <w:rsid w:val="009B35D4"/>
    <w:rsid w:val="009B4C53"/>
    <w:rsid w:val="009E6663"/>
    <w:rsid w:val="00A24DBE"/>
    <w:rsid w:val="00A61DE8"/>
    <w:rsid w:val="00A62208"/>
    <w:rsid w:val="00A70556"/>
    <w:rsid w:val="00A8752A"/>
    <w:rsid w:val="00AB7D90"/>
    <w:rsid w:val="00AC0B80"/>
    <w:rsid w:val="00AD67DC"/>
    <w:rsid w:val="00AD6E14"/>
    <w:rsid w:val="00AF0E76"/>
    <w:rsid w:val="00B03114"/>
    <w:rsid w:val="00B22093"/>
    <w:rsid w:val="00B2508F"/>
    <w:rsid w:val="00B34ED0"/>
    <w:rsid w:val="00B36A03"/>
    <w:rsid w:val="00B4310E"/>
    <w:rsid w:val="00B4761F"/>
    <w:rsid w:val="00B54262"/>
    <w:rsid w:val="00B576DE"/>
    <w:rsid w:val="00B7006B"/>
    <w:rsid w:val="00B743C8"/>
    <w:rsid w:val="00BB3469"/>
    <w:rsid w:val="00BF0E54"/>
    <w:rsid w:val="00C02276"/>
    <w:rsid w:val="00C540F6"/>
    <w:rsid w:val="00C60BC5"/>
    <w:rsid w:val="00C80812"/>
    <w:rsid w:val="00C838B1"/>
    <w:rsid w:val="00CA088E"/>
    <w:rsid w:val="00CA47A6"/>
    <w:rsid w:val="00CA4896"/>
    <w:rsid w:val="00CB3E68"/>
    <w:rsid w:val="00CB7ACD"/>
    <w:rsid w:val="00CC7CF3"/>
    <w:rsid w:val="00D034C3"/>
    <w:rsid w:val="00D04341"/>
    <w:rsid w:val="00D20610"/>
    <w:rsid w:val="00D5441A"/>
    <w:rsid w:val="00D92EF4"/>
    <w:rsid w:val="00DA0B2D"/>
    <w:rsid w:val="00DA12B3"/>
    <w:rsid w:val="00DC5F47"/>
    <w:rsid w:val="00E16B7E"/>
    <w:rsid w:val="00E213AF"/>
    <w:rsid w:val="00E3170C"/>
    <w:rsid w:val="00E3202D"/>
    <w:rsid w:val="00E37A33"/>
    <w:rsid w:val="00E46AED"/>
    <w:rsid w:val="00E57F39"/>
    <w:rsid w:val="00E71814"/>
    <w:rsid w:val="00E72F32"/>
    <w:rsid w:val="00E934C4"/>
    <w:rsid w:val="00E96EA5"/>
    <w:rsid w:val="00EB6930"/>
    <w:rsid w:val="00EC32C8"/>
    <w:rsid w:val="00ED1D86"/>
    <w:rsid w:val="00EE5277"/>
    <w:rsid w:val="00F07606"/>
    <w:rsid w:val="00F16515"/>
    <w:rsid w:val="00F25AA0"/>
    <w:rsid w:val="00F31F0C"/>
    <w:rsid w:val="00F3471D"/>
    <w:rsid w:val="00F53E8D"/>
    <w:rsid w:val="00F54E82"/>
    <w:rsid w:val="00F60E22"/>
    <w:rsid w:val="00F738EC"/>
    <w:rsid w:val="00F750C9"/>
    <w:rsid w:val="00F8419F"/>
    <w:rsid w:val="00F92990"/>
    <w:rsid w:val="00FE2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A7B03"/>
  <w15:chartTrackingRefBased/>
  <w15:docId w15:val="{92F7E664-A156-4337-BDC8-E9CD490D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DB0"/>
    <w:pPr>
      <w:widowControl w:val="0"/>
      <w:spacing w:line="400" w:lineRule="exact"/>
      <w:ind w:firstLineChars="200" w:firstLine="200"/>
      <w:jc w:val="both"/>
    </w:pPr>
    <w:rPr>
      <w:rFonts w:ascii="Times New Roman" w:eastAsia="SimSun" w:hAnsi="Times New Roman"/>
      <w:sz w:val="24"/>
    </w:rPr>
  </w:style>
  <w:style w:type="paragraph" w:styleId="Heading1">
    <w:name w:val="heading 1"/>
    <w:basedOn w:val="Normal"/>
    <w:next w:val="Normal"/>
    <w:link w:val="Heading1Char"/>
    <w:autoRedefine/>
    <w:uiPriority w:val="9"/>
    <w:qFormat/>
    <w:rsid w:val="001E2F2A"/>
    <w:pPr>
      <w:keepNext/>
      <w:keepLines/>
      <w:pageBreakBefore/>
      <w:widowControl/>
      <w:wordWrap w:val="0"/>
      <w:spacing w:before="480" w:after="360"/>
      <w:jc w:val="center"/>
      <w:outlineLvl w:val="0"/>
    </w:pPr>
    <w:rPr>
      <w:rFonts w:eastAsia="SimHei"/>
      <w:bCs/>
      <w:kern w:val="44"/>
      <w:sz w:val="32"/>
      <w:szCs w:val="44"/>
    </w:rPr>
  </w:style>
  <w:style w:type="paragraph" w:styleId="Heading2">
    <w:name w:val="heading 2"/>
    <w:basedOn w:val="Normal"/>
    <w:next w:val="Normal"/>
    <w:link w:val="Heading2Char"/>
    <w:autoRedefine/>
    <w:uiPriority w:val="9"/>
    <w:unhideWhenUsed/>
    <w:qFormat/>
    <w:rsid w:val="00954C52"/>
    <w:pPr>
      <w:keepNext/>
      <w:keepLines/>
      <w:widowControl/>
      <w:spacing w:before="480" w:after="120"/>
      <w:ind w:firstLineChars="0" w:firstLine="0"/>
      <w:contextualSpacing/>
      <w:jc w:val="left"/>
      <w:outlineLvl w:val="1"/>
    </w:pPr>
    <w:rPr>
      <w:rFonts w:eastAsia="SimHei" w:cstheme="majorBidi"/>
      <w:bCs/>
      <w:sz w:val="28"/>
      <w:szCs w:val="32"/>
    </w:rPr>
  </w:style>
  <w:style w:type="paragraph" w:styleId="Heading3">
    <w:name w:val="heading 3"/>
    <w:basedOn w:val="Normal"/>
    <w:next w:val="Normal"/>
    <w:link w:val="Heading3Char"/>
    <w:autoRedefine/>
    <w:uiPriority w:val="9"/>
    <w:unhideWhenUsed/>
    <w:qFormat/>
    <w:rsid w:val="007A5037"/>
    <w:pPr>
      <w:keepNext/>
      <w:keepLines/>
      <w:widowControl/>
      <w:spacing w:before="240" w:after="120"/>
      <w:ind w:firstLineChars="0" w:firstLine="0"/>
      <w:contextualSpacing/>
      <w:outlineLvl w:val="2"/>
    </w:pPr>
    <w:rPr>
      <w:rFonts w:eastAsia="SimHei"/>
      <w:bCs/>
      <w:sz w:val="26"/>
      <w:szCs w:val="32"/>
    </w:rPr>
  </w:style>
  <w:style w:type="paragraph" w:styleId="Heading4">
    <w:name w:val="heading 4"/>
    <w:basedOn w:val="Normal"/>
    <w:next w:val="Normal"/>
    <w:link w:val="Heading4Char"/>
    <w:uiPriority w:val="9"/>
    <w:unhideWhenUsed/>
    <w:qFormat/>
    <w:rsid w:val="00F9299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A1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62A18"/>
    <w:rPr>
      <w:sz w:val="18"/>
      <w:szCs w:val="18"/>
    </w:rPr>
  </w:style>
  <w:style w:type="paragraph" w:styleId="Footer">
    <w:name w:val="footer"/>
    <w:basedOn w:val="Normal"/>
    <w:link w:val="FooterChar"/>
    <w:uiPriority w:val="99"/>
    <w:unhideWhenUsed/>
    <w:rsid w:val="00862A1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62A18"/>
    <w:rPr>
      <w:sz w:val="18"/>
      <w:szCs w:val="18"/>
    </w:rPr>
  </w:style>
  <w:style w:type="paragraph" w:styleId="ListParagraph">
    <w:name w:val="List Paragraph"/>
    <w:basedOn w:val="Normal"/>
    <w:uiPriority w:val="34"/>
    <w:qFormat/>
    <w:rsid w:val="00E46AED"/>
    <w:pPr>
      <w:ind w:firstLine="420"/>
    </w:pPr>
  </w:style>
  <w:style w:type="paragraph" w:customStyle="1" w:styleId="2">
    <w:name w:val="小标题 2"/>
    <w:rsid w:val="00697E36"/>
    <w:pPr>
      <w:keepNext/>
      <w:keepLines/>
      <w:pBdr>
        <w:top w:val="nil"/>
        <w:left w:val="nil"/>
        <w:bottom w:val="nil"/>
        <w:right w:val="nil"/>
        <w:between w:val="nil"/>
        <w:bar w:val="nil"/>
      </w:pBdr>
      <w:tabs>
        <w:tab w:val="center" w:pos="4819"/>
        <w:tab w:val="right" w:pos="9638"/>
      </w:tabs>
      <w:suppressAutoHyphens/>
      <w:spacing w:before="40"/>
      <w:outlineLvl w:val="1"/>
    </w:pPr>
    <w:rPr>
      <w:rFonts w:ascii="Arial Unicode MS" w:eastAsia="Arial" w:hAnsi="Arial Unicode MS" w:cs="Arial Unicode MS" w:hint="eastAsia"/>
      <w:color w:val="323232"/>
      <w:kern w:val="0"/>
      <w:sz w:val="36"/>
      <w:szCs w:val="36"/>
      <w:u w:color="323232"/>
      <w:bdr w:val="nil"/>
      <w:lang w:val="it-IT"/>
    </w:rPr>
  </w:style>
  <w:style w:type="character" w:customStyle="1" w:styleId="Heading1Char">
    <w:name w:val="Heading 1 Char"/>
    <w:basedOn w:val="DefaultParagraphFont"/>
    <w:link w:val="Heading1"/>
    <w:uiPriority w:val="9"/>
    <w:rsid w:val="001E2F2A"/>
    <w:rPr>
      <w:rFonts w:ascii="Times New Roman" w:eastAsia="SimHei" w:hAnsi="Times New Roman"/>
      <w:bCs/>
      <w:kern w:val="44"/>
      <w:sz w:val="32"/>
      <w:szCs w:val="44"/>
    </w:rPr>
  </w:style>
  <w:style w:type="character" w:customStyle="1" w:styleId="Heading2Char">
    <w:name w:val="Heading 2 Char"/>
    <w:basedOn w:val="DefaultParagraphFont"/>
    <w:link w:val="Heading2"/>
    <w:uiPriority w:val="9"/>
    <w:rsid w:val="00954C52"/>
    <w:rPr>
      <w:rFonts w:ascii="Times New Roman" w:eastAsia="SimHei" w:hAnsi="Times New Roman" w:cstheme="majorBidi"/>
      <w:bCs/>
      <w:sz w:val="28"/>
      <w:szCs w:val="32"/>
    </w:rPr>
  </w:style>
  <w:style w:type="character" w:customStyle="1" w:styleId="Heading3Char">
    <w:name w:val="Heading 3 Char"/>
    <w:basedOn w:val="DefaultParagraphFont"/>
    <w:link w:val="Heading3"/>
    <w:uiPriority w:val="9"/>
    <w:rsid w:val="007A5037"/>
    <w:rPr>
      <w:rFonts w:ascii="Times New Roman" w:eastAsia="SimHei" w:hAnsi="Times New Roman"/>
      <w:bCs/>
      <w:sz w:val="26"/>
      <w:szCs w:val="32"/>
    </w:rPr>
  </w:style>
  <w:style w:type="character" w:customStyle="1" w:styleId="Heading4Char">
    <w:name w:val="Heading 4 Char"/>
    <w:basedOn w:val="DefaultParagraphFont"/>
    <w:link w:val="Heading4"/>
    <w:uiPriority w:val="9"/>
    <w:rsid w:val="00F92990"/>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266EFB"/>
    <w:rPr>
      <w:color w:val="0563C1" w:themeColor="hyperlink"/>
      <w:u w:val="single"/>
    </w:rPr>
  </w:style>
  <w:style w:type="character" w:customStyle="1" w:styleId="Mention">
    <w:name w:val="Mention"/>
    <w:basedOn w:val="DefaultParagraphFont"/>
    <w:uiPriority w:val="99"/>
    <w:semiHidden/>
    <w:unhideWhenUsed/>
    <w:rsid w:val="00266EFB"/>
    <w:rPr>
      <w:color w:val="2B579A"/>
      <w:shd w:val="clear" w:color="auto" w:fill="E6E6E6"/>
    </w:rPr>
  </w:style>
  <w:style w:type="paragraph" w:styleId="TOCHeading">
    <w:name w:val="TOC Heading"/>
    <w:basedOn w:val="Heading1"/>
    <w:next w:val="Normal"/>
    <w:uiPriority w:val="39"/>
    <w:unhideWhenUsed/>
    <w:qFormat/>
    <w:rsid w:val="008B070F"/>
    <w:pPr>
      <w:spacing w:before="240" w:after="0" w:line="259" w:lineRule="auto"/>
      <w:jc w:val="left"/>
      <w:outlineLvl w:val="9"/>
    </w:pPr>
    <w:rPr>
      <w:rFonts w:asciiTheme="majorHAnsi" w:eastAsiaTheme="majorEastAsia" w:hAnsiTheme="majorHAnsi" w:cstheme="majorBidi"/>
      <w:b/>
      <w:bCs w:val="0"/>
      <w:color w:val="2F5496" w:themeColor="accent1" w:themeShade="BF"/>
      <w:kern w:val="0"/>
      <w:szCs w:val="32"/>
    </w:rPr>
  </w:style>
  <w:style w:type="paragraph" w:styleId="TOC2">
    <w:name w:val="toc 2"/>
    <w:basedOn w:val="Normal"/>
    <w:next w:val="Normal"/>
    <w:autoRedefine/>
    <w:uiPriority w:val="39"/>
    <w:unhideWhenUsed/>
    <w:qFormat/>
    <w:rsid w:val="00A61DE8"/>
    <w:pPr>
      <w:widowControl/>
      <w:tabs>
        <w:tab w:val="right" w:leader="dot" w:pos="8296"/>
      </w:tabs>
      <w:ind w:leftChars="100" w:left="100" w:firstLineChars="0" w:firstLine="0"/>
      <w:contextualSpacing/>
      <w:jc w:val="left"/>
    </w:pPr>
    <w:rPr>
      <w:rFonts w:cs="Times New Roman"/>
      <w:kern w:val="0"/>
    </w:rPr>
  </w:style>
  <w:style w:type="paragraph" w:styleId="TOC1">
    <w:name w:val="toc 1"/>
    <w:basedOn w:val="Normal"/>
    <w:next w:val="Normal"/>
    <w:autoRedefine/>
    <w:uiPriority w:val="39"/>
    <w:unhideWhenUsed/>
    <w:qFormat/>
    <w:rsid w:val="00E934C4"/>
    <w:pPr>
      <w:widowControl/>
      <w:tabs>
        <w:tab w:val="right" w:leader="dot" w:pos="8296"/>
      </w:tabs>
      <w:spacing w:before="120"/>
      <w:ind w:firstLineChars="0" w:firstLine="0"/>
      <w:jc w:val="left"/>
    </w:pPr>
    <w:rPr>
      <w:rFonts w:eastAsia="SimHei" w:cs="Times New Roman"/>
      <w:kern w:val="0"/>
    </w:rPr>
  </w:style>
  <w:style w:type="paragraph" w:styleId="TOC3">
    <w:name w:val="toc 3"/>
    <w:basedOn w:val="TOC2"/>
    <w:next w:val="Normal"/>
    <w:autoRedefine/>
    <w:uiPriority w:val="39"/>
    <w:unhideWhenUsed/>
    <w:qFormat/>
    <w:rsid w:val="00A61DE8"/>
    <w:pPr>
      <w:ind w:leftChars="200" w:left="398" w:hanging="198"/>
    </w:pPr>
  </w:style>
  <w:style w:type="paragraph" w:styleId="NoSpacing">
    <w:name w:val="No Spacing"/>
    <w:uiPriority w:val="1"/>
    <w:qFormat/>
    <w:rsid w:val="001E2F2A"/>
    <w:pPr>
      <w:widowControl w:val="0"/>
      <w:jc w:val="both"/>
    </w:pPr>
  </w:style>
  <w:style w:type="paragraph" w:customStyle="1" w:styleId="a">
    <w:name w:val="图"/>
    <w:basedOn w:val="Normal"/>
    <w:link w:val="a0"/>
    <w:autoRedefine/>
    <w:qFormat/>
    <w:rsid w:val="009858F8"/>
    <w:pPr>
      <w:spacing w:before="120" w:after="120" w:line="240" w:lineRule="auto"/>
      <w:ind w:firstLineChars="0" w:firstLine="0"/>
      <w:contextualSpacing/>
      <w:jc w:val="center"/>
    </w:pPr>
    <w:rPr>
      <w:rFonts w:ascii="SimSun" w:hAnsi="SimSun"/>
      <w:noProof/>
      <w:color w:val="424242"/>
      <w:szCs w:val="24"/>
      <w:u w:color="424242"/>
    </w:rPr>
  </w:style>
  <w:style w:type="paragraph" w:customStyle="1" w:styleId="a1">
    <w:name w:val="参考文献"/>
    <w:basedOn w:val="Normal"/>
    <w:link w:val="a2"/>
    <w:qFormat/>
    <w:rsid w:val="006A7108"/>
    <w:pPr>
      <w:wordWrap w:val="0"/>
      <w:topLinePunct/>
      <w:spacing w:before="60" w:line="320" w:lineRule="exact"/>
      <w:ind w:firstLineChars="0" w:firstLine="0"/>
    </w:pPr>
    <w:rPr>
      <w:sz w:val="21"/>
      <w:szCs w:val="24"/>
    </w:rPr>
  </w:style>
  <w:style w:type="character" w:customStyle="1" w:styleId="a0">
    <w:name w:val="图 字符"/>
    <w:basedOn w:val="DefaultParagraphFont"/>
    <w:link w:val="a"/>
    <w:rsid w:val="009858F8"/>
    <w:rPr>
      <w:rFonts w:ascii="SimSun" w:eastAsia="SimSun" w:hAnsi="SimSun"/>
      <w:noProof/>
      <w:color w:val="424242"/>
      <w:sz w:val="24"/>
      <w:szCs w:val="24"/>
      <w:u w:color="424242"/>
    </w:rPr>
  </w:style>
  <w:style w:type="table" w:styleId="TableGrid">
    <w:name w:val="Table Grid"/>
    <w:basedOn w:val="TableNormal"/>
    <w:uiPriority w:val="39"/>
    <w:rsid w:val="009A4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2">
    <w:name w:val="参考文献 字符"/>
    <w:basedOn w:val="DefaultParagraphFont"/>
    <w:link w:val="a1"/>
    <w:rsid w:val="006A7108"/>
    <w:rPr>
      <w:rFonts w:ascii="Times New Roman" w:eastAsia="SimSu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uto.ifeng.com/hangy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CE701-A0DD-4A27-979F-F040B239B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18</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liuzh</dc:creator>
  <cp:keywords/>
  <dc:description/>
  <cp:lastModifiedBy>Xixi Hua (MSR Student-Person Consulting)</cp:lastModifiedBy>
  <cp:revision>200</cp:revision>
  <cp:lastPrinted>2017-05-02T01:50:00Z</cp:lastPrinted>
  <dcterms:created xsi:type="dcterms:W3CDTF">2017-05-01T20:38:00Z</dcterms:created>
  <dcterms:modified xsi:type="dcterms:W3CDTF">2017-05-27T06:58:00Z</dcterms:modified>
</cp:coreProperties>
</file>