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1EAD" w:rsidP="001632DA">
      <w:pPr>
        <w:pStyle w:val="1"/>
        <w:rPr>
          <w:rFonts w:hint="eastAsia"/>
        </w:rPr>
      </w:pPr>
      <w:r>
        <w:t>J</w:t>
      </w:r>
      <w:r w:rsidR="001632DA">
        <w:rPr>
          <w:rFonts w:hint="eastAsia"/>
        </w:rPr>
        <w:t>avascipt</w:t>
      </w:r>
    </w:p>
    <w:p w:rsidR="00F11EAD" w:rsidRDefault="00F11EAD" w:rsidP="001632DA">
      <w:pPr>
        <w:pStyle w:val="2"/>
        <w:rPr>
          <w:rFonts w:hint="eastAsia"/>
        </w:rPr>
      </w:pPr>
      <w:r>
        <w:rPr>
          <w:rFonts w:hint="eastAsia"/>
        </w:rPr>
        <w:t>前台访问后台</w:t>
      </w:r>
      <w:r w:rsidR="008055E4">
        <w:rPr>
          <w:rFonts w:hint="eastAsia"/>
        </w:rPr>
        <w:t>变量</w:t>
      </w:r>
    </w:p>
    <w:p w:rsidR="00F11EAD" w:rsidRDefault="00F11EA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timeZone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timeZone</w:t>
      </w: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%&gt;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</w:p>
    <w:p w:rsidR="00F11EAD" w:rsidRDefault="00F11EAD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其中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timeZone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在后台定位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int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，属性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public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或者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protected</w:t>
      </w:r>
    </w:p>
    <w:p w:rsidR="008055E4" w:rsidRDefault="008055E4" w:rsidP="001632DA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前台访问后台函数</w:t>
      </w:r>
    </w:p>
    <w:p w:rsidR="008055E4" w:rsidRDefault="002D123B" w:rsidP="002D123B">
      <w:pPr>
        <w:ind w:firstLineChars="100" w:firstLine="19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getLanguage(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"YdNum"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%&gt;</w:t>
      </w:r>
    </w:p>
    <w:p w:rsidR="00B0721D" w:rsidRDefault="00B0721D" w:rsidP="00B0721D">
      <w:pPr>
        <w:ind w:firstLineChars="100" w:firstLine="19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其中，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getLanguage</w:t>
      </w:r>
      <w:r w:rsidR="00767AA0"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  <w:r w:rsidR="00767AA0">
        <w:rPr>
          <w:rFonts w:ascii="NSimSun" w:hAnsi="NSimSun" w:cs="NSimSun" w:hint="eastAsia"/>
          <w:color w:val="000000"/>
          <w:kern w:val="0"/>
          <w:sz w:val="19"/>
          <w:szCs w:val="19"/>
        </w:rPr>
        <w:t>参数为字符串</w:t>
      </w:r>
    </w:p>
    <w:p w:rsidR="001632DA" w:rsidRDefault="001632DA" w:rsidP="001632DA">
      <w:pPr>
        <w:pStyle w:val="2"/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>相关</w:t>
      </w:r>
    </w:p>
    <w:p w:rsidR="001632DA" w:rsidRPr="001632DA" w:rsidRDefault="001632DA" w:rsidP="00A971BC">
      <w:pPr>
        <w:ind w:leftChars="800" w:left="1680" w:firstLineChars="100" w:firstLine="210"/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startTime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00"/>
          <w:kern w:val="0"/>
          <w:sz w:val="19"/>
          <w:szCs w:val="19"/>
        </w:rPr>
        <w:t>“2017-06-15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10:00:00</w:t>
      </w:r>
      <w:r>
        <w:rPr>
          <w:rFonts w:ascii="NSimSun" w:hAnsi="NSimSun" w:cs="NSimSun"/>
          <w:color w:val="000000"/>
          <w:kern w:val="0"/>
          <w:sz w:val="19"/>
          <w:szCs w:val="19"/>
        </w:rPr>
        <w:t>”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1632DA" w:rsidRDefault="001632DA" w:rsidP="001632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originalStartTime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Date(startTime);</w:t>
      </w:r>
    </w:p>
    <w:p w:rsidR="001632DA" w:rsidRDefault="001632DA" w:rsidP="001632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timeZonex = </w:t>
      </w:r>
      <w:r w:rsidR="00CA0154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A0154">
        <w:rPr>
          <w:rFonts w:ascii="NSimSun" w:hAnsi="NSimSun" w:cs="NSimSun" w:hint="eastAsia"/>
          <w:color w:val="A31515"/>
          <w:kern w:val="0"/>
          <w:sz w:val="19"/>
          <w:szCs w:val="19"/>
          <w:highlight w:val="white"/>
        </w:rPr>
        <w:t>3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;</w:t>
      </w:r>
      <w:r w:rsidR="00CA0154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//</w:t>
      </w:r>
      <w:r w:rsidR="00CA0154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小时</w:t>
      </w:r>
    </w:p>
    <w:p w:rsidR="001632DA" w:rsidRDefault="001632DA" w:rsidP="001632D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newx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Date(Date.parse(originalStartTime) + (timeZonex * 3600000));</w:t>
      </w:r>
    </w:p>
    <w:p w:rsidR="001632DA" w:rsidRPr="001632DA" w:rsidRDefault="001632DA" w:rsidP="001632DA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formatTimeString = newx.format(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"yyyy-MM-dd HH:mm:ss"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sectPr w:rsidR="001632DA" w:rsidRPr="0016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54B" w:rsidRDefault="00DF154B" w:rsidP="00F11EAD">
      <w:r>
        <w:separator/>
      </w:r>
    </w:p>
  </w:endnote>
  <w:endnote w:type="continuationSeparator" w:id="1">
    <w:p w:rsidR="00DF154B" w:rsidRDefault="00DF154B" w:rsidP="00F11E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54B" w:rsidRDefault="00DF154B" w:rsidP="00F11EAD">
      <w:r>
        <w:separator/>
      </w:r>
    </w:p>
  </w:footnote>
  <w:footnote w:type="continuationSeparator" w:id="1">
    <w:p w:rsidR="00DF154B" w:rsidRDefault="00DF154B" w:rsidP="00F11E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64F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1EAD"/>
    <w:rsid w:val="001632DA"/>
    <w:rsid w:val="002D123B"/>
    <w:rsid w:val="00767AA0"/>
    <w:rsid w:val="008055E4"/>
    <w:rsid w:val="00A971BC"/>
    <w:rsid w:val="00B0721D"/>
    <w:rsid w:val="00CA0154"/>
    <w:rsid w:val="00DF154B"/>
    <w:rsid w:val="00EB420B"/>
    <w:rsid w:val="00F11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5E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5E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55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55E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55E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55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55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55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55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1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1E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1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1E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55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5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055E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055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055E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055E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055E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055E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055E4"/>
    <w:rPr>
      <w:rFonts w:asciiTheme="majorHAnsi" w:eastAsiaTheme="majorEastAsia" w:hAnsiTheme="majorHAnsi" w:cstheme="majorBidi"/>
      <w:szCs w:val="21"/>
    </w:rPr>
  </w:style>
  <w:style w:type="paragraph" w:styleId="a5">
    <w:name w:val="Title"/>
    <w:basedOn w:val="a"/>
    <w:next w:val="a"/>
    <w:link w:val="Char1"/>
    <w:uiPriority w:val="10"/>
    <w:qFormat/>
    <w:rsid w:val="001632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632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honneylink</dc:creator>
  <cp:keywords/>
  <dc:description/>
  <cp:lastModifiedBy>honneylink</cp:lastModifiedBy>
  <cp:revision>11</cp:revision>
  <dcterms:created xsi:type="dcterms:W3CDTF">2017-06-15T11:17:00Z</dcterms:created>
  <dcterms:modified xsi:type="dcterms:W3CDTF">2017-06-15T11:33:00Z</dcterms:modified>
</cp:coreProperties>
</file>