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97" w:lineRule="auto" w:before="127"/>
        <w:ind w:left="516" w:right="7107" w:firstLine="0"/>
        <w:jc w:val="left"/>
        <w:rPr>
          <w:rFonts w:ascii="Arial MT" w:hAnsi="Arial MT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6409969</wp:posOffset>
                </wp:positionH>
                <wp:positionV relativeFrom="paragraph">
                  <wp:posOffset>571</wp:posOffset>
                </wp:positionV>
                <wp:extent cx="569595" cy="69596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9595" cy="695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595" h="695960">
                              <a:moveTo>
                                <a:pt x="569366" y="0"/>
                              </a:moveTo>
                              <a:lnTo>
                                <a:pt x="0" y="0"/>
                              </a:lnTo>
                              <a:lnTo>
                                <a:pt x="0" y="695896"/>
                              </a:lnTo>
                              <a:lnTo>
                                <a:pt x="569366" y="695896"/>
                              </a:lnTo>
                              <a:lnTo>
                                <a:pt x="5693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4.721985pt;margin-top:.045pt;width:44.832pt;height:54.795pt;mso-position-horizontal-relative:page;mso-position-vertical-relative:paragraph;z-index:15729152" id="docshape1" filled="true" fillcolor="#cccccc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i/>
          <w:sz w:val="16"/>
        </w:rPr>
        <w:t>Microscopy</w:t>
      </w:r>
      <w:r>
        <w:rPr>
          <w:rFonts w:ascii="Arial" w:hAnsi="Arial"/>
          <w:i/>
          <w:spacing w:val="-8"/>
          <w:sz w:val="16"/>
        </w:rPr>
        <w:t> </w:t>
      </w:r>
      <w:r>
        <w:rPr>
          <w:rFonts w:ascii="Arial" w:hAnsi="Arial"/>
          <w:i/>
          <w:sz w:val="16"/>
        </w:rPr>
        <w:t>and</w:t>
      </w:r>
      <w:r>
        <w:rPr>
          <w:rFonts w:ascii="Arial" w:hAnsi="Arial"/>
          <w:i/>
          <w:spacing w:val="-8"/>
          <w:sz w:val="16"/>
        </w:rPr>
        <w:t> </w:t>
      </w:r>
      <w:r>
        <w:rPr>
          <w:rFonts w:ascii="Arial" w:hAnsi="Arial"/>
          <w:i/>
          <w:sz w:val="16"/>
        </w:rPr>
        <w:t>Microanalysis</w:t>
      </w:r>
      <w:r>
        <w:rPr>
          <w:sz w:val="16"/>
        </w:rPr>
        <w:t>, </w:t>
      </w:r>
      <w:r>
        <w:rPr>
          <w:rFonts w:ascii="Arial MT" w:hAnsi="Arial MT"/>
          <w:sz w:val="16"/>
        </w:rPr>
        <w:t>2024,</w:t>
      </w:r>
      <w:r>
        <w:rPr>
          <w:rFonts w:ascii="Arial MT" w:hAnsi="Arial MT"/>
          <w:spacing w:val="-7"/>
          <w:sz w:val="16"/>
        </w:rPr>
        <w:t> </w:t>
      </w:r>
      <w:r>
        <w:rPr>
          <w:rFonts w:ascii="Arial MT" w:hAnsi="Arial MT"/>
          <w:sz w:val="16"/>
        </w:rPr>
        <w:t>1–6 doi: DOI HERE</w:t>
      </w:r>
    </w:p>
    <w:p>
      <w:pPr>
        <w:pStyle w:val="BodyText"/>
        <w:spacing w:line="312" w:lineRule="auto" w:before="10"/>
        <w:ind w:left="516" w:right="6093"/>
        <w:jc w:val="left"/>
        <w:rPr>
          <w:rFonts w:ascii="Arial MT"/>
        </w:rPr>
      </w:pPr>
      <w:r>
        <w:rPr>
          <w:rFonts w:ascii="Arial MT"/>
        </w:rPr>
        <w:t>Advance</w:t>
      </w:r>
      <w:r>
        <w:rPr>
          <w:rFonts w:ascii="Arial MT"/>
          <w:spacing w:val="-3"/>
        </w:rPr>
        <w:t> </w:t>
      </w:r>
      <w:r>
        <w:rPr>
          <w:rFonts w:ascii="Arial MT"/>
        </w:rPr>
        <w:t>Access</w:t>
      </w:r>
      <w:r>
        <w:rPr>
          <w:rFonts w:ascii="Arial MT"/>
          <w:spacing w:val="-3"/>
        </w:rPr>
        <w:t> </w:t>
      </w:r>
      <w:r>
        <w:rPr>
          <w:rFonts w:ascii="Arial MT"/>
        </w:rPr>
        <w:t>Publication</w:t>
      </w:r>
      <w:r>
        <w:rPr>
          <w:rFonts w:ascii="Arial MT"/>
          <w:spacing w:val="-3"/>
        </w:rPr>
        <w:t> </w:t>
      </w:r>
      <w:r>
        <w:rPr>
          <w:rFonts w:ascii="Arial MT"/>
        </w:rPr>
        <w:t>Date:</w:t>
      </w:r>
      <w:r>
        <w:rPr>
          <w:rFonts w:ascii="Arial MT"/>
          <w:spacing w:val="-3"/>
        </w:rPr>
        <w:t> </w:t>
      </w:r>
      <w:r>
        <w:rPr>
          <w:rFonts w:ascii="Arial MT"/>
        </w:rPr>
        <w:t>Day</w:t>
      </w:r>
      <w:r>
        <w:rPr>
          <w:rFonts w:ascii="Arial MT"/>
          <w:spacing w:val="-3"/>
        </w:rPr>
        <w:t> </w:t>
      </w:r>
      <w:r>
        <w:rPr>
          <w:rFonts w:ascii="Arial MT"/>
        </w:rPr>
        <w:t>Month</w:t>
      </w:r>
      <w:r>
        <w:rPr>
          <w:rFonts w:ascii="Arial MT"/>
          <w:spacing w:val="-3"/>
        </w:rPr>
        <w:t> </w:t>
      </w:r>
      <w:r>
        <w:rPr>
          <w:rFonts w:ascii="Arial MT"/>
        </w:rPr>
        <w:t>Year Original Article</w:t>
      </w:r>
    </w:p>
    <w:p>
      <w:pPr>
        <w:pStyle w:val="BodyText"/>
        <w:spacing w:before="6"/>
        <w:jc w:val="left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607326</wp:posOffset>
                </wp:positionH>
                <wp:positionV relativeFrom="paragraph">
                  <wp:posOffset>165209</wp:posOffset>
                </wp:positionV>
                <wp:extent cx="6408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08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8420" h="0">
                              <a:moveTo>
                                <a:pt x="0" y="0"/>
                              </a:moveTo>
                              <a:lnTo>
                                <a:pt x="6408000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20999pt;margin-top:13.008625pt;width:504.6pt;height:.1pt;mso-position-horizontal-relative:page;mso-position-vertical-relative:paragraph;z-index:-15728640;mso-wrap-distance-left:0;mso-wrap-distance-right:0" id="docshape2" coordorigin="956,260" coordsize="10092,0" path="m956,260l11048,260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Title"/>
        <w:spacing w:line="266" w:lineRule="auto"/>
      </w:pPr>
      <w:r>
        <w:rPr>
          <w:spacing w:val="-12"/>
        </w:rPr>
        <w:t>Harnessing Temporal Dependencies for Financial </w:t>
      </w:r>
      <w:r>
        <w:rPr>
          <w:spacing w:val="-2"/>
        </w:rPr>
        <w:t>Forecasting: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LSTM</w:t>
      </w:r>
      <w:r>
        <w:rPr>
          <w:spacing w:val="-8"/>
        </w:rPr>
        <w:t> </w:t>
      </w:r>
      <w:r>
        <w:rPr>
          <w:spacing w:val="-2"/>
        </w:rPr>
        <w:t>Framework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Accurate </w:t>
      </w:r>
      <w:r>
        <w:rPr/>
        <w:t>Stock Price Prediction</w:t>
      </w:r>
    </w:p>
    <w:p>
      <w:pPr>
        <w:spacing w:before="31"/>
        <w:ind w:left="516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Honey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pacing w:val="-2"/>
          <w:sz w:val="24"/>
        </w:rPr>
        <w:t>Ranjan</w:t>
      </w:r>
      <w:r>
        <w:rPr>
          <w:rFonts w:ascii="Arial" w:hAnsi="Arial"/>
          <w:b/>
          <w:spacing w:val="-2"/>
          <w:sz w:val="24"/>
          <w:vertAlign w:val="superscript"/>
        </w:rPr>
        <w:t>1,</w:t>
      </w:r>
      <w:r>
        <w:rPr>
          <w:rFonts w:ascii="Lucida Sans Unicode" w:hAnsi="Lucida Sans Unicode"/>
          <w:spacing w:val="-2"/>
          <w:sz w:val="24"/>
          <w:vertAlign w:val="superscript"/>
        </w:rPr>
        <w:t>∗</w:t>
      </w:r>
      <w:r>
        <w:rPr>
          <w:rFonts w:ascii="Lucida Sans Unicode" w:hAnsi="Lucida Sans Unicode"/>
          <w:spacing w:val="-9"/>
          <w:sz w:val="24"/>
          <w:vertAlign w:val="baseline"/>
        </w:rPr>
        <w:t> </w:t>
      </w:r>
      <w:r>
        <w:rPr>
          <w:rFonts w:ascii="Arial" w:hAnsi="Arial"/>
          <w:b/>
          <w:spacing w:val="-2"/>
          <w:sz w:val="24"/>
          <w:vertAlign w:val="baseline"/>
        </w:rPr>
        <w:t>and</w:t>
      </w:r>
      <w:r>
        <w:rPr>
          <w:rFonts w:ascii="Arial" w:hAnsi="Arial"/>
          <w:b/>
          <w:spacing w:val="-5"/>
          <w:sz w:val="24"/>
          <w:vertAlign w:val="baseline"/>
        </w:rPr>
        <w:t> </w:t>
      </w:r>
      <w:r>
        <w:rPr>
          <w:rFonts w:ascii="Arial" w:hAnsi="Arial"/>
          <w:b/>
          <w:spacing w:val="-2"/>
          <w:sz w:val="24"/>
          <w:vertAlign w:val="baseline"/>
        </w:rPr>
        <w:t>Dr.</w:t>
      </w:r>
      <w:r>
        <w:rPr>
          <w:rFonts w:ascii="Arial" w:hAnsi="Arial"/>
          <w:b/>
          <w:spacing w:val="-7"/>
          <w:sz w:val="24"/>
          <w:vertAlign w:val="baseline"/>
        </w:rPr>
        <w:t> </w:t>
      </w:r>
      <w:r>
        <w:rPr>
          <w:rFonts w:ascii="Arial" w:hAnsi="Arial"/>
          <w:b/>
          <w:spacing w:val="-2"/>
          <w:sz w:val="24"/>
          <w:vertAlign w:val="baseline"/>
        </w:rPr>
        <w:t>Bhupinder</w:t>
      </w:r>
      <w:r>
        <w:rPr>
          <w:rFonts w:ascii="Arial" w:hAnsi="Arial"/>
          <w:b/>
          <w:spacing w:val="-5"/>
          <w:sz w:val="24"/>
          <w:vertAlign w:val="baseline"/>
        </w:rPr>
        <w:t> </w:t>
      </w:r>
      <w:r>
        <w:rPr>
          <w:rFonts w:ascii="Arial" w:hAnsi="Arial"/>
          <w:b/>
          <w:spacing w:val="-2"/>
          <w:sz w:val="24"/>
          <w:vertAlign w:val="baseline"/>
        </w:rPr>
        <w:t>Singh</w:t>
      </w:r>
      <w:r>
        <w:rPr>
          <w:rFonts w:ascii="Arial" w:hAnsi="Arial"/>
          <w:b/>
          <w:spacing w:val="-2"/>
          <w:sz w:val="24"/>
          <w:vertAlign w:val="superscript"/>
        </w:rPr>
        <w:t>2</w:t>
      </w:r>
    </w:p>
    <w:p>
      <w:pPr>
        <w:spacing w:before="124"/>
        <w:ind w:left="516" w:right="0" w:firstLine="0"/>
        <w:jc w:val="left"/>
        <w:rPr>
          <w:rFonts w:ascii="Arial MT"/>
          <w:sz w:val="18"/>
        </w:rPr>
      </w:pPr>
      <w:r>
        <w:rPr>
          <w:rFonts w:ascii="Arial MT"/>
          <w:spacing w:val="-4"/>
          <w:sz w:val="18"/>
          <w:vertAlign w:val="superscript"/>
        </w:rPr>
        <w:t>1</w:t>
      </w:r>
      <w:r>
        <w:rPr>
          <w:rFonts w:ascii="Arial MT"/>
          <w:spacing w:val="-4"/>
          <w:sz w:val="18"/>
          <w:vertAlign w:val="baseline"/>
        </w:rPr>
        <w:t>Machine</w:t>
      </w:r>
      <w:r>
        <w:rPr>
          <w:rFonts w:ascii="Arial MT"/>
          <w:spacing w:val="4"/>
          <w:sz w:val="18"/>
          <w:vertAlign w:val="baseline"/>
        </w:rPr>
        <w:t> </w:t>
      </w:r>
      <w:r>
        <w:rPr>
          <w:rFonts w:ascii="Arial MT"/>
          <w:spacing w:val="-4"/>
          <w:sz w:val="18"/>
          <w:vertAlign w:val="baseline"/>
        </w:rPr>
        <w:t>Leaning</w:t>
      </w:r>
      <w:r>
        <w:rPr>
          <w:rFonts w:ascii="Arial MT"/>
          <w:spacing w:val="5"/>
          <w:sz w:val="18"/>
          <w:vertAlign w:val="baseline"/>
        </w:rPr>
        <w:t> </w:t>
      </w:r>
      <w:r>
        <w:rPr>
          <w:rFonts w:ascii="Arial MT"/>
          <w:spacing w:val="-4"/>
          <w:sz w:val="18"/>
          <w:vertAlign w:val="baseline"/>
        </w:rPr>
        <w:t>,</w:t>
      </w:r>
      <w:r>
        <w:rPr>
          <w:rFonts w:ascii="Arial MT"/>
          <w:spacing w:val="6"/>
          <w:sz w:val="18"/>
          <w:vertAlign w:val="baseline"/>
        </w:rPr>
        <w:t> </w:t>
      </w:r>
      <w:r>
        <w:rPr>
          <w:rFonts w:ascii="Arial MT"/>
          <w:spacing w:val="-4"/>
          <w:sz w:val="18"/>
          <w:vertAlign w:val="baseline"/>
        </w:rPr>
        <w:t>Lovely</w:t>
      </w:r>
      <w:r>
        <w:rPr>
          <w:rFonts w:ascii="Arial MT"/>
          <w:spacing w:val="5"/>
          <w:sz w:val="18"/>
          <w:vertAlign w:val="baseline"/>
        </w:rPr>
        <w:t> </w:t>
      </w:r>
      <w:r>
        <w:rPr>
          <w:rFonts w:ascii="Arial MT"/>
          <w:spacing w:val="-4"/>
          <w:sz w:val="18"/>
          <w:vertAlign w:val="baseline"/>
        </w:rPr>
        <w:t>Professional</w:t>
      </w:r>
      <w:r>
        <w:rPr>
          <w:rFonts w:ascii="Arial MT"/>
          <w:spacing w:val="4"/>
          <w:sz w:val="18"/>
          <w:vertAlign w:val="baseline"/>
        </w:rPr>
        <w:t> </w:t>
      </w:r>
      <w:r>
        <w:rPr>
          <w:rFonts w:ascii="Arial MT"/>
          <w:spacing w:val="-4"/>
          <w:sz w:val="18"/>
          <w:vertAlign w:val="baseline"/>
        </w:rPr>
        <w:t>University,</w:t>
      </w:r>
      <w:r>
        <w:rPr>
          <w:rFonts w:ascii="Arial MT"/>
          <w:spacing w:val="6"/>
          <w:sz w:val="18"/>
          <w:vertAlign w:val="baseline"/>
        </w:rPr>
        <w:t> </w:t>
      </w:r>
      <w:r>
        <w:rPr>
          <w:rFonts w:ascii="Arial MT"/>
          <w:spacing w:val="-4"/>
          <w:sz w:val="18"/>
          <w:vertAlign w:val="baseline"/>
        </w:rPr>
        <w:t>Phagwara,</w:t>
      </w:r>
      <w:r>
        <w:rPr>
          <w:rFonts w:ascii="Arial MT"/>
          <w:spacing w:val="7"/>
          <w:sz w:val="18"/>
          <w:vertAlign w:val="baseline"/>
        </w:rPr>
        <w:t> </w:t>
      </w:r>
      <w:r>
        <w:rPr>
          <w:rFonts w:ascii="Arial MT"/>
          <w:spacing w:val="-4"/>
          <w:sz w:val="18"/>
          <w:vertAlign w:val="baseline"/>
        </w:rPr>
        <w:t>144411,</w:t>
      </w:r>
      <w:r>
        <w:rPr>
          <w:rFonts w:ascii="Arial MT"/>
          <w:spacing w:val="6"/>
          <w:sz w:val="18"/>
          <w:vertAlign w:val="baseline"/>
        </w:rPr>
        <w:t> </w:t>
      </w:r>
      <w:r>
        <w:rPr>
          <w:rFonts w:ascii="Arial MT"/>
          <w:spacing w:val="-4"/>
          <w:sz w:val="18"/>
          <w:vertAlign w:val="baseline"/>
        </w:rPr>
        <w:t>Punjab,</w:t>
      </w:r>
      <w:r>
        <w:rPr>
          <w:rFonts w:ascii="Arial MT"/>
          <w:spacing w:val="6"/>
          <w:sz w:val="18"/>
          <w:vertAlign w:val="baseline"/>
        </w:rPr>
        <w:t> </w:t>
      </w:r>
      <w:r>
        <w:rPr>
          <w:rFonts w:ascii="Arial MT"/>
          <w:spacing w:val="-4"/>
          <w:sz w:val="18"/>
          <w:vertAlign w:val="baseline"/>
        </w:rPr>
        <w:t>India</w:t>
      </w:r>
      <w:r>
        <w:rPr>
          <w:rFonts w:ascii="Arial MT"/>
          <w:spacing w:val="5"/>
          <w:sz w:val="18"/>
          <w:vertAlign w:val="baseline"/>
        </w:rPr>
        <w:t> </w:t>
      </w:r>
      <w:r>
        <w:rPr>
          <w:rFonts w:ascii="Arial MT"/>
          <w:spacing w:val="-4"/>
          <w:sz w:val="18"/>
          <w:vertAlign w:val="baseline"/>
        </w:rPr>
        <w:t>and</w:t>
      </w:r>
      <w:r>
        <w:rPr>
          <w:rFonts w:ascii="Arial MT"/>
          <w:spacing w:val="6"/>
          <w:sz w:val="18"/>
          <w:vertAlign w:val="baseline"/>
        </w:rPr>
        <w:t> </w:t>
      </w:r>
      <w:r>
        <w:rPr>
          <w:rFonts w:ascii="Arial MT"/>
          <w:spacing w:val="-4"/>
          <w:sz w:val="18"/>
          <w:vertAlign w:val="superscript"/>
        </w:rPr>
        <w:t>2</w:t>
      </w:r>
      <w:r>
        <w:rPr>
          <w:rFonts w:ascii="Arial MT"/>
          <w:spacing w:val="-4"/>
          <w:sz w:val="18"/>
          <w:vertAlign w:val="baseline"/>
        </w:rPr>
        <w:t>Subject</w:t>
      </w:r>
      <w:r>
        <w:rPr>
          <w:rFonts w:ascii="Arial MT"/>
          <w:spacing w:val="5"/>
          <w:sz w:val="18"/>
          <w:vertAlign w:val="baseline"/>
        </w:rPr>
        <w:t> </w:t>
      </w:r>
      <w:r>
        <w:rPr>
          <w:rFonts w:ascii="Arial MT"/>
          <w:spacing w:val="-4"/>
          <w:sz w:val="18"/>
          <w:vertAlign w:val="baseline"/>
        </w:rPr>
        <w:t>Teacher</w:t>
      </w:r>
    </w:p>
    <w:p>
      <w:pPr>
        <w:spacing w:before="32"/>
        <w:ind w:left="516" w:right="0" w:firstLine="0"/>
        <w:jc w:val="both"/>
        <w:rPr>
          <w:rFonts w:ascii="Arial MT"/>
          <w:sz w:val="18"/>
        </w:rPr>
      </w:pPr>
      <w:r>
        <w:rPr>
          <w:rFonts w:ascii="Arial MT"/>
          <w:spacing w:val="-4"/>
          <w:sz w:val="18"/>
        </w:rPr>
        <w:t>,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pacing w:val="-4"/>
          <w:sz w:val="18"/>
        </w:rPr>
        <w:t>Lovely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pacing w:val="-4"/>
          <w:sz w:val="18"/>
        </w:rPr>
        <w:t>Professional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pacing w:val="-4"/>
          <w:sz w:val="18"/>
        </w:rPr>
        <w:t>University,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pacing w:val="-4"/>
          <w:sz w:val="18"/>
        </w:rPr>
        <w:t>Phagwara,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pacing w:val="-4"/>
          <w:sz w:val="18"/>
        </w:rPr>
        <w:t>144411,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pacing w:val="-4"/>
          <w:sz w:val="18"/>
        </w:rPr>
        <w:t>Punjab,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pacing w:val="-4"/>
          <w:sz w:val="18"/>
        </w:rPr>
        <w:t>India</w:t>
      </w:r>
    </w:p>
    <w:p>
      <w:pPr>
        <w:pStyle w:val="BodyText"/>
        <w:jc w:val="left"/>
        <w:rPr>
          <w:rFonts w:ascii="Arial MT"/>
          <w:sz w:val="18"/>
        </w:rPr>
      </w:pPr>
    </w:p>
    <w:p>
      <w:pPr>
        <w:pStyle w:val="BodyText"/>
        <w:spacing w:before="98"/>
        <w:jc w:val="left"/>
        <w:rPr>
          <w:rFonts w:ascii="Arial MT"/>
          <w:sz w:val="18"/>
        </w:rPr>
      </w:pPr>
    </w:p>
    <w:p>
      <w:pPr>
        <w:pStyle w:val="Heading1"/>
        <w:ind w:left="516"/>
      </w:pPr>
      <w:r>
        <w:rPr>
          <w:spacing w:val="-2"/>
        </w:rPr>
        <w:t>Abstract</w:t>
      </w:r>
    </w:p>
    <w:p>
      <w:pPr>
        <w:pStyle w:val="Heading2"/>
        <w:spacing w:line="278" w:lineRule="auto" w:before="107"/>
        <w:ind w:right="1962"/>
      </w:pPr>
      <w:r>
        <w:rPr>
          <w:spacing w:val="-4"/>
        </w:rPr>
        <w:t>Precise forecasting of</w:t>
      </w:r>
      <w:r>
        <w:rPr>
          <w:spacing w:val="-5"/>
        </w:rPr>
        <w:t> </w:t>
      </w:r>
      <w:r>
        <w:rPr>
          <w:spacing w:val="-4"/>
        </w:rPr>
        <w:t>stock</w:t>
      </w:r>
      <w:r>
        <w:rPr>
          <w:spacing w:val="-5"/>
        </w:rPr>
        <w:t> </w:t>
      </w:r>
      <w:r>
        <w:rPr>
          <w:spacing w:val="-4"/>
        </w:rPr>
        <w:t>prices represents a significant</w:t>
      </w:r>
      <w:r>
        <w:rPr>
          <w:spacing w:val="-5"/>
        </w:rPr>
        <w:t> </w:t>
      </w:r>
      <w:r>
        <w:rPr>
          <w:spacing w:val="-4"/>
        </w:rPr>
        <w:t>challenge within the domain of</w:t>
      </w:r>
      <w:r>
        <w:rPr>
          <w:spacing w:val="-5"/>
        </w:rPr>
        <w:t> </w:t>
      </w:r>
      <w:r>
        <w:rPr>
          <w:spacing w:val="-4"/>
        </w:rPr>
        <w:t>financial prediction, </w:t>
      </w:r>
      <w:r>
        <w:rPr>
          <w:w w:val="90"/>
        </w:rPr>
        <w:t>carrying important consequences for both investors and decision-makers. This study introduces a deep learning </w:t>
      </w:r>
      <w:r>
        <w:rPr/>
        <w:t>methodology</w:t>
      </w:r>
      <w:r>
        <w:rPr>
          <w:spacing w:val="-6"/>
        </w:rPr>
        <w:t> </w:t>
      </w:r>
      <w:r>
        <w:rPr/>
        <w:t>aimed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anticipating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utilization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Long</w:t>
      </w:r>
      <w:r>
        <w:rPr>
          <w:spacing w:val="-6"/>
        </w:rPr>
        <w:t> </w:t>
      </w:r>
      <w:r>
        <w:rPr/>
        <w:t>Short-Term</w:t>
      </w:r>
      <w:r>
        <w:rPr>
          <w:spacing w:val="-6"/>
        </w:rPr>
        <w:t> </w:t>
      </w:r>
      <w:r>
        <w:rPr/>
        <w:t>Memory </w:t>
      </w:r>
      <w:r>
        <w:rPr>
          <w:spacing w:val="-4"/>
        </w:rPr>
        <w:t>(LSTM)</w:t>
      </w:r>
      <w:r>
        <w:rPr>
          <w:spacing w:val="-9"/>
        </w:rPr>
        <w:t> </w:t>
      </w:r>
      <w:r>
        <w:rPr>
          <w:spacing w:val="-4"/>
        </w:rPr>
        <w:t>neural</w:t>
      </w:r>
      <w:r>
        <w:rPr>
          <w:spacing w:val="-8"/>
        </w:rPr>
        <w:t> </w:t>
      </w:r>
      <w:r>
        <w:rPr>
          <w:spacing w:val="-4"/>
        </w:rPr>
        <w:t>networks,</w:t>
      </w:r>
      <w:r>
        <w:rPr>
          <w:spacing w:val="-2"/>
        </w:rPr>
        <w:t> </w:t>
      </w:r>
      <w:r>
        <w:rPr>
          <w:spacing w:val="-4"/>
        </w:rPr>
        <w:t>which</w:t>
      </w:r>
      <w:r>
        <w:rPr>
          <w:spacing w:val="-9"/>
        </w:rPr>
        <w:t>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variant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Recurrent</w:t>
      </w:r>
      <w:r>
        <w:rPr>
          <w:spacing w:val="-8"/>
        </w:rPr>
        <w:t> </w:t>
      </w:r>
      <w:r>
        <w:rPr>
          <w:spacing w:val="-4"/>
        </w:rPr>
        <w:t>Neural</w:t>
      </w:r>
      <w:r>
        <w:rPr>
          <w:spacing w:val="-9"/>
        </w:rPr>
        <w:t> </w:t>
      </w:r>
      <w:r>
        <w:rPr>
          <w:spacing w:val="-4"/>
        </w:rPr>
        <w:t>Networks</w:t>
      </w:r>
      <w:r>
        <w:rPr>
          <w:spacing w:val="-8"/>
        </w:rPr>
        <w:t> </w:t>
      </w:r>
      <w:r>
        <w:rPr>
          <w:spacing w:val="-4"/>
        </w:rPr>
        <w:t>(RNNs)</w:t>
      </w:r>
      <w:r>
        <w:rPr>
          <w:spacing w:val="-9"/>
        </w:rPr>
        <w:t> </w:t>
      </w:r>
      <w:r>
        <w:rPr>
          <w:spacing w:val="-4"/>
        </w:rPr>
        <w:t>adept</w:t>
      </w:r>
      <w:r>
        <w:rPr>
          <w:spacing w:val="-8"/>
        </w:rPr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4"/>
        </w:rPr>
        <w:t>recognizing</w:t>
      </w:r>
      <w:r>
        <w:rPr>
          <w:spacing w:val="-8"/>
        </w:rPr>
        <w:t> </w:t>
      </w:r>
      <w:r>
        <w:rPr>
          <w:spacing w:val="-4"/>
        </w:rPr>
        <w:t>long- term</w:t>
      </w:r>
      <w:r>
        <w:rPr>
          <w:spacing w:val="-8"/>
        </w:rPr>
        <w:t> </w:t>
      </w:r>
      <w:r>
        <w:rPr>
          <w:spacing w:val="-4"/>
        </w:rPr>
        <w:t>dependencies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sequential</w:t>
      </w:r>
      <w:r>
        <w:rPr>
          <w:spacing w:val="-8"/>
        </w:rPr>
        <w:t> </w:t>
      </w:r>
      <w:r>
        <w:rPr>
          <w:spacing w:val="-4"/>
        </w:rPr>
        <w:t>datasets.</w:t>
      </w:r>
      <w:r>
        <w:rPr>
          <w:spacing w:val="-5"/>
        </w:rPr>
        <w:t> </w:t>
      </w:r>
      <w:r>
        <w:rPr>
          <w:spacing w:val="-4"/>
        </w:rPr>
        <w:t>Historical</w:t>
      </w:r>
      <w:r>
        <w:rPr>
          <w:spacing w:val="-8"/>
        </w:rPr>
        <w:t> </w:t>
      </w:r>
      <w:r>
        <w:rPr>
          <w:spacing w:val="-4"/>
        </w:rPr>
        <w:t>stock</w:t>
      </w:r>
      <w:r>
        <w:rPr>
          <w:spacing w:val="-8"/>
        </w:rPr>
        <w:t> </w:t>
      </w:r>
      <w:r>
        <w:rPr>
          <w:spacing w:val="-4"/>
        </w:rPr>
        <w:t>prices</w:t>
      </w:r>
      <w:r>
        <w:rPr>
          <w:spacing w:val="-8"/>
        </w:rPr>
        <w:t>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used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training,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60-day</w:t>
      </w:r>
      <w:r>
        <w:rPr>
          <w:spacing w:val="-8"/>
        </w:rPr>
        <w:t> </w:t>
      </w:r>
      <w:r>
        <w:rPr>
          <w:spacing w:val="-4"/>
        </w:rPr>
        <w:t>lookback </w:t>
      </w:r>
      <w:r>
        <w:rPr/>
        <w:t>period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implemented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predict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price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day.</w:t>
      </w:r>
      <w:r>
        <w:rPr>
          <w:spacing w:val="-12"/>
        </w:rPr>
        <w:t> </w:t>
      </w:r>
      <w:r>
        <w:rPr/>
        <w:t>Normalization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done</w:t>
      </w:r>
      <w:r>
        <w:rPr>
          <w:spacing w:val="-13"/>
        </w:rPr>
        <w:t> </w:t>
      </w:r>
      <w:r>
        <w:rPr/>
        <w:t>using</w:t>
      </w:r>
      <w:r>
        <w:rPr>
          <w:spacing w:val="-12"/>
        </w:rPr>
        <w:t> </w:t>
      </w:r>
      <w:r>
        <w:rPr/>
        <w:t>MinMaxScaler;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efficacy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assessed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terms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Mean</w:t>
      </w:r>
      <w:r>
        <w:rPr>
          <w:spacing w:val="-8"/>
        </w:rPr>
        <w:t> </w:t>
      </w:r>
      <w:r>
        <w:rPr>
          <w:spacing w:val="-2"/>
        </w:rPr>
        <w:t>Absolute</w:t>
      </w:r>
      <w:r>
        <w:rPr>
          <w:spacing w:val="-8"/>
        </w:rPr>
        <w:t> </w:t>
      </w:r>
      <w:r>
        <w:rPr>
          <w:spacing w:val="-2"/>
        </w:rPr>
        <w:t>Error</w:t>
      </w:r>
      <w:r>
        <w:rPr>
          <w:spacing w:val="-8"/>
        </w:rPr>
        <w:t> </w:t>
      </w:r>
      <w:r>
        <w:rPr>
          <w:spacing w:val="-2"/>
        </w:rPr>
        <w:t>(MAE)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Root</w:t>
      </w:r>
      <w:r>
        <w:rPr>
          <w:spacing w:val="-8"/>
        </w:rPr>
        <w:t> </w:t>
      </w:r>
      <w:r>
        <w:rPr>
          <w:spacing w:val="-2"/>
        </w:rPr>
        <w:t>Mean</w:t>
      </w:r>
      <w:r>
        <w:rPr>
          <w:spacing w:val="-8"/>
        </w:rPr>
        <w:t> </w:t>
      </w:r>
      <w:r>
        <w:rPr>
          <w:spacing w:val="-2"/>
        </w:rPr>
        <w:t>Squared</w:t>
      </w:r>
      <w:r>
        <w:rPr>
          <w:spacing w:val="-8"/>
        </w:rPr>
        <w:t> </w:t>
      </w:r>
      <w:r>
        <w:rPr>
          <w:spacing w:val="-2"/>
        </w:rPr>
        <w:t>Error </w:t>
      </w:r>
      <w:r>
        <w:rPr/>
        <w:t>(RMSE) calculated on a test dataset. The results of the experiments indicate that the LSTM model can aptly recognize the inherent patterns in the stock price volatility as the model produces highly accurate predictions.</w:t>
      </w:r>
      <w:r>
        <w:rPr>
          <w:spacing w:val="-4"/>
        </w:rPr>
        <w:t> </w:t>
      </w:r>
      <w:r>
        <w:rPr/>
        <w:t>Model</w:t>
      </w:r>
      <w:r>
        <w:rPr>
          <w:spacing w:val="-8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validated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qualitative</w:t>
      </w:r>
      <w:r>
        <w:rPr>
          <w:spacing w:val="-8"/>
        </w:rPr>
        <w:t> </w:t>
      </w:r>
      <w:r>
        <w:rPr/>
        <w:t>comparison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predicted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actual</w:t>
      </w:r>
      <w:r>
        <w:rPr>
          <w:spacing w:val="-8"/>
        </w:rPr>
        <w:t> </w:t>
      </w:r>
      <w:r>
        <w:rPr/>
        <w:t>prices, as</w:t>
      </w:r>
      <w:r>
        <w:rPr>
          <w:spacing w:val="-13"/>
        </w:rPr>
        <w:t> </w:t>
      </w:r>
      <w:r>
        <w:rPr/>
        <w:t>well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quantitatively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above</w:t>
      </w:r>
      <w:r>
        <w:rPr>
          <w:spacing w:val="-13"/>
        </w:rPr>
        <w:t> </w:t>
      </w:r>
      <w:r>
        <w:rPr/>
        <w:t>metric.</w:t>
      </w:r>
      <w:r>
        <w:rPr>
          <w:spacing w:val="-12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showed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LSTM-based</w:t>
      </w:r>
      <w:r>
        <w:rPr>
          <w:spacing w:val="-13"/>
        </w:rPr>
        <w:t> </w:t>
      </w:r>
      <w:r>
        <w:rPr/>
        <w:t>models</w:t>
      </w:r>
      <w:r>
        <w:rPr>
          <w:spacing w:val="-12"/>
        </w:rPr>
        <w:t> </w:t>
      </w:r>
      <w:r>
        <w:rPr/>
        <w:t>are promising</w:t>
      </w:r>
      <w:r>
        <w:rPr>
          <w:spacing w:val="-5"/>
        </w:rPr>
        <w:t> </w:t>
      </w:r>
      <w:r>
        <w:rPr/>
        <w:t>tools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/>
        <w:t>forecasting; however, the</w:t>
      </w:r>
      <w:r>
        <w:rPr>
          <w:spacing w:val="-5"/>
        </w:rPr>
        <w:t> </w:t>
      </w:r>
      <w:r>
        <w:rPr/>
        <w:t>scope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and improving accuracy for changing market conditions still exists.</w:t>
      </w:r>
    </w:p>
    <w:p>
      <w:pPr>
        <w:pStyle w:val="BodyText"/>
        <w:spacing w:line="300" w:lineRule="auto" w:before="107"/>
        <w:ind w:left="516" w:right="1967"/>
        <w:rPr>
          <w:rFonts w:ascii="Arial MT"/>
        </w:rPr>
      </w:pPr>
      <w:r>
        <w:rPr>
          <w:rFonts w:ascii="Arial"/>
          <w:b/>
          <w:sz w:val="18"/>
        </w:rPr>
        <w:t>Key words: </w:t>
      </w:r>
      <w:r>
        <w:rPr>
          <w:rFonts w:ascii="Arial MT"/>
        </w:rPr>
        <w:t>Stock Price Prediction, LSTM Neural Network, Time Series Forecasting, Deep Learning in Finance, Evaluation Metrics (MAE, RMSE)</w:t>
      </w:r>
    </w:p>
    <w:p>
      <w:pPr>
        <w:pStyle w:val="BodyText"/>
        <w:spacing w:before="201"/>
        <w:jc w:val="left"/>
        <w:rPr>
          <w:rFonts w:ascii="Arial MT"/>
          <w:sz w:val="20"/>
        </w:rPr>
      </w:pPr>
    </w:p>
    <w:p>
      <w:pPr>
        <w:spacing w:after="0"/>
        <w:jc w:val="left"/>
        <w:rPr>
          <w:rFonts w:ascii="Arial MT"/>
          <w:sz w:val="20"/>
        </w:rPr>
        <w:sectPr>
          <w:type w:val="continuous"/>
          <w:pgSz w:w="11900" w:h="15810"/>
          <w:pgMar w:top="900" w:bottom="280" w:left="440" w:right="700"/>
        </w:sectPr>
      </w:pPr>
    </w:p>
    <w:p>
      <w:pPr>
        <w:pStyle w:val="Heading1"/>
        <w:spacing w:before="68"/>
        <w:ind w:left="516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8" w:lineRule="auto" w:before="104"/>
        <w:ind w:left="516"/>
      </w:pPr>
      <w:r>
        <w:rPr>
          <w:w w:val="110"/>
        </w:rPr>
        <w:t>Predicting</w:t>
      </w:r>
      <w:r>
        <w:rPr>
          <w:spacing w:val="72"/>
          <w:w w:val="110"/>
        </w:rPr>
        <w:t> </w:t>
      </w:r>
      <w:r>
        <w:rPr>
          <w:w w:val="110"/>
        </w:rPr>
        <w:t>stock</w:t>
      </w:r>
      <w:r>
        <w:rPr>
          <w:spacing w:val="72"/>
          <w:w w:val="110"/>
        </w:rPr>
        <w:t> </w:t>
      </w:r>
      <w:r>
        <w:rPr>
          <w:w w:val="110"/>
        </w:rPr>
        <w:t>prices</w:t>
      </w:r>
      <w:r>
        <w:rPr>
          <w:spacing w:val="72"/>
          <w:w w:val="110"/>
        </w:rPr>
        <w:t> </w:t>
      </w:r>
      <w:r>
        <w:rPr>
          <w:w w:val="110"/>
        </w:rPr>
        <w:t>is</w:t>
      </w:r>
      <w:r>
        <w:rPr>
          <w:spacing w:val="72"/>
          <w:w w:val="110"/>
        </w:rPr>
        <w:t> </w:t>
      </w:r>
      <w:r>
        <w:rPr>
          <w:w w:val="110"/>
        </w:rPr>
        <w:t>one</w:t>
      </w:r>
      <w:r>
        <w:rPr>
          <w:spacing w:val="72"/>
          <w:w w:val="110"/>
        </w:rPr>
        <w:t> </w:t>
      </w:r>
      <w:r>
        <w:rPr>
          <w:w w:val="110"/>
        </w:rPr>
        <w:t>of</w:t>
      </w:r>
      <w:r>
        <w:rPr>
          <w:spacing w:val="72"/>
          <w:w w:val="110"/>
        </w:rPr>
        <w:t> </w:t>
      </w:r>
      <w:r>
        <w:rPr>
          <w:w w:val="110"/>
        </w:rPr>
        <w:t>the</w:t>
      </w:r>
      <w:r>
        <w:rPr>
          <w:spacing w:val="71"/>
          <w:w w:val="110"/>
        </w:rPr>
        <w:t> </w:t>
      </w:r>
      <w:r>
        <w:rPr>
          <w:w w:val="110"/>
        </w:rPr>
        <w:t>most</w:t>
      </w:r>
      <w:r>
        <w:rPr>
          <w:spacing w:val="72"/>
          <w:w w:val="110"/>
        </w:rPr>
        <w:t> </w:t>
      </w:r>
      <w:r>
        <w:rPr>
          <w:w w:val="110"/>
        </w:rPr>
        <w:t>challenging</w:t>
      </w:r>
      <w:r>
        <w:rPr>
          <w:spacing w:val="72"/>
          <w:w w:val="110"/>
        </w:rPr>
        <w:t> </w:t>
      </w:r>
      <w:r>
        <w:rPr>
          <w:w w:val="110"/>
        </w:rPr>
        <w:t>tasks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field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financial</w:t>
      </w:r>
      <w:r>
        <w:rPr>
          <w:spacing w:val="40"/>
          <w:w w:val="110"/>
        </w:rPr>
        <w:t> </w:t>
      </w:r>
      <w:r>
        <w:rPr>
          <w:w w:val="110"/>
        </w:rPr>
        <w:t>forecasting,</w:t>
      </w:r>
      <w:r>
        <w:rPr>
          <w:spacing w:val="40"/>
          <w:w w:val="110"/>
        </w:rPr>
        <w:t> </w:t>
      </w:r>
      <w:r>
        <w:rPr>
          <w:w w:val="110"/>
        </w:rPr>
        <w:t>mainly</w:t>
      </w:r>
      <w:r>
        <w:rPr>
          <w:spacing w:val="40"/>
          <w:w w:val="110"/>
        </w:rPr>
        <w:t> </w:t>
      </w:r>
      <w:r>
        <w:rPr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volatile,</w:t>
      </w:r>
      <w:r>
        <w:rPr>
          <w:w w:val="110"/>
        </w:rPr>
        <w:t> non-linear,</w:t>
      </w:r>
      <w:r>
        <w:rPr>
          <w:w w:val="110"/>
        </w:rPr>
        <w:t> and</w:t>
      </w:r>
      <w:r>
        <w:rPr>
          <w:w w:val="110"/>
        </w:rPr>
        <w:t> complex</w:t>
      </w:r>
      <w:r>
        <w:rPr>
          <w:w w:val="110"/>
        </w:rPr>
        <w:t> nature</w:t>
      </w:r>
      <w:r>
        <w:rPr>
          <w:w w:val="110"/>
        </w:rPr>
        <w:t> of</w:t>
      </w:r>
      <w:r>
        <w:rPr>
          <w:w w:val="110"/>
        </w:rPr>
        <w:t> financial</w:t>
      </w:r>
      <w:r>
        <w:rPr>
          <w:w w:val="110"/>
        </w:rPr>
        <w:t> markets.</w:t>
      </w:r>
      <w:r>
        <w:rPr>
          <w:spacing w:val="40"/>
          <w:w w:val="110"/>
        </w:rPr>
        <w:t> </w:t>
      </w:r>
      <w:r>
        <w:rPr>
          <w:w w:val="110"/>
        </w:rPr>
        <w:t>Accurate</w:t>
      </w:r>
      <w:r>
        <w:rPr>
          <w:w w:val="110"/>
        </w:rPr>
        <w:t> predictions</w:t>
      </w:r>
      <w:r>
        <w:rPr>
          <w:w w:val="110"/>
        </w:rPr>
        <w:t> can</w:t>
      </w:r>
      <w:r>
        <w:rPr>
          <w:w w:val="110"/>
        </w:rPr>
        <w:t> provide</w:t>
      </w:r>
      <w:r>
        <w:rPr>
          <w:w w:val="110"/>
        </w:rPr>
        <w:t> investors,</w:t>
      </w:r>
      <w:r>
        <w:rPr>
          <w:w w:val="110"/>
        </w:rPr>
        <w:t> traders,</w:t>
      </w:r>
      <w:r>
        <w:rPr>
          <w:w w:val="110"/>
        </w:rPr>
        <w:t> and</w:t>
      </w:r>
      <w:r>
        <w:rPr>
          <w:w w:val="110"/>
        </w:rPr>
        <w:t> financial</w:t>
      </w:r>
      <w:r>
        <w:rPr>
          <w:spacing w:val="40"/>
          <w:w w:val="110"/>
        </w:rPr>
        <w:t> </w:t>
      </w:r>
      <w:r>
        <w:rPr>
          <w:w w:val="110"/>
        </w:rPr>
        <w:t>analysts</w:t>
      </w:r>
      <w:r>
        <w:rPr>
          <w:w w:val="110"/>
        </w:rPr>
        <w:t> with</w:t>
      </w:r>
      <w:r>
        <w:rPr>
          <w:w w:val="110"/>
        </w:rPr>
        <w:t> significant</w:t>
      </w:r>
      <w:r>
        <w:rPr>
          <w:w w:val="110"/>
        </w:rPr>
        <w:t> advantages</w:t>
      </w:r>
      <w:r>
        <w:rPr>
          <w:w w:val="110"/>
        </w:rPr>
        <w:t> by</w:t>
      </w:r>
      <w:r>
        <w:rPr>
          <w:w w:val="110"/>
        </w:rPr>
        <w:t> making</w:t>
      </w:r>
      <w:r>
        <w:rPr>
          <w:w w:val="110"/>
        </w:rPr>
        <w:t> decision-making</w:t>
      </w:r>
      <w:r>
        <w:rPr>
          <w:spacing w:val="40"/>
          <w:w w:val="110"/>
        </w:rPr>
        <w:t> </w:t>
      </w:r>
      <w:r>
        <w:rPr>
          <w:w w:val="110"/>
        </w:rPr>
        <w:t>processes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rational.</w:t>
      </w:r>
      <w:r>
        <w:rPr>
          <w:spacing w:val="40"/>
          <w:w w:val="110"/>
        </w:rPr>
        <w:t> </w:t>
      </w:r>
      <w:r>
        <w:rPr>
          <w:w w:val="110"/>
        </w:rPr>
        <w:t>Traditional</w:t>
      </w:r>
      <w:r>
        <w:rPr>
          <w:spacing w:val="40"/>
          <w:w w:val="110"/>
        </w:rPr>
        <w:t> </w:t>
      </w:r>
      <w:r>
        <w:rPr>
          <w:w w:val="110"/>
        </w:rPr>
        <w:t>methods,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ARIMA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Exponential</w:t>
      </w:r>
      <w:r>
        <w:rPr>
          <w:spacing w:val="40"/>
          <w:w w:val="110"/>
        </w:rPr>
        <w:t> </w:t>
      </w:r>
      <w:r>
        <w:rPr>
          <w:w w:val="110"/>
        </w:rPr>
        <w:t>Smoothing,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widely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series</w:t>
      </w:r>
      <w:r>
        <w:rPr>
          <w:w w:val="110"/>
        </w:rPr>
        <w:t> forecasting;</w:t>
      </w:r>
      <w:r>
        <w:rPr>
          <w:w w:val="110"/>
        </w:rPr>
        <w:t> however,</w:t>
      </w:r>
      <w:r>
        <w:rPr>
          <w:w w:val="110"/>
        </w:rPr>
        <w:t> they</w:t>
      </w:r>
      <w:r>
        <w:rPr>
          <w:w w:val="110"/>
        </w:rPr>
        <w:t> often</w:t>
      </w:r>
      <w:r>
        <w:rPr>
          <w:w w:val="110"/>
        </w:rPr>
        <w:t> fail</w:t>
      </w:r>
      <w:r>
        <w:rPr>
          <w:w w:val="110"/>
        </w:rPr>
        <w:t> to</w:t>
      </w:r>
      <w:r>
        <w:rPr>
          <w:w w:val="110"/>
        </w:rPr>
        <w:t> capture</w:t>
      </w:r>
      <w:r>
        <w:rPr>
          <w:w w:val="110"/>
        </w:rPr>
        <w:t> the</w:t>
      </w:r>
      <w:r>
        <w:rPr>
          <w:w w:val="110"/>
        </w:rPr>
        <w:t> complex</w:t>
      </w:r>
      <w:r>
        <w:rPr>
          <w:spacing w:val="40"/>
          <w:w w:val="110"/>
        </w:rPr>
        <w:t> </w:t>
      </w:r>
      <w:r>
        <w:rPr>
          <w:w w:val="110"/>
        </w:rPr>
        <w:t>patterns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inherent</w:t>
      </w:r>
      <w:r>
        <w:rPr>
          <w:w w:val="110"/>
        </w:rPr>
        <w:t> in</w:t>
      </w:r>
      <w:r>
        <w:rPr>
          <w:w w:val="110"/>
        </w:rPr>
        <w:t> financial</w:t>
      </w:r>
      <w:r>
        <w:rPr>
          <w:w w:val="110"/>
        </w:rPr>
        <w:t> data.</w:t>
      </w:r>
    </w:p>
    <w:p>
      <w:pPr>
        <w:pStyle w:val="BodyText"/>
        <w:spacing w:line="268" w:lineRule="auto" w:before="4"/>
        <w:ind w:left="516" w:firstLine="239"/>
      </w:pPr>
      <w:r>
        <w:rPr>
          <w:w w:val="115"/>
        </w:rPr>
        <w:t>New</w:t>
      </w:r>
      <w:r>
        <w:rPr>
          <w:w w:val="115"/>
        </w:rPr>
        <w:t> trends</w:t>
      </w:r>
      <w:r>
        <w:rPr>
          <w:w w:val="115"/>
        </w:rPr>
        <w:t> in</w:t>
      </w:r>
      <w:r>
        <w:rPr>
          <w:w w:val="115"/>
        </w:rPr>
        <w:t> machine</w:t>
      </w:r>
      <w:r>
        <w:rPr>
          <w:w w:val="115"/>
        </w:rPr>
        <w:t> learning,</w:t>
      </w:r>
      <w:r>
        <w:rPr>
          <w:w w:val="115"/>
        </w:rPr>
        <w:t> mainly</w:t>
      </w:r>
      <w:r>
        <w:rPr>
          <w:w w:val="115"/>
        </w:rPr>
        <w:t> pertaining</w:t>
      </w:r>
      <w:r>
        <w:rPr>
          <w:w w:val="115"/>
        </w:rPr>
        <w:t> to</w:t>
      </w:r>
      <w:r>
        <w:rPr>
          <w:w w:val="115"/>
        </w:rPr>
        <w:t> </w:t>
      </w:r>
      <w:r>
        <w:rPr>
          <w:w w:val="115"/>
        </w:rPr>
        <w:t>deep learning</w:t>
      </w:r>
      <w:r>
        <w:rPr>
          <w:w w:val="115"/>
        </w:rPr>
        <w:t> techniques,</w:t>
      </w:r>
      <w:r>
        <w:rPr>
          <w:w w:val="115"/>
        </w:rPr>
        <w:t> introduce</w:t>
      </w:r>
      <w:r>
        <w:rPr>
          <w:w w:val="115"/>
        </w:rPr>
        <w:t> new</w:t>
      </w:r>
      <w:r>
        <w:rPr>
          <w:w w:val="115"/>
        </w:rPr>
        <w:t> possibilities</w:t>
      </w:r>
      <w:r>
        <w:rPr>
          <w:w w:val="115"/>
        </w:rPr>
        <w:t> for</w:t>
      </w:r>
      <w:r>
        <w:rPr>
          <w:w w:val="115"/>
        </w:rPr>
        <w:t> stock</w:t>
      </w:r>
      <w:r>
        <w:rPr>
          <w:w w:val="115"/>
        </w:rPr>
        <w:t> price prediction.</w:t>
      </w:r>
      <w:r>
        <w:rPr>
          <w:w w:val="115"/>
        </w:rPr>
        <w:t> One</w:t>
      </w:r>
      <w:r>
        <w:rPr>
          <w:w w:val="115"/>
        </w:rPr>
        <w:t> of</w:t>
      </w:r>
      <w:r>
        <w:rPr>
          <w:w w:val="115"/>
        </w:rPr>
        <w:t> such</w:t>
      </w:r>
      <w:r>
        <w:rPr>
          <w:w w:val="115"/>
        </w:rPr>
        <w:t> novelties</w:t>
      </w:r>
      <w:r>
        <w:rPr>
          <w:w w:val="115"/>
        </w:rPr>
        <w:t> is</w:t>
      </w:r>
      <w:r>
        <w:rPr>
          <w:w w:val="115"/>
        </w:rPr>
        <w:t> Long</w:t>
      </w:r>
      <w:r>
        <w:rPr>
          <w:w w:val="115"/>
        </w:rPr>
        <w:t> Short-Term</w:t>
      </w:r>
      <w:r>
        <w:rPr>
          <w:w w:val="115"/>
        </w:rPr>
        <w:t> Memory, which</w:t>
      </w:r>
      <w:r>
        <w:rPr>
          <w:spacing w:val="37"/>
          <w:w w:val="115"/>
        </w:rPr>
        <w:t> </w:t>
      </w:r>
      <w:r>
        <w:rPr>
          <w:w w:val="115"/>
        </w:rPr>
        <w:t>is</w:t>
      </w:r>
      <w:r>
        <w:rPr>
          <w:spacing w:val="37"/>
          <w:w w:val="115"/>
        </w:rPr>
        <w:t> </w:t>
      </w:r>
      <w:r>
        <w:rPr>
          <w:w w:val="115"/>
        </w:rPr>
        <w:t>one</w:t>
      </w:r>
      <w:r>
        <w:rPr>
          <w:spacing w:val="37"/>
          <w:w w:val="115"/>
        </w:rPr>
        <w:t> </w:t>
      </w:r>
      <w:r>
        <w:rPr>
          <w:w w:val="115"/>
        </w:rPr>
        <w:t>kind</w:t>
      </w:r>
      <w:r>
        <w:rPr>
          <w:spacing w:val="37"/>
          <w:w w:val="115"/>
        </w:rPr>
        <w:t> </w:t>
      </w:r>
      <w:r>
        <w:rPr>
          <w:w w:val="115"/>
        </w:rPr>
        <w:t>of</w:t>
      </w:r>
      <w:r>
        <w:rPr>
          <w:spacing w:val="37"/>
          <w:w w:val="115"/>
        </w:rPr>
        <w:t> </w:t>
      </w:r>
      <w:r>
        <w:rPr>
          <w:w w:val="115"/>
        </w:rPr>
        <w:t>Recurrent</w:t>
      </w:r>
      <w:r>
        <w:rPr>
          <w:spacing w:val="37"/>
          <w:w w:val="115"/>
        </w:rPr>
        <w:t> </w:t>
      </w:r>
      <w:r>
        <w:rPr>
          <w:w w:val="115"/>
        </w:rPr>
        <w:t>Neural</w:t>
      </w:r>
      <w:r>
        <w:rPr>
          <w:spacing w:val="37"/>
          <w:w w:val="115"/>
        </w:rPr>
        <w:t> </w:t>
      </w:r>
      <w:r>
        <w:rPr>
          <w:w w:val="115"/>
        </w:rPr>
        <w:t>Network</w:t>
      </w:r>
      <w:r>
        <w:rPr>
          <w:spacing w:val="37"/>
          <w:w w:val="115"/>
        </w:rPr>
        <w:t> </w:t>
      </w:r>
      <w:r>
        <w:rPr>
          <w:w w:val="115"/>
        </w:rPr>
        <w:t>(RNN).</w:t>
      </w:r>
      <w:r>
        <w:rPr>
          <w:spacing w:val="37"/>
          <w:w w:val="115"/>
        </w:rPr>
        <w:t> </w:t>
      </w:r>
      <w:r>
        <w:rPr>
          <w:w w:val="115"/>
        </w:rPr>
        <w:t>LSTM can</w:t>
      </w:r>
      <w:r>
        <w:rPr>
          <w:w w:val="115"/>
        </w:rPr>
        <w:t> well</w:t>
      </w:r>
      <w:r>
        <w:rPr>
          <w:w w:val="115"/>
        </w:rPr>
        <w:t> be</w:t>
      </w:r>
      <w:r>
        <w:rPr>
          <w:w w:val="115"/>
        </w:rPr>
        <w:t> used</w:t>
      </w:r>
      <w:r>
        <w:rPr>
          <w:w w:val="115"/>
        </w:rPr>
        <w:t> to</w:t>
      </w:r>
      <w:r>
        <w:rPr>
          <w:w w:val="115"/>
        </w:rPr>
        <w:t> deal</w:t>
      </w:r>
      <w:r>
        <w:rPr>
          <w:w w:val="115"/>
        </w:rPr>
        <w:t> with</w:t>
      </w:r>
      <w:r>
        <w:rPr>
          <w:w w:val="115"/>
        </w:rPr>
        <w:t> sequential</w:t>
      </w:r>
      <w:r>
        <w:rPr>
          <w:w w:val="115"/>
        </w:rPr>
        <w:t> data</w:t>
      </w:r>
      <w:r>
        <w:rPr>
          <w:w w:val="115"/>
        </w:rPr>
        <w:t> and</w:t>
      </w:r>
      <w:r>
        <w:rPr>
          <w:w w:val="115"/>
        </w:rPr>
        <w:t> learn</w:t>
      </w:r>
      <w:r>
        <w:rPr>
          <w:w w:val="115"/>
        </w:rPr>
        <w:t> long- range</w:t>
      </w:r>
      <w:r>
        <w:rPr>
          <w:w w:val="115"/>
        </w:rPr>
        <w:t> dependencies.</w:t>
      </w:r>
      <w:r>
        <w:rPr>
          <w:w w:val="115"/>
        </w:rPr>
        <w:t> LSTMs</w:t>
      </w:r>
      <w:r>
        <w:rPr>
          <w:w w:val="115"/>
        </w:rPr>
        <w:t> have</w:t>
      </w:r>
      <w:r>
        <w:rPr>
          <w:w w:val="115"/>
        </w:rPr>
        <w:t> a</w:t>
      </w:r>
      <w:r>
        <w:rPr>
          <w:w w:val="115"/>
        </w:rPr>
        <w:t> memory</w:t>
      </w:r>
      <w:r>
        <w:rPr>
          <w:w w:val="115"/>
        </w:rPr>
        <w:t> that</w:t>
      </w:r>
      <w:r>
        <w:rPr>
          <w:w w:val="115"/>
        </w:rPr>
        <w:t> preserves</w:t>
      </w:r>
      <w:r>
        <w:rPr>
          <w:w w:val="115"/>
        </w:rPr>
        <w:t> the information</w:t>
      </w:r>
      <w:r>
        <w:rPr>
          <w:spacing w:val="-2"/>
          <w:w w:val="115"/>
        </w:rPr>
        <w:t> </w:t>
      </w:r>
      <w:r>
        <w:rPr>
          <w:w w:val="115"/>
        </w:rPr>
        <w:t>over</w:t>
      </w:r>
      <w:r>
        <w:rPr>
          <w:spacing w:val="-2"/>
          <w:w w:val="115"/>
        </w:rPr>
        <w:t> </w:t>
      </w:r>
      <w:r>
        <w:rPr>
          <w:w w:val="115"/>
        </w:rPr>
        <w:t>time</w:t>
      </w:r>
      <w:r>
        <w:rPr>
          <w:spacing w:val="-2"/>
          <w:w w:val="115"/>
        </w:rPr>
        <w:t> </w:t>
      </w:r>
      <w:r>
        <w:rPr>
          <w:w w:val="115"/>
        </w:rPr>
        <w:t>intervals.</w:t>
      </w:r>
      <w:r>
        <w:rPr>
          <w:spacing w:val="-1"/>
          <w:w w:val="115"/>
        </w:rPr>
        <w:t> </w:t>
      </w:r>
      <w:r>
        <w:rPr>
          <w:w w:val="115"/>
        </w:rPr>
        <w:t>It</w:t>
      </w:r>
      <w:r>
        <w:rPr>
          <w:spacing w:val="-2"/>
          <w:w w:val="115"/>
        </w:rPr>
        <w:t> </w:t>
      </w:r>
      <w:r>
        <w:rPr>
          <w:w w:val="115"/>
        </w:rPr>
        <w:t>makes</w:t>
      </w:r>
      <w:r>
        <w:rPr>
          <w:spacing w:val="-2"/>
          <w:w w:val="115"/>
        </w:rPr>
        <w:t> </w:t>
      </w:r>
      <w:r>
        <w:rPr>
          <w:w w:val="115"/>
        </w:rPr>
        <w:t>them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popular</w:t>
      </w:r>
      <w:r>
        <w:rPr>
          <w:spacing w:val="-2"/>
          <w:w w:val="115"/>
        </w:rPr>
        <w:t> </w:t>
      </w:r>
      <w:r>
        <w:rPr>
          <w:w w:val="115"/>
        </w:rPr>
        <w:t>tool</w:t>
      </w:r>
      <w:r>
        <w:rPr>
          <w:spacing w:val="-2"/>
          <w:w w:val="115"/>
        </w:rPr>
        <w:t> </w:t>
      </w:r>
      <w:r>
        <w:rPr>
          <w:w w:val="115"/>
        </w:rPr>
        <w:t>for time</w:t>
      </w:r>
      <w:r>
        <w:rPr>
          <w:spacing w:val="-11"/>
          <w:w w:val="115"/>
        </w:rPr>
        <w:t> </w:t>
      </w:r>
      <w:r>
        <w:rPr>
          <w:w w:val="115"/>
        </w:rPr>
        <w:t>series</w:t>
      </w:r>
      <w:r>
        <w:rPr>
          <w:spacing w:val="-10"/>
          <w:w w:val="115"/>
        </w:rPr>
        <w:t> </w:t>
      </w:r>
      <w:r>
        <w:rPr>
          <w:w w:val="115"/>
        </w:rPr>
        <w:t>applications,</w:t>
      </w:r>
      <w:r>
        <w:rPr>
          <w:spacing w:val="-11"/>
          <w:w w:val="115"/>
        </w:rPr>
        <w:t> </w:t>
      </w:r>
      <w:r>
        <w:rPr>
          <w:w w:val="115"/>
        </w:rPr>
        <w:t>such</w:t>
      </w:r>
      <w:r>
        <w:rPr>
          <w:spacing w:val="-10"/>
          <w:w w:val="115"/>
        </w:rPr>
        <w:t> </w:t>
      </w:r>
      <w:r>
        <w:rPr>
          <w:w w:val="115"/>
        </w:rPr>
        <w:t>as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task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predicting</w:t>
      </w:r>
      <w:r>
        <w:rPr>
          <w:spacing w:val="-10"/>
          <w:w w:val="115"/>
        </w:rPr>
        <w:t> </w:t>
      </w:r>
      <w:r>
        <w:rPr>
          <w:w w:val="115"/>
        </w:rPr>
        <w:t>stock</w:t>
      </w:r>
      <w:r>
        <w:rPr>
          <w:spacing w:val="-10"/>
          <w:w w:val="115"/>
        </w:rPr>
        <w:t> </w:t>
      </w:r>
      <w:r>
        <w:rPr>
          <w:w w:val="115"/>
        </w:rPr>
        <w:t>prices as</w:t>
      </w:r>
      <w:r>
        <w:rPr>
          <w:w w:val="115"/>
        </w:rPr>
        <w:t> learned</w:t>
      </w:r>
      <w:r>
        <w:rPr>
          <w:w w:val="115"/>
        </w:rPr>
        <w:t> from</w:t>
      </w:r>
      <w:r>
        <w:rPr>
          <w:w w:val="115"/>
        </w:rPr>
        <w:t> historical</w:t>
      </w:r>
      <w:r>
        <w:rPr>
          <w:w w:val="115"/>
        </w:rPr>
        <w:t> datasets.</w:t>
      </w:r>
    </w:p>
    <w:p>
      <w:pPr>
        <w:pStyle w:val="BodyText"/>
        <w:spacing w:line="268" w:lineRule="auto" w:before="103"/>
        <w:ind w:left="318" w:right="142" w:firstLine="239"/>
      </w:pPr>
      <w:r>
        <w:rPr/>
        <w:br w:type="column"/>
      </w:r>
      <w:r>
        <w:rPr>
          <w:w w:val="110"/>
        </w:rPr>
        <w:t>The use of LSTM networks for predicting future stock prices is</w:t>
      </w:r>
      <w:r>
        <w:rPr>
          <w:spacing w:val="40"/>
          <w:w w:val="110"/>
        </w:rPr>
        <w:t> </w:t>
      </w:r>
      <w:r>
        <w:rPr>
          <w:w w:val="110"/>
        </w:rPr>
        <w:t>addressed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predictive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spacing w:val="40"/>
          <w:w w:val="110"/>
        </w:rPr>
        <w:t> </w:t>
      </w:r>
      <w:r>
        <w:rPr>
          <w:w w:val="110"/>
        </w:rPr>
        <w:t>using</w:t>
      </w:r>
      <w:r>
        <w:rPr>
          <w:spacing w:val="40"/>
          <w:w w:val="110"/>
        </w:rPr>
        <w:t> </w:t>
      </w:r>
      <w:r>
        <w:rPr>
          <w:w w:val="110"/>
        </w:rPr>
        <w:t>past</w:t>
      </w:r>
      <w:r>
        <w:rPr>
          <w:spacing w:val="40"/>
          <w:w w:val="110"/>
        </w:rPr>
        <w:t> </w:t>
      </w:r>
      <w:r>
        <w:rPr>
          <w:w w:val="110"/>
        </w:rPr>
        <w:t>price</w:t>
      </w:r>
      <w:r>
        <w:rPr>
          <w:spacing w:val="40"/>
          <w:w w:val="110"/>
        </w:rPr>
        <w:t> </w:t>
      </w:r>
      <w:r>
        <w:rPr>
          <w:w w:val="110"/>
        </w:rPr>
        <w:t>information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predict</w:t>
      </w:r>
      <w:r>
        <w:rPr>
          <w:spacing w:val="40"/>
          <w:w w:val="110"/>
        </w:rPr>
        <w:t> </w:t>
      </w:r>
      <w:r>
        <w:rPr>
          <w:w w:val="110"/>
        </w:rPr>
        <w:t>oscillations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future</w:t>
      </w:r>
      <w:r>
        <w:rPr>
          <w:w w:val="110"/>
        </w:rPr>
        <w:t> stock</w:t>
      </w:r>
      <w:r>
        <w:rPr>
          <w:w w:val="110"/>
        </w:rPr>
        <w:t> prices</w:t>
      </w:r>
      <w:r>
        <w:rPr>
          <w:w w:val="110"/>
        </w:rPr>
        <w:t> and</w:t>
      </w:r>
      <w:r>
        <w:rPr>
          <w:w w:val="110"/>
        </w:rPr>
        <w:t> its</w:t>
      </w:r>
      <w:r>
        <w:rPr>
          <w:w w:val="110"/>
        </w:rPr>
        <w:t> performance</w:t>
      </w:r>
      <w:r>
        <w:rPr>
          <w:w w:val="110"/>
        </w:rPr>
        <w:t> are</w:t>
      </w:r>
      <w:r>
        <w:rPr>
          <w:w w:val="110"/>
        </w:rPr>
        <w:t> determined</w:t>
      </w:r>
      <w:r>
        <w:rPr>
          <w:w w:val="110"/>
        </w:rPr>
        <w:t> through</w:t>
      </w:r>
      <w:r>
        <w:rPr>
          <w:spacing w:val="40"/>
          <w:w w:val="110"/>
        </w:rPr>
        <w:t> </w:t>
      </w:r>
      <w:r>
        <w:rPr>
          <w:w w:val="110"/>
        </w:rPr>
        <w:t>critical</w:t>
      </w:r>
      <w:r>
        <w:rPr>
          <w:spacing w:val="40"/>
          <w:w w:val="110"/>
        </w:rPr>
        <w:t> </w:t>
      </w:r>
      <w:r>
        <w:rPr>
          <w:w w:val="110"/>
        </w:rPr>
        <w:t>metrics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Mean</w:t>
      </w:r>
      <w:r>
        <w:rPr>
          <w:spacing w:val="40"/>
          <w:w w:val="110"/>
        </w:rPr>
        <w:t> </w:t>
      </w:r>
      <w:r>
        <w:rPr>
          <w:w w:val="110"/>
        </w:rPr>
        <w:t>Absolute</w:t>
      </w:r>
      <w:r>
        <w:rPr>
          <w:spacing w:val="40"/>
          <w:w w:val="110"/>
        </w:rPr>
        <w:t> </w:t>
      </w:r>
      <w:r>
        <w:rPr>
          <w:w w:val="110"/>
        </w:rPr>
        <w:t>Error</w:t>
      </w:r>
      <w:r>
        <w:rPr>
          <w:spacing w:val="40"/>
          <w:w w:val="110"/>
        </w:rPr>
        <w:t> </w:t>
      </w:r>
      <w:r>
        <w:rPr>
          <w:w w:val="110"/>
        </w:rPr>
        <w:t>(MAE)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Root</w:t>
      </w:r>
      <w:r>
        <w:rPr>
          <w:spacing w:val="40"/>
          <w:w w:val="110"/>
        </w:rPr>
        <w:t> </w:t>
      </w:r>
      <w:r>
        <w:rPr>
          <w:w w:val="110"/>
        </w:rPr>
        <w:t>Mean Squared Error (RMSE). This work hypothesizes that LSTM</w:t>
      </w:r>
      <w:r>
        <w:rPr>
          <w:spacing w:val="40"/>
          <w:w w:val="110"/>
        </w:rPr>
        <w:t> </w:t>
      </w:r>
      <w:r>
        <w:rPr>
          <w:w w:val="110"/>
        </w:rPr>
        <w:t>networks can have better predictive performance regarding future</w:t>
      </w:r>
      <w:r>
        <w:rPr>
          <w:spacing w:val="40"/>
          <w:w w:val="110"/>
        </w:rPr>
        <w:t> </w:t>
      </w:r>
      <w:r>
        <w:rPr>
          <w:w w:val="110"/>
        </w:rPr>
        <w:t>stock price prediction in comparison with traditional methods, due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their</w:t>
      </w:r>
      <w:r>
        <w:rPr>
          <w:w w:val="110"/>
        </w:rPr>
        <w:t> ability</w:t>
      </w:r>
      <w:r>
        <w:rPr>
          <w:w w:val="110"/>
        </w:rPr>
        <w:t> to</w:t>
      </w:r>
      <w:r>
        <w:rPr>
          <w:w w:val="110"/>
        </w:rPr>
        <w:t> recognize</w:t>
      </w:r>
      <w:r>
        <w:rPr>
          <w:w w:val="110"/>
        </w:rPr>
        <w:t> long-term</w:t>
      </w:r>
      <w:r>
        <w:rPr>
          <w:w w:val="110"/>
        </w:rPr>
        <w:t> dependencies</w:t>
      </w:r>
      <w:r>
        <w:rPr>
          <w:w w:val="110"/>
        </w:rPr>
        <w:t> within</w:t>
      </w:r>
      <w:r>
        <w:rPr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series</w:t>
      </w:r>
      <w:r>
        <w:rPr>
          <w:w w:val="110"/>
        </w:rPr>
        <w:t> data.</w:t>
      </w:r>
    </w:p>
    <w:p>
      <w:pPr>
        <w:pStyle w:val="BodyText"/>
        <w:spacing w:line="268" w:lineRule="auto" w:before="4"/>
        <w:ind w:left="318" w:right="142" w:firstLine="239"/>
      </w:pPr>
      <w:r>
        <w:rPr>
          <w:w w:val="115"/>
        </w:rPr>
        <w:t>We</w:t>
      </w:r>
      <w:r>
        <w:rPr>
          <w:w w:val="115"/>
        </w:rPr>
        <w:t> trained</w:t>
      </w:r>
      <w:r>
        <w:rPr>
          <w:w w:val="115"/>
        </w:rPr>
        <w:t> and</w:t>
      </w:r>
      <w:r>
        <w:rPr>
          <w:w w:val="115"/>
        </w:rPr>
        <w:t> tested</w:t>
      </w:r>
      <w:r>
        <w:rPr>
          <w:w w:val="115"/>
        </w:rPr>
        <w:t> the</w:t>
      </w:r>
      <w:r>
        <w:rPr>
          <w:w w:val="115"/>
        </w:rPr>
        <w:t> model</w:t>
      </w:r>
      <w:r>
        <w:rPr>
          <w:w w:val="115"/>
        </w:rPr>
        <w:t> using</w:t>
      </w:r>
      <w:r>
        <w:rPr>
          <w:w w:val="115"/>
        </w:rPr>
        <w:t> historical</w:t>
      </w:r>
      <w:r>
        <w:rPr>
          <w:w w:val="115"/>
        </w:rPr>
        <w:t> stock</w:t>
      </w:r>
      <w:r>
        <w:rPr>
          <w:w w:val="115"/>
        </w:rPr>
        <w:t> data, which</w:t>
      </w:r>
      <w:r>
        <w:rPr>
          <w:w w:val="115"/>
        </w:rPr>
        <w:t> we</w:t>
      </w:r>
      <w:r>
        <w:rPr>
          <w:w w:val="115"/>
        </w:rPr>
        <w:t> preprocessed</w:t>
      </w:r>
      <w:r>
        <w:rPr>
          <w:w w:val="115"/>
        </w:rPr>
        <w:t> by</w:t>
      </w:r>
      <w:r>
        <w:rPr>
          <w:w w:val="115"/>
        </w:rPr>
        <w:t> normalizing</w:t>
      </w:r>
      <w:r>
        <w:rPr>
          <w:w w:val="115"/>
        </w:rPr>
        <w:t> with</w:t>
      </w:r>
      <w:r>
        <w:rPr>
          <w:w w:val="115"/>
        </w:rPr>
        <w:t> MinMaxScaler,</w:t>
      </w:r>
      <w:r>
        <w:rPr>
          <w:w w:val="115"/>
        </w:rPr>
        <w:t> then split</w:t>
      </w:r>
      <w:r>
        <w:rPr>
          <w:spacing w:val="18"/>
          <w:w w:val="115"/>
        </w:rPr>
        <w:t> </w:t>
      </w:r>
      <w:r>
        <w:rPr>
          <w:w w:val="115"/>
        </w:rPr>
        <w:t>this</w:t>
      </w:r>
      <w:r>
        <w:rPr>
          <w:spacing w:val="18"/>
          <w:w w:val="115"/>
        </w:rPr>
        <w:t> </w:t>
      </w:r>
      <w:r>
        <w:rPr>
          <w:w w:val="115"/>
        </w:rPr>
        <w:t>into</w:t>
      </w:r>
      <w:r>
        <w:rPr>
          <w:spacing w:val="18"/>
          <w:w w:val="115"/>
        </w:rPr>
        <w:t> </w:t>
      </w:r>
      <w:r>
        <w:rPr>
          <w:w w:val="115"/>
        </w:rPr>
        <w:t>training</w:t>
      </w:r>
      <w:r>
        <w:rPr>
          <w:spacing w:val="18"/>
          <w:w w:val="115"/>
        </w:rPr>
        <w:t> </w:t>
      </w:r>
      <w:r>
        <w:rPr>
          <w:w w:val="115"/>
        </w:rPr>
        <w:t>and</w:t>
      </w:r>
      <w:r>
        <w:rPr>
          <w:spacing w:val="18"/>
          <w:w w:val="115"/>
        </w:rPr>
        <w:t> </w:t>
      </w:r>
      <w:r>
        <w:rPr>
          <w:w w:val="115"/>
        </w:rPr>
        <w:t>test</w:t>
      </w:r>
      <w:r>
        <w:rPr>
          <w:spacing w:val="18"/>
          <w:w w:val="115"/>
        </w:rPr>
        <w:t> </w:t>
      </w:r>
      <w:r>
        <w:rPr>
          <w:w w:val="115"/>
        </w:rPr>
        <w:t>sets.</w:t>
      </w:r>
      <w:r>
        <w:rPr>
          <w:spacing w:val="21"/>
          <w:w w:val="115"/>
        </w:rPr>
        <w:t> </w:t>
      </w:r>
      <w:r>
        <w:rPr>
          <w:w w:val="115"/>
        </w:rPr>
        <w:t>We</w:t>
      </w:r>
      <w:r>
        <w:rPr>
          <w:spacing w:val="18"/>
          <w:w w:val="115"/>
        </w:rPr>
        <w:t> </w:t>
      </w:r>
      <w:r>
        <w:rPr>
          <w:w w:val="115"/>
        </w:rPr>
        <w:t>fitted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18"/>
          <w:w w:val="115"/>
        </w:rPr>
        <w:t> </w:t>
      </w:r>
      <w:r>
        <w:rPr>
          <w:w w:val="115"/>
        </w:rPr>
        <w:t>LSTM</w:t>
      </w:r>
      <w:r>
        <w:rPr>
          <w:spacing w:val="18"/>
          <w:w w:val="115"/>
        </w:rPr>
        <w:t> </w:t>
      </w:r>
      <w:r>
        <w:rPr>
          <w:w w:val="115"/>
        </w:rPr>
        <w:t>model to</w:t>
      </w:r>
      <w:r>
        <w:rPr>
          <w:w w:val="115"/>
        </w:rPr>
        <w:t> the</w:t>
      </w:r>
      <w:r>
        <w:rPr>
          <w:w w:val="115"/>
        </w:rPr>
        <w:t> training</w:t>
      </w:r>
      <w:r>
        <w:rPr>
          <w:w w:val="115"/>
        </w:rPr>
        <w:t> data</w:t>
      </w:r>
      <w:r>
        <w:rPr>
          <w:w w:val="115"/>
        </w:rPr>
        <w:t> and</w:t>
      </w:r>
      <w:r>
        <w:rPr>
          <w:w w:val="115"/>
        </w:rPr>
        <w:t> evaluated</w:t>
      </w:r>
      <w:r>
        <w:rPr>
          <w:w w:val="115"/>
        </w:rPr>
        <w:t> its</w:t>
      </w:r>
      <w:r>
        <w:rPr>
          <w:w w:val="115"/>
        </w:rPr>
        <w:t> predictive</w:t>
      </w:r>
      <w:r>
        <w:rPr>
          <w:w w:val="115"/>
        </w:rPr>
        <w:t> performance</w:t>
      </w:r>
      <w:r>
        <w:rPr>
          <w:w w:val="115"/>
        </w:rPr>
        <w:t> on the</w:t>
      </w:r>
      <w:r>
        <w:rPr>
          <w:spacing w:val="-4"/>
          <w:w w:val="115"/>
        </w:rPr>
        <w:t> </w:t>
      </w:r>
      <w:r>
        <w:rPr>
          <w:w w:val="115"/>
        </w:rPr>
        <w:t>test</w:t>
      </w:r>
      <w:r>
        <w:rPr>
          <w:spacing w:val="-4"/>
          <w:w w:val="115"/>
        </w:rPr>
        <w:t> </w:t>
      </w:r>
      <w:r>
        <w:rPr>
          <w:w w:val="115"/>
        </w:rPr>
        <w:t>data.</w:t>
      </w:r>
      <w:r>
        <w:rPr>
          <w:spacing w:val="-3"/>
          <w:w w:val="115"/>
        </w:rPr>
        <w:t> </w:t>
      </w:r>
      <w:r>
        <w:rPr>
          <w:w w:val="115"/>
        </w:rPr>
        <w:t>This</w:t>
      </w:r>
      <w:r>
        <w:rPr>
          <w:spacing w:val="-4"/>
          <w:w w:val="115"/>
        </w:rPr>
        <w:t> </w:t>
      </w:r>
      <w:r>
        <w:rPr>
          <w:w w:val="115"/>
        </w:rPr>
        <w:t>work</w:t>
      </w:r>
      <w:r>
        <w:rPr>
          <w:spacing w:val="-4"/>
          <w:w w:val="115"/>
        </w:rPr>
        <w:t> </w:t>
      </w:r>
      <w:r>
        <w:rPr>
          <w:w w:val="115"/>
        </w:rPr>
        <w:t>serves</w:t>
      </w:r>
      <w:r>
        <w:rPr>
          <w:spacing w:val="-4"/>
          <w:w w:val="115"/>
        </w:rPr>
        <w:t> </w:t>
      </w:r>
      <w:r>
        <w:rPr>
          <w:w w:val="115"/>
        </w:rPr>
        <w:t>as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contribution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increasing body</w:t>
      </w:r>
      <w:r>
        <w:rPr>
          <w:w w:val="115"/>
        </w:rPr>
        <w:t> of</w:t>
      </w:r>
      <w:r>
        <w:rPr>
          <w:w w:val="115"/>
        </w:rPr>
        <w:t> literature</w:t>
      </w:r>
      <w:r>
        <w:rPr>
          <w:w w:val="115"/>
        </w:rPr>
        <w:t> that</w:t>
      </w:r>
      <w:r>
        <w:rPr>
          <w:w w:val="115"/>
        </w:rPr>
        <w:t> uses</w:t>
      </w:r>
      <w:r>
        <w:rPr>
          <w:w w:val="115"/>
        </w:rPr>
        <w:t> deep</w:t>
      </w:r>
      <w:r>
        <w:rPr>
          <w:w w:val="115"/>
        </w:rPr>
        <w:t> learning</w:t>
      </w:r>
      <w:r>
        <w:rPr>
          <w:w w:val="115"/>
        </w:rPr>
        <w:t> methods</w:t>
      </w:r>
      <w:r>
        <w:rPr>
          <w:w w:val="115"/>
        </w:rPr>
        <w:t> in</w:t>
      </w:r>
      <w:r>
        <w:rPr>
          <w:w w:val="115"/>
        </w:rPr>
        <w:t> financial </w:t>
      </w:r>
      <w:r>
        <w:rPr>
          <w:w w:val="110"/>
        </w:rPr>
        <w:t>forecasting and attempts to develop a robust framework for future</w:t>
      </w:r>
      <w:r>
        <w:rPr>
          <w:w w:val="115"/>
        </w:rPr>
        <w:t> applications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activity</w:t>
      </w:r>
      <w:r>
        <w:rPr>
          <w:w w:val="115"/>
        </w:rPr>
        <w:t> of</w:t>
      </w:r>
      <w:r>
        <w:rPr>
          <w:w w:val="115"/>
        </w:rPr>
        <w:t> financial</w:t>
      </w:r>
      <w:r>
        <w:rPr>
          <w:w w:val="115"/>
        </w:rPr>
        <w:t> prediction</w:t>
      </w:r>
    </w:p>
    <w:p>
      <w:pPr>
        <w:spacing w:after="0" w:line="268" w:lineRule="auto"/>
        <w:sectPr>
          <w:type w:val="continuous"/>
          <w:pgSz w:w="11900" w:h="15810"/>
          <w:pgMar w:top="900" w:bottom="280" w:left="440" w:right="700"/>
          <w:cols w:num="2" w:equalWidth="0">
            <w:col w:w="5384" w:space="40"/>
            <w:col w:w="5336"/>
          </w:cols>
        </w:sectPr>
      </w:pPr>
    </w:p>
    <w:p>
      <w:pPr>
        <w:tabs>
          <w:tab w:pos="10645" w:val="right" w:leader="none"/>
        </w:tabs>
        <w:spacing w:before="667"/>
        <w:ind w:left="554" w:right="0" w:firstLine="0"/>
        <w:jc w:val="left"/>
        <w:rPr>
          <w:rFonts w:ascii="Arial" w:hAnsi="Arial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631316</wp:posOffset>
                </wp:positionH>
                <wp:positionV relativeFrom="paragraph">
                  <wp:posOffset>370810</wp:posOffset>
                </wp:positionV>
                <wp:extent cx="640270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0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2705" h="0">
                              <a:moveTo>
                                <a:pt x="0" y="0"/>
                              </a:moveTo>
                              <a:lnTo>
                                <a:pt x="6402197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49.709999pt,29.197676pt" to="553.819999pt,29.197676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sz w:val="14"/>
        </w:rPr>
        <w:t>©</w:t>
      </w:r>
      <w:r>
        <w:rPr>
          <w:rFonts w:ascii="Verdana" w:hAnsi="Verdana"/>
          <w:spacing w:val="-13"/>
          <w:sz w:val="14"/>
        </w:rPr>
        <w:t> </w:t>
      </w:r>
      <w:r>
        <w:rPr>
          <w:rFonts w:ascii="Arial MT" w:hAnsi="Arial MT"/>
          <w:sz w:val="14"/>
        </w:rPr>
        <w:t>The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4"/>
        </w:rPr>
        <w:t>Author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4"/>
        </w:rPr>
        <w:t>2024.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4"/>
        </w:rPr>
        <w:t>Published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4"/>
        </w:rPr>
        <w:t>by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4"/>
        </w:rPr>
        <w:t>Oxford</w:t>
      </w:r>
      <w:r>
        <w:rPr>
          <w:rFonts w:ascii="Arial MT" w:hAnsi="Arial MT"/>
          <w:spacing w:val="-3"/>
          <w:sz w:val="14"/>
        </w:rPr>
        <w:t> </w:t>
      </w:r>
      <w:r>
        <w:rPr>
          <w:rFonts w:ascii="Arial MT" w:hAnsi="Arial MT"/>
          <w:sz w:val="14"/>
        </w:rPr>
        <w:t>University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4"/>
        </w:rPr>
        <w:t>Press.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4"/>
        </w:rPr>
        <w:t>All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4"/>
        </w:rPr>
        <w:t>rights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4"/>
        </w:rPr>
        <w:t>reserved.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4"/>
        </w:rPr>
        <w:t>For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4"/>
        </w:rPr>
        <w:t>permissions,</w:t>
      </w:r>
      <w:r>
        <w:rPr>
          <w:rFonts w:ascii="Arial MT" w:hAnsi="Arial MT"/>
          <w:spacing w:val="-3"/>
          <w:sz w:val="14"/>
        </w:rPr>
        <w:t> </w:t>
      </w:r>
      <w:r>
        <w:rPr>
          <w:rFonts w:ascii="Arial MT" w:hAnsi="Arial MT"/>
          <w:sz w:val="14"/>
        </w:rPr>
        <w:t>please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4"/>
        </w:rPr>
        <w:t>e-mail:</w:t>
      </w:r>
      <w:r>
        <w:rPr>
          <w:rFonts w:ascii="Arial MT" w:hAnsi="Arial MT"/>
          <w:spacing w:val="-2"/>
          <w:sz w:val="14"/>
        </w:rPr>
        <w:t> </w:t>
      </w:r>
      <w:hyperlink r:id="rId5">
        <w:r>
          <w:rPr>
            <w:rFonts w:ascii="Arial MT" w:hAnsi="Arial MT"/>
            <w:spacing w:val="-2"/>
            <w:sz w:val="14"/>
          </w:rPr>
          <w:t>journals.permissions@oup.com</w:t>
        </w:r>
      </w:hyperlink>
      <w:r>
        <w:rPr>
          <w:rFonts w:ascii="Times New Roman" w:hAnsi="Times New Roman"/>
          <w:sz w:val="14"/>
        </w:rPr>
        <w:tab/>
      </w:r>
      <w:r>
        <w:rPr>
          <w:rFonts w:ascii="Arial" w:hAnsi="Arial"/>
          <w:b/>
          <w:spacing w:val="-10"/>
          <w:sz w:val="14"/>
        </w:rPr>
        <w:t>1</w:t>
      </w:r>
    </w:p>
    <w:p>
      <w:pPr>
        <w:spacing w:after="0"/>
        <w:jc w:val="left"/>
        <w:rPr>
          <w:rFonts w:ascii="Arial" w:hAnsi="Arial"/>
          <w:sz w:val="14"/>
        </w:rPr>
        <w:sectPr>
          <w:type w:val="continuous"/>
          <w:pgSz w:w="11900" w:h="15810"/>
          <w:pgMar w:top="900" w:bottom="280" w:left="440" w:right="700"/>
        </w:sectPr>
      </w:pPr>
    </w:p>
    <w:p>
      <w:pPr>
        <w:pStyle w:val="Heading1"/>
        <w:spacing w:before="171"/>
        <w:ind w:left="106"/>
        <w:jc w:val="both"/>
      </w:pPr>
      <w:bookmarkStart w:name="Literature Review " w:id="2"/>
      <w:bookmarkEnd w:id="2"/>
      <w:r>
        <w:rPr>
          <w:b w:val="0"/>
        </w:rPr>
      </w:r>
      <w:r>
        <w:rPr>
          <w:spacing w:val="-2"/>
        </w:rPr>
        <w:t>Literature</w:t>
      </w:r>
      <w:r>
        <w:rPr>
          <w:spacing w:val="9"/>
        </w:rPr>
        <w:t> </w:t>
      </w:r>
      <w:r>
        <w:rPr>
          <w:spacing w:val="-2"/>
        </w:rPr>
        <w:t>Review</w:t>
      </w:r>
    </w:p>
    <w:p>
      <w:pPr>
        <w:pStyle w:val="BodyText"/>
        <w:spacing w:line="268" w:lineRule="auto" w:before="104"/>
        <w:ind w:left="106" w:right="38"/>
      </w:pPr>
      <w:r>
        <w:rPr>
          <w:w w:val="110"/>
        </w:rPr>
        <w:t>The</w:t>
      </w:r>
      <w:r>
        <w:rPr>
          <w:w w:val="110"/>
        </w:rPr>
        <w:t> challenge</w:t>
      </w:r>
      <w:r>
        <w:rPr>
          <w:w w:val="110"/>
        </w:rPr>
        <w:t> of</w:t>
      </w:r>
      <w:r>
        <w:rPr>
          <w:w w:val="110"/>
        </w:rPr>
        <w:t> predictability</w:t>
      </w:r>
      <w:r>
        <w:rPr>
          <w:w w:val="110"/>
        </w:rPr>
        <w:t> in</w:t>
      </w:r>
      <w:r>
        <w:rPr>
          <w:w w:val="110"/>
        </w:rPr>
        <w:t> stock</w:t>
      </w:r>
      <w:r>
        <w:rPr>
          <w:w w:val="110"/>
        </w:rPr>
        <w:t> prices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most</w:t>
      </w:r>
      <w:r>
        <w:rPr>
          <w:w w:val="110"/>
        </w:rPr>
        <w:t> central</w:t>
      </w:r>
      <w:r>
        <w:rPr>
          <w:w w:val="110"/>
        </w:rPr>
        <w:t> problems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financial</w:t>
      </w:r>
      <w:r>
        <w:rPr>
          <w:w w:val="110"/>
        </w:rPr>
        <w:t> domain</w:t>
      </w:r>
      <w:r>
        <w:rPr>
          <w:w w:val="110"/>
        </w:rPr>
        <w:t> for</w:t>
      </w:r>
      <w:r>
        <w:rPr>
          <w:w w:val="110"/>
        </w:rPr>
        <w:t> so</w:t>
      </w:r>
      <w:r>
        <w:rPr>
          <w:w w:val="110"/>
        </w:rPr>
        <w:t> many</w:t>
      </w:r>
      <w:r>
        <w:rPr>
          <w:w w:val="110"/>
        </w:rPr>
        <w:t> years.</w:t>
      </w:r>
      <w:r>
        <w:rPr>
          <w:spacing w:val="40"/>
          <w:w w:val="110"/>
        </w:rPr>
        <w:t> </w:t>
      </w:r>
      <w:r>
        <w:rPr>
          <w:w w:val="110"/>
        </w:rPr>
        <w:t>Several</w:t>
      </w:r>
      <w:r>
        <w:rPr>
          <w:w w:val="110"/>
        </w:rPr>
        <w:t> techniques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proposed</w:t>
      </w:r>
      <w:r>
        <w:rPr>
          <w:w w:val="110"/>
        </w:rPr>
        <w:t> over</w:t>
      </w:r>
      <w:r>
        <w:rPr>
          <w:w w:val="110"/>
        </w:rPr>
        <w:t> time,</w:t>
      </w:r>
      <w:r>
        <w:rPr>
          <w:w w:val="110"/>
        </w:rPr>
        <w:t> each</w:t>
      </w:r>
      <w:r>
        <w:rPr>
          <w:w w:val="110"/>
        </w:rPr>
        <w:t> with</w:t>
      </w:r>
      <w:r>
        <w:rPr>
          <w:w w:val="110"/>
        </w:rPr>
        <w:t> its</w:t>
      </w:r>
      <w:r>
        <w:rPr>
          <w:spacing w:val="40"/>
          <w:w w:val="110"/>
        </w:rPr>
        <w:t> </w:t>
      </w:r>
      <w:r>
        <w:rPr>
          <w:w w:val="110"/>
        </w:rPr>
        <w:t>strengths</w:t>
      </w:r>
      <w:r>
        <w:rPr>
          <w:w w:val="110"/>
        </w:rPr>
        <w:t> and</w:t>
      </w:r>
      <w:r>
        <w:rPr>
          <w:w w:val="110"/>
        </w:rPr>
        <w:t> weaknesses.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section</w:t>
      </w:r>
      <w:r>
        <w:rPr>
          <w:w w:val="110"/>
        </w:rPr>
        <w:t> below</w:t>
      </w:r>
      <w:r>
        <w:rPr>
          <w:w w:val="110"/>
        </w:rPr>
        <w:t> we</w:t>
      </w:r>
      <w:r>
        <w:rPr>
          <w:w w:val="110"/>
        </w:rPr>
        <w:t> describe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evolution</w:t>
      </w:r>
      <w:r>
        <w:rPr>
          <w:w w:val="110"/>
        </w:rPr>
        <w:t> of</w:t>
      </w:r>
      <w:r>
        <w:rPr>
          <w:w w:val="110"/>
        </w:rPr>
        <w:t> techniques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prediction</w:t>
      </w:r>
      <w:r>
        <w:rPr>
          <w:w w:val="110"/>
        </w:rPr>
        <w:t> task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particular</w:t>
      </w:r>
      <w:r>
        <w:rPr>
          <w:spacing w:val="40"/>
          <w:w w:val="110"/>
        </w:rPr>
        <w:t> </w:t>
      </w:r>
      <w:r>
        <w:rPr>
          <w:w w:val="110"/>
        </w:rPr>
        <w:t>emphasis</w:t>
      </w:r>
      <w:r>
        <w:rPr>
          <w:w w:val="110"/>
        </w:rPr>
        <w:t> on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and</w:t>
      </w:r>
      <w:r>
        <w:rPr>
          <w:w w:val="110"/>
        </w:rPr>
        <w:t> deep</w:t>
      </w:r>
      <w:r>
        <w:rPr>
          <w:w w:val="110"/>
        </w:rPr>
        <w:t> learning</w:t>
      </w:r>
      <w:r>
        <w:rPr>
          <w:w w:val="110"/>
        </w:rPr>
        <w:t> techniques,</w:t>
      </w:r>
      <w:r>
        <w:rPr>
          <w:spacing w:val="40"/>
          <w:w w:val="110"/>
        </w:rPr>
        <w:t> </w:t>
      </w:r>
      <w:r>
        <w:rPr>
          <w:w w:val="110"/>
        </w:rPr>
        <w:t>specifically</w:t>
      </w:r>
      <w:r>
        <w:rPr>
          <w:w w:val="110"/>
        </w:rPr>
        <w:t> LSTM</w:t>
      </w:r>
      <w:r>
        <w:rPr>
          <w:w w:val="110"/>
        </w:rPr>
        <w:t> networks</w:t>
      </w:r>
    </w:p>
    <w:p>
      <w:pPr>
        <w:pStyle w:val="BodyText"/>
        <w:spacing w:before="53"/>
        <w:jc w:val="left"/>
      </w:pPr>
    </w:p>
    <w:p>
      <w:pPr>
        <w:pStyle w:val="Heading2"/>
        <w:ind w:left="106"/>
      </w:pPr>
      <w:bookmarkStart w:name="Traditional Methods in Stock Price Predi" w:id="3"/>
      <w:bookmarkEnd w:id="3"/>
      <w:r>
        <w:rPr/>
      </w:r>
      <w:r>
        <w:rPr/>
        <w:t>Traditional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2"/>
        </w:rPr>
        <w:t>Prediction</w:t>
      </w:r>
    </w:p>
    <w:p>
      <w:pPr>
        <w:pStyle w:val="BodyText"/>
        <w:spacing w:line="268" w:lineRule="auto" w:before="69"/>
        <w:ind w:left="106" w:right="38"/>
      </w:pPr>
      <w:r>
        <w:rPr>
          <w:w w:val="115"/>
        </w:rPr>
        <w:t>Conventional</w:t>
      </w:r>
      <w:r>
        <w:rPr>
          <w:spacing w:val="-11"/>
          <w:w w:val="115"/>
        </w:rPr>
        <w:t> </w:t>
      </w:r>
      <w:r>
        <w:rPr>
          <w:w w:val="115"/>
        </w:rPr>
        <w:t>Approaches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Stock</w:t>
      </w:r>
      <w:r>
        <w:rPr>
          <w:spacing w:val="-10"/>
          <w:w w:val="115"/>
        </w:rPr>
        <w:t> </w:t>
      </w:r>
      <w:r>
        <w:rPr>
          <w:w w:val="115"/>
        </w:rPr>
        <w:t>Price</w:t>
      </w:r>
      <w:r>
        <w:rPr>
          <w:spacing w:val="-10"/>
          <w:w w:val="115"/>
        </w:rPr>
        <w:t> </w:t>
      </w:r>
      <w:r>
        <w:rPr>
          <w:w w:val="115"/>
        </w:rPr>
        <w:t>Forecasting</w:t>
      </w:r>
      <w:r>
        <w:rPr>
          <w:spacing w:val="-11"/>
          <w:w w:val="115"/>
        </w:rPr>
        <w:t> </w:t>
      </w:r>
      <w:r>
        <w:rPr>
          <w:w w:val="115"/>
        </w:rPr>
        <w:t>Traditionally, control</w:t>
      </w:r>
      <w:r>
        <w:rPr>
          <w:w w:val="115"/>
        </w:rPr>
        <w:t> of</w:t>
      </w:r>
      <w:r>
        <w:rPr>
          <w:w w:val="115"/>
        </w:rPr>
        <w:t> forecasting</w:t>
      </w:r>
      <w:r>
        <w:rPr>
          <w:w w:val="115"/>
        </w:rPr>
        <w:t> stock</w:t>
      </w:r>
      <w:r>
        <w:rPr>
          <w:w w:val="115"/>
        </w:rPr>
        <w:t> prices</w:t>
      </w:r>
      <w:r>
        <w:rPr>
          <w:w w:val="115"/>
        </w:rPr>
        <w:t> is</w:t>
      </w:r>
      <w:r>
        <w:rPr>
          <w:w w:val="115"/>
        </w:rPr>
        <w:t> the</w:t>
      </w:r>
      <w:r>
        <w:rPr>
          <w:w w:val="115"/>
        </w:rPr>
        <w:t> domain</w:t>
      </w:r>
      <w:r>
        <w:rPr>
          <w:w w:val="115"/>
        </w:rPr>
        <w:t> of</w:t>
      </w:r>
      <w:r>
        <w:rPr>
          <w:w w:val="115"/>
        </w:rPr>
        <w:t> classical statistical</w:t>
      </w:r>
      <w:r>
        <w:rPr>
          <w:w w:val="115"/>
        </w:rPr>
        <w:t> approaches:</w:t>
      </w:r>
      <w:r>
        <w:rPr>
          <w:w w:val="115"/>
        </w:rPr>
        <w:t> ARIMA,</w:t>
      </w:r>
      <w:r>
        <w:rPr>
          <w:w w:val="115"/>
        </w:rPr>
        <w:t> Exponential</w:t>
      </w:r>
      <w:r>
        <w:rPr>
          <w:w w:val="115"/>
        </w:rPr>
        <w:t> Smoothing,</w:t>
      </w:r>
      <w:r>
        <w:rPr>
          <w:w w:val="115"/>
        </w:rPr>
        <w:t> and Moving Averages,</w:t>
      </w:r>
      <w:r>
        <w:rPr>
          <w:w w:val="115"/>
        </w:rPr>
        <w:t> which are linearly based,</w:t>
      </w:r>
      <w:r>
        <w:rPr>
          <w:w w:val="115"/>
        </w:rPr>
        <w:t> with very good performance</w:t>
      </w:r>
      <w:r>
        <w:rPr>
          <w:w w:val="115"/>
        </w:rPr>
        <w:t> on</w:t>
      </w:r>
      <w:r>
        <w:rPr>
          <w:w w:val="115"/>
        </w:rPr>
        <w:t> data</w:t>
      </w:r>
      <w:r>
        <w:rPr>
          <w:w w:val="115"/>
        </w:rPr>
        <w:t> especially</w:t>
      </w:r>
      <w:r>
        <w:rPr>
          <w:w w:val="115"/>
        </w:rPr>
        <w:t> following</w:t>
      </w:r>
      <w:r>
        <w:rPr>
          <w:w w:val="115"/>
        </w:rPr>
        <w:t> direct</w:t>
      </w:r>
      <w:r>
        <w:rPr>
          <w:w w:val="115"/>
        </w:rPr>
        <w:t> trends</w:t>
      </w:r>
      <w:r>
        <w:rPr>
          <w:w w:val="115"/>
        </w:rPr>
        <w:t> or</w:t>
      </w:r>
      <w:r>
        <w:rPr>
          <w:w w:val="115"/>
        </w:rPr>
        <w:t> </w:t>
      </w:r>
      <w:r>
        <w:rPr>
          <w:w w:val="115"/>
        </w:rPr>
        <w:t>simple </w:t>
      </w:r>
      <w:r>
        <w:rPr>
          <w:w w:val="110"/>
        </w:rPr>
        <w:t>seasonal patterns. However, they fail in presence of the complexity</w:t>
      </w:r>
      <w:r>
        <w:rPr>
          <w:w w:val="115"/>
        </w:rPr>
        <w:t> </w:t>
      </w:r>
      <w:r>
        <w:rPr>
          <w:spacing w:val="-2"/>
          <w:w w:val="115"/>
        </w:rPr>
        <w:t>as well as the non-linear characters that characterise stock market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data.</w:t>
      </w:r>
    </w:p>
    <w:p>
      <w:pPr>
        <w:pStyle w:val="BodyText"/>
        <w:spacing w:line="268" w:lineRule="auto" w:before="3"/>
        <w:ind w:left="106" w:right="38" w:firstLine="239"/>
      </w:pPr>
      <w:r>
        <w:rPr>
          <w:spacing w:val="-2"/>
          <w:w w:val="115"/>
        </w:rPr>
        <w:t>Specifically, financial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markets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show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immense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volatility, and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any</w:t>
      </w:r>
      <w:r>
        <w:rPr>
          <w:w w:val="115"/>
        </w:rPr>
        <w:t> statistic</w:t>
      </w:r>
      <w:r>
        <w:rPr>
          <w:spacing w:val="-11"/>
          <w:w w:val="115"/>
        </w:rPr>
        <w:t> </w:t>
      </w:r>
      <w:r>
        <w:rPr>
          <w:w w:val="115"/>
        </w:rPr>
        <w:t>economic</w:t>
      </w:r>
      <w:r>
        <w:rPr>
          <w:spacing w:val="-10"/>
          <w:w w:val="115"/>
        </w:rPr>
        <w:t> </w:t>
      </w:r>
      <w:r>
        <w:rPr>
          <w:w w:val="115"/>
        </w:rPr>
        <w:t>variables</w:t>
      </w:r>
      <w:r>
        <w:rPr>
          <w:spacing w:val="-11"/>
          <w:w w:val="115"/>
        </w:rPr>
        <w:t> </w:t>
      </w:r>
      <w:r>
        <w:rPr>
          <w:w w:val="115"/>
        </w:rPr>
        <w:t>such</w:t>
      </w:r>
      <w:r>
        <w:rPr>
          <w:spacing w:val="-10"/>
          <w:w w:val="115"/>
        </w:rPr>
        <w:t> </w:t>
      </w:r>
      <w:r>
        <w:rPr>
          <w:w w:val="115"/>
        </w:rPr>
        <w:t>as</w:t>
      </w:r>
      <w:r>
        <w:rPr>
          <w:spacing w:val="-10"/>
          <w:w w:val="115"/>
        </w:rPr>
        <w:t> </w:t>
      </w:r>
      <w:r>
        <w:rPr>
          <w:w w:val="115"/>
        </w:rPr>
        <w:t>sudden</w:t>
      </w:r>
      <w:r>
        <w:rPr>
          <w:spacing w:val="-11"/>
          <w:w w:val="115"/>
        </w:rPr>
        <w:t> </w:t>
      </w:r>
      <w:r>
        <w:rPr>
          <w:w w:val="115"/>
        </w:rPr>
        <w:t>market</w:t>
      </w:r>
      <w:r>
        <w:rPr>
          <w:spacing w:val="-10"/>
          <w:w w:val="115"/>
        </w:rPr>
        <w:t> </w:t>
      </w:r>
      <w:r>
        <w:rPr>
          <w:w w:val="115"/>
        </w:rPr>
        <w:t>events</w:t>
      </w:r>
      <w:r>
        <w:rPr>
          <w:spacing w:val="-11"/>
          <w:w w:val="115"/>
        </w:rPr>
        <w:t> </w:t>
      </w:r>
      <w:r>
        <w:rPr>
          <w:w w:val="115"/>
        </w:rPr>
        <w:t>are</w:t>
      </w:r>
      <w:r>
        <w:rPr>
          <w:spacing w:val="-10"/>
          <w:w w:val="115"/>
        </w:rPr>
        <w:t> </w:t>
      </w:r>
      <w:r>
        <w:rPr>
          <w:w w:val="115"/>
        </w:rPr>
        <w:t>not measured</w:t>
      </w:r>
      <w:r>
        <w:rPr>
          <w:w w:val="115"/>
        </w:rPr>
        <w:t> appropriately</w:t>
      </w:r>
      <w:r>
        <w:rPr>
          <w:w w:val="115"/>
        </w:rPr>
        <w:t> using</w:t>
      </w:r>
      <w:r>
        <w:rPr>
          <w:w w:val="115"/>
        </w:rPr>
        <w:t> the</w:t>
      </w:r>
      <w:r>
        <w:rPr>
          <w:w w:val="115"/>
        </w:rPr>
        <w:t> traditional</w:t>
      </w:r>
      <w:r>
        <w:rPr>
          <w:w w:val="115"/>
        </w:rPr>
        <w:t> approach.</w:t>
      </w:r>
    </w:p>
    <w:p>
      <w:pPr>
        <w:pStyle w:val="BodyText"/>
        <w:spacing w:before="36"/>
        <w:jc w:val="left"/>
      </w:pPr>
    </w:p>
    <w:p>
      <w:pPr>
        <w:pStyle w:val="Heading3"/>
        <w:spacing w:before="1"/>
        <w:ind w:left="106" w:firstLine="0"/>
      </w:pPr>
      <w:bookmarkStart w:name="Machine Learning Methods " w:id="4"/>
      <w:bookmarkEnd w:id="4"/>
      <w:r>
        <w:rPr>
          <w:b w:val="0"/>
        </w:rPr>
      </w:r>
      <w:r>
        <w:rPr>
          <w:w w:val="125"/>
        </w:rPr>
        <w:t>Machine</w:t>
      </w:r>
      <w:r>
        <w:rPr>
          <w:spacing w:val="35"/>
          <w:w w:val="125"/>
        </w:rPr>
        <w:t> </w:t>
      </w:r>
      <w:r>
        <w:rPr>
          <w:w w:val="125"/>
        </w:rPr>
        <w:t>Learning</w:t>
      </w:r>
      <w:r>
        <w:rPr>
          <w:spacing w:val="37"/>
          <w:w w:val="125"/>
        </w:rPr>
        <w:t> </w:t>
      </w:r>
      <w:r>
        <w:rPr>
          <w:spacing w:val="-2"/>
          <w:w w:val="125"/>
        </w:rPr>
        <w:t>Methods</w:t>
      </w:r>
    </w:p>
    <w:p>
      <w:pPr>
        <w:pStyle w:val="BodyText"/>
        <w:spacing w:line="268" w:lineRule="auto" w:before="40"/>
        <w:ind w:left="106" w:right="38"/>
      </w:pPr>
      <w:r>
        <w:rPr>
          <w:w w:val="110"/>
        </w:rPr>
        <w:t>With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growing</w:t>
      </w:r>
      <w:r>
        <w:rPr>
          <w:w w:val="110"/>
        </w:rPr>
        <w:t> and</w:t>
      </w:r>
      <w:r>
        <w:rPr>
          <w:w w:val="110"/>
        </w:rPr>
        <w:t> developing,</w:t>
      </w:r>
      <w:r>
        <w:rPr>
          <w:w w:val="110"/>
        </w:rPr>
        <w:t> </w:t>
      </w:r>
      <w:r>
        <w:rPr>
          <w:w w:val="110"/>
        </w:rPr>
        <w:t>researchers’</w:t>
      </w:r>
      <w:r>
        <w:rPr>
          <w:spacing w:val="40"/>
          <w:w w:val="110"/>
        </w:rPr>
        <w:t> </w:t>
      </w:r>
      <w:r>
        <w:rPr>
          <w:w w:val="110"/>
        </w:rPr>
        <w:t>chances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predict</w:t>
      </w:r>
      <w:r>
        <w:rPr>
          <w:spacing w:val="40"/>
          <w:w w:val="110"/>
        </w:rPr>
        <w:t> </w:t>
      </w:r>
      <w:r>
        <w:rPr>
          <w:w w:val="110"/>
        </w:rPr>
        <w:t>stock</w:t>
      </w:r>
      <w:r>
        <w:rPr>
          <w:spacing w:val="40"/>
          <w:w w:val="110"/>
        </w:rPr>
        <w:t> </w:t>
      </w:r>
      <w:r>
        <w:rPr>
          <w:w w:val="110"/>
        </w:rPr>
        <w:t>prices</w:t>
      </w:r>
      <w:r>
        <w:rPr>
          <w:spacing w:val="40"/>
          <w:w w:val="110"/>
        </w:rPr>
        <w:t> </w:t>
      </w:r>
      <w:r>
        <w:rPr>
          <w:w w:val="110"/>
        </w:rPr>
        <w:t>significantly</w:t>
      </w:r>
      <w:r>
        <w:rPr>
          <w:spacing w:val="40"/>
          <w:w w:val="110"/>
        </w:rPr>
        <w:t> </w:t>
      </w:r>
      <w:r>
        <w:rPr>
          <w:w w:val="110"/>
        </w:rPr>
        <w:t>enhanced.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task of anticipating alterations in the direction of trends for stock</w:t>
      </w:r>
      <w:r>
        <w:rPr>
          <w:spacing w:val="40"/>
          <w:w w:val="110"/>
        </w:rPr>
        <w:t> </w:t>
      </w:r>
      <w:r>
        <w:rPr>
          <w:w w:val="110"/>
        </w:rPr>
        <w:t>prices,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their</w:t>
      </w:r>
      <w:r>
        <w:rPr>
          <w:w w:val="110"/>
        </w:rPr>
        <w:t> examination</w:t>
      </w:r>
      <w:r>
        <w:rPr>
          <w:w w:val="110"/>
        </w:rPr>
        <w:t> of</w:t>
      </w:r>
      <w:r>
        <w:rPr>
          <w:w w:val="110"/>
        </w:rPr>
        <w:t> historical</w:t>
      </w:r>
      <w:r>
        <w:rPr>
          <w:w w:val="110"/>
        </w:rPr>
        <w:t> data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spacing w:val="40"/>
          <w:w w:val="110"/>
        </w:rPr>
        <w:t> </w:t>
      </w:r>
      <w:r>
        <w:rPr>
          <w:w w:val="110"/>
        </w:rPr>
        <w:t>technical indicators, algorithms employed Decision Trees, Random</w:t>
      </w:r>
      <w:r>
        <w:rPr>
          <w:spacing w:val="40"/>
          <w:w w:val="110"/>
        </w:rPr>
        <w:t> </w:t>
      </w:r>
      <w:r>
        <w:rPr>
          <w:w w:val="110"/>
        </w:rPr>
        <w:t>Forests,</w:t>
      </w:r>
      <w:r>
        <w:rPr>
          <w:w w:val="110"/>
        </w:rPr>
        <w:t> Support</w:t>
      </w:r>
      <w:r>
        <w:rPr>
          <w:w w:val="110"/>
        </w:rPr>
        <w:t> Vector</w:t>
      </w:r>
      <w:r>
        <w:rPr>
          <w:w w:val="110"/>
        </w:rPr>
        <w:t> Machines,</w:t>
      </w:r>
      <w:r>
        <w:rPr>
          <w:w w:val="110"/>
        </w:rPr>
        <w:t> or</w:t>
      </w:r>
      <w:r>
        <w:rPr>
          <w:w w:val="110"/>
        </w:rPr>
        <w:t> k-Nearest</w:t>
      </w:r>
      <w:r>
        <w:rPr>
          <w:w w:val="110"/>
        </w:rPr>
        <w:t> Neighbors.</w:t>
      </w:r>
      <w:r>
        <w:rPr>
          <w:spacing w:val="40"/>
          <w:w w:val="110"/>
        </w:rPr>
        <w:t> </w:t>
      </w:r>
      <w:r>
        <w:rPr>
          <w:w w:val="110"/>
        </w:rPr>
        <w:t>However, they have the problem of temporal dependency, which is</w:t>
      </w:r>
      <w:r>
        <w:rPr>
          <w:spacing w:val="40"/>
          <w:w w:val="110"/>
        </w:rPr>
        <w:t> </w:t>
      </w:r>
      <w:r>
        <w:rPr>
          <w:w w:val="110"/>
        </w:rPr>
        <w:t>an extremely important issue with regard to the usage of financial</w:t>
      </w:r>
      <w:r>
        <w:rPr>
          <w:spacing w:val="40"/>
          <w:w w:val="110"/>
        </w:rPr>
        <w:t> </w:t>
      </w:r>
      <w:r>
        <w:rPr>
          <w:spacing w:val="-4"/>
          <w:w w:val="110"/>
        </w:rPr>
        <w:t>data.</w:t>
      </w:r>
    </w:p>
    <w:p>
      <w:pPr>
        <w:pStyle w:val="BodyText"/>
        <w:spacing w:line="268" w:lineRule="auto" w:before="4"/>
        <w:ind w:left="106" w:right="38" w:firstLine="239"/>
      </w:pPr>
      <w:r>
        <w:rPr>
          <w:w w:val="115"/>
        </w:rPr>
        <w:t>A</w:t>
      </w:r>
      <w:r>
        <w:rPr>
          <w:w w:val="115"/>
        </w:rPr>
        <w:t> major</w:t>
      </w:r>
      <w:r>
        <w:rPr>
          <w:w w:val="115"/>
        </w:rPr>
        <w:t> limitation</w:t>
      </w:r>
      <w:r>
        <w:rPr>
          <w:w w:val="115"/>
        </w:rPr>
        <w:t> in</w:t>
      </w:r>
      <w:r>
        <w:rPr>
          <w:w w:val="115"/>
        </w:rPr>
        <w:t> most</w:t>
      </w:r>
      <w:r>
        <w:rPr>
          <w:w w:val="115"/>
        </w:rPr>
        <w:t> machine</w:t>
      </w:r>
      <w:r>
        <w:rPr>
          <w:w w:val="115"/>
        </w:rPr>
        <w:t> learning</w:t>
      </w:r>
      <w:r>
        <w:rPr>
          <w:w w:val="115"/>
        </w:rPr>
        <w:t> approaches</w:t>
      </w:r>
      <w:r>
        <w:rPr>
          <w:w w:val="115"/>
        </w:rPr>
        <w:t> is that</w:t>
      </w:r>
      <w:r>
        <w:rPr>
          <w:w w:val="115"/>
        </w:rPr>
        <w:t> they</w:t>
      </w:r>
      <w:r>
        <w:rPr>
          <w:w w:val="115"/>
        </w:rPr>
        <w:t> are</w:t>
      </w:r>
      <w:r>
        <w:rPr>
          <w:w w:val="115"/>
        </w:rPr>
        <w:t> incapable</w:t>
      </w:r>
      <w:r>
        <w:rPr>
          <w:w w:val="115"/>
        </w:rPr>
        <w:t> of</w:t>
      </w:r>
      <w:r>
        <w:rPr>
          <w:w w:val="115"/>
        </w:rPr>
        <w:t> learning</w:t>
      </w:r>
      <w:r>
        <w:rPr>
          <w:w w:val="115"/>
        </w:rPr>
        <w:t> temporal</w:t>
      </w:r>
      <w:r>
        <w:rPr>
          <w:w w:val="115"/>
        </w:rPr>
        <w:t> relationships</w:t>
      </w:r>
      <w:r>
        <w:rPr>
          <w:w w:val="115"/>
        </w:rPr>
        <w:t> from time</w:t>
      </w:r>
      <w:r>
        <w:rPr>
          <w:w w:val="115"/>
        </w:rPr>
        <w:t> series</w:t>
      </w:r>
      <w:r>
        <w:rPr>
          <w:w w:val="115"/>
        </w:rPr>
        <w:t> data.</w:t>
      </w:r>
      <w:r>
        <w:rPr>
          <w:w w:val="115"/>
        </w:rPr>
        <w:t> Thus,</w:t>
      </w:r>
      <w:r>
        <w:rPr>
          <w:w w:val="115"/>
        </w:rPr>
        <w:t> RNNs</w:t>
      </w:r>
      <w:r>
        <w:rPr>
          <w:w w:val="115"/>
        </w:rPr>
        <w:t> have</w:t>
      </w:r>
      <w:r>
        <w:rPr>
          <w:w w:val="115"/>
        </w:rPr>
        <w:t> become</w:t>
      </w:r>
      <w:r>
        <w:rPr>
          <w:w w:val="115"/>
        </w:rPr>
        <w:t> most</w:t>
      </w:r>
      <w:r>
        <w:rPr>
          <w:w w:val="115"/>
        </w:rPr>
        <w:t> dominant</w:t>
      </w:r>
      <w:r>
        <w:rPr>
          <w:w w:val="115"/>
        </w:rPr>
        <w:t> lately in</w:t>
      </w:r>
      <w:r>
        <w:rPr>
          <w:w w:val="115"/>
        </w:rPr>
        <w:t> the</w:t>
      </w:r>
      <w:r>
        <w:rPr>
          <w:w w:val="115"/>
        </w:rPr>
        <w:t> sequential</w:t>
      </w:r>
      <w:r>
        <w:rPr>
          <w:w w:val="115"/>
        </w:rPr>
        <w:t> processing</w:t>
      </w:r>
      <w:r>
        <w:rPr>
          <w:w w:val="115"/>
        </w:rPr>
        <w:t> area.</w:t>
      </w:r>
      <w:r>
        <w:rPr>
          <w:w w:val="115"/>
        </w:rPr>
        <w:t> While</w:t>
      </w:r>
      <w:r>
        <w:rPr>
          <w:w w:val="115"/>
        </w:rPr>
        <w:t> standard</w:t>
      </w:r>
      <w:r>
        <w:rPr>
          <w:w w:val="115"/>
        </w:rPr>
        <w:t> RNNs</w:t>
      </w:r>
      <w:r>
        <w:rPr>
          <w:w w:val="115"/>
        </w:rPr>
        <w:t> have </w:t>
      </w:r>
      <w:r>
        <w:rPr>
          <w:w w:val="110"/>
        </w:rPr>
        <w:t>achieved promising results, known difficult issues such as vanishing</w:t>
      </w:r>
      <w:r>
        <w:rPr>
          <w:w w:val="115"/>
        </w:rPr>
        <w:t> gradients</w:t>
      </w:r>
      <w:r>
        <w:rPr>
          <w:w w:val="115"/>
        </w:rPr>
        <w:t> prevent</w:t>
      </w:r>
      <w:r>
        <w:rPr>
          <w:w w:val="115"/>
        </w:rPr>
        <w:t> them</w:t>
      </w:r>
      <w:r>
        <w:rPr>
          <w:w w:val="115"/>
        </w:rPr>
        <w:t> from</w:t>
      </w:r>
      <w:r>
        <w:rPr>
          <w:w w:val="115"/>
        </w:rPr>
        <w:t> learning</w:t>
      </w:r>
      <w:r>
        <w:rPr>
          <w:w w:val="115"/>
        </w:rPr>
        <w:t> long-term</w:t>
      </w:r>
      <w:r>
        <w:rPr>
          <w:w w:val="115"/>
        </w:rPr>
        <w:t> dependencies.</w:t>
      </w:r>
    </w:p>
    <w:p>
      <w:pPr>
        <w:pStyle w:val="BodyText"/>
        <w:spacing w:before="38"/>
        <w:jc w:val="left"/>
      </w:pPr>
    </w:p>
    <w:p>
      <w:pPr>
        <w:pStyle w:val="Heading3"/>
        <w:ind w:left="106" w:firstLine="0"/>
      </w:pPr>
      <w:bookmarkStart w:name="Deep Learning and LSTM Networks " w:id="5"/>
      <w:bookmarkEnd w:id="5"/>
      <w:r>
        <w:rPr>
          <w:b w:val="0"/>
        </w:rPr>
      </w:r>
      <w:r>
        <w:rPr>
          <w:w w:val="135"/>
        </w:rPr>
        <w:t>Deep</w:t>
      </w:r>
      <w:r>
        <w:rPr>
          <w:spacing w:val="9"/>
          <w:w w:val="135"/>
        </w:rPr>
        <w:t> </w:t>
      </w:r>
      <w:r>
        <w:rPr>
          <w:w w:val="135"/>
        </w:rPr>
        <w:t>Learning</w:t>
      </w:r>
      <w:r>
        <w:rPr>
          <w:spacing w:val="10"/>
          <w:w w:val="135"/>
        </w:rPr>
        <w:t> </w:t>
      </w:r>
      <w:r>
        <w:rPr>
          <w:w w:val="135"/>
        </w:rPr>
        <w:t>and</w:t>
      </w:r>
      <w:r>
        <w:rPr>
          <w:spacing w:val="9"/>
          <w:w w:val="135"/>
        </w:rPr>
        <w:t> </w:t>
      </w:r>
      <w:r>
        <w:rPr>
          <w:w w:val="135"/>
        </w:rPr>
        <w:t>LSTM</w:t>
      </w:r>
      <w:r>
        <w:rPr>
          <w:spacing w:val="9"/>
          <w:w w:val="135"/>
        </w:rPr>
        <w:t> </w:t>
      </w:r>
      <w:r>
        <w:rPr>
          <w:spacing w:val="-2"/>
          <w:w w:val="135"/>
        </w:rPr>
        <w:t>Networks</w:t>
      </w:r>
    </w:p>
    <w:p>
      <w:pPr>
        <w:pStyle w:val="BodyText"/>
        <w:spacing w:line="268" w:lineRule="auto" w:before="41"/>
        <w:ind w:left="106" w:right="38"/>
      </w:pPr>
      <w:r>
        <w:rPr>
          <w:w w:val="115"/>
        </w:rPr>
        <w:t>First</w:t>
      </w:r>
      <w:r>
        <w:rPr>
          <w:w w:val="115"/>
        </w:rPr>
        <w:t> proposed</w:t>
      </w:r>
      <w:r>
        <w:rPr>
          <w:w w:val="115"/>
        </w:rPr>
        <w:t> by</w:t>
      </w:r>
      <w:r>
        <w:rPr>
          <w:w w:val="115"/>
        </w:rPr>
        <w:t> Hochreiter</w:t>
      </w:r>
      <w:r>
        <w:rPr>
          <w:w w:val="115"/>
        </w:rPr>
        <w:t> and</w:t>
      </w:r>
      <w:r>
        <w:rPr>
          <w:w w:val="115"/>
        </w:rPr>
        <w:t> Schmidhuber</w:t>
      </w:r>
      <w:r>
        <w:rPr>
          <w:w w:val="115"/>
        </w:rPr>
        <w:t> in</w:t>
      </w:r>
      <w:r>
        <w:rPr>
          <w:w w:val="115"/>
        </w:rPr>
        <w:t> 1997,</w:t>
      </w:r>
      <w:r>
        <w:rPr>
          <w:w w:val="115"/>
        </w:rPr>
        <w:t> LSTM networks represent a form of RNN that manage the problem of vanishing</w:t>
      </w:r>
      <w:r>
        <w:rPr>
          <w:w w:val="115"/>
        </w:rPr>
        <w:t> gradients</w:t>
      </w:r>
      <w:r>
        <w:rPr>
          <w:w w:val="115"/>
        </w:rPr>
        <w:t> with</w:t>
      </w:r>
      <w:r>
        <w:rPr>
          <w:w w:val="115"/>
        </w:rPr>
        <w:t> the</w:t>
      </w:r>
      <w:r>
        <w:rPr>
          <w:w w:val="115"/>
        </w:rPr>
        <w:t> use</w:t>
      </w:r>
      <w:r>
        <w:rPr>
          <w:w w:val="115"/>
        </w:rPr>
        <w:t> of</w:t>
      </w:r>
      <w:r>
        <w:rPr>
          <w:w w:val="115"/>
        </w:rPr>
        <w:t> memory</w:t>
      </w:r>
      <w:r>
        <w:rPr>
          <w:w w:val="115"/>
        </w:rPr>
        <w:t> cells</w:t>
      </w:r>
      <w:r>
        <w:rPr>
          <w:w w:val="115"/>
        </w:rPr>
        <w:t> that</w:t>
      </w:r>
      <w:r>
        <w:rPr>
          <w:w w:val="115"/>
        </w:rPr>
        <w:t> </w:t>
      </w:r>
      <w:r>
        <w:rPr>
          <w:w w:val="115"/>
        </w:rPr>
        <w:t>preserve information</w:t>
      </w:r>
      <w:r>
        <w:rPr>
          <w:w w:val="115"/>
        </w:rPr>
        <w:t> over</w:t>
      </w:r>
      <w:r>
        <w:rPr>
          <w:w w:val="115"/>
        </w:rPr>
        <w:t> long</w:t>
      </w:r>
      <w:r>
        <w:rPr>
          <w:w w:val="115"/>
        </w:rPr>
        <w:t> sequences.</w:t>
      </w:r>
      <w:r>
        <w:rPr>
          <w:w w:val="115"/>
        </w:rPr>
        <w:t> LSTMs</w:t>
      </w:r>
      <w:r>
        <w:rPr>
          <w:w w:val="115"/>
        </w:rPr>
        <w:t> have</w:t>
      </w:r>
      <w:r>
        <w:rPr>
          <w:w w:val="115"/>
        </w:rPr>
        <w:t> recently</w:t>
      </w:r>
      <w:r>
        <w:rPr>
          <w:w w:val="115"/>
        </w:rPr>
        <w:t> gained popularity</w:t>
      </w:r>
      <w:r>
        <w:rPr>
          <w:w w:val="115"/>
        </w:rPr>
        <w:t> in</w:t>
      </w:r>
      <w:r>
        <w:rPr>
          <w:w w:val="115"/>
        </w:rPr>
        <w:t> time</w:t>
      </w:r>
      <w:r>
        <w:rPr>
          <w:w w:val="115"/>
        </w:rPr>
        <w:t> series</w:t>
      </w:r>
      <w:r>
        <w:rPr>
          <w:w w:val="115"/>
        </w:rPr>
        <w:t> forecasting</w:t>
      </w:r>
      <w:r>
        <w:rPr>
          <w:w w:val="115"/>
        </w:rPr>
        <w:t> tasks</w:t>
      </w:r>
      <w:r>
        <w:rPr>
          <w:w w:val="115"/>
        </w:rPr>
        <w:t> because</w:t>
      </w:r>
      <w:r>
        <w:rPr>
          <w:w w:val="115"/>
        </w:rPr>
        <w:t> they</w:t>
      </w:r>
      <w:r>
        <w:rPr>
          <w:w w:val="115"/>
        </w:rPr>
        <w:t> capture the</w:t>
      </w:r>
      <w:r>
        <w:rPr>
          <w:spacing w:val="-3"/>
          <w:w w:val="115"/>
        </w:rPr>
        <w:t> </w:t>
      </w:r>
      <w:r>
        <w:rPr>
          <w:w w:val="115"/>
        </w:rPr>
        <w:t>characterization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long-range</w:t>
      </w:r>
      <w:r>
        <w:rPr>
          <w:spacing w:val="-3"/>
          <w:w w:val="115"/>
        </w:rPr>
        <w:t> </w:t>
      </w:r>
      <w:r>
        <w:rPr>
          <w:w w:val="115"/>
        </w:rPr>
        <w:t>dependencies,</w:t>
      </w:r>
      <w:r>
        <w:rPr>
          <w:w w:val="115"/>
        </w:rPr>
        <w:t> which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crucial in</w:t>
      </w:r>
      <w:r>
        <w:rPr>
          <w:w w:val="115"/>
        </w:rPr>
        <w:t> predicting</w:t>
      </w:r>
      <w:r>
        <w:rPr>
          <w:w w:val="115"/>
        </w:rPr>
        <w:t> stock</w:t>
      </w:r>
      <w:r>
        <w:rPr>
          <w:w w:val="115"/>
        </w:rPr>
        <w:t> prices.</w:t>
      </w:r>
    </w:p>
    <w:p>
      <w:pPr>
        <w:pStyle w:val="BodyText"/>
        <w:spacing w:line="268" w:lineRule="auto" w:before="3"/>
        <w:ind w:left="106" w:right="38" w:firstLine="239"/>
      </w:pPr>
      <w:r>
        <w:rPr>
          <w:w w:val="110"/>
        </w:rPr>
        <w:t>There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numerous</w:t>
      </w:r>
      <w:r>
        <w:rPr>
          <w:w w:val="110"/>
        </w:rPr>
        <w:t> studies</w:t>
      </w:r>
      <w:r>
        <w:rPr>
          <w:w w:val="110"/>
        </w:rPr>
        <w:t> that</w:t>
      </w:r>
      <w:r>
        <w:rPr>
          <w:w w:val="110"/>
        </w:rPr>
        <w:t> focused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LSTM</w:t>
      </w:r>
      <w:r>
        <w:rPr>
          <w:w w:val="110"/>
        </w:rPr>
        <w:t> networks</w:t>
      </w:r>
      <w:r>
        <w:rPr>
          <w:w w:val="110"/>
        </w:rPr>
        <w:t> for</w:t>
      </w:r>
      <w:r>
        <w:rPr>
          <w:w w:val="110"/>
        </w:rPr>
        <w:t> predicting</w:t>
      </w:r>
      <w:r>
        <w:rPr>
          <w:w w:val="110"/>
        </w:rPr>
        <w:t> stock</w:t>
      </w:r>
      <w:r>
        <w:rPr>
          <w:w w:val="110"/>
        </w:rPr>
        <w:t> prices.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</w:t>
      </w:r>
      <w:r>
        <w:rPr>
          <w:w w:val="110"/>
        </w:rPr>
        <w:t>Fischer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Krauss</w:t>
      </w:r>
      <w:r>
        <w:rPr>
          <w:spacing w:val="21"/>
          <w:w w:val="110"/>
        </w:rPr>
        <w:t> </w:t>
      </w:r>
      <w:r>
        <w:rPr>
          <w:w w:val="110"/>
        </w:rPr>
        <w:t>(2018)</w:t>
      </w:r>
      <w:r>
        <w:rPr>
          <w:spacing w:val="21"/>
          <w:w w:val="110"/>
        </w:rPr>
        <w:t> </w:t>
      </w:r>
      <w:r>
        <w:rPr>
          <w:w w:val="110"/>
        </w:rPr>
        <w:t>used</w:t>
      </w:r>
      <w:r>
        <w:rPr>
          <w:spacing w:val="21"/>
          <w:w w:val="110"/>
        </w:rPr>
        <w:t> </w:t>
      </w:r>
      <w:r>
        <w:rPr>
          <w:w w:val="110"/>
        </w:rPr>
        <w:t>LSTM</w:t>
      </w:r>
      <w:r>
        <w:rPr>
          <w:spacing w:val="21"/>
          <w:w w:val="110"/>
        </w:rPr>
        <w:t> </w:t>
      </w:r>
      <w:r>
        <w:rPr>
          <w:w w:val="110"/>
        </w:rPr>
        <w:t>networks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predict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fluctuation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stock</w:t>
      </w:r>
      <w:r>
        <w:rPr>
          <w:spacing w:val="-1"/>
          <w:w w:val="110"/>
        </w:rPr>
        <w:t> </w:t>
      </w:r>
      <w:r>
        <w:rPr>
          <w:w w:val="110"/>
        </w:rPr>
        <w:t>market</w:t>
      </w:r>
      <w:r>
        <w:rPr>
          <w:spacing w:val="-1"/>
          <w:w w:val="110"/>
        </w:rPr>
        <w:t> </w:t>
      </w:r>
      <w:r>
        <w:rPr>
          <w:w w:val="110"/>
        </w:rPr>
        <w:t>based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historical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demonstrated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deep</w:t>
      </w:r>
      <w:r>
        <w:rPr>
          <w:w w:val="110"/>
        </w:rPr>
        <w:t> learning</w:t>
      </w:r>
      <w:r>
        <w:rPr>
          <w:w w:val="110"/>
        </w:rPr>
        <w:t> approaches</w:t>
      </w:r>
      <w:r>
        <w:rPr>
          <w:w w:val="110"/>
        </w:rPr>
        <w:t> were</w:t>
      </w:r>
      <w:r>
        <w:rPr>
          <w:w w:val="110"/>
        </w:rPr>
        <w:t> better</w:t>
      </w:r>
      <w:r>
        <w:rPr>
          <w:w w:val="110"/>
        </w:rPr>
        <w:t> than</w:t>
      </w:r>
      <w:r>
        <w:rPr>
          <w:w w:val="110"/>
        </w:rPr>
        <w:t> traditional</w:t>
      </w:r>
      <w:r>
        <w:rPr>
          <w:w w:val="110"/>
        </w:rPr>
        <w:t> statistical</w:t>
      </w:r>
      <w:r>
        <w:rPr>
          <w:spacing w:val="40"/>
          <w:w w:val="110"/>
        </w:rPr>
        <w:t> </w:t>
      </w:r>
      <w:r>
        <w:rPr>
          <w:w w:val="110"/>
        </w:rPr>
        <w:t>methods.</w:t>
      </w:r>
      <w:r>
        <w:rPr>
          <w:w w:val="110"/>
        </w:rPr>
        <w:t> Similarly,</w:t>
      </w:r>
      <w:r>
        <w:rPr>
          <w:w w:val="110"/>
        </w:rPr>
        <w:t> Zhang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(2019)</w:t>
      </w:r>
      <w:r>
        <w:rPr>
          <w:w w:val="110"/>
        </w:rPr>
        <w:t> developed</w:t>
      </w:r>
      <w:r>
        <w:rPr>
          <w:w w:val="110"/>
        </w:rPr>
        <w:t> LSTM-based</w:t>
      </w:r>
      <w:r>
        <w:rPr>
          <w:spacing w:val="40"/>
          <w:w w:val="110"/>
        </w:rPr>
        <w:t> </w:t>
      </w:r>
      <w:r>
        <w:rPr>
          <w:w w:val="110"/>
        </w:rPr>
        <w:t>models</w:t>
      </w:r>
      <w:r>
        <w:rPr>
          <w:w w:val="110"/>
        </w:rPr>
        <w:t> to</w:t>
      </w:r>
      <w:r>
        <w:rPr>
          <w:w w:val="110"/>
        </w:rPr>
        <w:t> predict</w:t>
      </w:r>
      <w:r>
        <w:rPr>
          <w:w w:val="110"/>
        </w:rPr>
        <w:t> the</w:t>
      </w:r>
      <w:r>
        <w:rPr>
          <w:w w:val="110"/>
        </w:rPr>
        <w:t> closing</w:t>
      </w:r>
      <w:r>
        <w:rPr>
          <w:w w:val="110"/>
        </w:rPr>
        <w:t> price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stocks</w:t>
      </w:r>
      <w:r>
        <w:rPr>
          <w:w w:val="110"/>
        </w:rPr>
        <w:t> and</w:t>
      </w:r>
      <w:r>
        <w:rPr>
          <w:w w:val="110"/>
        </w:rPr>
        <w:t> proved</w:t>
      </w:r>
      <w:r>
        <w:rPr>
          <w:spacing w:val="40"/>
          <w:w w:val="110"/>
        </w:rPr>
        <w:t> </w:t>
      </w:r>
      <w:r>
        <w:rPr>
          <w:w w:val="110"/>
        </w:rPr>
        <w:t>improvements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prediction</w:t>
      </w:r>
      <w:r>
        <w:rPr>
          <w:w w:val="110"/>
        </w:rPr>
        <w:t> accuracy</w:t>
      </w:r>
      <w:r>
        <w:rPr>
          <w:w w:val="110"/>
        </w:rPr>
        <w:t> by</w:t>
      </w:r>
      <w:r>
        <w:rPr>
          <w:w w:val="110"/>
        </w:rPr>
        <w:t> comparing</w:t>
      </w:r>
      <w:r>
        <w:rPr>
          <w:w w:val="110"/>
        </w:rPr>
        <w:t> it</w:t>
      </w:r>
      <w:r>
        <w:rPr>
          <w:w w:val="110"/>
        </w:rPr>
        <w:t> with</w:t>
      </w:r>
      <w:r>
        <w:rPr>
          <w:spacing w:val="40"/>
          <w:w w:val="110"/>
        </w:rPr>
        <w:t> </w:t>
      </w:r>
      <w:r>
        <w:rPr>
          <w:w w:val="110"/>
        </w:rPr>
        <w:t>ARIMA</w:t>
      </w:r>
      <w:r>
        <w:rPr>
          <w:w w:val="110"/>
        </w:rPr>
        <w:t> and</w:t>
      </w:r>
      <w:r>
        <w:rPr>
          <w:w w:val="110"/>
        </w:rPr>
        <w:t> SVM.</w:t>
      </w:r>
    </w:p>
    <w:p>
      <w:pPr>
        <w:pStyle w:val="BodyText"/>
        <w:spacing w:line="268" w:lineRule="auto" w:before="4"/>
        <w:ind w:left="106" w:right="38" w:firstLine="239"/>
      </w:pPr>
      <w:r>
        <w:rPr>
          <w:w w:val="115"/>
        </w:rPr>
        <w:t>Except for price forecasting, LSTM is applied in many areas </w:t>
      </w:r>
      <w:r>
        <w:rPr>
          <w:w w:val="115"/>
        </w:rPr>
        <w:t>of finance,</w:t>
      </w:r>
      <w:r>
        <w:rPr>
          <w:spacing w:val="-3"/>
          <w:w w:val="115"/>
        </w:rPr>
        <w:t> </w:t>
      </w:r>
      <w:r>
        <w:rPr>
          <w:w w:val="115"/>
        </w:rPr>
        <w:t>such</w:t>
      </w:r>
      <w:r>
        <w:rPr>
          <w:spacing w:val="-3"/>
          <w:w w:val="115"/>
        </w:rPr>
        <w:t> </w:t>
      </w:r>
      <w:r>
        <w:rPr>
          <w:w w:val="115"/>
        </w:rPr>
        <w:t>as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portfolio</w:t>
      </w:r>
      <w:r>
        <w:rPr>
          <w:spacing w:val="-3"/>
          <w:w w:val="115"/>
        </w:rPr>
        <w:t> </w:t>
      </w:r>
      <w:r>
        <w:rPr>
          <w:w w:val="115"/>
        </w:rPr>
        <w:t>optimization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risk</w:t>
      </w:r>
      <w:r>
        <w:rPr>
          <w:spacing w:val="-3"/>
          <w:w w:val="115"/>
        </w:rPr>
        <w:t> </w:t>
      </w:r>
      <w:r>
        <w:rPr>
          <w:w w:val="115"/>
        </w:rPr>
        <w:t>evaluation.</w:t>
      </w:r>
      <w:r>
        <w:rPr>
          <w:spacing w:val="-3"/>
          <w:w w:val="115"/>
        </w:rPr>
        <w:t> </w:t>
      </w:r>
      <w:r>
        <w:rPr>
          <w:w w:val="115"/>
        </w:rPr>
        <w:t>Lee et</w:t>
      </w:r>
      <w:r>
        <w:rPr>
          <w:w w:val="115"/>
        </w:rPr>
        <w:t> al.</w:t>
      </w:r>
      <w:r>
        <w:rPr>
          <w:spacing w:val="36"/>
          <w:w w:val="115"/>
        </w:rPr>
        <w:t> </w:t>
      </w:r>
      <w:r>
        <w:rPr>
          <w:w w:val="115"/>
        </w:rPr>
        <w:t>(2020)</w:t>
      </w:r>
      <w:r>
        <w:rPr>
          <w:w w:val="115"/>
        </w:rPr>
        <w:t> was</w:t>
      </w:r>
      <w:r>
        <w:rPr>
          <w:w w:val="115"/>
        </w:rPr>
        <w:t> a</w:t>
      </w:r>
      <w:r>
        <w:rPr>
          <w:w w:val="115"/>
        </w:rPr>
        <w:t> research</w:t>
      </w:r>
      <w:r>
        <w:rPr>
          <w:w w:val="115"/>
        </w:rPr>
        <w:t> study</w:t>
      </w:r>
      <w:r>
        <w:rPr>
          <w:w w:val="115"/>
        </w:rPr>
        <w:t> that</w:t>
      </w:r>
      <w:r>
        <w:rPr>
          <w:w w:val="115"/>
        </w:rPr>
        <w:t> analyzed</w:t>
      </w:r>
      <w:r>
        <w:rPr>
          <w:w w:val="115"/>
        </w:rPr>
        <w:t> the</w:t>
      </w:r>
      <w:r>
        <w:rPr>
          <w:w w:val="115"/>
        </w:rPr>
        <w:t> potential</w:t>
      </w:r>
      <w:r>
        <w:rPr>
          <w:spacing w:val="40"/>
          <w:w w:val="115"/>
        </w:rPr>
        <w:t> </w:t>
      </w:r>
      <w:r>
        <w:rPr>
          <w:w w:val="115"/>
        </w:rPr>
        <w:t>use</w:t>
      </w:r>
      <w:r>
        <w:rPr>
          <w:spacing w:val="41"/>
          <w:w w:val="115"/>
        </w:rPr>
        <w:t> </w:t>
      </w:r>
      <w:r>
        <w:rPr>
          <w:w w:val="115"/>
        </w:rPr>
        <w:t>of</w:t>
      </w:r>
      <w:r>
        <w:rPr>
          <w:spacing w:val="41"/>
          <w:w w:val="115"/>
        </w:rPr>
        <w:t> </w:t>
      </w:r>
      <w:r>
        <w:rPr>
          <w:w w:val="115"/>
        </w:rPr>
        <w:t>LSTM</w:t>
      </w:r>
      <w:r>
        <w:rPr>
          <w:spacing w:val="42"/>
          <w:w w:val="115"/>
        </w:rPr>
        <w:t> </w:t>
      </w:r>
      <w:r>
        <w:rPr>
          <w:w w:val="115"/>
        </w:rPr>
        <w:t>in</w:t>
      </w:r>
      <w:r>
        <w:rPr>
          <w:spacing w:val="41"/>
          <w:w w:val="115"/>
        </w:rPr>
        <w:t> </w:t>
      </w:r>
      <w:r>
        <w:rPr>
          <w:w w:val="115"/>
        </w:rPr>
        <w:t>financial</w:t>
      </w:r>
      <w:r>
        <w:rPr>
          <w:spacing w:val="42"/>
          <w:w w:val="115"/>
        </w:rPr>
        <w:t> </w:t>
      </w:r>
      <w:r>
        <w:rPr>
          <w:w w:val="115"/>
        </w:rPr>
        <w:t>modeling</w:t>
      </w:r>
      <w:r>
        <w:rPr>
          <w:spacing w:val="41"/>
          <w:w w:val="115"/>
        </w:rPr>
        <w:t> </w:t>
      </w:r>
      <w:r>
        <w:rPr>
          <w:w w:val="115"/>
        </w:rPr>
        <w:t>of</w:t>
      </w:r>
      <w:r>
        <w:rPr>
          <w:spacing w:val="42"/>
          <w:w w:val="115"/>
        </w:rPr>
        <w:t> </w:t>
      </w:r>
      <w:r>
        <w:rPr>
          <w:w w:val="115"/>
        </w:rPr>
        <w:t>risk.</w:t>
      </w:r>
      <w:r>
        <w:rPr>
          <w:spacing w:val="55"/>
          <w:w w:val="115"/>
        </w:rPr>
        <w:t> </w:t>
      </w:r>
      <w:r>
        <w:rPr>
          <w:w w:val="115"/>
        </w:rPr>
        <w:t>It</w:t>
      </w:r>
      <w:r>
        <w:rPr>
          <w:spacing w:val="42"/>
          <w:w w:val="115"/>
        </w:rPr>
        <w:t> </w:t>
      </w:r>
      <w:r>
        <w:rPr>
          <w:w w:val="115"/>
        </w:rPr>
        <w:t>was</w:t>
      </w:r>
      <w:r>
        <w:rPr>
          <w:spacing w:val="41"/>
          <w:w w:val="115"/>
        </w:rPr>
        <w:t> </w:t>
      </w:r>
      <w:r>
        <w:rPr>
          <w:w w:val="115"/>
        </w:rPr>
        <w:t>possible</w:t>
      </w:r>
      <w:r>
        <w:rPr>
          <w:spacing w:val="42"/>
          <w:w w:val="115"/>
        </w:rPr>
        <w:t> </w:t>
      </w:r>
      <w:r>
        <w:rPr>
          <w:spacing w:val="-7"/>
          <w:w w:val="115"/>
        </w:rPr>
        <w:t>to</w:t>
      </w:r>
    </w:p>
    <w:p>
      <w:pPr>
        <w:spacing w:line="240" w:lineRule="auto" w:before="1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68" w:lineRule="auto"/>
        <w:ind w:left="106" w:right="553"/>
      </w:pPr>
      <w:r>
        <w:rPr>
          <w:w w:val="110"/>
        </w:rPr>
        <w:t>predict market volatility with LSTM. Hence, such results indicate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LSTM</w:t>
      </w:r>
      <w:r>
        <w:rPr>
          <w:w w:val="110"/>
        </w:rPr>
        <w:t> networks</w:t>
      </w:r>
      <w:r>
        <w:rPr>
          <w:w w:val="110"/>
        </w:rPr>
        <w:t> act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versatile</w:t>
      </w:r>
      <w:r>
        <w:rPr>
          <w:w w:val="110"/>
        </w:rPr>
        <w:t> tool</w:t>
      </w:r>
      <w:r>
        <w:rPr>
          <w:w w:val="110"/>
        </w:rPr>
        <w:t> for</w:t>
      </w:r>
      <w:r>
        <w:rPr>
          <w:w w:val="110"/>
        </w:rPr>
        <w:t> various</w:t>
      </w:r>
      <w:r>
        <w:rPr>
          <w:w w:val="110"/>
        </w:rPr>
        <w:t> financial</w:t>
      </w:r>
      <w:r>
        <w:rPr>
          <w:spacing w:val="40"/>
          <w:w w:val="110"/>
        </w:rPr>
        <w:t> </w:t>
      </w:r>
      <w:r>
        <w:rPr>
          <w:w w:val="110"/>
        </w:rPr>
        <w:t>activities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forecasting,</w:t>
      </w:r>
      <w:r>
        <w:rPr>
          <w:spacing w:val="31"/>
          <w:w w:val="110"/>
        </w:rPr>
        <w:t> </w:t>
      </w:r>
      <w:r>
        <w:rPr>
          <w:w w:val="110"/>
        </w:rPr>
        <w:t>rather</w:t>
      </w:r>
      <w:r>
        <w:rPr>
          <w:spacing w:val="31"/>
          <w:w w:val="110"/>
        </w:rPr>
        <w:t> </w:t>
      </w:r>
      <w:r>
        <w:rPr>
          <w:w w:val="110"/>
        </w:rPr>
        <w:t>than</w:t>
      </w:r>
      <w:r>
        <w:rPr>
          <w:spacing w:val="31"/>
          <w:w w:val="110"/>
        </w:rPr>
        <w:t> </w:t>
      </w:r>
      <w:r>
        <w:rPr>
          <w:w w:val="110"/>
        </w:rPr>
        <w:t>only</w:t>
      </w:r>
      <w:r>
        <w:rPr>
          <w:spacing w:val="31"/>
          <w:w w:val="110"/>
        </w:rPr>
        <w:t> </w:t>
      </w:r>
      <w:r>
        <w:rPr>
          <w:w w:val="110"/>
        </w:rPr>
        <w:t>predicting</w:t>
      </w:r>
      <w:r>
        <w:rPr>
          <w:spacing w:val="31"/>
          <w:w w:val="110"/>
        </w:rPr>
        <w:t> </w:t>
      </w:r>
      <w:r>
        <w:rPr>
          <w:w w:val="110"/>
        </w:rPr>
        <w:t>stock</w:t>
      </w:r>
      <w:r>
        <w:rPr>
          <w:spacing w:val="31"/>
          <w:w w:val="110"/>
        </w:rPr>
        <w:t> </w:t>
      </w:r>
      <w:r>
        <w:rPr>
          <w:w w:val="110"/>
        </w:rPr>
        <w:t>prices.</w:t>
      </w:r>
    </w:p>
    <w:p>
      <w:pPr>
        <w:pStyle w:val="BodyText"/>
        <w:spacing w:before="25"/>
        <w:jc w:val="left"/>
      </w:pPr>
    </w:p>
    <w:p>
      <w:pPr>
        <w:pStyle w:val="BodyText"/>
        <w:spacing w:line="271" w:lineRule="auto"/>
        <w:ind w:left="106" w:right="552"/>
        <w:jc w:val="left"/>
      </w:pPr>
      <w:bookmarkStart w:name="Challenges in Stock Price Prediction Usi" w:id="6"/>
      <w:bookmarkEnd w:id="6"/>
      <w:r>
        <w:rPr/>
      </w:r>
      <w:r>
        <w:rPr>
          <w:b/>
          <w:w w:val="115"/>
        </w:rPr>
        <w:t>Challenges</w:t>
      </w:r>
      <w:r>
        <w:rPr>
          <w:b/>
          <w:spacing w:val="76"/>
          <w:w w:val="150"/>
        </w:rPr>
        <w:t> </w:t>
      </w:r>
      <w:r>
        <w:rPr>
          <w:b/>
          <w:w w:val="115"/>
        </w:rPr>
        <w:t>in</w:t>
      </w:r>
      <w:r>
        <w:rPr>
          <w:b/>
          <w:spacing w:val="78"/>
          <w:w w:val="150"/>
        </w:rPr>
        <w:t> </w:t>
      </w:r>
      <w:r>
        <w:rPr>
          <w:b/>
          <w:w w:val="115"/>
        </w:rPr>
        <w:t>Stock</w:t>
      </w:r>
      <w:r>
        <w:rPr>
          <w:b/>
          <w:spacing w:val="78"/>
          <w:w w:val="150"/>
        </w:rPr>
        <w:t> </w:t>
      </w:r>
      <w:r>
        <w:rPr>
          <w:b/>
          <w:w w:val="115"/>
        </w:rPr>
        <w:t>Price</w:t>
      </w:r>
      <w:r>
        <w:rPr>
          <w:b/>
          <w:spacing w:val="76"/>
          <w:w w:val="150"/>
        </w:rPr>
        <w:t> </w:t>
      </w:r>
      <w:r>
        <w:rPr>
          <w:b/>
          <w:w w:val="115"/>
        </w:rPr>
        <w:t>Prediction</w:t>
      </w:r>
      <w:r>
        <w:rPr>
          <w:b/>
          <w:spacing w:val="78"/>
          <w:w w:val="150"/>
        </w:rPr>
        <w:t> </w:t>
      </w:r>
      <w:r>
        <w:rPr>
          <w:b/>
          <w:w w:val="115"/>
        </w:rPr>
        <w:t>Using</w:t>
      </w:r>
      <w:r>
        <w:rPr>
          <w:b/>
          <w:spacing w:val="78"/>
          <w:w w:val="150"/>
        </w:rPr>
        <w:t> </w:t>
      </w:r>
      <w:r>
        <w:rPr>
          <w:b/>
          <w:w w:val="130"/>
        </w:rPr>
        <w:t>LSTM</w:t>
      </w:r>
      <w:r>
        <w:rPr>
          <w:b/>
          <w:spacing w:val="80"/>
          <w:w w:val="130"/>
        </w:rPr>
        <w:t> </w:t>
      </w:r>
      <w:r>
        <w:rPr>
          <w:w w:val="115"/>
        </w:rPr>
        <w:t>Despite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20"/>
          <w:w w:val="115"/>
        </w:rPr>
        <w:t> </w:t>
      </w:r>
      <w:r>
        <w:rPr>
          <w:w w:val="115"/>
        </w:rPr>
        <w:t>advantages</w:t>
      </w:r>
      <w:r>
        <w:rPr>
          <w:spacing w:val="20"/>
          <w:w w:val="115"/>
        </w:rPr>
        <w:t> </w:t>
      </w:r>
      <w:r>
        <w:rPr>
          <w:w w:val="115"/>
        </w:rPr>
        <w:t>of</w:t>
      </w:r>
      <w:r>
        <w:rPr>
          <w:spacing w:val="20"/>
          <w:w w:val="115"/>
        </w:rPr>
        <w:t> </w:t>
      </w:r>
      <w:r>
        <w:rPr>
          <w:w w:val="115"/>
        </w:rPr>
        <w:t>these</w:t>
      </w:r>
      <w:r>
        <w:rPr>
          <w:spacing w:val="20"/>
          <w:w w:val="115"/>
        </w:rPr>
        <w:t> </w:t>
      </w:r>
      <w:r>
        <w:rPr>
          <w:w w:val="115"/>
        </w:rPr>
        <w:t>models,</w:t>
      </w:r>
      <w:r>
        <w:rPr>
          <w:spacing w:val="29"/>
          <w:w w:val="115"/>
        </w:rPr>
        <w:t> </w:t>
      </w:r>
      <w:r>
        <w:rPr>
          <w:w w:val="115"/>
        </w:rPr>
        <w:t>using</w:t>
      </w:r>
      <w:r>
        <w:rPr>
          <w:spacing w:val="20"/>
          <w:w w:val="115"/>
        </w:rPr>
        <w:t> </w:t>
      </w:r>
      <w:r>
        <w:rPr>
          <w:w w:val="115"/>
        </w:rPr>
        <w:t>LSTM</w:t>
      </w:r>
      <w:r>
        <w:rPr>
          <w:spacing w:val="20"/>
          <w:w w:val="115"/>
        </w:rPr>
        <w:t> </w:t>
      </w:r>
      <w:r>
        <w:rPr>
          <w:w w:val="115"/>
        </w:rPr>
        <w:t>networks in</w:t>
      </w:r>
      <w:r>
        <w:rPr>
          <w:spacing w:val="40"/>
          <w:w w:val="115"/>
        </w:rPr>
        <w:t> </w:t>
      </w:r>
      <w:r>
        <w:rPr>
          <w:w w:val="115"/>
        </w:rPr>
        <w:t>predicting</w:t>
      </w:r>
      <w:r>
        <w:rPr>
          <w:spacing w:val="40"/>
          <w:w w:val="115"/>
        </w:rPr>
        <w:t> </w:t>
      </w:r>
      <w:r>
        <w:rPr>
          <w:w w:val="115"/>
        </w:rPr>
        <w:t>stock</w:t>
      </w:r>
      <w:r>
        <w:rPr>
          <w:spacing w:val="40"/>
          <w:w w:val="115"/>
        </w:rPr>
        <w:t> </w:t>
      </w:r>
      <w:r>
        <w:rPr>
          <w:w w:val="115"/>
        </w:rPr>
        <w:t>prices</w:t>
      </w:r>
      <w:r>
        <w:rPr>
          <w:spacing w:val="40"/>
          <w:w w:val="115"/>
        </w:rPr>
        <w:t> </w:t>
      </w:r>
      <w:r>
        <w:rPr>
          <w:w w:val="115"/>
        </w:rPr>
        <w:t>faces</w:t>
      </w:r>
      <w:r>
        <w:rPr>
          <w:spacing w:val="40"/>
          <w:w w:val="115"/>
        </w:rPr>
        <w:t> </w:t>
      </w:r>
      <w:r>
        <w:rPr>
          <w:w w:val="115"/>
        </w:rPr>
        <w:t>numerous</w:t>
      </w:r>
      <w:r>
        <w:rPr>
          <w:spacing w:val="40"/>
          <w:w w:val="115"/>
        </w:rPr>
        <w:t> </w:t>
      </w:r>
      <w:r>
        <w:rPr>
          <w:w w:val="115"/>
        </w:rPr>
        <w:t>challenges.</w:t>
      </w:r>
      <w:r>
        <w:rPr>
          <w:spacing w:val="59"/>
          <w:w w:val="115"/>
        </w:rPr>
        <w:t> </w:t>
      </w:r>
      <w:r>
        <w:rPr>
          <w:w w:val="115"/>
        </w:rPr>
        <w:t>Among the</w:t>
      </w:r>
      <w:r>
        <w:rPr>
          <w:spacing w:val="7"/>
          <w:w w:val="115"/>
        </w:rPr>
        <w:t> </w:t>
      </w:r>
      <w:r>
        <w:rPr>
          <w:w w:val="115"/>
        </w:rPr>
        <w:t>most</w:t>
      </w:r>
      <w:r>
        <w:rPr>
          <w:spacing w:val="8"/>
          <w:w w:val="115"/>
        </w:rPr>
        <w:t> </w:t>
      </w:r>
      <w:r>
        <w:rPr>
          <w:w w:val="115"/>
        </w:rPr>
        <w:t>prominent</w:t>
      </w:r>
      <w:r>
        <w:rPr>
          <w:spacing w:val="8"/>
          <w:w w:val="115"/>
        </w:rPr>
        <w:t> </w:t>
      </w:r>
      <w:r>
        <w:rPr>
          <w:w w:val="115"/>
        </w:rPr>
        <w:t>ones</w:t>
      </w:r>
      <w:r>
        <w:rPr>
          <w:spacing w:val="8"/>
          <w:w w:val="115"/>
        </w:rPr>
        <w:t> </w:t>
      </w:r>
      <w:r>
        <w:rPr>
          <w:w w:val="115"/>
        </w:rPr>
        <w:t>is</w:t>
      </w:r>
      <w:r>
        <w:rPr>
          <w:spacing w:val="8"/>
          <w:w w:val="115"/>
        </w:rPr>
        <w:t> </w:t>
      </w:r>
      <w:r>
        <w:rPr>
          <w:w w:val="115"/>
        </w:rPr>
        <w:t>overfitting</w:t>
      </w:r>
      <w:r>
        <w:rPr>
          <w:spacing w:val="8"/>
          <w:w w:val="115"/>
        </w:rPr>
        <w:t> </w:t>
      </w:r>
      <w:r>
        <w:rPr>
          <w:w w:val="115"/>
        </w:rPr>
        <w:t>whereby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model</w:t>
      </w:r>
      <w:r>
        <w:rPr>
          <w:spacing w:val="8"/>
          <w:w w:val="115"/>
        </w:rPr>
        <w:t> </w:t>
      </w:r>
      <w:r>
        <w:rPr>
          <w:w w:val="115"/>
        </w:rPr>
        <w:t>does pretty</w:t>
      </w:r>
      <w:r>
        <w:rPr>
          <w:w w:val="115"/>
        </w:rPr>
        <w:t> well</w:t>
      </w:r>
      <w:r>
        <w:rPr>
          <w:w w:val="115"/>
        </w:rPr>
        <w:t> with</w:t>
      </w:r>
      <w:r>
        <w:rPr>
          <w:w w:val="115"/>
        </w:rPr>
        <w:t> respect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training</w:t>
      </w:r>
      <w:r>
        <w:rPr>
          <w:w w:val="115"/>
        </w:rPr>
        <w:t> set</w:t>
      </w:r>
      <w:r>
        <w:rPr>
          <w:w w:val="115"/>
        </w:rPr>
        <w:t> but</w:t>
      </w:r>
      <w:r>
        <w:rPr>
          <w:w w:val="115"/>
        </w:rPr>
        <w:t> fails</w:t>
      </w:r>
      <w:r>
        <w:rPr>
          <w:w w:val="115"/>
        </w:rPr>
        <w:t> to</w:t>
      </w:r>
      <w:r>
        <w:rPr>
          <w:w w:val="115"/>
        </w:rPr>
        <w:t> generalize on</w:t>
      </w:r>
      <w:r>
        <w:rPr>
          <w:spacing w:val="40"/>
          <w:w w:val="115"/>
        </w:rPr>
        <w:t> </w:t>
      </w:r>
      <w:r>
        <w:rPr>
          <w:w w:val="115"/>
        </w:rPr>
        <w:t>new</w:t>
      </w:r>
      <w:r>
        <w:rPr>
          <w:spacing w:val="40"/>
          <w:w w:val="115"/>
        </w:rPr>
        <w:t> </w:t>
      </w:r>
      <w:r>
        <w:rPr>
          <w:w w:val="115"/>
        </w:rPr>
        <w:t>instances</w:t>
      </w:r>
      <w:r>
        <w:rPr>
          <w:spacing w:val="40"/>
          <w:w w:val="115"/>
        </w:rPr>
        <w:t> </w:t>
      </w:r>
      <w:r>
        <w:rPr>
          <w:w w:val="115"/>
        </w:rPr>
        <w:t>that</w:t>
      </w:r>
      <w:r>
        <w:rPr>
          <w:spacing w:val="40"/>
          <w:w w:val="115"/>
        </w:rPr>
        <w:t> </w:t>
      </w:r>
      <w:r>
        <w:rPr>
          <w:w w:val="115"/>
        </w:rPr>
        <w:t>haven’t</w:t>
      </w:r>
      <w:r>
        <w:rPr>
          <w:spacing w:val="40"/>
          <w:w w:val="115"/>
        </w:rPr>
        <w:t> </w:t>
      </w:r>
      <w:r>
        <w:rPr>
          <w:w w:val="115"/>
        </w:rPr>
        <w:t>been</w:t>
      </w:r>
      <w:r>
        <w:rPr>
          <w:spacing w:val="40"/>
          <w:w w:val="115"/>
        </w:rPr>
        <w:t> </w:t>
      </w:r>
      <w:r>
        <w:rPr>
          <w:w w:val="115"/>
        </w:rPr>
        <w:t>seen</w:t>
      </w:r>
      <w:r>
        <w:rPr>
          <w:spacing w:val="40"/>
          <w:w w:val="115"/>
        </w:rPr>
        <w:t> </w:t>
      </w:r>
      <w:r>
        <w:rPr>
          <w:w w:val="115"/>
        </w:rPr>
        <w:t>yet.</w:t>
      </w:r>
      <w:r>
        <w:rPr>
          <w:spacing w:val="62"/>
          <w:w w:val="115"/>
        </w:rPr>
        <w:t> </w:t>
      </w:r>
      <w:r>
        <w:rPr>
          <w:w w:val="115"/>
        </w:rPr>
        <w:t>Though</w:t>
      </w:r>
      <w:r>
        <w:rPr>
          <w:spacing w:val="40"/>
          <w:w w:val="115"/>
        </w:rPr>
        <w:t> </w:t>
      </w:r>
      <w:r>
        <w:rPr>
          <w:w w:val="115"/>
        </w:rPr>
        <w:t>often dropout,</w:t>
      </w:r>
      <w:r>
        <w:rPr>
          <w:spacing w:val="12"/>
          <w:w w:val="115"/>
        </w:rPr>
        <w:t> </w:t>
      </w:r>
      <w:r>
        <w:rPr>
          <w:w w:val="115"/>
        </w:rPr>
        <w:t>regularization,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cross-validation</w:t>
      </w:r>
      <w:r>
        <w:rPr>
          <w:spacing w:val="7"/>
          <w:w w:val="115"/>
        </w:rPr>
        <w:t> </w:t>
      </w:r>
      <w:r>
        <w:rPr>
          <w:w w:val="115"/>
        </w:rPr>
        <w:t>provide</w:t>
      </w:r>
      <w:r>
        <w:rPr>
          <w:spacing w:val="6"/>
          <w:w w:val="115"/>
        </w:rPr>
        <w:t> </w:t>
      </w:r>
      <w:r>
        <w:rPr>
          <w:w w:val="115"/>
        </w:rPr>
        <w:t>answers</w:t>
      </w:r>
      <w:r>
        <w:rPr>
          <w:spacing w:val="7"/>
          <w:w w:val="115"/>
        </w:rPr>
        <w:t> </w:t>
      </w:r>
      <w:r>
        <w:rPr>
          <w:w w:val="115"/>
        </w:rPr>
        <w:t>to this</w:t>
      </w:r>
      <w:r>
        <w:rPr>
          <w:spacing w:val="-8"/>
          <w:w w:val="115"/>
        </w:rPr>
        <w:t> </w:t>
      </w:r>
      <w:r>
        <w:rPr>
          <w:w w:val="115"/>
        </w:rPr>
        <w:t>challenge,</w:t>
      </w:r>
      <w:r>
        <w:rPr>
          <w:spacing w:val="-7"/>
          <w:w w:val="115"/>
        </w:rPr>
        <w:t> </w:t>
      </w:r>
      <w:r>
        <w:rPr>
          <w:w w:val="115"/>
        </w:rPr>
        <w:t>LSTMs</w:t>
      </w:r>
      <w:r>
        <w:rPr>
          <w:spacing w:val="-8"/>
          <w:w w:val="115"/>
        </w:rPr>
        <w:t> </w:t>
      </w:r>
      <w:r>
        <w:rPr>
          <w:w w:val="115"/>
        </w:rPr>
        <w:t>are</w:t>
      </w:r>
      <w:r>
        <w:rPr>
          <w:spacing w:val="-8"/>
          <w:w w:val="115"/>
        </w:rPr>
        <w:t> </w:t>
      </w:r>
      <w:r>
        <w:rPr>
          <w:w w:val="115"/>
        </w:rPr>
        <w:t>very</w:t>
      </w:r>
      <w:r>
        <w:rPr>
          <w:spacing w:val="-8"/>
          <w:w w:val="115"/>
        </w:rPr>
        <w:t> </w:t>
      </w:r>
      <w:r>
        <w:rPr>
          <w:w w:val="115"/>
        </w:rPr>
        <w:t>power-intensive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require</w:t>
      </w:r>
      <w:r>
        <w:rPr>
          <w:spacing w:val="-8"/>
          <w:w w:val="115"/>
        </w:rPr>
        <w:t> </w:t>
      </w:r>
      <w:r>
        <w:rPr>
          <w:w w:val="115"/>
        </w:rPr>
        <w:t>heavy machinery</w:t>
      </w:r>
      <w:r>
        <w:rPr>
          <w:w w:val="115"/>
        </w:rPr>
        <w:t> when</w:t>
      </w:r>
      <w:r>
        <w:rPr>
          <w:w w:val="115"/>
        </w:rPr>
        <w:t> it</w:t>
      </w:r>
      <w:r>
        <w:rPr>
          <w:w w:val="115"/>
        </w:rPr>
        <w:t> comes</w:t>
      </w:r>
      <w:r>
        <w:rPr>
          <w:w w:val="115"/>
        </w:rPr>
        <w:t> to</w:t>
      </w:r>
      <w:r>
        <w:rPr>
          <w:w w:val="115"/>
        </w:rPr>
        <w:t> large</w:t>
      </w:r>
      <w:r>
        <w:rPr>
          <w:w w:val="115"/>
        </w:rPr>
        <w:t> datasets.</w:t>
      </w:r>
    </w:p>
    <w:p>
      <w:pPr>
        <w:pStyle w:val="BodyText"/>
        <w:spacing w:line="268" w:lineRule="auto" w:before="3"/>
        <w:ind w:left="106" w:right="552" w:firstLine="239"/>
      </w:pPr>
      <w:r>
        <w:rPr>
          <w:w w:val="110"/>
        </w:rPr>
        <w:t>There</w:t>
      </w:r>
      <w:r>
        <w:rPr>
          <w:w w:val="110"/>
        </w:rPr>
        <w:t> are</w:t>
      </w:r>
      <w:r>
        <w:rPr>
          <w:w w:val="110"/>
        </w:rPr>
        <w:t> far</w:t>
      </w:r>
      <w:r>
        <w:rPr>
          <w:w w:val="110"/>
        </w:rPr>
        <w:t> too</w:t>
      </w:r>
      <w:r>
        <w:rPr>
          <w:w w:val="110"/>
        </w:rPr>
        <w:t> many</w:t>
      </w:r>
      <w:r>
        <w:rPr>
          <w:w w:val="110"/>
        </w:rPr>
        <w:t> other</w:t>
      </w:r>
      <w:r>
        <w:rPr>
          <w:w w:val="110"/>
        </w:rPr>
        <w:t> factors</w:t>
      </w:r>
      <w:r>
        <w:rPr>
          <w:w w:val="110"/>
        </w:rPr>
        <w:t> impacting</w:t>
      </w:r>
      <w:r>
        <w:rPr>
          <w:w w:val="110"/>
        </w:rPr>
        <w:t> the</w:t>
      </w:r>
      <w:r>
        <w:rPr>
          <w:w w:val="110"/>
        </w:rPr>
        <w:t> financial</w:t>
      </w:r>
      <w:r>
        <w:rPr>
          <w:spacing w:val="40"/>
          <w:w w:val="110"/>
        </w:rPr>
        <w:t> </w:t>
      </w:r>
      <w:r>
        <w:rPr>
          <w:w w:val="110"/>
        </w:rPr>
        <w:t>markets, including macroeconomic events, geopolitical events, and</w:t>
      </w:r>
      <w:r>
        <w:rPr>
          <w:spacing w:val="40"/>
          <w:w w:val="110"/>
        </w:rPr>
        <w:t> </w:t>
      </w:r>
      <w:r>
        <w:rPr>
          <w:w w:val="110"/>
        </w:rPr>
        <w:t>investor</w:t>
      </w:r>
      <w:r>
        <w:rPr>
          <w:w w:val="110"/>
        </w:rPr>
        <w:t> psychology,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very</w:t>
      </w:r>
      <w:r>
        <w:rPr>
          <w:w w:val="110"/>
        </w:rPr>
        <w:t> hard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measured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included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any</w:t>
      </w:r>
      <w:r>
        <w:rPr>
          <w:spacing w:val="25"/>
          <w:w w:val="110"/>
        </w:rPr>
        <w:t> </w:t>
      </w:r>
      <w:r>
        <w:rPr>
          <w:w w:val="110"/>
        </w:rPr>
        <w:t>model.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spite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this,</w:t>
      </w:r>
      <w:r>
        <w:rPr>
          <w:spacing w:val="25"/>
          <w:w w:val="110"/>
        </w:rPr>
        <w:t> </w:t>
      </w:r>
      <w:r>
        <w:rPr>
          <w:w w:val="110"/>
        </w:rPr>
        <w:t>while</w:t>
      </w:r>
      <w:r>
        <w:rPr>
          <w:spacing w:val="25"/>
          <w:w w:val="110"/>
        </w:rPr>
        <w:t> </w:t>
      </w:r>
      <w:r>
        <w:rPr>
          <w:w w:val="110"/>
        </w:rPr>
        <w:t>LSTM</w:t>
      </w:r>
      <w:r>
        <w:rPr>
          <w:spacing w:val="25"/>
          <w:w w:val="110"/>
        </w:rPr>
        <w:t> </w:t>
      </w:r>
      <w:r>
        <w:rPr>
          <w:w w:val="110"/>
        </w:rPr>
        <w:t>models</w:t>
      </w:r>
      <w:r>
        <w:rPr>
          <w:spacing w:val="25"/>
          <w:w w:val="110"/>
        </w:rPr>
        <w:t> </w:t>
      </w:r>
      <w:r>
        <w:rPr>
          <w:w w:val="110"/>
        </w:rPr>
        <w:t>seem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look</w:t>
      </w:r>
      <w:r>
        <w:rPr>
          <w:w w:val="110"/>
        </w:rPr>
        <w:t> for</w:t>
      </w:r>
      <w:r>
        <w:rPr>
          <w:w w:val="110"/>
        </w:rPr>
        <w:t> previously</w:t>
      </w:r>
      <w:r>
        <w:rPr>
          <w:w w:val="110"/>
        </w:rPr>
        <w:t> detected</w:t>
      </w:r>
      <w:r>
        <w:rPr>
          <w:w w:val="110"/>
        </w:rPr>
        <w:t> price</w:t>
      </w:r>
      <w:r>
        <w:rPr>
          <w:w w:val="110"/>
        </w:rPr>
        <w:t> trends,</w:t>
      </w:r>
      <w:r>
        <w:rPr>
          <w:w w:val="110"/>
        </w:rPr>
        <w:t> integrating</w:t>
      </w:r>
      <w:r>
        <w:rPr>
          <w:w w:val="110"/>
        </w:rPr>
        <w:t> other</w:t>
      </w:r>
      <w:r>
        <w:rPr>
          <w:spacing w:val="40"/>
          <w:w w:val="110"/>
        </w:rPr>
        <w:t> </w:t>
      </w:r>
      <w:r>
        <w:rPr>
          <w:w w:val="110"/>
        </w:rPr>
        <w:t>external</w:t>
      </w:r>
      <w:r>
        <w:rPr>
          <w:w w:val="110"/>
        </w:rPr>
        <w:t> variables</w:t>
      </w:r>
      <w:r>
        <w:rPr>
          <w:w w:val="110"/>
        </w:rPr>
        <w:t> remains</w:t>
      </w:r>
      <w:r>
        <w:rPr>
          <w:w w:val="110"/>
        </w:rPr>
        <w:t> a</w:t>
      </w:r>
      <w:r>
        <w:rPr>
          <w:w w:val="110"/>
        </w:rPr>
        <w:t> persistent</w:t>
      </w:r>
      <w:r>
        <w:rPr>
          <w:w w:val="110"/>
        </w:rPr>
        <w:t> challenge.</w:t>
      </w:r>
    </w:p>
    <w:p>
      <w:pPr>
        <w:pStyle w:val="BodyText"/>
        <w:spacing w:before="30"/>
        <w:jc w:val="left"/>
      </w:pPr>
    </w:p>
    <w:p>
      <w:pPr>
        <w:pStyle w:val="Heading2"/>
        <w:ind w:left="106"/>
        <w:jc w:val="left"/>
      </w:pPr>
      <w:bookmarkStart w:name="Evaluation Metrics " w:id="7"/>
      <w:bookmarkEnd w:id="7"/>
      <w:r>
        <w:rPr/>
      </w:r>
      <w:r>
        <w:rPr>
          <w:spacing w:val="-2"/>
        </w:rPr>
        <w:t>Evaluation</w:t>
      </w:r>
      <w:r>
        <w:rPr>
          <w:spacing w:val="-3"/>
        </w:rPr>
        <w:t> </w:t>
      </w:r>
      <w:r>
        <w:rPr>
          <w:spacing w:val="-2"/>
        </w:rPr>
        <w:t>Metrics</w:t>
      </w:r>
    </w:p>
    <w:p>
      <w:pPr>
        <w:pStyle w:val="BodyText"/>
        <w:spacing w:line="268" w:lineRule="auto" w:before="69"/>
        <w:ind w:left="106" w:right="552"/>
      </w:pPr>
      <w:r>
        <w:rPr>
          <w:w w:val="110"/>
        </w:rPr>
        <w:t>A variety of performance metrics are typically used when assessing</w:t>
      </w:r>
      <w:r>
        <w:rPr>
          <w:spacing w:val="40"/>
          <w:w w:val="110"/>
        </w:rPr>
        <w:t> </w:t>
      </w:r>
      <w:r>
        <w:rPr>
          <w:w w:val="110"/>
        </w:rPr>
        <w:t>the accuracy of models designed to provide stock price predictions.</w:t>
      </w:r>
      <w:r>
        <w:rPr>
          <w:w w:val="115"/>
        </w:rPr>
        <w:t> The</w:t>
      </w:r>
      <w:r>
        <w:rPr>
          <w:w w:val="115"/>
        </w:rPr>
        <w:t> MAE</w:t>
      </w:r>
      <w:r>
        <w:rPr>
          <w:w w:val="115"/>
        </w:rPr>
        <w:t> and</w:t>
      </w:r>
      <w:r>
        <w:rPr>
          <w:w w:val="115"/>
        </w:rPr>
        <w:t> RMSE</w:t>
      </w:r>
      <w:r>
        <w:rPr>
          <w:w w:val="115"/>
        </w:rPr>
        <w:t> are</w:t>
      </w:r>
      <w:r>
        <w:rPr>
          <w:w w:val="115"/>
        </w:rPr>
        <w:t> perhaps</w:t>
      </w:r>
      <w:r>
        <w:rPr>
          <w:w w:val="115"/>
        </w:rPr>
        <w:t> the</w:t>
      </w:r>
      <w:r>
        <w:rPr>
          <w:w w:val="115"/>
        </w:rPr>
        <w:t> most</w:t>
      </w:r>
      <w:r>
        <w:rPr>
          <w:w w:val="115"/>
        </w:rPr>
        <w:t> widely</w:t>
      </w:r>
      <w:r>
        <w:rPr>
          <w:w w:val="115"/>
        </w:rPr>
        <w:t> used</w:t>
      </w:r>
      <w:r>
        <w:rPr>
          <w:w w:val="115"/>
        </w:rPr>
        <w:t> metrics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2"/>
          <w:w w:val="115"/>
        </w:rPr>
        <w:t> measuring</w:t>
      </w:r>
      <w:r>
        <w:rPr>
          <w:spacing w:val="-2"/>
          <w:w w:val="115"/>
        </w:rPr>
        <w:t> the</w:t>
      </w:r>
      <w:r>
        <w:rPr>
          <w:spacing w:val="-2"/>
          <w:w w:val="115"/>
        </w:rPr>
        <w:t> difference</w:t>
      </w:r>
      <w:r>
        <w:rPr>
          <w:spacing w:val="-2"/>
          <w:w w:val="115"/>
        </w:rPr>
        <w:t> between</w:t>
      </w:r>
      <w:r>
        <w:rPr>
          <w:spacing w:val="-2"/>
          <w:w w:val="115"/>
        </w:rPr>
        <w:t> predicted</w:t>
      </w:r>
      <w:r>
        <w:rPr>
          <w:spacing w:val="-2"/>
          <w:w w:val="115"/>
        </w:rPr>
        <w:t> and</w:t>
      </w:r>
      <w:r>
        <w:rPr>
          <w:spacing w:val="-2"/>
          <w:w w:val="115"/>
        </w:rPr>
        <w:t> actual</w:t>
      </w:r>
      <w:r>
        <w:rPr>
          <w:spacing w:val="-2"/>
          <w:w w:val="115"/>
        </w:rPr>
        <w:t> </w:t>
      </w:r>
      <w:r>
        <w:rPr>
          <w:spacing w:val="-2"/>
          <w:w w:val="115"/>
        </w:rPr>
        <w:t>prices.</w:t>
      </w:r>
      <w:r>
        <w:rPr>
          <w:w w:val="115"/>
        </w:rPr>
        <w:t> While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MAE</w:t>
      </w:r>
      <w:r>
        <w:rPr>
          <w:spacing w:val="-11"/>
          <w:w w:val="115"/>
        </w:rPr>
        <w:t> </w:t>
      </w:r>
      <w:r>
        <w:rPr>
          <w:w w:val="115"/>
        </w:rPr>
        <w:t>turns</w:t>
      </w:r>
      <w:r>
        <w:rPr>
          <w:spacing w:val="-10"/>
          <w:w w:val="115"/>
        </w:rPr>
        <w:t> </w:t>
      </w:r>
      <w:r>
        <w:rPr>
          <w:w w:val="115"/>
        </w:rPr>
        <w:t>out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be</w:t>
      </w:r>
      <w:r>
        <w:rPr>
          <w:spacing w:val="-10"/>
          <w:w w:val="115"/>
        </w:rPr>
        <w:t> </w:t>
      </w:r>
      <w:r>
        <w:rPr>
          <w:w w:val="115"/>
        </w:rPr>
        <w:t>particularly</w:t>
      </w:r>
      <w:r>
        <w:rPr>
          <w:spacing w:val="-11"/>
          <w:w w:val="115"/>
        </w:rPr>
        <w:t> </w:t>
      </w:r>
      <w:r>
        <w:rPr>
          <w:w w:val="115"/>
        </w:rPr>
        <w:t>useful</w:t>
      </w:r>
      <w:r>
        <w:rPr>
          <w:spacing w:val="-10"/>
          <w:w w:val="115"/>
        </w:rPr>
        <w:t> </w:t>
      </w:r>
      <w:r>
        <w:rPr>
          <w:w w:val="115"/>
        </w:rPr>
        <w:t>when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effects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prediction</w:t>
      </w:r>
      <w:r>
        <w:rPr>
          <w:spacing w:val="-1"/>
          <w:w w:val="110"/>
        </w:rPr>
        <w:t> </w:t>
      </w:r>
      <w:r>
        <w:rPr>
          <w:w w:val="110"/>
        </w:rPr>
        <w:t>errors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equal, the</w:t>
      </w:r>
      <w:r>
        <w:rPr>
          <w:spacing w:val="-1"/>
          <w:w w:val="110"/>
        </w:rPr>
        <w:t> </w:t>
      </w:r>
      <w:r>
        <w:rPr>
          <w:w w:val="110"/>
        </w:rPr>
        <w:t>RMSE</w:t>
      </w:r>
      <w:r>
        <w:rPr>
          <w:spacing w:val="-1"/>
          <w:w w:val="110"/>
        </w:rPr>
        <w:t> </w:t>
      </w:r>
      <w:r>
        <w:rPr>
          <w:w w:val="110"/>
        </w:rPr>
        <w:t>penalizes</w:t>
      </w:r>
      <w:r>
        <w:rPr>
          <w:spacing w:val="-1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serious</w:t>
      </w:r>
      <w:r>
        <w:rPr>
          <w:w w:val="115"/>
        </w:rPr>
        <w:t> errors</w:t>
      </w:r>
      <w:r>
        <w:rPr>
          <w:spacing w:val="-11"/>
          <w:w w:val="115"/>
        </w:rPr>
        <w:t> </w:t>
      </w:r>
      <w:r>
        <w:rPr>
          <w:w w:val="115"/>
        </w:rPr>
        <w:t>much</w:t>
      </w:r>
      <w:r>
        <w:rPr>
          <w:spacing w:val="-10"/>
          <w:w w:val="115"/>
        </w:rPr>
        <w:t> </w:t>
      </w:r>
      <w:r>
        <w:rPr>
          <w:w w:val="115"/>
        </w:rPr>
        <w:t>more</w:t>
      </w:r>
      <w:r>
        <w:rPr>
          <w:spacing w:val="-11"/>
          <w:w w:val="115"/>
        </w:rPr>
        <w:t> </w:t>
      </w:r>
      <w:r>
        <w:rPr>
          <w:w w:val="115"/>
        </w:rPr>
        <w:t>severely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thus</w:t>
      </w:r>
      <w:r>
        <w:rPr>
          <w:spacing w:val="-11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better</w:t>
      </w:r>
      <w:r>
        <w:rPr>
          <w:spacing w:val="-11"/>
          <w:w w:val="115"/>
        </w:rPr>
        <w:t> </w:t>
      </w:r>
      <w:r>
        <w:rPr>
          <w:w w:val="115"/>
        </w:rPr>
        <w:t>suited</w:t>
      </w:r>
      <w:r>
        <w:rPr>
          <w:spacing w:val="-10"/>
          <w:w w:val="115"/>
        </w:rPr>
        <w:t> </w:t>
      </w: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testing</w:t>
      </w:r>
      <w:r>
        <w:rPr>
          <w:spacing w:val="-11"/>
          <w:w w:val="115"/>
        </w:rPr>
        <w:t> </w:t>
      </w:r>
      <w:r>
        <w:rPr>
          <w:w w:val="115"/>
        </w:rPr>
        <w:t>the model’s</w:t>
      </w:r>
      <w:r>
        <w:rPr>
          <w:w w:val="115"/>
        </w:rPr>
        <w:t> general</w:t>
      </w:r>
      <w:r>
        <w:rPr>
          <w:w w:val="115"/>
        </w:rPr>
        <w:t> accuracy.</w:t>
      </w:r>
    </w:p>
    <w:p>
      <w:pPr>
        <w:pStyle w:val="BodyText"/>
        <w:spacing w:before="111"/>
        <w:jc w:val="left"/>
      </w:pPr>
    </w:p>
    <w:p>
      <w:pPr>
        <w:pStyle w:val="Heading1"/>
        <w:ind w:left="106"/>
      </w:pPr>
      <w:bookmarkStart w:name="Methodology " w:id="8"/>
      <w:bookmarkEnd w:id="8"/>
      <w:r>
        <w:rPr>
          <w:b w:val="0"/>
        </w:rPr>
      </w:r>
      <w:r>
        <w:rPr>
          <w:spacing w:val="-2"/>
        </w:rPr>
        <w:t>Methodology</w:t>
      </w:r>
    </w:p>
    <w:p>
      <w:pPr>
        <w:pStyle w:val="BodyText"/>
        <w:spacing w:line="268" w:lineRule="auto" w:before="104"/>
        <w:ind w:left="106" w:right="552"/>
      </w:pPr>
      <w:r>
        <w:rPr>
          <w:w w:val="110"/>
        </w:rPr>
        <w:t>This</w:t>
      </w:r>
      <w:r>
        <w:rPr>
          <w:w w:val="110"/>
        </w:rPr>
        <w:t> paper</w:t>
      </w:r>
      <w:r>
        <w:rPr>
          <w:w w:val="110"/>
        </w:rPr>
        <w:t> attempts</w:t>
      </w:r>
      <w:r>
        <w:rPr>
          <w:w w:val="110"/>
        </w:rPr>
        <w:t> to</w:t>
      </w:r>
      <w:r>
        <w:rPr>
          <w:w w:val="110"/>
        </w:rPr>
        <w:t> forecast</w:t>
      </w:r>
      <w:r>
        <w:rPr>
          <w:w w:val="110"/>
        </w:rPr>
        <w:t> the</w:t>
      </w:r>
      <w:r>
        <w:rPr>
          <w:w w:val="110"/>
        </w:rPr>
        <w:t> stock</w:t>
      </w:r>
      <w:r>
        <w:rPr>
          <w:w w:val="110"/>
        </w:rPr>
        <w:t> prices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implementation</w:t>
      </w:r>
      <w:r>
        <w:rPr>
          <w:w w:val="110"/>
        </w:rPr>
        <w:t> of</w:t>
      </w:r>
      <w:r>
        <w:rPr>
          <w:w w:val="110"/>
        </w:rPr>
        <w:t> Long</w:t>
      </w:r>
      <w:r>
        <w:rPr>
          <w:w w:val="110"/>
        </w:rPr>
        <w:t> Short-Term</w:t>
      </w:r>
      <w:r>
        <w:rPr>
          <w:w w:val="110"/>
        </w:rPr>
        <w:t> Memory</w:t>
      </w:r>
      <w:r>
        <w:rPr>
          <w:w w:val="110"/>
        </w:rPr>
        <w:t> networks</w:t>
      </w:r>
      <w:r>
        <w:rPr>
          <w:w w:val="110"/>
        </w:rPr>
        <w:t> since</w:t>
      </w:r>
      <w:r>
        <w:rPr>
          <w:w w:val="110"/>
        </w:rPr>
        <w:t> they</w:t>
      </w:r>
      <w:r>
        <w:rPr>
          <w:spacing w:val="40"/>
          <w:w w:val="110"/>
        </w:rPr>
        <w:t> </w:t>
      </w:r>
      <w:r>
        <w:rPr>
          <w:w w:val="110"/>
        </w:rPr>
        <w:t>possess</w:t>
      </w:r>
      <w:r>
        <w:rPr>
          <w:spacing w:val="40"/>
          <w:w w:val="110"/>
        </w:rPr>
        <w:t> </w:t>
      </w:r>
      <w:r>
        <w:rPr>
          <w:w w:val="110"/>
        </w:rPr>
        <w:t>unique</w:t>
      </w:r>
      <w:r>
        <w:rPr>
          <w:spacing w:val="40"/>
          <w:w w:val="110"/>
        </w:rPr>
        <w:t> </w:t>
      </w:r>
      <w:r>
        <w:rPr>
          <w:w w:val="110"/>
        </w:rPr>
        <w:t>suitability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series</w:t>
      </w:r>
      <w:r>
        <w:rPr>
          <w:spacing w:val="40"/>
          <w:w w:val="110"/>
        </w:rPr>
        <w:t> </w:t>
      </w:r>
      <w:r>
        <w:rPr>
          <w:w w:val="110"/>
        </w:rPr>
        <w:t>prediction</w:t>
      </w:r>
      <w:r>
        <w:rPr>
          <w:spacing w:val="40"/>
          <w:w w:val="110"/>
        </w:rPr>
        <w:t> </w:t>
      </w:r>
      <w:r>
        <w:rPr>
          <w:w w:val="110"/>
        </w:rPr>
        <w:t>owing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w w:val="110"/>
        </w:rPr>
        <w:t> ability</w:t>
      </w:r>
      <w:r>
        <w:rPr>
          <w:w w:val="110"/>
        </w:rPr>
        <w:t> to</w:t>
      </w:r>
      <w:r>
        <w:rPr>
          <w:w w:val="110"/>
        </w:rPr>
        <w:t> capture</w:t>
      </w:r>
      <w:r>
        <w:rPr>
          <w:w w:val="110"/>
        </w:rPr>
        <w:t> long-range</w:t>
      </w:r>
      <w:r>
        <w:rPr>
          <w:w w:val="110"/>
        </w:rPr>
        <w:t> dependencies</w:t>
      </w:r>
      <w:r>
        <w:rPr>
          <w:w w:val="110"/>
        </w:rPr>
        <w:t> in</w:t>
      </w:r>
      <w:r>
        <w:rPr>
          <w:w w:val="110"/>
        </w:rPr>
        <w:t> sequential</w:t>
      </w:r>
      <w:r>
        <w:rPr>
          <w:spacing w:val="40"/>
          <w:w w:val="110"/>
        </w:rPr>
        <w:t> </w:t>
      </w:r>
      <w:r>
        <w:rPr>
          <w:w w:val="110"/>
        </w:rPr>
        <w:t>datasets.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light,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introduces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collection</w:t>
      </w:r>
      <w:r>
        <w:rPr>
          <w:spacing w:val="40"/>
          <w:w w:val="110"/>
        </w:rPr>
        <w:t> </w:t>
      </w:r>
      <w:r>
        <w:rPr>
          <w:w w:val="110"/>
        </w:rPr>
        <w:t>methods,</w:t>
      </w:r>
      <w:r>
        <w:rPr>
          <w:w w:val="110"/>
        </w:rPr>
        <w:t> data</w:t>
      </w:r>
      <w:r>
        <w:rPr>
          <w:w w:val="110"/>
        </w:rPr>
        <w:t> pre-processing</w:t>
      </w:r>
      <w:r>
        <w:rPr>
          <w:w w:val="110"/>
        </w:rPr>
        <w:t> techniques,</w:t>
      </w:r>
      <w:r>
        <w:rPr>
          <w:w w:val="110"/>
        </w:rPr>
        <w:t> model</w:t>
      </w:r>
      <w:r>
        <w:rPr>
          <w:w w:val="110"/>
        </w:rPr>
        <w:t> framework,</w:t>
      </w:r>
      <w:r>
        <w:rPr>
          <w:spacing w:val="40"/>
          <w:w w:val="110"/>
        </w:rPr>
        <w:t> </w:t>
      </w:r>
      <w:r>
        <w:rPr>
          <w:w w:val="110"/>
        </w:rPr>
        <w:t>training</w:t>
      </w:r>
      <w:r>
        <w:rPr>
          <w:w w:val="110"/>
        </w:rPr>
        <w:t> methodology,</w:t>
      </w:r>
      <w:r>
        <w:rPr>
          <w:w w:val="110"/>
        </w:rPr>
        <w:t> and</w:t>
      </w:r>
      <w:r>
        <w:rPr>
          <w:w w:val="110"/>
        </w:rPr>
        <w:t> selection</w:t>
      </w:r>
      <w:r>
        <w:rPr>
          <w:w w:val="110"/>
        </w:rPr>
        <w:t> of</w:t>
      </w:r>
      <w:r>
        <w:rPr>
          <w:w w:val="110"/>
        </w:rPr>
        <w:t> evaluation</w:t>
      </w:r>
      <w:r>
        <w:rPr>
          <w:w w:val="110"/>
        </w:rPr>
        <w:t> criteria</w:t>
      </w:r>
      <w:r>
        <w:rPr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conducting</w:t>
      </w:r>
      <w:r>
        <w:rPr>
          <w:w w:val="110"/>
        </w:rPr>
        <w:t> this</w:t>
      </w:r>
      <w:r>
        <w:rPr>
          <w:w w:val="110"/>
        </w:rPr>
        <w:t> research</w:t>
      </w:r>
      <w:r>
        <w:rPr>
          <w:w w:val="110"/>
        </w:rPr>
        <w:t> investigation.</w:t>
      </w:r>
    </w:p>
    <w:p>
      <w:pPr>
        <w:pStyle w:val="BodyText"/>
        <w:spacing w:before="27"/>
        <w:jc w:val="left"/>
      </w:pPr>
    </w:p>
    <w:p>
      <w:pPr>
        <w:pStyle w:val="Heading3"/>
        <w:numPr>
          <w:ilvl w:val="0"/>
          <w:numId w:val="1"/>
        </w:numPr>
        <w:tabs>
          <w:tab w:pos="322" w:val="left" w:leader="none"/>
        </w:tabs>
        <w:spacing w:line="240" w:lineRule="auto" w:before="1" w:after="0"/>
        <w:ind w:left="322" w:right="0" w:hanging="216"/>
        <w:jc w:val="both"/>
      </w:pPr>
      <w:bookmarkStart w:name="1. Data Collection and Preprocessing " w:id="9"/>
      <w:bookmarkEnd w:id="9"/>
      <w:r>
        <w:rPr>
          <w:b w:val="0"/>
        </w:rPr>
      </w:r>
      <w:r>
        <w:rPr>
          <w:w w:val="130"/>
        </w:rPr>
        <w:t>Data</w:t>
      </w:r>
      <w:r>
        <w:rPr>
          <w:spacing w:val="13"/>
          <w:w w:val="130"/>
        </w:rPr>
        <w:t> </w:t>
      </w:r>
      <w:r>
        <w:rPr>
          <w:w w:val="130"/>
        </w:rPr>
        <w:t>Collection</w:t>
      </w:r>
      <w:r>
        <w:rPr>
          <w:spacing w:val="13"/>
          <w:w w:val="130"/>
        </w:rPr>
        <w:t> </w:t>
      </w:r>
      <w:r>
        <w:rPr>
          <w:w w:val="130"/>
        </w:rPr>
        <w:t>and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Preprocessing</w:t>
      </w: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240" w:lineRule="auto" w:before="40" w:after="0"/>
        <w:ind w:left="322" w:right="0" w:hanging="216"/>
        <w:jc w:val="both"/>
        <w:rPr>
          <w:b/>
          <w:sz w:val="16"/>
        </w:rPr>
      </w:pPr>
      <w:bookmarkStart w:name="1. Data collection " w:id="10"/>
      <w:bookmarkEnd w:id="10"/>
      <w:r>
        <w:rPr/>
      </w:r>
      <w:r>
        <w:rPr>
          <w:b/>
          <w:w w:val="130"/>
          <w:sz w:val="16"/>
        </w:rPr>
        <w:t>Data</w:t>
      </w:r>
      <w:r>
        <w:rPr>
          <w:b/>
          <w:spacing w:val="24"/>
          <w:w w:val="130"/>
          <w:sz w:val="16"/>
        </w:rPr>
        <w:t> </w:t>
      </w:r>
      <w:r>
        <w:rPr>
          <w:b/>
          <w:spacing w:val="-2"/>
          <w:w w:val="130"/>
          <w:sz w:val="16"/>
        </w:rPr>
        <w:t>collection</w:t>
      </w:r>
    </w:p>
    <w:p>
      <w:pPr>
        <w:pStyle w:val="BodyText"/>
        <w:spacing w:line="268" w:lineRule="auto" w:before="41"/>
        <w:ind w:left="106" w:right="552"/>
      </w:pPr>
      <w:r>
        <w:rPr>
          <w:w w:val="110"/>
        </w:rPr>
        <w:t>The</w:t>
      </w:r>
      <w:r>
        <w:rPr>
          <w:w w:val="110"/>
        </w:rPr>
        <w:t> dataset</w:t>
      </w:r>
      <w:r>
        <w:rPr>
          <w:w w:val="110"/>
        </w:rPr>
        <w:t> that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research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time</w:t>
      </w:r>
      <w:r>
        <w:rPr>
          <w:w w:val="110"/>
        </w:rPr>
        <w:t> series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historical stock price with a focus on using the daily closing </w:t>
      </w:r>
      <w:r>
        <w:rPr>
          <w:w w:val="110"/>
        </w:rPr>
        <w:t>values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the</w:t>
      </w:r>
      <w:r>
        <w:rPr>
          <w:w w:val="110"/>
        </w:rPr>
        <w:t> publically</w:t>
      </w:r>
      <w:r>
        <w:rPr>
          <w:w w:val="110"/>
        </w:rPr>
        <w:t> available</w:t>
      </w:r>
      <w:r>
        <w:rPr>
          <w:w w:val="110"/>
        </w:rPr>
        <w:t> stock</w:t>
      </w:r>
      <w:r>
        <w:rPr>
          <w:w w:val="110"/>
        </w:rPr>
        <w:t> market</w:t>
      </w:r>
      <w:r>
        <w:rPr>
          <w:w w:val="110"/>
        </w:rPr>
        <w:t> dataset.</w:t>
      </w:r>
      <w:r>
        <w:rPr>
          <w:w w:val="110"/>
        </w:rPr>
        <w:t> It</w:t>
      </w:r>
      <w:r>
        <w:rPr>
          <w:w w:val="110"/>
        </w:rPr>
        <w:t> covers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history</w:t>
      </w:r>
      <w:r>
        <w:rPr>
          <w:w w:val="110"/>
        </w:rPr>
        <w:t> of</w:t>
      </w:r>
      <w:r>
        <w:rPr>
          <w:w w:val="110"/>
        </w:rPr>
        <w:t> stock</w:t>
      </w:r>
      <w:r>
        <w:rPr>
          <w:w w:val="110"/>
        </w:rPr>
        <w:t> prices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selected</w:t>
      </w:r>
      <w:r>
        <w:rPr>
          <w:w w:val="110"/>
        </w:rPr>
        <w:t> company</w:t>
      </w:r>
      <w:r>
        <w:rPr>
          <w:w w:val="110"/>
        </w:rPr>
        <w:t> for</w:t>
      </w:r>
      <w:r>
        <w:rPr>
          <w:w w:val="110"/>
        </w:rPr>
        <w:t> as</w:t>
      </w:r>
      <w:r>
        <w:rPr>
          <w:w w:val="110"/>
        </w:rPr>
        <w:t> long</w:t>
      </w:r>
      <w:r>
        <w:rPr>
          <w:w w:val="110"/>
        </w:rPr>
        <w:t> a</w:t>
      </w:r>
      <w:r>
        <w:rPr>
          <w:w w:val="110"/>
        </w:rPr>
        <w:t> period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21"/>
          <w:w w:val="110"/>
        </w:rPr>
        <w:t> </w:t>
      </w:r>
      <w:r>
        <w:rPr>
          <w:w w:val="110"/>
        </w:rPr>
        <w:t>possible.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21"/>
          <w:w w:val="110"/>
        </w:rPr>
        <w:t> </w:t>
      </w:r>
      <w:r>
        <w:rPr>
          <w:w w:val="110"/>
        </w:rPr>
        <w:t>study</w:t>
      </w:r>
      <w:r>
        <w:rPr>
          <w:spacing w:val="21"/>
          <w:w w:val="110"/>
        </w:rPr>
        <w:t> </w:t>
      </w:r>
      <w:r>
        <w:rPr>
          <w:w w:val="110"/>
        </w:rPr>
        <w:t>has</w:t>
      </w:r>
      <w:r>
        <w:rPr>
          <w:spacing w:val="21"/>
          <w:w w:val="110"/>
        </w:rPr>
        <w:t> </w:t>
      </w:r>
      <w:r>
        <w:rPr>
          <w:w w:val="110"/>
        </w:rPr>
        <w:t>considered</w:t>
      </w:r>
      <w:r>
        <w:rPr>
          <w:spacing w:val="21"/>
          <w:w w:val="110"/>
        </w:rPr>
        <w:t> </w:t>
      </w:r>
      <w:r>
        <w:rPr>
          <w:w w:val="110"/>
        </w:rPr>
        <w:t>only</w:t>
      </w:r>
      <w:r>
        <w:rPr>
          <w:spacing w:val="21"/>
          <w:w w:val="110"/>
        </w:rPr>
        <w:t> </w:t>
      </w:r>
      <w:r>
        <w:rPr>
          <w:w w:val="110"/>
        </w:rPr>
        <w:t>’Close’</w:t>
      </w:r>
      <w:r>
        <w:rPr>
          <w:spacing w:val="21"/>
          <w:w w:val="110"/>
        </w:rPr>
        <w:t> </w:t>
      </w:r>
      <w:r>
        <w:rPr>
          <w:w w:val="110"/>
        </w:rPr>
        <w:t>prices</w:t>
      </w:r>
      <w:r>
        <w:rPr>
          <w:spacing w:val="21"/>
          <w:w w:val="110"/>
        </w:rPr>
        <w:t> </w:t>
      </w:r>
      <w:r>
        <w:rPr>
          <w:w w:val="110"/>
        </w:rPr>
        <w:t>because</w:t>
      </w:r>
      <w:r>
        <w:rPr>
          <w:spacing w:val="40"/>
          <w:w w:val="110"/>
        </w:rPr>
        <w:t> </w:t>
      </w:r>
      <w:r>
        <w:rPr>
          <w:w w:val="110"/>
        </w:rPr>
        <w:t>it is considered the most commonly used measurement to forecast</w:t>
      </w:r>
      <w:r>
        <w:rPr>
          <w:spacing w:val="40"/>
          <w:w w:val="110"/>
        </w:rPr>
        <w:t> </w:t>
      </w:r>
      <w:r>
        <w:rPr>
          <w:w w:val="110"/>
        </w:rPr>
        <w:t>future</w:t>
      </w:r>
      <w:r>
        <w:rPr>
          <w:w w:val="110"/>
        </w:rPr>
        <w:t> stock</w:t>
      </w:r>
      <w:r>
        <w:rPr>
          <w:w w:val="110"/>
        </w:rPr>
        <w:t> directions.</w:t>
      </w:r>
    </w:p>
    <w:p>
      <w:pPr>
        <w:pStyle w:val="BodyText"/>
        <w:spacing w:before="25"/>
        <w:jc w:val="left"/>
        <w:rPr>
          <w:sz w:val="20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640"/>
        <w:gridCol w:w="594"/>
        <w:gridCol w:w="567"/>
        <w:gridCol w:w="641"/>
        <w:gridCol w:w="860"/>
        <w:gridCol w:w="682"/>
      </w:tblGrid>
      <w:tr>
        <w:trPr>
          <w:trHeight w:val="219" w:hRule="atLeast"/>
        </w:trPr>
        <w:tc>
          <w:tcPr>
            <w:tcW w:w="860" w:type="dxa"/>
          </w:tcPr>
          <w:p>
            <w:pPr>
              <w:pStyle w:val="TableParagraph"/>
              <w:ind w:right="1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Date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4"/>
                <w:w w:val="125"/>
                <w:sz w:val="16"/>
              </w:rPr>
              <w:t>Open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4"/>
                <w:w w:val="135"/>
                <w:sz w:val="16"/>
              </w:rPr>
              <w:t>High</w:t>
            </w:r>
          </w:p>
        </w:tc>
        <w:tc>
          <w:tcPr>
            <w:tcW w:w="567" w:type="dxa"/>
          </w:tcPr>
          <w:p>
            <w:pPr>
              <w:pStyle w:val="TableParagraph"/>
              <w:ind w:right="3"/>
              <w:rPr>
                <w:b/>
                <w:sz w:val="16"/>
              </w:rPr>
            </w:pPr>
            <w:r>
              <w:rPr>
                <w:b/>
                <w:spacing w:val="-5"/>
                <w:w w:val="135"/>
                <w:sz w:val="16"/>
              </w:rPr>
              <w:t>Low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30"/>
                <w:sz w:val="16"/>
              </w:rPr>
              <w:t>Close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25"/>
                <w:sz w:val="16"/>
              </w:rPr>
              <w:t>Volume</w:t>
            </w:r>
          </w:p>
        </w:tc>
        <w:tc>
          <w:tcPr>
            <w:tcW w:w="682" w:type="dxa"/>
          </w:tcPr>
          <w:p>
            <w:pPr>
              <w:pStyle w:val="TableParagraph"/>
              <w:ind w:left="11" w:right="1"/>
              <w:rPr>
                <w:b/>
                <w:sz w:val="16"/>
              </w:rPr>
            </w:pPr>
            <w:r>
              <w:rPr>
                <w:b/>
                <w:spacing w:val="-4"/>
                <w:w w:val="125"/>
                <w:sz w:val="16"/>
              </w:rPr>
              <w:t>Name</w:t>
            </w:r>
          </w:p>
        </w:tc>
      </w:tr>
      <w:tr>
        <w:trPr>
          <w:trHeight w:val="219" w:hRule="atLeast"/>
        </w:trPr>
        <w:tc>
          <w:tcPr>
            <w:tcW w:w="860" w:type="dxa"/>
          </w:tcPr>
          <w:p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1/3/2006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39.69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41.22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38.79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40.91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24232729</w:t>
            </w:r>
          </w:p>
        </w:tc>
        <w:tc>
          <w:tcPr>
            <w:tcW w:w="682" w:type="dxa"/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4"/>
                <w:w w:val="135"/>
                <w:sz w:val="16"/>
              </w:rPr>
              <w:t>AABA</w:t>
            </w:r>
          </w:p>
        </w:tc>
      </w:tr>
      <w:tr>
        <w:trPr>
          <w:trHeight w:val="219" w:hRule="atLeast"/>
        </w:trPr>
        <w:tc>
          <w:tcPr>
            <w:tcW w:w="860" w:type="dxa"/>
          </w:tcPr>
          <w:p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1/4/2006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41.22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41.90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40.77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40.97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20553479</w:t>
            </w:r>
          </w:p>
        </w:tc>
        <w:tc>
          <w:tcPr>
            <w:tcW w:w="682" w:type="dxa"/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4"/>
                <w:w w:val="135"/>
                <w:sz w:val="16"/>
              </w:rPr>
              <w:t>AABA</w:t>
            </w:r>
          </w:p>
        </w:tc>
      </w:tr>
      <w:tr>
        <w:trPr>
          <w:trHeight w:val="219" w:hRule="atLeast"/>
        </w:trPr>
        <w:tc>
          <w:tcPr>
            <w:tcW w:w="860" w:type="dxa"/>
          </w:tcPr>
          <w:p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1/5/2006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40.93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41.73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40.85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41.53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12829610</w:t>
            </w:r>
          </w:p>
        </w:tc>
        <w:tc>
          <w:tcPr>
            <w:tcW w:w="682" w:type="dxa"/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4"/>
                <w:w w:val="135"/>
                <w:sz w:val="16"/>
              </w:rPr>
              <w:t>AABA</w:t>
            </w:r>
          </w:p>
        </w:tc>
      </w:tr>
      <w:tr>
        <w:trPr>
          <w:trHeight w:val="219" w:hRule="atLeast"/>
        </w:trPr>
        <w:tc>
          <w:tcPr>
            <w:tcW w:w="860" w:type="dxa"/>
          </w:tcPr>
          <w:p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1/6/2006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42.88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43.57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42.80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43.21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29422828</w:t>
            </w:r>
          </w:p>
        </w:tc>
        <w:tc>
          <w:tcPr>
            <w:tcW w:w="682" w:type="dxa"/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4"/>
                <w:w w:val="135"/>
                <w:sz w:val="16"/>
              </w:rPr>
              <w:t>AABA</w:t>
            </w:r>
          </w:p>
        </w:tc>
      </w:tr>
      <w:tr>
        <w:trPr>
          <w:trHeight w:val="219" w:hRule="atLeast"/>
        </w:trPr>
        <w:tc>
          <w:tcPr>
            <w:tcW w:w="860" w:type="dxa"/>
          </w:tcPr>
          <w:p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1/9/2006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43.10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43.66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42.82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43.42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16268338</w:t>
            </w:r>
          </w:p>
        </w:tc>
        <w:tc>
          <w:tcPr>
            <w:tcW w:w="682" w:type="dxa"/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4"/>
                <w:w w:val="135"/>
                <w:sz w:val="16"/>
              </w:rPr>
              <w:t>AABA</w:t>
            </w:r>
          </w:p>
        </w:tc>
      </w:tr>
    </w:tbl>
    <w:p>
      <w:pPr>
        <w:spacing w:before="26"/>
        <w:ind w:left="106" w:right="0" w:firstLine="0"/>
        <w:jc w:val="left"/>
        <w:rPr>
          <w:rFonts w:ascii="Arial MT"/>
          <w:sz w:val="15"/>
        </w:rPr>
      </w:pPr>
      <w:r>
        <w:rPr>
          <w:rFonts w:ascii="Arial"/>
          <w:b/>
          <w:sz w:val="15"/>
        </w:rPr>
        <w:t>Table</w:t>
      </w:r>
      <w:r>
        <w:rPr>
          <w:rFonts w:ascii="Arial"/>
          <w:b/>
          <w:spacing w:val="3"/>
          <w:sz w:val="15"/>
        </w:rPr>
        <w:t> </w:t>
      </w:r>
      <w:r>
        <w:rPr>
          <w:rFonts w:ascii="Arial"/>
          <w:b/>
          <w:sz w:val="15"/>
        </w:rPr>
        <w:t>1.</w:t>
      </w:r>
      <w:r>
        <w:rPr>
          <w:rFonts w:ascii="Arial"/>
          <w:b/>
          <w:spacing w:val="1"/>
          <w:sz w:val="15"/>
        </w:rPr>
        <w:t> </w:t>
      </w:r>
      <w:r>
        <w:rPr>
          <w:rFonts w:ascii="Arial MT"/>
          <w:sz w:val="15"/>
        </w:rPr>
        <w:t>Sample</w:t>
      </w:r>
      <w:r>
        <w:rPr>
          <w:rFonts w:ascii="Arial MT"/>
          <w:spacing w:val="2"/>
          <w:sz w:val="15"/>
        </w:rPr>
        <w:t> </w:t>
      </w:r>
      <w:r>
        <w:rPr>
          <w:rFonts w:ascii="Arial MT"/>
          <w:sz w:val="15"/>
        </w:rPr>
        <w:t>of</w:t>
      </w:r>
      <w:r>
        <w:rPr>
          <w:rFonts w:ascii="Arial MT"/>
          <w:spacing w:val="1"/>
          <w:sz w:val="15"/>
        </w:rPr>
        <w:t> </w:t>
      </w:r>
      <w:r>
        <w:rPr>
          <w:rFonts w:ascii="Arial MT"/>
          <w:sz w:val="15"/>
        </w:rPr>
        <w:t>Stock</w:t>
      </w:r>
      <w:r>
        <w:rPr>
          <w:rFonts w:ascii="Arial MT"/>
          <w:spacing w:val="1"/>
          <w:sz w:val="15"/>
        </w:rPr>
        <w:t> </w:t>
      </w:r>
      <w:r>
        <w:rPr>
          <w:rFonts w:ascii="Arial MT"/>
          <w:sz w:val="15"/>
        </w:rPr>
        <w:t>Price</w:t>
      </w:r>
      <w:r>
        <w:rPr>
          <w:rFonts w:ascii="Arial MT"/>
          <w:spacing w:val="2"/>
          <w:sz w:val="15"/>
        </w:rPr>
        <w:t> </w:t>
      </w:r>
      <w:r>
        <w:rPr>
          <w:rFonts w:ascii="Arial MT"/>
          <w:spacing w:val="-4"/>
          <w:sz w:val="15"/>
        </w:rPr>
        <w:t>Data</w:t>
      </w:r>
    </w:p>
    <w:p>
      <w:pPr>
        <w:spacing w:after="0"/>
        <w:jc w:val="left"/>
        <w:rPr>
          <w:rFonts w:ascii="Arial MT"/>
          <w:sz w:val="15"/>
        </w:rPr>
        <w:sectPr>
          <w:headerReference w:type="even" r:id="rId6"/>
          <w:headerReference w:type="default" r:id="rId7"/>
          <w:pgSz w:w="11900" w:h="15810"/>
          <w:pgMar w:header="636" w:footer="0" w:top="940" w:bottom="280" w:left="440" w:right="700"/>
          <w:pgNumType w:start="2"/>
          <w:cols w:num="2" w:equalWidth="0">
            <w:col w:w="5014" w:space="211"/>
            <w:col w:w="5535"/>
          </w:cols>
        </w:sectPr>
      </w:pPr>
    </w:p>
    <w:p>
      <w:pPr>
        <w:pStyle w:val="BodyText"/>
        <w:spacing w:before="22"/>
        <w:jc w:val="left"/>
        <w:rPr>
          <w:rFonts w:ascii="Arial MT"/>
        </w:rPr>
      </w:pPr>
    </w:p>
    <w:p>
      <w:pPr>
        <w:pStyle w:val="BodyText"/>
        <w:spacing w:line="268" w:lineRule="auto"/>
        <w:ind w:left="5741" w:right="1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607301</wp:posOffset>
                </wp:positionH>
                <wp:positionV relativeFrom="paragraph">
                  <wp:posOffset>-29575</wp:posOffset>
                </wp:positionV>
                <wp:extent cx="3155315" cy="138684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155315" cy="1386840"/>
                          <a:chExt cx="3155315" cy="13868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262540" y="2530"/>
                            <a:ext cx="63055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252095">
                                <a:moveTo>
                                  <a:pt x="579393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01390"/>
                                </a:lnTo>
                                <a:lnTo>
                                  <a:pt x="3977" y="221091"/>
                                </a:lnTo>
                                <a:lnTo>
                                  <a:pt x="14823" y="237178"/>
                                </a:lnTo>
                                <a:lnTo>
                                  <a:pt x="30910" y="248024"/>
                                </a:lnTo>
                                <a:lnTo>
                                  <a:pt x="50610" y="252001"/>
                                </a:lnTo>
                                <a:lnTo>
                                  <a:pt x="579393" y="252001"/>
                                </a:lnTo>
                                <a:lnTo>
                                  <a:pt x="599094" y="248024"/>
                                </a:lnTo>
                                <a:lnTo>
                                  <a:pt x="615181" y="237178"/>
                                </a:lnTo>
                                <a:lnTo>
                                  <a:pt x="626027" y="221091"/>
                                </a:lnTo>
                                <a:lnTo>
                                  <a:pt x="630004" y="201390"/>
                                </a:lnTo>
                                <a:lnTo>
                                  <a:pt x="630004" y="50610"/>
                                </a:lnTo>
                                <a:lnTo>
                                  <a:pt x="626027" y="30910"/>
                                </a:lnTo>
                                <a:lnTo>
                                  <a:pt x="615181" y="14823"/>
                                </a:lnTo>
                                <a:lnTo>
                                  <a:pt x="599094" y="3977"/>
                                </a:lnTo>
                                <a:lnTo>
                                  <a:pt x="579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62540" y="2530"/>
                            <a:ext cx="63055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252095">
                                <a:moveTo>
                                  <a:pt x="579393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01390"/>
                                </a:lnTo>
                                <a:lnTo>
                                  <a:pt x="3977" y="221091"/>
                                </a:lnTo>
                                <a:lnTo>
                                  <a:pt x="14823" y="237178"/>
                                </a:lnTo>
                                <a:lnTo>
                                  <a:pt x="30910" y="248024"/>
                                </a:lnTo>
                                <a:lnTo>
                                  <a:pt x="50610" y="252001"/>
                                </a:lnTo>
                                <a:lnTo>
                                  <a:pt x="579393" y="252001"/>
                                </a:lnTo>
                                <a:lnTo>
                                  <a:pt x="599094" y="248024"/>
                                </a:lnTo>
                                <a:lnTo>
                                  <a:pt x="615181" y="237178"/>
                                </a:lnTo>
                                <a:lnTo>
                                  <a:pt x="626027" y="221091"/>
                                </a:lnTo>
                                <a:lnTo>
                                  <a:pt x="630004" y="201390"/>
                                </a:lnTo>
                                <a:lnTo>
                                  <a:pt x="630004" y="50610"/>
                                </a:lnTo>
                                <a:lnTo>
                                  <a:pt x="626027" y="30910"/>
                                </a:lnTo>
                                <a:lnTo>
                                  <a:pt x="615181" y="14823"/>
                                </a:lnTo>
                                <a:lnTo>
                                  <a:pt x="599094" y="3977"/>
                                </a:lnTo>
                                <a:lnTo>
                                  <a:pt x="579393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31804" y="380533"/>
                            <a:ext cx="69151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252095">
                                <a:moveTo>
                                  <a:pt x="691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1"/>
                                </a:lnTo>
                                <a:lnTo>
                                  <a:pt x="691477" y="252001"/>
                                </a:lnTo>
                                <a:lnTo>
                                  <a:pt x="691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31804" y="380533"/>
                            <a:ext cx="69151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252095">
                                <a:moveTo>
                                  <a:pt x="691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1"/>
                                </a:lnTo>
                                <a:lnTo>
                                  <a:pt x="691477" y="252001"/>
                                </a:lnTo>
                                <a:lnTo>
                                  <a:pt x="691477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77544" y="256305"/>
                            <a:ext cx="12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">
                                <a:moveTo>
                                  <a:pt x="0" y="0"/>
                                </a:moveTo>
                                <a:lnTo>
                                  <a:pt x="0" y="89564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51227" y="32613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67185" y="506541"/>
                            <a:ext cx="563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635">
                                <a:moveTo>
                                  <a:pt x="562840" y="0"/>
                                </a:move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34289" y="48023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4" y="52633"/>
                                </a:moveTo>
                                <a:lnTo>
                                  <a:pt x="32896" y="26316"/>
                                </a:lnTo>
                                <a:lnTo>
                                  <a:pt x="52634" y="0"/>
                                </a:lnTo>
                                <a:lnTo>
                                  <a:pt x="0" y="26316"/>
                                </a:lnTo>
                                <a:lnTo>
                                  <a:pt x="52634" y="52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25060" y="506541"/>
                            <a:ext cx="563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635">
                                <a:moveTo>
                                  <a:pt x="0" y="0"/>
                                </a:moveTo>
                                <a:lnTo>
                                  <a:pt x="562840" y="6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468163" y="48023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0" y="0"/>
                                </a:moveTo>
                                <a:lnTo>
                                  <a:pt x="19737" y="26316"/>
                                </a:lnTo>
                                <a:lnTo>
                                  <a:pt x="0" y="52633"/>
                                </a:lnTo>
                                <a:lnTo>
                                  <a:pt x="52634" y="26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7507" y="634322"/>
                            <a:ext cx="910590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0590" h="502284">
                                <a:moveTo>
                                  <a:pt x="0" y="0"/>
                                </a:moveTo>
                                <a:lnTo>
                                  <a:pt x="0" y="502241"/>
                                </a:lnTo>
                                <a:lnTo>
                                  <a:pt x="910359" y="50224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208129" y="111024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0" y="0"/>
                                </a:moveTo>
                                <a:lnTo>
                                  <a:pt x="19737" y="26316"/>
                                </a:lnTo>
                                <a:lnTo>
                                  <a:pt x="0" y="52633"/>
                                </a:lnTo>
                                <a:lnTo>
                                  <a:pt x="52634" y="26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927219" y="634322"/>
                            <a:ext cx="910590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0590" h="502284">
                                <a:moveTo>
                                  <a:pt x="910361" y="0"/>
                                </a:moveTo>
                                <a:lnTo>
                                  <a:pt x="910361" y="502241"/>
                                </a:lnTo>
                                <a:lnTo>
                                  <a:pt x="0" y="50224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894322" y="111024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4" y="52633"/>
                                </a:moveTo>
                                <a:lnTo>
                                  <a:pt x="32896" y="26316"/>
                                </a:lnTo>
                                <a:lnTo>
                                  <a:pt x="52634" y="0"/>
                                </a:lnTo>
                                <a:lnTo>
                                  <a:pt x="0" y="26316"/>
                                </a:lnTo>
                                <a:lnTo>
                                  <a:pt x="52634" y="52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77543" y="1264338"/>
                            <a:ext cx="12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">
                                <a:moveTo>
                                  <a:pt x="1" y="0"/>
                                </a:moveTo>
                                <a:lnTo>
                                  <a:pt x="0" y="89583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51227" y="133418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2" y="1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5" y="52633"/>
                                </a:lnTo>
                                <a:lnTo>
                                  <a:pt x="5263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317802" y="99880"/>
                            <a:ext cx="53276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20"/>
                                  <w:sz w:val="11"/>
                                </w:rPr>
                                <w:t>Data</w:t>
                              </w:r>
                              <w:r>
                                <w:rPr>
                                  <w:spacing w:val="10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1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256995" y="470580"/>
                            <a:ext cx="65405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15"/>
                                  <w:sz w:val="11"/>
                                </w:rPr>
                                <w:t>Data</w:t>
                              </w:r>
                              <w:r>
                                <w:rPr>
                                  <w:spacing w:val="21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1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262540" y="1010544"/>
                            <a:ext cx="630555" cy="252095"/>
                          </a:xfrm>
                          <a:prstGeom prst="rect">
                            <a:avLst/>
                          </a:prstGeom>
                          <a:solidFill>
                            <a:srgbClr val="B2B2FF"/>
                          </a:solidFill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110" w:right="0" w:firstLine="0"/>
                                <w:jc w:val="left"/>
                                <w:rPr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color w:val="000000"/>
                                  <w:w w:val="125"/>
                                  <w:sz w:val="11"/>
                                </w:rPr>
                                <w:t>LSTM</w:t>
                              </w:r>
                              <w:r>
                                <w:rPr>
                                  <w:color w:val="000000"/>
                                  <w:spacing w:val="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25"/>
                                  <w:sz w:val="11"/>
                                </w:rPr>
                                <w:t>Layer</w:t>
                              </w:r>
                              <w:r>
                                <w:rPr>
                                  <w:color w:val="000000"/>
                                  <w:spacing w:val="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w w:val="12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522550" y="380540"/>
                            <a:ext cx="630555" cy="252095"/>
                          </a:xfrm>
                          <a:prstGeom prst="rect">
                            <a:avLst/>
                          </a:prstGeom>
                          <a:solidFill>
                            <a:srgbClr val="B2B2FF"/>
                          </a:solidFill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78" w:right="0" w:firstLine="0"/>
                                <w:jc w:val="left"/>
                                <w:rPr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z w:val="11"/>
                                </w:rPr>
                                <w:t>Train-Test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z w:val="11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530" y="380540"/>
                            <a:ext cx="630555" cy="252095"/>
                          </a:xfrm>
                          <a:prstGeom prst="rect">
                            <a:avLst/>
                          </a:prstGeom>
                          <a:solidFill>
                            <a:srgbClr val="B2B2FF"/>
                          </a:solidFill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8"/>
                                <w:ind w:left="123" w:right="0" w:firstLine="0"/>
                                <w:jc w:val="left"/>
                                <w:rPr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z w:val="11"/>
                                </w:rPr>
                                <w:t>Normalization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19pt;margin-top:-2.328799pt;width:248.45pt;height:109.2pt;mso-position-horizontal-relative:page;mso-position-vertical-relative:paragraph;z-index:15730176" id="docshapegroup7" coordorigin="956,-47" coordsize="4969,2184">
                <v:shape style="position:absolute;left:2944;top:-43;width:993;height:397" id="docshape8" coordorigin="2945,-43" coordsize="993,397" path="m3857,-43l3024,-43,2993,-36,2968,-19,2951,6,2945,37,2945,275,2951,306,2968,331,2993,348,3024,354,3857,354,3888,348,3913,331,3931,306,3937,275,3937,37,3931,6,3913,-19,3888,-36,3857,-43xe" filled="true" fillcolor="#ffb2b2" stroked="false">
                  <v:path arrowok="t"/>
                  <v:fill type="solid"/>
                </v:shape>
                <v:shape style="position:absolute;left:2944;top:-43;width:993;height:397" id="docshape9" coordorigin="2945,-43" coordsize="993,397" path="m3857,-43l3024,-43,2993,-36,2968,-19,2951,6,2945,37,2945,275,2951,306,2968,331,2993,348,3024,354,3857,354,3888,348,3913,331,3931,306,3937,275,3937,37,3931,6,3913,-19,3888,-36,3857,-43xe" filled="false" stroked="true" strokeweight=".3985pt" strokecolor="#000000">
                  <v:path arrowok="t"/>
                  <v:stroke dashstyle="solid"/>
                </v:shape>
                <v:rect style="position:absolute;left:2896;top:552;width:1089;height:397" id="docshape10" filled="true" fillcolor="#b2b2ff" stroked="false">
                  <v:fill type="solid"/>
                </v:rect>
                <v:rect style="position:absolute;left:2896;top:552;width:1089;height:397" id="docshape11" filled="false" stroked="true" strokeweight=".3985pt" strokecolor="#000000">
                  <v:stroke dashstyle="solid"/>
                </v:rect>
                <v:line style="position:absolute" from="3441,357" to="3441,498" stroked="true" strokeweight=".79701pt" strokecolor="#000000">
                  <v:stroke dashstyle="solid"/>
                </v:line>
                <v:shape style="position:absolute;left:3399;top:467;width:83;height:83" id="docshape12" coordorigin="3399,467" coordsize="83,83" path="m3482,467l3441,498,3399,467,3441,550,3482,467xe" filled="true" fillcolor="#000000" stroked="false">
                  <v:path arrowok="t"/>
                  <v:fill type="solid"/>
                </v:shape>
                <v:line style="position:absolute" from="2893,751" to="2007,751" stroked="true" strokeweight=".79701pt" strokecolor="#000000">
                  <v:stroke dashstyle="solid"/>
                </v:line>
                <v:shape style="position:absolute;left:1955;top:709;width:83;height:83" id="docshape13" coordorigin="1955,710" coordsize="83,83" path="m2038,793l2007,751,2038,710,1955,751,2038,793xe" filled="true" fillcolor="#000000" stroked="false">
                  <v:path arrowok="t"/>
                  <v:fill type="solid"/>
                </v:shape>
                <v:line style="position:absolute" from="3988,751" to="4874,751" stroked="true" strokeweight=".79701pt" strokecolor="#000000">
                  <v:stroke dashstyle="solid"/>
                </v:line>
                <v:shape style="position:absolute;left:4843;top:709;width:83;height:83" id="docshape14" coordorigin="4843,710" coordsize="83,83" path="m4843,710l4874,751,4843,793,4926,751,4843,710xe" filled="true" fillcolor="#000000" stroked="false">
                  <v:path arrowok="t"/>
                  <v:fill type="solid"/>
                </v:shape>
                <v:shape style="position:absolute;left:1456;top:952;width:1434;height:791" id="docshape15" coordorigin="1456,952" coordsize="1434,791" path="m1456,952l1456,1743,2890,1743e" filled="false" stroked="true" strokeweight=".79701pt" strokecolor="#000000">
                  <v:path arrowok="t"/>
                  <v:stroke dashstyle="solid"/>
                </v:shape>
                <v:shape style="position:absolute;left:2858;top:1701;width:83;height:83" id="docshape16" coordorigin="2859,1702" coordsize="83,83" path="m2859,1702l2890,1743,2859,1785,2942,1743,2859,1702xe" filled="true" fillcolor="#000000" stroked="false">
                  <v:path arrowok="t"/>
                  <v:fill type="solid"/>
                </v:shape>
                <v:shape style="position:absolute;left:3991;top:952;width:1434;height:791" id="docshape17" coordorigin="3991,952" coordsize="1434,791" path="m5425,952l5425,1743,3991,1743e" filled="false" stroked="true" strokeweight=".79701pt" strokecolor="#000000">
                  <v:path arrowok="t"/>
                  <v:stroke dashstyle="solid"/>
                </v:shape>
                <v:shape style="position:absolute;left:3939;top:1701;width:83;height:83" id="docshape18" coordorigin="3940,1702" coordsize="83,83" path="m4022,1785l3991,1743,4022,1702,3940,1743,4022,1785xe" filled="true" fillcolor="#000000" stroked="false">
                  <v:path arrowok="t"/>
                  <v:fill type="solid"/>
                </v:shape>
                <v:line style="position:absolute" from="3441,1945" to="3441,2086" stroked="true" strokeweight=".79701pt" strokecolor="#000000">
                  <v:stroke dashstyle="solid"/>
                </v:line>
                <v:shape style="position:absolute;left:3399;top:2054;width:83;height:83" id="docshape19" coordorigin="3399,2055" coordsize="83,83" path="m3482,2055l3441,2086,3399,2055,3441,2137,3482,2055xe" filled="true" fillcolor="#000000" stroked="false">
                  <v:path arrowok="t"/>
                  <v:fill type="solid"/>
                </v:shape>
                <v:shape style="position:absolute;left:3031;top:110;width:839;height:112" type="#_x0000_t202" id="docshape20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20"/>
                            <w:sz w:val="11"/>
                          </w:rPr>
                          <w:t>Data</w:t>
                        </w:r>
                        <w:r>
                          <w:rPr>
                            <w:spacing w:val="10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1"/>
                          </w:rPr>
                          <w:t>Collection</w:t>
                        </w:r>
                      </w:p>
                    </w:txbxContent>
                  </v:textbox>
                  <w10:wrap type="none"/>
                </v:shape>
                <v:shape style="position:absolute;left:2935;top:694;width:1030;height:112" type="#_x0000_t202" id="docshape21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15"/>
                            <w:sz w:val="11"/>
                          </w:rPr>
                          <w:t>Data</w:t>
                        </w:r>
                        <w:r>
                          <w:rPr>
                            <w:spacing w:val="21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1"/>
                          </w:rPr>
                          <w:t>Preprocessing</w:t>
                        </w:r>
                      </w:p>
                    </w:txbxContent>
                  </v:textbox>
                  <w10:wrap type="none"/>
                </v:shape>
                <v:shape style="position:absolute;left:2944;top:1544;width:993;height:397" type="#_x0000_t202" id="docshape22" filled="true" fillcolor="#b2b2ff" stroked="true" strokeweight=".3985pt" strokecolor="#000000">
                  <v:textbox inset="0,0,0,0">
                    <w:txbxContent>
                      <w:p>
                        <w:pPr>
                          <w:spacing w:before="117"/>
                          <w:ind w:left="110" w:right="0" w:firstLine="0"/>
                          <w:jc w:val="left"/>
                          <w:rPr>
                            <w:color w:val="000000"/>
                            <w:sz w:val="11"/>
                          </w:rPr>
                        </w:pPr>
                        <w:r>
                          <w:rPr>
                            <w:color w:val="000000"/>
                            <w:w w:val="125"/>
                            <w:sz w:val="11"/>
                          </w:rPr>
                          <w:t>LSTM</w:t>
                        </w:r>
                        <w:r>
                          <w:rPr>
                            <w:color w:val="000000"/>
                            <w:spacing w:val="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color w:val="000000"/>
                            <w:w w:val="125"/>
                            <w:sz w:val="11"/>
                          </w:rPr>
                          <w:t>Layer</w:t>
                        </w:r>
                        <w:r>
                          <w:rPr>
                            <w:color w:val="000000"/>
                            <w:spacing w:val="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w w:val="125"/>
                            <w:sz w:val="11"/>
                          </w:rPr>
                          <w:t>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928;top:552;width:993;height:397" type="#_x0000_t202" id="docshape23" filled="true" fillcolor="#b2b2ff" stroked="true" strokeweight=".3985pt" strokecolor="#000000">
                  <v:textbox inset="0,0,0,0">
                    <w:txbxContent>
                      <w:p>
                        <w:pPr>
                          <w:spacing w:before="117"/>
                          <w:ind w:left="78" w:right="0" w:firstLine="0"/>
                          <w:jc w:val="left"/>
                          <w:rPr>
                            <w:color w:val="000000"/>
                            <w:sz w:val="11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25"/>
                            <w:sz w:val="11"/>
                          </w:rPr>
                          <w:t>Train-Test</w:t>
                        </w:r>
                        <w:r>
                          <w:rPr>
                            <w:color w:val="000000"/>
                            <w:spacing w:val="5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25"/>
                            <w:sz w:val="11"/>
                          </w:rPr>
                          <w:t>Split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960;top:552;width:993;height:397" type="#_x0000_t202" id="docshape24" filled="true" fillcolor="#b2b2ff" stroked="true" strokeweight=".3985pt" strokecolor="#000000">
                  <v:textbox inset="0,0,0,0">
                    <w:txbxContent>
                      <w:p>
                        <w:pPr>
                          <w:spacing w:before="128"/>
                          <w:ind w:left="123" w:right="0" w:firstLine="0"/>
                          <w:jc w:val="left"/>
                          <w:rPr>
                            <w:color w:val="000000"/>
                            <w:sz w:val="11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15"/>
                            <w:sz w:val="11"/>
                          </w:rPr>
                          <w:t>Normalization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model’s</w:t>
      </w:r>
      <w:r>
        <w:rPr>
          <w:spacing w:val="40"/>
          <w:w w:val="110"/>
        </w:rPr>
        <w:t> </w:t>
      </w:r>
      <w:r>
        <w:rPr>
          <w:w w:val="110"/>
        </w:rPr>
        <w:t>parameters</w:t>
      </w:r>
      <w:r>
        <w:rPr>
          <w:spacing w:val="40"/>
          <w:w w:val="110"/>
        </w:rPr>
        <w:t> </w:t>
      </w:r>
      <w:r>
        <w:rPr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optimized</w:t>
      </w:r>
      <w:r>
        <w:rPr>
          <w:spacing w:val="40"/>
          <w:w w:val="110"/>
        </w:rPr>
        <w:t> </w:t>
      </w:r>
      <w:r>
        <w:rPr>
          <w:w w:val="110"/>
        </w:rPr>
        <w:t>using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Adam</w:t>
      </w:r>
      <w:r>
        <w:rPr>
          <w:spacing w:val="40"/>
          <w:w w:val="110"/>
        </w:rPr>
        <w:t> </w:t>
      </w:r>
      <w:r>
        <w:rPr>
          <w:w w:val="110"/>
        </w:rPr>
        <w:t>optimizer,</w:t>
      </w:r>
      <w:r>
        <w:rPr>
          <w:spacing w:val="40"/>
          <w:w w:val="110"/>
        </w:rPr>
        <w:t> </w:t>
      </w:r>
      <w:r>
        <w:rPr>
          <w:w w:val="110"/>
        </w:rPr>
        <w:t>chosen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spacing w:val="40"/>
          <w:w w:val="110"/>
        </w:rPr>
        <w:t> </w:t>
      </w:r>
      <w:r>
        <w:rPr>
          <w:w w:val="110"/>
        </w:rPr>
        <w:t>efficiency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handling</w:t>
      </w:r>
      <w:r>
        <w:rPr>
          <w:spacing w:val="40"/>
          <w:w w:val="110"/>
        </w:rPr>
        <w:t> </w:t>
      </w:r>
      <w:r>
        <w:rPr>
          <w:w w:val="110"/>
        </w:rPr>
        <w:t>sparse</w:t>
      </w:r>
      <w:r>
        <w:rPr>
          <w:spacing w:val="40"/>
          <w:w w:val="110"/>
        </w:rPr>
        <w:t> </w:t>
      </w:r>
      <w:r>
        <w:rPr>
          <w:w w:val="110"/>
        </w:rPr>
        <w:t>gradients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adaptability.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loss</w:t>
      </w:r>
      <w:r>
        <w:rPr>
          <w:spacing w:val="40"/>
          <w:w w:val="110"/>
        </w:rPr>
        <w:t> </w:t>
      </w:r>
      <w:r>
        <w:rPr>
          <w:w w:val="110"/>
        </w:rPr>
        <w:t>function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40"/>
          <w:w w:val="110"/>
        </w:rPr>
        <w:t> </w:t>
      </w:r>
      <w:r>
        <w:rPr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Mean</w:t>
      </w:r>
      <w:r>
        <w:rPr>
          <w:spacing w:val="40"/>
          <w:w w:val="110"/>
        </w:rPr>
        <w:t> </w:t>
      </w:r>
      <w:r>
        <w:rPr>
          <w:w w:val="110"/>
        </w:rPr>
        <w:t>Squared</w:t>
      </w:r>
      <w:r>
        <w:rPr>
          <w:spacing w:val="40"/>
          <w:w w:val="110"/>
        </w:rPr>
        <w:t> </w:t>
      </w:r>
      <w:r>
        <w:rPr>
          <w:w w:val="110"/>
        </w:rPr>
        <w:t>Error</w:t>
      </w:r>
      <w:r>
        <w:rPr>
          <w:w w:val="110"/>
        </w:rPr>
        <w:t> (MSE),</w:t>
      </w:r>
      <w:r>
        <w:rPr>
          <w:w w:val="110"/>
        </w:rPr>
        <w:t> which</w:t>
      </w:r>
      <w:r>
        <w:rPr>
          <w:w w:val="110"/>
        </w:rPr>
        <w:t> penalizes</w:t>
      </w:r>
      <w:r>
        <w:rPr>
          <w:w w:val="110"/>
        </w:rPr>
        <w:t> large</w:t>
      </w:r>
      <w:r>
        <w:rPr>
          <w:w w:val="110"/>
        </w:rPr>
        <w:t> errors</w:t>
      </w:r>
      <w:r>
        <w:rPr>
          <w:w w:val="110"/>
        </w:rPr>
        <w:t> and</w:t>
      </w:r>
      <w:r>
        <w:rPr>
          <w:w w:val="110"/>
        </w:rPr>
        <w:t> ensures</w:t>
      </w:r>
      <w:r>
        <w:rPr>
          <w:w w:val="110"/>
        </w:rPr>
        <w:t> better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generalization.</w:t>
      </w:r>
    </w:p>
    <w:p>
      <w:pPr>
        <w:pStyle w:val="BodyText"/>
        <w:spacing w:before="33"/>
        <w:jc w:val="left"/>
      </w:pPr>
    </w:p>
    <w:p>
      <w:pPr>
        <w:pStyle w:val="Heading3"/>
        <w:numPr>
          <w:ilvl w:val="0"/>
          <w:numId w:val="3"/>
        </w:numPr>
        <w:tabs>
          <w:tab w:pos="5957" w:val="left" w:leader="none"/>
        </w:tabs>
        <w:spacing w:line="240" w:lineRule="auto" w:before="1" w:after="0"/>
        <w:ind w:left="5957" w:right="0" w:hanging="216"/>
        <w:jc w:val="both"/>
      </w:pPr>
      <w:bookmarkStart w:name="3. Model Training " w:id="11"/>
      <w:bookmarkEnd w:id="11"/>
      <w:r>
        <w:rPr>
          <w:b w:val="0"/>
        </w:rPr>
      </w:r>
      <w:r>
        <w:rPr>
          <w:w w:val="125"/>
        </w:rPr>
        <w:t>Model</w:t>
      </w:r>
      <w:r>
        <w:rPr>
          <w:spacing w:val="16"/>
          <w:w w:val="130"/>
        </w:rPr>
        <w:t> </w:t>
      </w:r>
      <w:r>
        <w:rPr>
          <w:spacing w:val="-2"/>
          <w:w w:val="130"/>
        </w:rPr>
        <w:t>Training</w:t>
      </w:r>
    </w:p>
    <w:p>
      <w:pPr>
        <w:pStyle w:val="BodyText"/>
        <w:spacing w:line="268" w:lineRule="auto" w:before="41"/>
        <w:ind w:left="5741" w:right="1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2158528</wp:posOffset>
                </wp:positionH>
                <wp:positionV relativeFrom="paragraph">
                  <wp:posOffset>648623</wp:posOffset>
                </wp:positionV>
                <wp:extent cx="52705" cy="12255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2705" cy="122555"/>
                          <a:chExt cx="52705" cy="1225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6315" y="0"/>
                            <a:ext cx="12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">
                                <a:moveTo>
                                  <a:pt x="1" y="0"/>
                                </a:moveTo>
                                <a:lnTo>
                                  <a:pt x="0" y="8959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6985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2" y="1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5" y="52633"/>
                                </a:lnTo>
                                <a:lnTo>
                                  <a:pt x="5263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962906pt;margin-top:51.072712pt;width:4.150pt;height:9.65pt;mso-position-horizontal-relative:page;mso-position-vertical-relative:paragraph;z-index:15731200" id="docshapegroup25" coordorigin="3399,1021" coordsize="83,193">
                <v:line style="position:absolute" from="3441,1021" to="3441,1163" stroked="true" strokeweight=".79701pt" strokecolor="#000000">
                  <v:stroke dashstyle="solid"/>
                </v:line>
                <v:shape style="position:absolute;left:3399;top:1131;width:83;height:83" id="docshape26" coordorigin="3399,1131" coordsize="83,83" path="m3482,1131l3441,1163,3399,1131,3441,1214,3482,113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1869842</wp:posOffset>
                </wp:positionH>
                <wp:positionV relativeFrom="paragraph">
                  <wp:posOffset>772851</wp:posOffset>
                </wp:positionV>
                <wp:extent cx="630555" cy="2520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0555" cy="252095"/>
                        </a:xfrm>
                        <a:prstGeom prst="rect">
                          <a:avLst/>
                        </a:prstGeom>
                        <a:solidFill>
                          <a:srgbClr val="B2B2FF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7"/>
                              <w:ind w:left="172" w:right="0" w:firstLine="0"/>
                              <w:jc w:val="left"/>
                              <w:rPr>
                                <w:color w:val="000000"/>
                                <w:sz w:val="11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11"/>
                              </w:rPr>
                              <w:t>Dense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11"/>
                              </w:rPr>
                              <w:t> Layer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231674pt;margin-top:60.854412pt;width:49.65pt;height:19.850pt;mso-position-horizontal-relative:page;mso-position-vertical-relative:paragraph;z-index:15732224" type="#_x0000_t202" id="docshape27" filled="true" fillcolor="#b2b2ff" stroked="true" strokeweight=".3985pt" strokecolor="#000000">
                <v:textbox inset="0,0,0,0">
                  <w:txbxContent>
                    <w:p>
                      <w:pPr>
                        <w:spacing w:before="117"/>
                        <w:ind w:left="172" w:right="0" w:firstLine="0"/>
                        <w:jc w:val="left"/>
                        <w:rPr>
                          <w:color w:val="000000"/>
                          <w:sz w:val="11"/>
                        </w:rPr>
                      </w:pPr>
                      <w:r>
                        <w:rPr>
                          <w:color w:val="000000"/>
                          <w:w w:val="115"/>
                          <w:sz w:val="11"/>
                        </w:rPr>
                        <w:t>Dense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11"/>
                        </w:rPr>
                        <w:t> Layer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1869842</wp:posOffset>
                </wp:positionH>
                <wp:positionV relativeFrom="paragraph">
                  <wp:posOffset>394822</wp:posOffset>
                </wp:positionV>
                <wp:extent cx="630555" cy="2520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30555" cy="252095"/>
                        </a:xfrm>
                        <a:prstGeom prst="rect">
                          <a:avLst/>
                        </a:prstGeom>
                        <a:solidFill>
                          <a:srgbClr val="B2B2FF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7"/>
                              <w:ind w:left="110" w:right="0" w:firstLine="0"/>
                              <w:jc w:val="left"/>
                              <w:rPr>
                                <w:color w:val="000000"/>
                                <w:sz w:val="11"/>
                              </w:rPr>
                            </w:pPr>
                            <w:r>
                              <w:rPr>
                                <w:color w:val="000000"/>
                                <w:w w:val="125"/>
                                <w:sz w:val="11"/>
                              </w:rPr>
                              <w:t>LSTM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25"/>
                                <w:sz w:val="11"/>
                              </w:rPr>
                              <w:t>Layer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w w:val="12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231659pt;margin-top:31.088381pt;width:49.65pt;height:19.850pt;mso-position-horizontal-relative:page;mso-position-vertical-relative:paragraph;z-index:15732736" type="#_x0000_t202" id="docshape28" filled="true" fillcolor="#b2b2ff" stroked="true" strokeweight=".3985pt" strokecolor="#000000">
                <v:textbox inset="0,0,0,0">
                  <w:txbxContent>
                    <w:p>
                      <w:pPr>
                        <w:spacing w:before="117"/>
                        <w:ind w:left="110" w:right="0" w:firstLine="0"/>
                        <w:jc w:val="left"/>
                        <w:rPr>
                          <w:color w:val="000000"/>
                          <w:sz w:val="11"/>
                        </w:rPr>
                      </w:pPr>
                      <w:r>
                        <w:rPr>
                          <w:color w:val="000000"/>
                          <w:w w:val="125"/>
                          <w:sz w:val="11"/>
                        </w:rPr>
                        <w:t>LSTM</w:t>
                      </w:r>
                      <w:r>
                        <w:rPr>
                          <w:color w:val="000000"/>
                          <w:spacing w:val="14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color w:val="000000"/>
                          <w:w w:val="125"/>
                          <w:sz w:val="11"/>
                        </w:rPr>
                        <w:t>Layer</w:t>
                      </w:r>
                      <w:r>
                        <w:rPr>
                          <w:color w:val="000000"/>
                          <w:spacing w:val="14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w w:val="125"/>
                          <w:sz w:val="11"/>
                        </w:rPr>
                        <w:t>2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w w:val="110"/>
        </w:rPr>
        <w:t> model</w:t>
      </w:r>
      <w:r>
        <w:rPr>
          <w:w w:val="110"/>
        </w:rPr>
        <w:t> was</w:t>
      </w:r>
      <w:r>
        <w:rPr>
          <w:w w:val="110"/>
        </w:rPr>
        <w:t> trained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dataset</w:t>
      </w:r>
      <w:r>
        <w:rPr>
          <w:w w:val="110"/>
        </w:rPr>
        <w:t> for</w:t>
      </w:r>
      <w:r>
        <w:rPr>
          <w:w w:val="110"/>
        </w:rPr>
        <w:t> 10</w:t>
      </w:r>
      <w:r>
        <w:rPr>
          <w:w w:val="110"/>
        </w:rPr>
        <w:t> epochs</w:t>
      </w:r>
      <w:r>
        <w:rPr>
          <w:spacing w:val="8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batch</w:t>
      </w:r>
      <w:r>
        <w:rPr>
          <w:spacing w:val="40"/>
          <w:w w:val="110"/>
        </w:rPr>
        <w:t> </w:t>
      </w:r>
      <w:r>
        <w:rPr>
          <w:w w:val="110"/>
        </w:rPr>
        <w:t>size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32.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training</w:t>
      </w:r>
      <w:r>
        <w:rPr>
          <w:spacing w:val="40"/>
          <w:w w:val="110"/>
        </w:rPr>
        <w:t> </w:t>
      </w:r>
      <w:r>
        <w:rPr>
          <w:w w:val="110"/>
        </w:rPr>
        <w:t>process</w:t>
      </w:r>
      <w:r>
        <w:rPr>
          <w:spacing w:val="40"/>
          <w:w w:val="110"/>
        </w:rPr>
        <w:t> </w:t>
      </w:r>
      <w:r>
        <w:rPr>
          <w:w w:val="110"/>
        </w:rPr>
        <w:t>minimizes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loss</w:t>
      </w:r>
      <w:r>
        <w:rPr>
          <w:w w:val="110"/>
        </w:rPr>
        <w:t> function</w:t>
      </w:r>
      <w:r>
        <w:rPr>
          <w:w w:val="110"/>
        </w:rPr>
        <w:t> by</w:t>
      </w:r>
      <w:r>
        <w:rPr>
          <w:w w:val="110"/>
        </w:rPr>
        <w:t> adjusting</w:t>
      </w:r>
      <w:r>
        <w:rPr>
          <w:w w:val="110"/>
        </w:rPr>
        <w:t> the</w:t>
      </w:r>
      <w:r>
        <w:rPr>
          <w:w w:val="110"/>
        </w:rPr>
        <w:t> weights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network</w:t>
      </w:r>
      <w:r>
        <w:rPr>
          <w:w w:val="110"/>
        </w:rPr>
        <w:t> through</w:t>
      </w:r>
      <w:r>
        <w:rPr>
          <w:spacing w:val="40"/>
          <w:w w:val="110"/>
        </w:rPr>
        <w:t> </w:t>
      </w:r>
      <w:r>
        <w:rPr>
          <w:w w:val="110"/>
        </w:rPr>
        <w:t>backpropagation.</w:t>
      </w:r>
      <w:r>
        <w:rPr>
          <w:w w:val="110"/>
        </w:rPr>
        <w:t> This</w:t>
      </w:r>
      <w:r>
        <w:rPr>
          <w:w w:val="110"/>
        </w:rPr>
        <w:t> iterative</w:t>
      </w:r>
      <w:r>
        <w:rPr>
          <w:w w:val="110"/>
        </w:rPr>
        <w:t> learning</w:t>
      </w:r>
      <w:r>
        <w:rPr>
          <w:w w:val="110"/>
        </w:rPr>
        <w:t> allows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improve</w:t>
      </w:r>
      <w:r>
        <w:rPr>
          <w:w w:val="110"/>
        </w:rPr>
        <w:t> its</w:t>
      </w:r>
      <w:r>
        <w:rPr>
          <w:w w:val="110"/>
        </w:rPr>
        <w:t> prediction</w:t>
      </w:r>
      <w:r>
        <w:rPr>
          <w:w w:val="110"/>
        </w:rPr>
        <w:t> accuracy</w:t>
      </w:r>
      <w:r>
        <w:rPr>
          <w:w w:val="110"/>
        </w:rPr>
        <w:t> gradually.</w:t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00" w:h="15810"/>
          <w:pgMar w:header="636" w:footer="0" w:top="940" w:bottom="280" w:left="440" w:right="700"/>
        </w:sectPr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11"/>
        <w:jc w:val="left"/>
      </w:pPr>
    </w:p>
    <w:p>
      <w:pPr>
        <w:pStyle w:val="BodyText"/>
        <w:ind w:left="516"/>
      </w:pPr>
      <w:r>
        <w:rPr>
          <w:w w:val="115"/>
        </w:rPr>
        <w:t>Fig.</w:t>
      </w:r>
      <w:r>
        <w:rPr>
          <w:spacing w:val="23"/>
          <w:w w:val="115"/>
        </w:rPr>
        <w:t> </w:t>
      </w:r>
      <w:r>
        <w:rPr>
          <w:w w:val="115"/>
        </w:rPr>
        <w:t>1:</w:t>
      </w:r>
      <w:r>
        <w:rPr>
          <w:spacing w:val="24"/>
          <w:w w:val="115"/>
        </w:rPr>
        <w:t> </w:t>
      </w:r>
      <w:r>
        <w:rPr>
          <w:w w:val="115"/>
        </w:rPr>
        <w:t>Flowchart</w:t>
      </w:r>
      <w:r>
        <w:rPr>
          <w:spacing w:val="24"/>
          <w:w w:val="115"/>
        </w:rPr>
        <w:t> </w:t>
      </w:r>
      <w:r>
        <w:rPr>
          <w:w w:val="115"/>
        </w:rPr>
        <w:t>of</w:t>
      </w:r>
      <w:r>
        <w:rPr>
          <w:spacing w:val="24"/>
          <w:w w:val="115"/>
        </w:rPr>
        <w:t> </w:t>
      </w:r>
      <w:r>
        <w:rPr>
          <w:w w:val="115"/>
        </w:rPr>
        <w:t>LSTM-Based</w:t>
      </w:r>
      <w:r>
        <w:rPr>
          <w:spacing w:val="24"/>
          <w:w w:val="115"/>
        </w:rPr>
        <w:t> </w:t>
      </w:r>
      <w:r>
        <w:rPr>
          <w:w w:val="115"/>
        </w:rPr>
        <w:t>Stock</w:t>
      </w:r>
      <w:r>
        <w:rPr>
          <w:spacing w:val="24"/>
          <w:w w:val="115"/>
        </w:rPr>
        <w:t> </w:t>
      </w:r>
      <w:r>
        <w:rPr>
          <w:w w:val="115"/>
        </w:rPr>
        <w:t>Price</w:t>
      </w:r>
      <w:r>
        <w:rPr>
          <w:spacing w:val="24"/>
          <w:w w:val="115"/>
        </w:rPr>
        <w:t> </w:t>
      </w:r>
      <w:r>
        <w:rPr>
          <w:spacing w:val="-2"/>
          <w:w w:val="115"/>
        </w:rPr>
        <w:t>Forecasting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32"/>
        <w:jc w:val="left"/>
      </w:pPr>
    </w:p>
    <w:p>
      <w:pPr>
        <w:pStyle w:val="Heading3"/>
        <w:numPr>
          <w:ilvl w:val="0"/>
          <w:numId w:val="2"/>
        </w:numPr>
        <w:tabs>
          <w:tab w:pos="732" w:val="left" w:leader="none"/>
        </w:tabs>
        <w:spacing w:line="240" w:lineRule="auto" w:before="0" w:after="0"/>
        <w:ind w:left="732" w:right="0" w:hanging="216"/>
        <w:jc w:val="both"/>
      </w:pPr>
      <w:bookmarkStart w:name="2. Data Preprocessing " w:id="12"/>
      <w:bookmarkEnd w:id="12"/>
      <w:r>
        <w:rPr>
          <w:b w:val="0"/>
        </w:rPr>
      </w:r>
      <w:r>
        <w:rPr>
          <w:w w:val="130"/>
        </w:rPr>
        <w:t>Data</w:t>
      </w:r>
      <w:r>
        <w:rPr>
          <w:spacing w:val="24"/>
          <w:w w:val="130"/>
        </w:rPr>
        <w:t> </w:t>
      </w:r>
      <w:r>
        <w:rPr>
          <w:spacing w:val="-2"/>
          <w:w w:val="130"/>
        </w:rPr>
        <w:t>Preprocessing</w:t>
      </w:r>
    </w:p>
    <w:p>
      <w:pPr>
        <w:pStyle w:val="BodyText"/>
        <w:spacing w:line="268" w:lineRule="auto" w:before="41"/>
        <w:ind w:left="516"/>
      </w:pPr>
      <w:r>
        <w:rPr>
          <w:w w:val="110"/>
        </w:rPr>
        <w:t>Before feeding the data into the LSTM model several preprocessing</w:t>
      </w:r>
      <w:r>
        <w:rPr>
          <w:spacing w:val="40"/>
          <w:w w:val="110"/>
        </w:rPr>
        <w:t> </w:t>
      </w:r>
      <w:r>
        <w:rPr>
          <w:w w:val="110"/>
        </w:rPr>
        <w:t>steps</w:t>
      </w:r>
      <w:r>
        <w:rPr>
          <w:w w:val="110"/>
        </w:rPr>
        <w:t> are</w:t>
      </w:r>
      <w:r>
        <w:rPr>
          <w:w w:val="110"/>
        </w:rPr>
        <w:t> required.</w:t>
      </w:r>
    </w:p>
    <w:p>
      <w:pPr>
        <w:pStyle w:val="BodyText"/>
        <w:spacing w:line="268" w:lineRule="auto" w:before="1"/>
        <w:ind w:left="516" w:firstLine="239"/>
      </w:pPr>
      <w:r>
        <w:rPr>
          <w:w w:val="115"/>
        </w:rPr>
        <w:t>Normalization:</w:t>
      </w:r>
      <w:r>
        <w:rPr>
          <w:w w:val="115"/>
        </w:rPr>
        <w:t> The</w:t>
      </w:r>
      <w:r>
        <w:rPr>
          <w:w w:val="115"/>
        </w:rPr>
        <w:t> stock</w:t>
      </w:r>
      <w:r>
        <w:rPr>
          <w:w w:val="115"/>
        </w:rPr>
        <w:t> price</w:t>
      </w:r>
      <w:r>
        <w:rPr>
          <w:w w:val="115"/>
        </w:rPr>
        <w:t> data</w:t>
      </w:r>
      <w:r>
        <w:rPr>
          <w:w w:val="115"/>
        </w:rPr>
        <w:t> is</w:t>
      </w:r>
      <w:r>
        <w:rPr>
          <w:w w:val="115"/>
        </w:rPr>
        <w:t> scaled</w:t>
      </w:r>
      <w:r>
        <w:rPr>
          <w:w w:val="115"/>
        </w:rPr>
        <w:t> to</w:t>
      </w:r>
      <w:r>
        <w:rPr>
          <w:w w:val="115"/>
        </w:rPr>
        <w:t> be</w:t>
      </w:r>
      <w:r>
        <w:rPr>
          <w:w w:val="115"/>
        </w:rPr>
        <w:t> between</w:t>
      </w:r>
      <w:r>
        <w:rPr>
          <w:w w:val="115"/>
        </w:rPr>
        <w:t> 0 and</w:t>
      </w:r>
      <w:r>
        <w:rPr>
          <w:spacing w:val="-7"/>
          <w:w w:val="115"/>
        </w:rPr>
        <w:t> </w:t>
      </w:r>
      <w:r>
        <w:rPr>
          <w:w w:val="115"/>
        </w:rPr>
        <w:t>1</w:t>
      </w:r>
      <w:r>
        <w:rPr>
          <w:spacing w:val="-6"/>
          <w:w w:val="115"/>
        </w:rPr>
        <w:t> </w:t>
      </w:r>
      <w:r>
        <w:rPr>
          <w:w w:val="115"/>
        </w:rPr>
        <w:t>using</w:t>
      </w:r>
      <w:r>
        <w:rPr>
          <w:spacing w:val="-7"/>
          <w:w w:val="115"/>
        </w:rPr>
        <w:t> </w:t>
      </w:r>
      <w:r>
        <w:rPr>
          <w:w w:val="115"/>
        </w:rPr>
        <w:t>MinMaxScaler.</w:t>
      </w:r>
      <w:r>
        <w:rPr>
          <w:spacing w:val="-3"/>
          <w:w w:val="115"/>
        </w:rPr>
        <w:t> </w:t>
      </w:r>
      <w:r>
        <w:rPr>
          <w:w w:val="115"/>
        </w:rPr>
        <w:t>This</w:t>
      </w:r>
      <w:r>
        <w:rPr>
          <w:spacing w:val="-7"/>
          <w:w w:val="115"/>
        </w:rPr>
        <w:t> </w:t>
      </w:r>
      <w:r>
        <w:rPr>
          <w:w w:val="115"/>
        </w:rPr>
        <w:t>scaling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important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case</w:t>
      </w:r>
      <w:r>
        <w:rPr>
          <w:spacing w:val="-7"/>
          <w:w w:val="115"/>
        </w:rPr>
        <w:t> </w:t>
      </w:r>
      <w:r>
        <w:rPr>
          <w:w w:val="115"/>
        </w:rPr>
        <w:t>of the</w:t>
      </w:r>
      <w:r>
        <w:rPr>
          <w:spacing w:val="-11"/>
          <w:w w:val="115"/>
        </w:rPr>
        <w:t> </w:t>
      </w:r>
      <w:r>
        <w:rPr>
          <w:w w:val="115"/>
        </w:rPr>
        <w:t>neural</w:t>
      </w:r>
      <w:r>
        <w:rPr>
          <w:spacing w:val="-10"/>
          <w:w w:val="115"/>
        </w:rPr>
        <w:t> </w:t>
      </w:r>
      <w:r>
        <w:rPr>
          <w:w w:val="115"/>
        </w:rPr>
        <w:t>network,</w:t>
      </w:r>
      <w:r>
        <w:rPr>
          <w:spacing w:val="-11"/>
          <w:w w:val="115"/>
        </w:rPr>
        <w:t> </w:t>
      </w:r>
      <w:r>
        <w:rPr>
          <w:w w:val="115"/>
        </w:rPr>
        <w:t>as</w:t>
      </w:r>
      <w:r>
        <w:rPr>
          <w:spacing w:val="-10"/>
          <w:w w:val="115"/>
        </w:rPr>
        <w:t> </w:t>
      </w:r>
      <w:r>
        <w:rPr>
          <w:w w:val="115"/>
        </w:rPr>
        <w:t>it</w:t>
      </w:r>
      <w:r>
        <w:rPr>
          <w:spacing w:val="-10"/>
          <w:w w:val="115"/>
        </w:rPr>
        <w:t> </w:t>
      </w:r>
      <w:r>
        <w:rPr>
          <w:w w:val="115"/>
        </w:rPr>
        <w:t>ensures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model</w:t>
      </w:r>
      <w:r>
        <w:rPr>
          <w:spacing w:val="-10"/>
          <w:w w:val="115"/>
        </w:rPr>
        <w:t> </w:t>
      </w:r>
      <w:r>
        <w:rPr>
          <w:w w:val="115"/>
        </w:rPr>
        <w:t>does</w:t>
      </w:r>
      <w:r>
        <w:rPr>
          <w:spacing w:val="-10"/>
          <w:w w:val="115"/>
        </w:rPr>
        <w:t> </w:t>
      </w:r>
      <w:r>
        <w:rPr>
          <w:w w:val="115"/>
        </w:rPr>
        <w:t>not</w:t>
      </w:r>
      <w:r>
        <w:rPr>
          <w:spacing w:val="-11"/>
          <w:w w:val="115"/>
        </w:rPr>
        <w:t> </w:t>
      </w:r>
      <w:r>
        <w:rPr>
          <w:w w:val="115"/>
        </w:rPr>
        <w:t>become biased</w:t>
      </w:r>
      <w:r>
        <w:rPr>
          <w:w w:val="115"/>
        </w:rPr>
        <w:t> by</w:t>
      </w:r>
      <w:r>
        <w:rPr>
          <w:w w:val="115"/>
        </w:rPr>
        <w:t> using</w:t>
      </w:r>
      <w:r>
        <w:rPr>
          <w:w w:val="115"/>
        </w:rPr>
        <w:t> features</w:t>
      </w:r>
      <w:r>
        <w:rPr>
          <w:w w:val="115"/>
        </w:rPr>
        <w:t> with</w:t>
      </w:r>
      <w:r>
        <w:rPr>
          <w:w w:val="115"/>
        </w:rPr>
        <w:t> a</w:t>
      </w:r>
      <w:r>
        <w:rPr>
          <w:w w:val="115"/>
        </w:rPr>
        <w:t> larger</w:t>
      </w:r>
      <w:r>
        <w:rPr>
          <w:w w:val="115"/>
        </w:rPr>
        <w:t> numerical</w:t>
      </w:r>
      <w:r>
        <w:rPr>
          <w:w w:val="115"/>
        </w:rPr>
        <w:t> value</w:t>
      </w:r>
      <w:r>
        <w:rPr>
          <w:w w:val="115"/>
        </w:rPr>
        <w:t> and</w:t>
      </w:r>
      <w:r>
        <w:rPr>
          <w:w w:val="115"/>
        </w:rPr>
        <w:t> helps the</w:t>
      </w:r>
      <w:r>
        <w:rPr>
          <w:w w:val="115"/>
        </w:rPr>
        <w:t> model</w:t>
      </w:r>
      <w:r>
        <w:rPr>
          <w:w w:val="115"/>
        </w:rPr>
        <w:t> learn</w:t>
      </w:r>
      <w:r>
        <w:rPr>
          <w:w w:val="115"/>
        </w:rPr>
        <w:t> better.</w:t>
      </w:r>
    </w:p>
    <w:p>
      <w:pPr>
        <w:pStyle w:val="BodyText"/>
        <w:spacing w:line="268" w:lineRule="auto" w:before="2"/>
        <w:ind w:left="516" w:firstLine="239"/>
      </w:pPr>
      <w:r>
        <w:rPr>
          <w:w w:val="115"/>
        </w:rPr>
        <w:t>Train-Test</w:t>
      </w:r>
      <w:r>
        <w:rPr>
          <w:w w:val="115"/>
        </w:rPr>
        <w:t> Split:</w:t>
      </w:r>
      <w:r>
        <w:rPr>
          <w:w w:val="115"/>
        </w:rPr>
        <w:t> The</w:t>
      </w:r>
      <w:r>
        <w:rPr>
          <w:w w:val="115"/>
        </w:rPr>
        <w:t> data</w:t>
      </w:r>
      <w:r>
        <w:rPr>
          <w:w w:val="115"/>
        </w:rPr>
        <w:t> set</w:t>
      </w:r>
      <w:r>
        <w:rPr>
          <w:w w:val="115"/>
        </w:rPr>
        <w:t> is</w:t>
      </w:r>
      <w:r>
        <w:rPr>
          <w:w w:val="115"/>
        </w:rPr>
        <w:t> divided</w:t>
      </w:r>
      <w:r>
        <w:rPr>
          <w:w w:val="115"/>
        </w:rPr>
        <w:t> into</w:t>
      </w:r>
      <w:r>
        <w:rPr>
          <w:w w:val="115"/>
        </w:rPr>
        <w:t> training</w:t>
      </w:r>
      <w:r>
        <w:rPr>
          <w:w w:val="115"/>
        </w:rPr>
        <w:t> and </w:t>
      </w:r>
      <w:r>
        <w:rPr>
          <w:w w:val="110"/>
        </w:rPr>
        <w:t>testing</w:t>
      </w:r>
      <w:r>
        <w:rPr>
          <w:spacing w:val="5"/>
          <w:w w:val="110"/>
        </w:rPr>
        <w:t> </w:t>
      </w:r>
      <w:r>
        <w:rPr>
          <w:w w:val="110"/>
        </w:rPr>
        <w:t>subset,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training</w:t>
      </w:r>
      <w:r>
        <w:rPr>
          <w:spacing w:val="6"/>
          <w:w w:val="110"/>
        </w:rPr>
        <w:t> </w:t>
      </w:r>
      <w:r>
        <w:rPr>
          <w:w w:val="110"/>
        </w:rPr>
        <w:t>subset</w:t>
      </w:r>
      <w:r>
        <w:rPr>
          <w:spacing w:val="6"/>
          <w:w w:val="110"/>
        </w:rPr>
        <w:t> </w:t>
      </w:r>
      <w:r>
        <w:rPr>
          <w:w w:val="110"/>
        </w:rPr>
        <w:t>occupying</w:t>
      </w:r>
      <w:r>
        <w:rPr>
          <w:spacing w:val="6"/>
          <w:w w:val="110"/>
        </w:rPr>
        <w:t> </w:t>
      </w:r>
      <w:r>
        <w:rPr>
          <w:w w:val="110"/>
        </w:rPr>
        <w:t>80</w:t>
      </w:r>
      <w:r>
        <w:rPr>
          <w:spacing w:val="6"/>
          <w:w w:val="110"/>
        </w:rPr>
        <w:t> </w:t>
      </w:r>
      <w:r>
        <w:rPr>
          <w:w w:val="110"/>
        </w:rPr>
        <w:t>%of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data,</w:t>
      </w:r>
    </w:p>
    <w:p>
      <w:pPr>
        <w:pStyle w:val="BodyText"/>
        <w:spacing w:line="134" w:lineRule="exact" w:before="1"/>
        <w:ind w:left="516"/>
      </w:pP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remaining</w:t>
      </w:r>
      <w:r>
        <w:rPr>
          <w:spacing w:val="27"/>
          <w:w w:val="110"/>
        </w:rPr>
        <w:t> </w:t>
      </w:r>
      <w:r>
        <w:rPr>
          <w:w w:val="110"/>
        </w:rPr>
        <w:t>20%</w:t>
      </w:r>
      <w:r>
        <w:rPr>
          <w:spacing w:val="28"/>
          <w:w w:val="110"/>
        </w:rPr>
        <w:t> </w:t>
      </w:r>
      <w:r>
        <w:rPr>
          <w:w w:val="110"/>
        </w:rPr>
        <w:t>portion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used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testing.</w:t>
      </w:r>
      <w:r>
        <w:rPr>
          <w:spacing w:val="29"/>
          <w:w w:val="110"/>
        </w:rPr>
        <w:t> </w:t>
      </w:r>
      <w:r>
        <w:rPr>
          <w:w w:val="110"/>
        </w:rPr>
        <w:t>Testing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subset</w:t>
      </w:r>
    </w:p>
    <w:p>
      <w:pPr>
        <w:pStyle w:val="Heading3"/>
        <w:numPr>
          <w:ilvl w:val="0"/>
          <w:numId w:val="3"/>
        </w:numPr>
        <w:tabs>
          <w:tab w:pos="534" w:val="left" w:leader="none"/>
        </w:tabs>
        <w:spacing w:line="240" w:lineRule="auto" w:before="68" w:after="0"/>
        <w:ind w:left="534" w:right="0" w:hanging="216"/>
        <w:jc w:val="both"/>
      </w:pPr>
      <w:r>
        <w:rPr>
          <w:b w:val="0"/>
        </w:rPr>
        <w:br w:type="column"/>
      </w:r>
      <w:bookmarkStart w:name="4. Model Evaluation " w:id="13"/>
      <w:bookmarkEnd w:id="13"/>
      <w:r>
        <w:rPr>
          <w:b w:val="0"/>
        </w:rPr>
      </w:r>
      <w:r>
        <w:rPr>
          <w:w w:val="125"/>
        </w:rPr>
        <w:t>Model</w:t>
      </w:r>
      <w:r>
        <w:rPr>
          <w:spacing w:val="18"/>
          <w:w w:val="125"/>
        </w:rPr>
        <w:t> </w:t>
      </w:r>
      <w:r>
        <w:rPr>
          <w:spacing w:val="-2"/>
          <w:w w:val="125"/>
        </w:rPr>
        <w:t>Evaluation</w:t>
      </w:r>
    </w:p>
    <w:p>
      <w:pPr>
        <w:pStyle w:val="BodyText"/>
        <w:spacing w:line="268" w:lineRule="auto" w:before="41"/>
        <w:ind w:left="318" w:right="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607301</wp:posOffset>
                </wp:positionH>
                <wp:positionV relativeFrom="paragraph">
                  <wp:posOffset>36850</wp:posOffset>
                </wp:positionV>
                <wp:extent cx="3155315" cy="75692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155315" cy="756920"/>
                          <a:chExt cx="3155315" cy="7569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262540" y="502270"/>
                            <a:ext cx="63055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252095">
                                <a:moveTo>
                                  <a:pt x="63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1"/>
                                </a:lnTo>
                                <a:lnTo>
                                  <a:pt x="630004" y="252001"/>
                                </a:lnTo>
                                <a:lnTo>
                                  <a:pt x="63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62540" y="502270"/>
                            <a:ext cx="63055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252095">
                                <a:moveTo>
                                  <a:pt x="63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1"/>
                                </a:lnTo>
                                <a:lnTo>
                                  <a:pt x="630004" y="252001"/>
                                </a:lnTo>
                                <a:lnTo>
                                  <a:pt x="630004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577543" y="0"/>
                            <a:ext cx="12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">
                                <a:moveTo>
                                  <a:pt x="0" y="0"/>
                                </a:moveTo>
                                <a:lnTo>
                                  <a:pt x="0" y="89596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551226" y="6985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577543" y="378042"/>
                            <a:ext cx="12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">
                                <a:moveTo>
                                  <a:pt x="1" y="0"/>
                                </a:moveTo>
                                <a:lnTo>
                                  <a:pt x="0" y="89604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51227" y="44790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2" y="1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5" y="52633"/>
                                </a:lnTo>
                                <a:lnTo>
                                  <a:pt x="5263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894322" y="250292"/>
                            <a:ext cx="59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635">
                                <a:moveTo>
                                  <a:pt x="0" y="0"/>
                                </a:moveTo>
                                <a:lnTo>
                                  <a:pt x="593578" y="14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468163" y="22399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1" y="0"/>
                                </a:moveTo>
                                <a:lnTo>
                                  <a:pt x="19737" y="26316"/>
                                </a:lnTo>
                                <a:lnTo>
                                  <a:pt x="0" y="52632"/>
                                </a:lnTo>
                                <a:lnTo>
                                  <a:pt x="52633" y="26317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67185" y="628346"/>
                            <a:ext cx="59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635">
                                <a:moveTo>
                                  <a:pt x="593578" y="0"/>
                                </a:move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34289" y="60204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52632"/>
                                </a:moveTo>
                                <a:lnTo>
                                  <a:pt x="32895" y="26316"/>
                                </a:lnTo>
                                <a:lnTo>
                                  <a:pt x="52632" y="0"/>
                                </a:lnTo>
                                <a:lnTo>
                                  <a:pt x="0" y="26317"/>
                                </a:lnTo>
                                <a:lnTo>
                                  <a:pt x="52633" y="52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894322" y="628346"/>
                            <a:ext cx="59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635">
                                <a:moveTo>
                                  <a:pt x="0" y="0"/>
                                </a:moveTo>
                                <a:lnTo>
                                  <a:pt x="593578" y="17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68163" y="60204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1" y="0"/>
                                </a:moveTo>
                                <a:lnTo>
                                  <a:pt x="19737" y="26316"/>
                                </a:lnTo>
                                <a:lnTo>
                                  <a:pt x="0" y="52632"/>
                                </a:lnTo>
                                <a:lnTo>
                                  <a:pt x="52633" y="26317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634289" y="378042"/>
                            <a:ext cx="1886585" cy="379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59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2"/>
                                  <w:w w:val="120"/>
                                  <w:sz w:val="11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262540" y="124227"/>
                            <a:ext cx="630555" cy="252095"/>
                          </a:xfrm>
                          <a:prstGeom prst="rect">
                            <a:avLst/>
                          </a:prstGeom>
                          <a:solidFill>
                            <a:srgbClr val="B2B2FF"/>
                          </a:solidFill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90" w:right="0" w:firstLine="0"/>
                                <w:jc w:val="left"/>
                                <w:rPr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color w:val="000000"/>
                                  <w:w w:val="110"/>
                                  <w:sz w:val="11"/>
                                </w:rPr>
                                <w:t>Model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z w:val="11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522551" y="502316"/>
                            <a:ext cx="630555" cy="252095"/>
                          </a:xfrm>
                          <a:prstGeom prst="rect">
                            <a:avLst/>
                          </a:prstGeom>
                          <a:solidFill>
                            <a:srgbClr val="B2B2FF"/>
                          </a:solidFill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8"/>
                                <w:ind w:left="320" w:right="0" w:firstLine="0"/>
                                <w:jc w:val="left"/>
                                <w:rPr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w w:val="135"/>
                                  <w:sz w:val="11"/>
                                </w:rPr>
                                <w:t>RMSE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530" y="502316"/>
                            <a:ext cx="630555" cy="252095"/>
                          </a:xfrm>
                          <a:prstGeom prst="rect">
                            <a:avLst/>
                          </a:prstGeom>
                          <a:solidFill>
                            <a:srgbClr val="B2B2FF"/>
                          </a:solidFill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8"/>
                                <w:ind w:left="0" w:right="0" w:firstLine="0"/>
                                <w:jc w:val="center"/>
                                <w:rPr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w w:val="130"/>
                                  <w:sz w:val="11"/>
                                </w:rPr>
                                <w:t>MAE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522551" y="124266"/>
                            <a:ext cx="630555" cy="252095"/>
                          </a:xfrm>
                          <a:prstGeom prst="rect">
                            <a:avLst/>
                          </a:prstGeom>
                          <a:solidFill>
                            <a:srgbClr val="B2B2FF"/>
                          </a:solidFill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308" w:right="0" w:firstLine="0"/>
                                <w:jc w:val="left"/>
                                <w:rPr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z w:val="11"/>
                                </w:rPr>
                                <w:t>Tuning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19012pt;margin-top:2.901616pt;width:248.45pt;height:59.6pt;mso-position-horizontal-relative:page;mso-position-vertical-relative:paragraph;z-index:15730688" id="docshapegroup29" coordorigin="956,58" coordsize="4969,1192">
                <v:rect style="position:absolute;left:2944;top:849;width:993;height:397" id="docshape30" filled="true" fillcolor="#b2b2ff" stroked="false">
                  <v:fill type="solid"/>
                </v:rect>
                <v:rect style="position:absolute;left:2944;top:849;width:993;height:397" id="docshape31" filled="false" stroked="true" strokeweight=".3985pt" strokecolor="#000000">
                  <v:stroke dashstyle="solid"/>
                </v:rect>
                <v:line style="position:absolute" from="3441,58" to="3441,199" stroked="true" strokeweight=".79701pt" strokecolor="#000000">
                  <v:stroke dashstyle="solid"/>
                </v:line>
                <v:shape style="position:absolute;left:3399;top:168;width:83;height:83" id="docshape32" coordorigin="3399,168" coordsize="83,83" path="m3482,168l3441,199,3399,168,3441,251,3482,168xe" filled="true" fillcolor="#000000" stroked="false">
                  <v:path arrowok="t"/>
                  <v:fill type="solid"/>
                </v:shape>
                <v:line style="position:absolute" from="3441,653" to="3441,794" stroked="true" strokeweight=".79701pt" strokecolor="#000000">
                  <v:stroke dashstyle="solid"/>
                </v:line>
                <v:shape style="position:absolute;left:3399;top:763;width:83;height:83" id="docshape33" coordorigin="3399,763" coordsize="83,83" path="m3482,763l3441,794,3399,763,3441,846,3482,763xe" filled="true" fillcolor="#000000" stroked="false">
                  <v:path arrowok="t"/>
                  <v:fill type="solid"/>
                </v:shape>
                <v:line style="position:absolute" from="3940,452" to="4874,452" stroked="true" strokeweight=".79701pt" strokecolor="#000000">
                  <v:stroke dashstyle="solid"/>
                </v:line>
                <v:shape style="position:absolute;left:4843;top:410;width:83;height:83" id="docshape34" coordorigin="4843,411" coordsize="83,83" path="m4843,411l4874,452,4843,494,4926,452,4843,411xe" filled="true" fillcolor="#000000" stroked="false">
                  <v:path arrowok="t"/>
                  <v:fill type="solid"/>
                </v:shape>
                <v:line style="position:absolute" from="2942,1048" to="2007,1048" stroked="true" strokeweight=".79701pt" strokecolor="#000000">
                  <v:stroke dashstyle="solid"/>
                </v:line>
                <v:shape style="position:absolute;left:1955;top:1006;width:83;height:83" id="docshape35" coordorigin="1955,1006" coordsize="83,83" path="m2038,1089l2007,1048,2038,1006,1955,1048,2038,1089xe" filled="true" fillcolor="#000000" stroked="false">
                  <v:path arrowok="t"/>
                  <v:fill type="solid"/>
                </v:shape>
                <v:line style="position:absolute" from="3940,1048" to="4874,1048" stroked="true" strokeweight=".79701pt" strokecolor="#000000">
                  <v:stroke dashstyle="solid"/>
                </v:line>
                <v:shape style="position:absolute;left:4843;top:1006;width:83;height:83" id="docshape36" coordorigin="4843,1006" coordsize="83,83" path="m4843,1006l4874,1048,4843,1089,4926,1048,4843,1006xe" filled="true" fillcolor="#000000" stroked="false">
                  <v:path arrowok="t"/>
                  <v:fill type="solid"/>
                </v:shape>
                <v:shape style="position:absolute;left:1955;top:653;width:2971;height:597" type="#_x0000_t202" id="docshape3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59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20"/>
                            <w:sz w:val="11"/>
                          </w:rPr>
                          <w:t>Evaluation</w:t>
                        </w:r>
                      </w:p>
                    </w:txbxContent>
                  </v:textbox>
                  <w10:wrap type="none"/>
                </v:shape>
                <v:shape style="position:absolute;left:2944;top:253;width:993;height:397" type="#_x0000_t202" id="docshape38" filled="true" fillcolor="#b2b2ff" stroked="true" strokeweight=".3985pt" strokecolor="#000000">
                  <v:textbox inset="0,0,0,0">
                    <w:txbxContent>
                      <w:p>
                        <w:pPr>
                          <w:spacing w:before="117"/>
                          <w:ind w:left="90" w:right="0" w:firstLine="0"/>
                          <w:jc w:val="left"/>
                          <w:rPr>
                            <w:color w:val="000000"/>
                            <w:sz w:val="11"/>
                          </w:rPr>
                        </w:pPr>
                        <w:r>
                          <w:rPr>
                            <w:color w:val="000000"/>
                            <w:w w:val="110"/>
                            <w:sz w:val="11"/>
                          </w:rPr>
                          <w:t>Model</w:t>
                        </w:r>
                        <w:r>
                          <w:rPr>
                            <w:color w:val="000000"/>
                            <w:spacing w:val="11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z w:val="11"/>
                          </w:rPr>
                          <w:t>Training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928;top:849;width:993;height:397" type="#_x0000_t202" id="docshape39" filled="true" fillcolor="#b2b2ff" stroked="true" strokeweight=".3985pt" strokecolor="#000000">
                  <v:textbox inset="0,0,0,0">
                    <w:txbxContent>
                      <w:p>
                        <w:pPr>
                          <w:spacing w:before="128"/>
                          <w:ind w:left="320" w:right="0" w:firstLine="0"/>
                          <w:jc w:val="left"/>
                          <w:rPr>
                            <w:color w:val="000000"/>
                            <w:sz w:val="11"/>
                          </w:rPr>
                        </w:pPr>
                        <w:r>
                          <w:rPr>
                            <w:color w:val="000000"/>
                            <w:spacing w:val="-4"/>
                            <w:w w:val="135"/>
                            <w:sz w:val="11"/>
                          </w:rPr>
                          <w:t>RMSE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960;top:849;width:993;height:397" type="#_x0000_t202" id="docshape40" filled="true" fillcolor="#b2b2ff" stroked="true" strokeweight=".3985pt" strokecolor="#000000">
                  <v:textbox inset="0,0,0,0">
                    <w:txbxContent>
                      <w:p>
                        <w:pPr>
                          <w:spacing w:before="128"/>
                          <w:ind w:left="0" w:right="0" w:firstLine="0"/>
                          <w:jc w:val="center"/>
                          <w:rPr>
                            <w:color w:val="000000"/>
                            <w:sz w:val="11"/>
                          </w:rPr>
                        </w:pPr>
                        <w:r>
                          <w:rPr>
                            <w:color w:val="000000"/>
                            <w:spacing w:val="-5"/>
                            <w:w w:val="130"/>
                            <w:sz w:val="11"/>
                          </w:rPr>
                          <w:t>MAE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928;top:253;width:993;height:397" type="#_x0000_t202" id="docshape41" filled="true" fillcolor="#b2b2ff" stroked="true" strokeweight=".3985pt" strokecolor="#000000">
                  <v:textbox inset="0,0,0,0">
                    <w:txbxContent>
                      <w:p>
                        <w:pPr>
                          <w:spacing w:before="117"/>
                          <w:ind w:left="308" w:right="0" w:firstLine="0"/>
                          <w:jc w:val="left"/>
                          <w:rPr>
                            <w:color w:val="000000"/>
                            <w:sz w:val="11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25"/>
                            <w:sz w:val="11"/>
                          </w:rPr>
                          <w:t>Tuning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Evaluation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model’s</w:t>
      </w:r>
      <w:r>
        <w:rPr>
          <w:w w:val="110"/>
        </w:rPr>
        <w:t> performance</w:t>
      </w:r>
      <w:r>
        <w:rPr>
          <w:w w:val="110"/>
        </w:rPr>
        <w:t> on</w:t>
      </w:r>
      <w:r>
        <w:rPr>
          <w:w w:val="110"/>
        </w:rPr>
        <w:t> predictions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test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w w:val="110"/>
        </w:rPr>
        <w:t> stock</w:t>
      </w:r>
      <w:r>
        <w:rPr>
          <w:w w:val="110"/>
        </w:rPr>
        <w:t> prices</w:t>
      </w:r>
      <w:r>
        <w:rPr>
          <w:w w:val="110"/>
        </w:rPr>
        <w:t> is</w:t>
      </w:r>
      <w:r>
        <w:rPr>
          <w:w w:val="110"/>
        </w:rPr>
        <w:t> done</w:t>
      </w:r>
      <w:r>
        <w:rPr>
          <w:w w:val="110"/>
        </w:rPr>
        <w:t> after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phase.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model</w:t>
      </w:r>
      <w:r>
        <w:rPr>
          <w:spacing w:val="80"/>
          <w:w w:val="110"/>
        </w:rPr>
        <w:t> </w:t>
      </w:r>
      <w:r>
        <w:rPr>
          <w:w w:val="110"/>
        </w:rPr>
        <w:t>predicts</w:t>
      </w:r>
      <w:r>
        <w:rPr>
          <w:w w:val="110"/>
        </w:rPr>
        <w:t> stock</w:t>
      </w:r>
      <w:r>
        <w:rPr>
          <w:w w:val="110"/>
        </w:rPr>
        <w:t> prices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test</w:t>
      </w:r>
      <w:r>
        <w:rPr>
          <w:w w:val="110"/>
        </w:rPr>
        <w:t> set,</w:t>
      </w:r>
      <w:r>
        <w:rPr>
          <w:w w:val="110"/>
        </w:rPr>
        <w:t> which</w:t>
      </w:r>
      <w:r>
        <w:rPr>
          <w:w w:val="110"/>
        </w:rPr>
        <w:t> then</w:t>
      </w:r>
      <w:r>
        <w:rPr>
          <w:w w:val="110"/>
        </w:rPr>
        <w:t> transforms</w:t>
      </w:r>
      <w:r>
        <w:rPr>
          <w:w w:val="110"/>
        </w:rPr>
        <w:t> them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their</w:t>
      </w:r>
      <w:r>
        <w:rPr>
          <w:w w:val="110"/>
        </w:rPr>
        <w:t> original</w:t>
      </w:r>
      <w:r>
        <w:rPr>
          <w:w w:val="110"/>
        </w:rPr>
        <w:t> scale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inverse</w:t>
      </w:r>
      <w:r>
        <w:rPr>
          <w:w w:val="110"/>
        </w:rPr>
        <w:t> transformation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MinMaxScaler.</w:t>
      </w:r>
    </w:p>
    <w:p>
      <w:pPr>
        <w:pStyle w:val="BodyText"/>
        <w:spacing w:line="268" w:lineRule="auto" w:before="2"/>
        <w:ind w:left="318" w:right="142" w:firstLine="239"/>
      </w:pPr>
      <w:r>
        <w:rPr>
          <w:w w:val="110"/>
        </w:rPr>
        <w:t>Prediction</w:t>
      </w:r>
      <w:r>
        <w:rPr>
          <w:w w:val="110"/>
        </w:rPr>
        <w:t> For</w:t>
      </w:r>
      <w:r>
        <w:rPr>
          <w:w w:val="110"/>
        </w:rPr>
        <w:t> every</w:t>
      </w:r>
      <w:r>
        <w:rPr>
          <w:w w:val="110"/>
        </w:rPr>
        <w:t> test</w:t>
      </w:r>
      <w:r>
        <w:rPr>
          <w:w w:val="110"/>
        </w:rPr>
        <w:t> sample,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is</w:t>
      </w:r>
      <w:r>
        <w:rPr>
          <w:w w:val="110"/>
        </w:rPr>
        <w:t> predicting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stock</w:t>
      </w:r>
      <w:r>
        <w:rPr>
          <w:spacing w:val="40"/>
          <w:w w:val="110"/>
        </w:rPr>
        <w:t> </w:t>
      </w:r>
      <w:r>
        <w:rPr>
          <w:w w:val="110"/>
        </w:rPr>
        <w:t>price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next</w:t>
      </w:r>
      <w:r>
        <w:rPr>
          <w:spacing w:val="40"/>
          <w:w w:val="110"/>
        </w:rPr>
        <w:t> </w:t>
      </w:r>
      <w:r>
        <w:rPr>
          <w:w w:val="110"/>
        </w:rPr>
        <w:t>trading</w:t>
      </w:r>
      <w:r>
        <w:rPr>
          <w:spacing w:val="40"/>
          <w:w w:val="110"/>
        </w:rPr>
        <w:t> </w:t>
      </w:r>
      <w:r>
        <w:rPr>
          <w:w w:val="110"/>
        </w:rPr>
        <w:t>day.</w:t>
      </w:r>
      <w:r>
        <w:rPr>
          <w:spacing w:val="40"/>
          <w:w w:val="110"/>
        </w:rPr>
        <w:t> </w:t>
      </w:r>
      <w:r>
        <w:rPr>
          <w:w w:val="110"/>
        </w:rPr>
        <w:t>Then,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accuracy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model is checked using comparison of predicted values with actual</w:t>
      </w:r>
      <w:r>
        <w:rPr>
          <w:spacing w:val="40"/>
          <w:w w:val="110"/>
        </w:rPr>
        <w:t> </w:t>
      </w:r>
      <w:r>
        <w:rPr>
          <w:w w:val="110"/>
        </w:rPr>
        <w:t>observations</w:t>
      </w:r>
      <w:r>
        <w:rPr>
          <w:w w:val="110"/>
        </w:rPr>
        <w:t> of</w:t>
      </w:r>
      <w:r>
        <w:rPr>
          <w:w w:val="110"/>
        </w:rPr>
        <w:t> stock</w:t>
      </w:r>
      <w:r>
        <w:rPr>
          <w:w w:val="110"/>
        </w:rPr>
        <w:t> prices.</w:t>
      </w:r>
    </w:p>
    <w:p>
      <w:pPr>
        <w:pStyle w:val="BodyText"/>
        <w:spacing w:before="121"/>
        <w:ind w:left="318"/>
      </w:pPr>
      <w:bookmarkStart w:name="Evaluation Metrics:" w:id="14"/>
      <w:bookmarkEnd w:id="14"/>
      <w:r>
        <w:rPr/>
      </w:r>
      <w:r>
        <w:rPr>
          <w:w w:val="115"/>
        </w:rPr>
        <w:t>Evaluation</w:t>
      </w:r>
      <w:r>
        <w:rPr>
          <w:spacing w:val="25"/>
          <w:w w:val="115"/>
        </w:rPr>
        <w:t> </w:t>
      </w:r>
      <w:r>
        <w:rPr>
          <w:spacing w:val="-2"/>
          <w:w w:val="115"/>
        </w:rPr>
        <w:t>Metrics:</w:t>
      </w:r>
    </w:p>
    <w:p>
      <w:pPr>
        <w:pStyle w:val="BodyText"/>
        <w:spacing w:line="268" w:lineRule="auto" w:before="41"/>
        <w:ind w:left="318" w:right="143"/>
      </w:pPr>
      <w:r>
        <w:rPr>
          <w:w w:val="110"/>
        </w:rPr>
        <w:t>To assess the accuracy of the model,</w:t>
      </w:r>
      <w:r>
        <w:rPr>
          <w:w w:val="110"/>
        </w:rPr>
        <w:t> we use two common </w:t>
      </w:r>
      <w:r>
        <w:rPr>
          <w:w w:val="110"/>
        </w:rPr>
        <w:t>metrics:</w:t>
      </w:r>
      <w:r>
        <w:rPr>
          <w:spacing w:val="40"/>
          <w:w w:val="110"/>
        </w:rPr>
        <w:t> </w:t>
      </w:r>
      <w:r>
        <w:rPr>
          <w:w w:val="110"/>
        </w:rPr>
        <w:t>Mean</w:t>
      </w:r>
      <w:r>
        <w:rPr>
          <w:w w:val="110"/>
        </w:rPr>
        <w:t> Absolute</w:t>
      </w:r>
      <w:r>
        <w:rPr>
          <w:w w:val="110"/>
        </w:rPr>
        <w:t> Error</w:t>
      </w:r>
      <w:r>
        <w:rPr>
          <w:w w:val="110"/>
        </w:rPr>
        <w:t> (MAE):</w:t>
      </w:r>
      <w:r>
        <w:rPr>
          <w:w w:val="110"/>
        </w:rPr>
        <w:t> Measures</w:t>
      </w:r>
      <w:r>
        <w:rPr>
          <w:w w:val="110"/>
        </w:rPr>
        <w:t> the</w:t>
      </w:r>
      <w:r>
        <w:rPr>
          <w:w w:val="110"/>
        </w:rPr>
        <w:t> average</w:t>
      </w:r>
      <w:r>
        <w:rPr>
          <w:w w:val="110"/>
        </w:rPr>
        <w:t> absolute</w:t>
      </w:r>
      <w:r>
        <w:rPr>
          <w:spacing w:val="40"/>
          <w:w w:val="110"/>
        </w:rPr>
        <w:t> </w:t>
      </w:r>
      <w:r>
        <w:rPr>
          <w:w w:val="110"/>
        </w:rPr>
        <w:t>difference</w:t>
      </w:r>
      <w:r>
        <w:rPr>
          <w:w w:val="110"/>
        </w:rPr>
        <w:t> between</w:t>
      </w:r>
      <w:r>
        <w:rPr>
          <w:w w:val="110"/>
        </w:rPr>
        <w:t> predicted</w:t>
      </w:r>
      <w:r>
        <w:rPr>
          <w:w w:val="110"/>
        </w:rPr>
        <w:t> and</w:t>
      </w:r>
      <w:r>
        <w:rPr>
          <w:w w:val="110"/>
        </w:rPr>
        <w:t> actual</w:t>
      </w:r>
      <w:r>
        <w:rPr>
          <w:w w:val="110"/>
        </w:rPr>
        <w:t> prices.</w:t>
      </w:r>
    </w:p>
    <w:p>
      <w:pPr>
        <w:pStyle w:val="BodyText"/>
        <w:spacing w:before="5"/>
        <w:jc w:val="left"/>
      </w:pPr>
    </w:p>
    <w:p>
      <w:pPr>
        <w:pStyle w:val="BodyText"/>
        <w:spacing w:line="189" w:lineRule="exact" w:before="1"/>
        <w:ind w:left="256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5491810</wp:posOffset>
                </wp:positionH>
                <wp:positionV relativeFrom="paragraph">
                  <wp:posOffset>-12292</wp:posOffset>
                </wp:positionV>
                <wp:extent cx="62865" cy="711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286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425995pt;margin-top:-.967914pt;width:4.95pt;height:5.6pt;mso-position-horizontal-relative:page;mso-position-vertical-relative:paragraph;z-index:-16033792" type="#_x0000_t202" id="docshape4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4932502</wp:posOffset>
                </wp:positionH>
                <wp:positionV relativeFrom="paragraph">
                  <wp:posOffset>-4672</wp:posOffset>
                </wp:positionV>
                <wp:extent cx="2083435" cy="25907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083435" cy="2590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7" w:val="left" w:leader="none"/>
                                <w:tab w:pos="3062" w:val="left" w:leader="none"/>
                              </w:tabs>
                              <w:spacing w:line="31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30"/>
                                <w:sz w:val="16"/>
                              </w:rPr>
                              <w:t>MAE</w:t>
                            </w:r>
                            <w:r>
                              <w:rPr>
                                <w:spacing w:val="-3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4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2"/>
                                <w:w w:val="235"/>
                                <w:position w:val="15"/>
                                <w:sz w:val="16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spacing w:val="-89"/>
                                <w:w w:val="235"/>
                                <w:position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3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w w:val="130"/>
                                <w:sz w:val="16"/>
                              </w:rPr>
                              <w:t>ˆ</w:t>
                            </w:r>
                            <w:r>
                              <w:rPr>
                                <w:spacing w:val="14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3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3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3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9"/>
                                <w:w w:val="130"/>
                                <w:sz w:val="16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385986pt;margin-top:-.367914pt;width:164.05pt;height:20.4pt;mso-position-horizontal-relative:page;mso-position-vertical-relative:paragraph;z-index:-16033280" type="#_x0000_t202" id="docshape43" filled="false" stroked="false">
                <v:textbox inset="0,0,0,0">
                  <w:txbxContent>
                    <w:p>
                      <w:pPr>
                        <w:tabs>
                          <w:tab w:pos="807" w:val="left" w:leader="none"/>
                          <w:tab w:pos="3062" w:val="left" w:leader="none"/>
                        </w:tabs>
                        <w:spacing w:line="31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30"/>
                          <w:sz w:val="16"/>
                        </w:rPr>
                        <w:t>MAE</w:t>
                      </w:r>
                      <w:r>
                        <w:rPr>
                          <w:spacing w:val="-3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w w:val="145"/>
                          <w:sz w:val="16"/>
                        </w:rPr>
                        <w:t>=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2"/>
                          <w:w w:val="235"/>
                          <w:position w:val="15"/>
                          <w:sz w:val="16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spacing w:val="-89"/>
                          <w:w w:val="235"/>
                          <w:position w:val="15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30"/>
                          <w:sz w:val="16"/>
                        </w:rPr>
                        <w:t>|</w:t>
                      </w:r>
                      <w:r>
                        <w:rPr>
                          <w:i/>
                          <w:spacing w:val="-2"/>
                          <w:w w:val="130"/>
                          <w:sz w:val="16"/>
                        </w:rPr>
                        <w:t>y</w:t>
                      </w:r>
                      <w:r>
                        <w:rPr>
                          <w:spacing w:val="-2"/>
                          <w:w w:val="130"/>
                          <w:sz w:val="16"/>
                        </w:rPr>
                        <w:t>ˆ</w:t>
                      </w:r>
                      <w:r>
                        <w:rPr>
                          <w:spacing w:val="14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30"/>
                          <w:sz w:val="16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spacing w:val="-2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sz w:val="16"/>
                        </w:rPr>
                        <w:t>y</w:t>
                      </w:r>
                      <w:r>
                        <w:rPr>
                          <w:i/>
                          <w:spacing w:val="3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10"/>
                          <w:w w:val="130"/>
                          <w:sz w:val="16"/>
                        </w:rPr>
                        <w:t>|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ab/>
                      </w:r>
                      <w:r>
                        <w:rPr>
                          <w:spacing w:val="-9"/>
                          <w:w w:val="130"/>
                          <w:sz w:val="16"/>
                        </w:rPr>
                        <w:t>(1)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u w:val="single"/>
        </w:rPr>
        <w:t>1</w:t>
      </w:r>
    </w:p>
    <w:p>
      <w:pPr>
        <w:tabs>
          <w:tab w:pos="1692" w:val="left" w:leader="none"/>
        </w:tabs>
        <w:spacing w:line="80" w:lineRule="exact" w:before="0"/>
        <w:ind w:left="1330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8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80"/>
          <w:sz w:val="11"/>
        </w:rPr>
        <w:t>i</w:t>
      </w:r>
    </w:p>
    <w:p>
      <w:pPr>
        <w:spacing w:line="208" w:lineRule="exact" w:before="0"/>
        <w:ind w:left="2553" w:right="0" w:firstLine="0"/>
        <w:jc w:val="left"/>
        <w:rPr>
          <w:rFonts w:ascii="Georgia"/>
          <w:sz w:val="11"/>
        </w:rPr>
      </w:pPr>
      <w:r>
        <w:rPr>
          <w:i/>
          <w:w w:val="140"/>
          <w:position w:val="7"/>
          <w:sz w:val="16"/>
        </w:rPr>
        <w:t>n</w:t>
      </w:r>
      <w:r>
        <w:rPr>
          <w:i/>
          <w:spacing w:val="-11"/>
          <w:w w:val="140"/>
          <w:position w:val="7"/>
          <w:sz w:val="16"/>
        </w:rPr>
        <w:t> </w:t>
      </w:r>
      <w:r>
        <w:rPr>
          <w:rFonts w:ascii="Georgia"/>
          <w:i/>
          <w:spacing w:val="-5"/>
          <w:w w:val="150"/>
          <w:sz w:val="11"/>
        </w:rPr>
        <w:t>i</w:t>
      </w:r>
      <w:r>
        <w:rPr>
          <w:rFonts w:ascii="Georgia"/>
          <w:spacing w:val="-5"/>
          <w:w w:val="150"/>
          <w:sz w:val="11"/>
        </w:rPr>
        <w:t>=1</w:t>
      </w:r>
    </w:p>
    <w:p>
      <w:pPr>
        <w:pStyle w:val="BodyText"/>
        <w:jc w:val="left"/>
        <w:rPr>
          <w:rFonts w:ascii="Georgia"/>
          <w:sz w:val="11"/>
        </w:rPr>
      </w:pPr>
    </w:p>
    <w:p>
      <w:pPr>
        <w:pStyle w:val="BodyText"/>
        <w:spacing w:line="268" w:lineRule="auto" w:before="1"/>
        <w:ind w:left="318" w:right="143" w:firstLine="239"/>
      </w:pPr>
      <w:r>
        <w:rPr>
          <w:w w:val="110"/>
        </w:rPr>
        <w:t>Root</w:t>
      </w:r>
      <w:r>
        <w:rPr>
          <w:spacing w:val="33"/>
          <w:w w:val="110"/>
        </w:rPr>
        <w:t> </w:t>
      </w:r>
      <w:r>
        <w:rPr>
          <w:w w:val="110"/>
        </w:rPr>
        <w:t>Mean</w:t>
      </w:r>
      <w:r>
        <w:rPr>
          <w:spacing w:val="33"/>
          <w:w w:val="110"/>
        </w:rPr>
        <w:t> </w:t>
      </w:r>
      <w:r>
        <w:rPr>
          <w:w w:val="110"/>
        </w:rPr>
        <w:t>Squared</w:t>
      </w:r>
      <w:r>
        <w:rPr>
          <w:spacing w:val="33"/>
          <w:w w:val="110"/>
        </w:rPr>
        <w:t> </w:t>
      </w:r>
      <w:r>
        <w:rPr>
          <w:w w:val="110"/>
        </w:rPr>
        <w:t>Error</w:t>
      </w:r>
      <w:r>
        <w:rPr>
          <w:spacing w:val="33"/>
          <w:w w:val="110"/>
        </w:rPr>
        <w:t> </w:t>
      </w:r>
      <w:r>
        <w:rPr>
          <w:w w:val="110"/>
        </w:rPr>
        <w:t>(RMSE):</w:t>
      </w:r>
      <w:r>
        <w:rPr>
          <w:spacing w:val="33"/>
          <w:w w:val="110"/>
        </w:rPr>
        <w:t> </w:t>
      </w:r>
      <w:r>
        <w:rPr>
          <w:w w:val="110"/>
        </w:rPr>
        <w:t>Measures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square</w:t>
      </w:r>
      <w:r>
        <w:rPr>
          <w:spacing w:val="33"/>
          <w:w w:val="110"/>
        </w:rPr>
        <w:t> </w:t>
      </w:r>
      <w:r>
        <w:rPr>
          <w:w w:val="110"/>
        </w:rPr>
        <w:t>root</w:t>
      </w:r>
      <w:r>
        <w:rPr>
          <w:spacing w:val="40"/>
          <w:w w:val="110"/>
        </w:rPr>
        <w:t> </w:t>
      </w:r>
      <w:r>
        <w:rPr>
          <w:w w:val="110"/>
        </w:rPr>
        <w:t>of the average squared differences between predicted and </w:t>
      </w:r>
      <w:r>
        <w:rPr>
          <w:w w:val="110"/>
        </w:rPr>
        <w:t>actual</w:t>
      </w:r>
      <w:r>
        <w:rPr>
          <w:spacing w:val="40"/>
          <w:w w:val="110"/>
        </w:rPr>
        <w:t> </w:t>
      </w:r>
      <w:r>
        <w:rPr>
          <w:w w:val="110"/>
        </w:rPr>
        <w:t>prices,</w:t>
      </w:r>
      <w:r>
        <w:rPr>
          <w:w w:val="110"/>
        </w:rPr>
        <w:t> penalizing</w:t>
      </w:r>
      <w:r>
        <w:rPr>
          <w:w w:val="110"/>
        </w:rPr>
        <w:t> larger</w:t>
      </w:r>
      <w:r>
        <w:rPr>
          <w:w w:val="110"/>
        </w:rPr>
        <w:t> errors.</w:t>
      </w:r>
    </w:p>
    <w:p>
      <w:pPr>
        <w:pStyle w:val="BodyText"/>
        <w:spacing w:line="331" w:lineRule="exact" w:before="40"/>
        <w:ind w:left="51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5376430</wp:posOffset>
                </wp:positionH>
                <wp:positionV relativeFrom="paragraph">
                  <wp:posOffset>131512</wp:posOffset>
                </wp:positionV>
                <wp:extent cx="75755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757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0">
                              <a:moveTo>
                                <a:pt x="0" y="0"/>
                              </a:moveTo>
                              <a:lnTo>
                                <a:pt x="75718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328" from="423.341003pt,10.355333pt" to="482.962003pt,10.355333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 w:hAnsi="Lucida Sans Unicode"/>
          <w:spacing w:val="-180"/>
          <w:w w:val="337"/>
          <w:position w:val="18"/>
        </w:rPr>
        <w:t>,</w:t>
      </w:r>
      <w:r>
        <w:rPr>
          <w:rFonts w:ascii="Lucida Sans Unicode" w:hAnsi="Lucida Sans Unicode"/>
          <w:w w:val="163"/>
        </w:rPr>
        <w:t>u</w:t>
      </w:r>
      <w:r>
        <w:rPr>
          <w:rFonts w:ascii="Lucida Sans Unicode" w:hAnsi="Lucida Sans Unicode"/>
          <w:spacing w:val="-94"/>
          <w:w w:val="250"/>
        </w:rPr>
        <w:t> </w:t>
      </w:r>
      <w:r>
        <w:rPr>
          <w:w w:val="125"/>
          <w:position w:val="-2"/>
          <w:u w:val="single"/>
        </w:rPr>
        <w:t>1</w:t>
      </w:r>
      <w:r>
        <w:rPr>
          <w:spacing w:val="-8"/>
          <w:w w:val="194"/>
          <w:position w:val="-2"/>
        </w:rPr>
        <w:t> </w:t>
      </w:r>
      <w:r>
        <w:rPr>
          <w:rFonts w:ascii="Lucida Sans Unicode" w:hAnsi="Lucida Sans Unicode"/>
          <w:spacing w:val="-177"/>
          <w:w w:val="248"/>
          <w:position w:val="1"/>
        </w:rPr>
        <w:t>Σ</w:t>
      </w:r>
      <w:r>
        <w:rPr>
          <w:rFonts w:ascii="Georgia" w:hAnsi="Georgia"/>
          <w:i/>
          <w:spacing w:val="-5"/>
          <w:w w:val="141"/>
          <w:position w:val="6"/>
          <w:sz w:val="11"/>
        </w:rPr>
        <w:t>n</w:t>
      </w:r>
    </w:p>
    <w:p>
      <w:pPr>
        <w:spacing w:after="0" w:line="331" w:lineRule="exact"/>
        <w:jc w:val="center"/>
        <w:rPr>
          <w:rFonts w:ascii="Georgia" w:hAnsi="Georgia"/>
          <w:sz w:val="11"/>
        </w:rPr>
        <w:sectPr>
          <w:type w:val="continuous"/>
          <w:pgSz w:w="11900" w:h="15810"/>
          <w:pgMar w:header="636" w:footer="0" w:top="900" w:bottom="280" w:left="440" w:right="700"/>
          <w:cols w:num="2" w:equalWidth="0">
            <w:col w:w="5384" w:space="40"/>
            <w:col w:w="5336"/>
          </w:cols>
        </w:sectPr>
      </w:pPr>
    </w:p>
    <w:p>
      <w:pPr>
        <w:pStyle w:val="BodyText"/>
        <w:spacing w:line="268" w:lineRule="auto" w:before="85"/>
        <w:ind w:left="516" w:right="38"/>
        <w:jc w:val="left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enable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capture</w:t>
      </w:r>
      <w:r>
        <w:rPr>
          <w:spacing w:val="40"/>
          <w:w w:val="105"/>
        </w:rPr>
        <w:t> </w:t>
      </w:r>
      <w:r>
        <w:rPr>
          <w:w w:val="105"/>
        </w:rPr>
        <w:t>temporal</w:t>
      </w:r>
      <w:r>
        <w:rPr>
          <w:spacing w:val="40"/>
          <w:w w:val="105"/>
        </w:rPr>
        <w:t> </w:t>
      </w:r>
      <w:r>
        <w:rPr>
          <w:w w:val="105"/>
        </w:rPr>
        <w:t>dependencies,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testing</w:t>
      </w:r>
      <w:r>
        <w:rPr>
          <w:spacing w:val="24"/>
          <w:w w:val="105"/>
        </w:rPr>
        <w:t> </w:t>
      </w:r>
      <w:r>
        <w:rPr>
          <w:w w:val="105"/>
        </w:rPr>
        <w:t>subset</w:t>
      </w:r>
      <w:r>
        <w:rPr>
          <w:spacing w:val="25"/>
          <w:w w:val="105"/>
        </w:rPr>
        <w:t> </w:t>
      </w:r>
      <w:r>
        <w:rPr>
          <w:w w:val="105"/>
        </w:rPr>
        <w:t>includes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last</w:t>
      </w:r>
      <w:r>
        <w:rPr>
          <w:spacing w:val="24"/>
          <w:w w:val="105"/>
        </w:rPr>
        <w:t> </w:t>
      </w:r>
      <w:r>
        <w:rPr>
          <w:w w:val="105"/>
        </w:rPr>
        <w:t>60</w:t>
      </w:r>
      <w:r>
        <w:rPr>
          <w:spacing w:val="25"/>
          <w:w w:val="105"/>
        </w:rPr>
        <w:t> </w:t>
      </w:r>
      <w:r>
        <w:rPr>
          <w:w w:val="105"/>
        </w:rPr>
        <w:t>days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stocks</w:t>
      </w:r>
      <w:r>
        <w:rPr>
          <w:spacing w:val="25"/>
          <w:w w:val="105"/>
        </w:rPr>
        <w:t> </w:t>
      </w:r>
      <w:r>
        <w:rPr>
          <w:w w:val="105"/>
        </w:rPr>
        <w:t>data</w:t>
      </w:r>
      <w:r>
        <w:rPr>
          <w:spacing w:val="23"/>
          <w:w w:val="105"/>
        </w:rPr>
        <w:t> </w:t>
      </w:r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08" w:lineRule="exact"/>
        <w:ind w:left="516"/>
        <w:jc w:val="left"/>
        <w:rPr>
          <w:rFonts w:ascii="Lucida Sans Unicode"/>
        </w:rPr>
      </w:pPr>
      <w:r>
        <w:rPr/>
        <w:br w:type="column"/>
      </w:r>
      <w:r>
        <w:rPr>
          <w:w w:val="140"/>
        </w:rPr>
        <w:t>RMSE</w:t>
      </w:r>
      <w:r>
        <w:rPr>
          <w:spacing w:val="-13"/>
          <w:w w:val="140"/>
        </w:rPr>
        <w:t> </w:t>
      </w:r>
      <w:r>
        <w:rPr>
          <w:w w:val="140"/>
        </w:rPr>
        <w:t>=</w:t>
      </w:r>
      <w:r>
        <w:rPr>
          <w:spacing w:val="-12"/>
          <w:w w:val="140"/>
        </w:rPr>
        <w:t> </w:t>
      </w:r>
      <w:r>
        <w:rPr>
          <w:rFonts w:ascii="Lucida Sans Unicode"/>
          <w:spacing w:val="-10"/>
          <w:w w:val="140"/>
          <w:position w:val="5"/>
        </w:rPr>
        <w:t>,</w:t>
      </w:r>
    </w:p>
    <w:p>
      <w:pPr>
        <w:spacing w:before="132"/>
        <w:ind w:left="0" w:right="0" w:firstLine="0"/>
        <w:jc w:val="left"/>
        <w:rPr>
          <w:rFonts w:ascii="Georgia"/>
          <w:sz w:val="11"/>
        </w:rPr>
      </w:pPr>
      <w:r>
        <w:rPr/>
        <w:br w:type="column"/>
      </w:r>
      <w:r>
        <w:rPr>
          <w:i/>
          <w:w w:val="140"/>
          <w:position w:val="7"/>
          <w:sz w:val="16"/>
        </w:rPr>
        <w:t>n</w:t>
      </w:r>
      <w:r>
        <w:rPr>
          <w:i/>
          <w:spacing w:val="-11"/>
          <w:w w:val="140"/>
          <w:position w:val="7"/>
          <w:sz w:val="16"/>
        </w:rPr>
        <w:t> </w:t>
      </w:r>
      <w:r>
        <w:rPr>
          <w:rFonts w:ascii="Georgia"/>
          <w:i/>
          <w:spacing w:val="-5"/>
          <w:w w:val="150"/>
          <w:sz w:val="11"/>
        </w:rPr>
        <w:t>i</w:t>
      </w:r>
      <w:r>
        <w:rPr>
          <w:rFonts w:ascii="Georgia"/>
          <w:spacing w:val="-5"/>
          <w:w w:val="150"/>
          <w:sz w:val="11"/>
        </w:rPr>
        <w:t>=1</w:t>
      </w:r>
    </w:p>
    <w:p>
      <w:pPr>
        <w:tabs>
          <w:tab w:pos="1904" w:val="left" w:leader="none"/>
        </w:tabs>
        <w:spacing w:before="13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spacing w:val="-16"/>
          <w:w w:val="135"/>
          <w:sz w:val="16"/>
        </w:rPr>
        <w:t>(</w:t>
      </w:r>
      <w:r>
        <w:rPr>
          <w:i/>
          <w:spacing w:val="-16"/>
          <w:w w:val="135"/>
          <w:sz w:val="16"/>
        </w:rPr>
        <w:t>y</w:t>
      </w:r>
      <w:r>
        <w:rPr>
          <w:spacing w:val="-16"/>
          <w:w w:val="135"/>
          <w:sz w:val="16"/>
        </w:rPr>
        <w:t>ˆ</w:t>
      </w:r>
      <w:r>
        <w:rPr>
          <w:rFonts w:ascii="Georgia" w:hAnsi="Georgia"/>
          <w:i/>
          <w:spacing w:val="-16"/>
          <w:w w:val="135"/>
          <w:sz w:val="16"/>
          <w:vertAlign w:val="subscript"/>
        </w:rPr>
        <w:t>i</w:t>
      </w:r>
      <w:r>
        <w:rPr>
          <w:rFonts w:ascii="Georgia" w:hAnsi="Georgia"/>
          <w:i/>
          <w:spacing w:val="-1"/>
          <w:w w:val="135"/>
          <w:sz w:val="16"/>
          <w:vertAlign w:val="baseline"/>
        </w:rPr>
        <w:t> </w:t>
      </w:r>
      <w:r>
        <w:rPr>
          <w:rFonts w:ascii="Arial" w:hAnsi="Arial"/>
          <w:i/>
          <w:spacing w:val="-16"/>
          <w:w w:val="135"/>
          <w:sz w:val="16"/>
          <w:vertAlign w:val="baseline"/>
        </w:rPr>
        <w:t>−</w:t>
      </w:r>
      <w:r>
        <w:rPr>
          <w:rFonts w:ascii="Arial" w:hAnsi="Arial"/>
          <w:i/>
          <w:spacing w:val="-19"/>
          <w:w w:val="135"/>
          <w:sz w:val="16"/>
          <w:vertAlign w:val="baseline"/>
        </w:rPr>
        <w:t> </w:t>
      </w:r>
      <w:r>
        <w:rPr>
          <w:i/>
          <w:spacing w:val="-16"/>
          <w:w w:val="135"/>
          <w:sz w:val="16"/>
          <w:vertAlign w:val="baseline"/>
        </w:rPr>
        <w:t>y</w:t>
      </w:r>
      <w:r>
        <w:rPr>
          <w:rFonts w:ascii="Georgia" w:hAnsi="Georgia"/>
          <w:i/>
          <w:spacing w:val="-16"/>
          <w:w w:val="135"/>
          <w:sz w:val="16"/>
          <w:vertAlign w:val="subscript"/>
        </w:rPr>
        <w:t>i</w:t>
      </w:r>
      <w:r>
        <w:rPr>
          <w:spacing w:val="-16"/>
          <w:w w:val="135"/>
          <w:sz w:val="16"/>
          <w:vertAlign w:val="baseline"/>
        </w:rPr>
        <w:t>)</w:t>
      </w:r>
      <w:r>
        <w:rPr>
          <w:rFonts w:ascii="Georgia" w:hAnsi="Georgia"/>
          <w:spacing w:val="-16"/>
          <w:w w:val="135"/>
          <w:sz w:val="16"/>
          <w:vertAlign w:val="superscript"/>
        </w:rPr>
        <w:t>2</w:t>
      </w:r>
      <w:r>
        <w:rPr>
          <w:rFonts w:ascii="Georgia" w:hAnsi="Georgia"/>
          <w:sz w:val="16"/>
          <w:vertAlign w:val="baseline"/>
        </w:rPr>
        <w:tab/>
      </w:r>
      <w:r>
        <w:rPr>
          <w:spacing w:val="-5"/>
          <w:w w:val="140"/>
          <w:sz w:val="16"/>
          <w:vertAlign w:val="baseline"/>
        </w:rPr>
        <w:t>(2)</w:t>
      </w:r>
    </w:p>
    <w:p>
      <w:pPr>
        <w:spacing w:after="0"/>
        <w:jc w:val="left"/>
        <w:rPr>
          <w:sz w:val="16"/>
        </w:rPr>
        <w:sectPr>
          <w:type w:val="continuous"/>
          <w:pgSz w:w="11900" w:h="15810"/>
          <w:pgMar w:header="636" w:footer="0" w:top="900" w:bottom="280" w:left="440" w:right="700"/>
          <w:cols w:num="4" w:equalWidth="0">
            <w:col w:w="5423" w:space="1190"/>
            <w:col w:w="1414" w:space="24"/>
            <w:col w:w="407" w:space="28"/>
            <w:col w:w="2274"/>
          </w:cols>
        </w:sectPr>
      </w:pPr>
    </w:p>
    <w:p>
      <w:pPr>
        <w:pStyle w:val="BodyText"/>
        <w:spacing w:line="268" w:lineRule="auto" w:before="1"/>
        <w:ind w:left="516"/>
      </w:pPr>
      <w:r>
        <w:rPr>
          <w:w w:val="110"/>
        </w:rPr>
        <w:t>training</w:t>
      </w:r>
      <w:r>
        <w:rPr>
          <w:w w:val="110"/>
        </w:rPr>
        <w:t> time</w:t>
      </w:r>
      <w:r>
        <w:rPr>
          <w:w w:val="110"/>
        </w:rPr>
        <w:t> period,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deemed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extension</w:t>
      </w:r>
      <w:r>
        <w:rPr>
          <w:w w:val="110"/>
        </w:rPr>
        <w:t> for</w:t>
      </w:r>
      <w:r>
        <w:rPr>
          <w:w w:val="110"/>
        </w:rPr>
        <w:t> use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prediction</w:t>
      </w:r>
      <w:r>
        <w:rPr>
          <w:w w:val="110"/>
        </w:rPr>
        <w:t> analysis.</w:t>
      </w:r>
    </w:p>
    <w:p>
      <w:pPr>
        <w:pStyle w:val="BodyText"/>
        <w:spacing w:line="268" w:lineRule="auto" w:before="1"/>
        <w:ind w:left="516" w:firstLine="239"/>
      </w:pPr>
      <w:r>
        <w:rPr>
          <w:w w:val="115"/>
        </w:rPr>
        <w:t>To</w:t>
      </w:r>
      <w:r>
        <w:rPr>
          <w:w w:val="115"/>
        </w:rPr>
        <w:t> generate</w:t>
      </w:r>
      <w:r>
        <w:rPr>
          <w:w w:val="115"/>
        </w:rPr>
        <w:t> sequences,</w:t>
      </w:r>
      <w:r>
        <w:rPr>
          <w:w w:val="115"/>
        </w:rPr>
        <w:t> LSTMs</w:t>
      </w:r>
      <w:r>
        <w:rPr>
          <w:w w:val="115"/>
        </w:rPr>
        <w:t> take</w:t>
      </w:r>
      <w:r>
        <w:rPr>
          <w:w w:val="115"/>
        </w:rPr>
        <w:t> data</w:t>
      </w:r>
      <w:r>
        <w:rPr>
          <w:w w:val="115"/>
        </w:rPr>
        <w:t> sequences</w:t>
      </w:r>
      <w:r>
        <w:rPr>
          <w:w w:val="115"/>
        </w:rPr>
        <w:t> as</w:t>
      </w:r>
      <w:r>
        <w:rPr>
          <w:w w:val="115"/>
        </w:rPr>
        <w:t> </w:t>
      </w:r>
      <w:r>
        <w:rPr>
          <w:w w:val="115"/>
        </w:rPr>
        <w:t>input. Here,</w:t>
      </w:r>
      <w:r>
        <w:rPr>
          <w:w w:val="115"/>
        </w:rPr>
        <w:t> the data set was reshaped into sequences of 60 successive days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stock</w:t>
      </w:r>
      <w:r>
        <w:rPr>
          <w:spacing w:val="-8"/>
          <w:w w:val="115"/>
        </w:rPr>
        <w:t> </w:t>
      </w:r>
      <w:r>
        <w:rPr>
          <w:w w:val="115"/>
        </w:rPr>
        <w:t>prices,</w:t>
      </w:r>
      <w:r>
        <w:rPr>
          <w:spacing w:val="-6"/>
          <w:w w:val="115"/>
        </w:rPr>
        <w:t> </w:t>
      </w:r>
      <w:r>
        <w:rPr>
          <w:w w:val="115"/>
        </w:rPr>
        <w:t>made</w:t>
      </w:r>
      <w:r>
        <w:rPr>
          <w:spacing w:val="-8"/>
          <w:w w:val="115"/>
        </w:rPr>
        <w:t> </w:t>
      </w:r>
      <w:r>
        <w:rPr>
          <w:w w:val="115"/>
        </w:rPr>
        <w:t>as</w:t>
      </w:r>
      <w:r>
        <w:rPr>
          <w:spacing w:val="-8"/>
          <w:w w:val="115"/>
        </w:rPr>
        <w:t> </w:t>
      </w:r>
      <w:r>
        <w:rPr>
          <w:w w:val="115"/>
        </w:rPr>
        <w:t>input</w:t>
      </w:r>
      <w:r>
        <w:rPr>
          <w:spacing w:val="-8"/>
          <w:w w:val="115"/>
        </w:rPr>
        <w:t> </w:t>
      </w:r>
      <w:r>
        <w:rPr>
          <w:w w:val="115"/>
        </w:rPr>
        <w:t>features</w:t>
      </w:r>
      <w:r>
        <w:rPr>
          <w:spacing w:val="-8"/>
          <w:w w:val="115"/>
        </w:rPr>
        <w:t> </w:t>
      </w:r>
      <w:r>
        <w:rPr>
          <w:w w:val="115"/>
        </w:rPr>
        <w:t>(X),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following day’s</w:t>
      </w:r>
      <w:r>
        <w:rPr>
          <w:w w:val="115"/>
        </w:rPr>
        <w:t> stock</w:t>
      </w:r>
      <w:r>
        <w:rPr>
          <w:w w:val="115"/>
        </w:rPr>
        <w:t> price</w:t>
      </w:r>
      <w:r>
        <w:rPr>
          <w:w w:val="115"/>
        </w:rPr>
        <w:t> as</w:t>
      </w:r>
      <w:r>
        <w:rPr>
          <w:w w:val="115"/>
        </w:rPr>
        <w:t> target</w:t>
      </w:r>
      <w:r>
        <w:rPr>
          <w:w w:val="115"/>
        </w:rPr>
        <w:t> label</w:t>
      </w:r>
      <w:r>
        <w:rPr>
          <w:w w:val="115"/>
        </w:rPr>
        <w:t> (y).</w:t>
      </w:r>
    </w:p>
    <w:p>
      <w:pPr>
        <w:pStyle w:val="BodyText"/>
        <w:spacing w:line="268" w:lineRule="auto" w:before="1"/>
        <w:ind w:left="516" w:firstLine="239"/>
      </w:pPr>
      <w:r>
        <w:rPr>
          <w:w w:val="115"/>
        </w:rPr>
        <w:t>Reshaping</w:t>
      </w:r>
      <w:r>
        <w:rPr>
          <w:w w:val="115"/>
        </w:rPr>
        <w:t> for</w:t>
      </w:r>
      <w:r>
        <w:rPr>
          <w:w w:val="115"/>
        </w:rPr>
        <w:t> LSTM:</w:t>
      </w:r>
      <w:r>
        <w:rPr>
          <w:w w:val="115"/>
        </w:rPr>
        <w:t> The</w:t>
      </w:r>
      <w:r>
        <w:rPr>
          <w:w w:val="115"/>
        </w:rPr>
        <w:t> input</w:t>
      </w:r>
      <w:r>
        <w:rPr>
          <w:w w:val="115"/>
        </w:rPr>
        <w:t> data</w:t>
      </w:r>
      <w:r>
        <w:rPr>
          <w:w w:val="115"/>
        </w:rPr>
        <w:t> is</w:t>
      </w:r>
      <w:r>
        <w:rPr>
          <w:w w:val="115"/>
        </w:rPr>
        <w:t> reshaped</w:t>
      </w:r>
      <w:r>
        <w:rPr>
          <w:w w:val="115"/>
        </w:rPr>
        <w:t> into</w:t>
      </w:r>
      <w:r>
        <w:rPr>
          <w:w w:val="115"/>
        </w:rPr>
        <w:t> a</w:t>
      </w:r>
      <w:r>
        <w:rPr>
          <w:w w:val="115"/>
        </w:rPr>
        <w:t> 3D format</w:t>
      </w:r>
      <w:r>
        <w:rPr>
          <w:w w:val="115"/>
        </w:rPr>
        <w:t> (samples,</w:t>
      </w:r>
      <w:r>
        <w:rPr>
          <w:w w:val="115"/>
        </w:rPr>
        <w:t> time</w:t>
      </w:r>
      <w:r>
        <w:rPr>
          <w:w w:val="115"/>
        </w:rPr>
        <w:t> steps,</w:t>
      </w:r>
      <w:r>
        <w:rPr>
          <w:w w:val="115"/>
        </w:rPr>
        <w:t> features)</w:t>
      </w:r>
      <w:r>
        <w:rPr>
          <w:w w:val="115"/>
        </w:rPr>
        <w:t> to</w:t>
      </w:r>
      <w:r>
        <w:rPr>
          <w:w w:val="115"/>
        </w:rPr>
        <w:t> match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w w:val="115"/>
        </w:rPr>
        <w:t>input requirements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LSTM</w:t>
      </w:r>
      <w:r>
        <w:rPr>
          <w:w w:val="115"/>
        </w:rPr>
        <w:t> model.</w:t>
      </w:r>
    </w:p>
    <w:p>
      <w:pPr>
        <w:pStyle w:val="BodyText"/>
        <w:spacing w:before="178"/>
        <w:jc w:val="left"/>
      </w:pPr>
    </w:p>
    <w:p>
      <w:pPr>
        <w:pStyle w:val="Heading3"/>
        <w:numPr>
          <w:ilvl w:val="0"/>
          <w:numId w:val="4"/>
        </w:numPr>
        <w:tabs>
          <w:tab w:pos="732" w:val="left" w:leader="none"/>
        </w:tabs>
        <w:spacing w:line="240" w:lineRule="auto" w:before="0" w:after="0"/>
        <w:ind w:left="732" w:right="0" w:hanging="216"/>
        <w:jc w:val="both"/>
      </w:pPr>
      <w:bookmarkStart w:name="2. Model Architecture " w:id="15"/>
      <w:bookmarkEnd w:id="15"/>
      <w:r>
        <w:rPr>
          <w:b w:val="0"/>
        </w:rPr>
      </w:r>
      <w:r>
        <w:rPr>
          <w:w w:val="125"/>
        </w:rPr>
        <w:t>Model</w:t>
      </w:r>
      <w:r>
        <w:rPr>
          <w:spacing w:val="18"/>
          <w:w w:val="125"/>
        </w:rPr>
        <w:t> </w:t>
      </w:r>
      <w:r>
        <w:rPr>
          <w:spacing w:val="-2"/>
          <w:w w:val="125"/>
        </w:rPr>
        <w:t>Architecture</w:t>
      </w:r>
    </w:p>
    <w:p>
      <w:pPr>
        <w:pStyle w:val="BodyText"/>
        <w:spacing w:line="268" w:lineRule="auto" w:before="41"/>
        <w:ind w:left="516"/>
      </w:pPr>
      <w:r>
        <w:rPr>
          <w:w w:val="110"/>
        </w:rPr>
        <w:t>The</w:t>
      </w:r>
      <w:r>
        <w:rPr>
          <w:w w:val="110"/>
        </w:rPr>
        <w:t> predictive</w:t>
      </w:r>
      <w:r>
        <w:rPr>
          <w:w w:val="110"/>
        </w:rPr>
        <w:t> model</w:t>
      </w:r>
      <w:r>
        <w:rPr>
          <w:w w:val="110"/>
        </w:rPr>
        <w:t> is</w:t>
      </w:r>
      <w:r>
        <w:rPr>
          <w:w w:val="110"/>
        </w:rPr>
        <w:t> built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Sequential</w:t>
      </w:r>
      <w:r>
        <w:rPr>
          <w:w w:val="110"/>
        </w:rPr>
        <w:t> LSTM</w:t>
      </w:r>
      <w:r>
        <w:rPr>
          <w:w w:val="110"/>
        </w:rPr>
        <w:t> </w:t>
      </w:r>
      <w:r>
        <w:rPr>
          <w:w w:val="110"/>
        </w:rPr>
        <w:t>network,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leverages</w:t>
      </w:r>
      <w:r>
        <w:rPr>
          <w:w w:val="110"/>
        </w:rPr>
        <w:t> the</w:t>
      </w:r>
      <w:r>
        <w:rPr>
          <w:w w:val="110"/>
        </w:rPr>
        <w:t> ability</w:t>
      </w:r>
      <w:r>
        <w:rPr>
          <w:w w:val="110"/>
        </w:rPr>
        <w:t> of</w:t>
      </w:r>
      <w:r>
        <w:rPr>
          <w:w w:val="110"/>
        </w:rPr>
        <w:t> LSTM</w:t>
      </w:r>
      <w:r>
        <w:rPr>
          <w:w w:val="110"/>
        </w:rPr>
        <w:t> layers</w:t>
      </w:r>
      <w:r>
        <w:rPr>
          <w:w w:val="110"/>
        </w:rPr>
        <w:t> to</w:t>
      </w:r>
      <w:r>
        <w:rPr>
          <w:w w:val="110"/>
        </w:rPr>
        <w:t> capture</w:t>
      </w:r>
      <w:r>
        <w:rPr>
          <w:w w:val="110"/>
        </w:rPr>
        <w:t> long-term</w:t>
      </w:r>
      <w:r>
        <w:rPr>
          <w:spacing w:val="40"/>
          <w:w w:val="110"/>
        </w:rPr>
        <w:t> </w:t>
      </w:r>
      <w:r>
        <w:rPr>
          <w:w w:val="110"/>
        </w:rPr>
        <w:t>dependencies</w:t>
      </w:r>
      <w:r>
        <w:rPr>
          <w:w w:val="110"/>
        </w:rPr>
        <w:t> in</w:t>
      </w:r>
      <w:r>
        <w:rPr>
          <w:w w:val="110"/>
        </w:rPr>
        <w:t> time-series</w:t>
      </w:r>
      <w:r>
        <w:rPr>
          <w:w w:val="110"/>
        </w:rPr>
        <w:t> data.</w:t>
      </w:r>
      <w:r>
        <w:rPr>
          <w:w w:val="110"/>
        </w:rPr>
        <w:t> The</w:t>
      </w:r>
      <w:r>
        <w:rPr>
          <w:w w:val="110"/>
        </w:rPr>
        <w:t> architecture</w:t>
      </w:r>
      <w:r>
        <w:rPr>
          <w:w w:val="110"/>
        </w:rPr>
        <w:t> includes:</w:t>
      </w:r>
    </w:p>
    <w:p>
      <w:pPr>
        <w:pStyle w:val="ListParagraph"/>
        <w:numPr>
          <w:ilvl w:val="1"/>
          <w:numId w:val="4"/>
        </w:numPr>
        <w:tabs>
          <w:tab w:pos="771" w:val="left" w:leader="none"/>
        </w:tabs>
        <w:spacing w:line="268" w:lineRule="auto" w:before="141" w:after="0"/>
        <w:ind w:left="771" w:right="0" w:hanging="252"/>
        <w:jc w:val="both"/>
        <w:rPr>
          <w:sz w:val="16"/>
        </w:rPr>
      </w:pPr>
      <w:r>
        <w:rPr>
          <w:b/>
          <w:w w:val="115"/>
          <w:sz w:val="16"/>
        </w:rPr>
        <w:t>Two</w:t>
      </w:r>
      <w:r>
        <w:rPr>
          <w:b/>
          <w:w w:val="115"/>
          <w:sz w:val="16"/>
        </w:rPr>
        <w:t> </w:t>
      </w:r>
      <w:r>
        <w:rPr>
          <w:b/>
          <w:w w:val="130"/>
          <w:sz w:val="16"/>
        </w:rPr>
        <w:t>LSTM</w:t>
      </w:r>
      <w:r>
        <w:rPr>
          <w:b/>
          <w:w w:val="130"/>
          <w:sz w:val="16"/>
        </w:rPr>
        <w:t> </w:t>
      </w:r>
      <w:r>
        <w:rPr>
          <w:b/>
          <w:w w:val="115"/>
          <w:sz w:val="16"/>
        </w:rPr>
        <w:t>Layers</w:t>
      </w:r>
      <w:r>
        <w:rPr>
          <w:w w:val="115"/>
          <w:sz w:val="16"/>
        </w:rPr>
        <w:t>:</w:t>
      </w:r>
      <w:r>
        <w:rPr>
          <w:w w:val="115"/>
          <w:sz w:val="16"/>
        </w:rPr>
        <w:t> Each</w:t>
      </w:r>
      <w:r>
        <w:rPr>
          <w:w w:val="115"/>
          <w:sz w:val="16"/>
        </w:rPr>
        <w:t> layer</w:t>
      </w:r>
      <w:r>
        <w:rPr>
          <w:w w:val="115"/>
          <w:sz w:val="16"/>
        </w:rPr>
        <w:t> contains</w:t>
      </w:r>
      <w:r>
        <w:rPr>
          <w:w w:val="115"/>
          <w:sz w:val="16"/>
        </w:rPr>
        <w:t> 50</w:t>
      </w:r>
      <w:r>
        <w:rPr>
          <w:w w:val="115"/>
          <w:sz w:val="16"/>
        </w:rPr>
        <w:t> units.</w:t>
      </w:r>
      <w:r>
        <w:rPr>
          <w:w w:val="115"/>
          <w:sz w:val="16"/>
        </w:rPr>
        <w:t> The</w:t>
      </w:r>
      <w:r>
        <w:rPr>
          <w:w w:val="115"/>
          <w:sz w:val="16"/>
        </w:rPr>
        <w:t> first layer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outputs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sequences,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allowing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second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layer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process the</w:t>
      </w:r>
      <w:r>
        <w:rPr>
          <w:w w:val="115"/>
          <w:sz w:val="16"/>
        </w:rPr>
        <w:t> temporal</w:t>
      </w:r>
      <w:r>
        <w:rPr>
          <w:w w:val="115"/>
          <w:sz w:val="16"/>
        </w:rPr>
        <w:t> relationships</w:t>
      </w:r>
      <w:r>
        <w:rPr>
          <w:w w:val="115"/>
          <w:sz w:val="16"/>
        </w:rPr>
        <w:t> further.</w:t>
      </w:r>
    </w:p>
    <w:p>
      <w:pPr>
        <w:pStyle w:val="ListParagraph"/>
        <w:numPr>
          <w:ilvl w:val="1"/>
          <w:numId w:val="4"/>
        </w:numPr>
        <w:tabs>
          <w:tab w:pos="771" w:val="left" w:leader="none"/>
        </w:tabs>
        <w:spacing w:line="268" w:lineRule="auto" w:before="1" w:after="0"/>
        <w:ind w:left="771" w:right="0" w:hanging="252"/>
        <w:jc w:val="both"/>
        <w:rPr>
          <w:sz w:val="16"/>
        </w:rPr>
      </w:pPr>
      <w:r>
        <w:rPr>
          <w:b/>
          <w:w w:val="115"/>
          <w:sz w:val="16"/>
        </w:rPr>
        <w:t>Dense</w:t>
      </w:r>
      <w:r>
        <w:rPr>
          <w:b/>
          <w:w w:val="115"/>
          <w:sz w:val="16"/>
        </w:rPr>
        <w:t> Output</w:t>
      </w:r>
      <w:r>
        <w:rPr>
          <w:b/>
          <w:w w:val="115"/>
          <w:sz w:val="16"/>
        </w:rPr>
        <w:t> Layer</w:t>
      </w:r>
      <w:r>
        <w:rPr>
          <w:w w:val="115"/>
          <w:sz w:val="16"/>
        </w:rPr>
        <w:t>:</w:t>
      </w:r>
      <w:r>
        <w:rPr>
          <w:w w:val="115"/>
          <w:sz w:val="16"/>
        </w:rPr>
        <w:t> A</w:t>
      </w:r>
      <w:r>
        <w:rPr>
          <w:w w:val="115"/>
          <w:sz w:val="16"/>
        </w:rPr>
        <w:t> fully</w:t>
      </w:r>
      <w:r>
        <w:rPr>
          <w:w w:val="115"/>
          <w:sz w:val="16"/>
        </w:rPr>
        <w:t> connected</w:t>
      </w:r>
      <w:r>
        <w:rPr>
          <w:w w:val="115"/>
          <w:sz w:val="16"/>
        </w:rPr>
        <w:t> Dense</w:t>
      </w:r>
      <w:r>
        <w:rPr>
          <w:w w:val="115"/>
          <w:sz w:val="16"/>
        </w:rPr>
        <w:t> layer</w:t>
      </w:r>
      <w:r>
        <w:rPr>
          <w:w w:val="115"/>
          <w:sz w:val="16"/>
        </w:rPr>
        <w:t> with</w:t>
      </w:r>
      <w:r>
        <w:rPr>
          <w:w w:val="115"/>
          <w:sz w:val="16"/>
        </w:rPr>
        <w:t> </w:t>
      </w:r>
      <w:r>
        <w:rPr>
          <w:w w:val="115"/>
          <w:sz w:val="16"/>
        </w:rPr>
        <w:t>a single</w:t>
      </w:r>
      <w:r>
        <w:rPr>
          <w:w w:val="115"/>
          <w:sz w:val="16"/>
        </w:rPr>
        <w:t> unit</w:t>
      </w:r>
      <w:r>
        <w:rPr>
          <w:w w:val="115"/>
          <w:sz w:val="16"/>
        </w:rPr>
        <w:t> is</w:t>
      </w:r>
      <w:r>
        <w:rPr>
          <w:w w:val="115"/>
          <w:sz w:val="16"/>
        </w:rPr>
        <w:t> employed</w:t>
      </w:r>
      <w:r>
        <w:rPr>
          <w:w w:val="115"/>
          <w:sz w:val="16"/>
        </w:rPr>
        <w:t> to</w:t>
      </w:r>
      <w:r>
        <w:rPr>
          <w:w w:val="115"/>
          <w:sz w:val="16"/>
        </w:rPr>
        <w:t> predict</w:t>
      </w:r>
      <w:r>
        <w:rPr>
          <w:w w:val="115"/>
          <w:sz w:val="16"/>
        </w:rPr>
        <w:t> the</w:t>
      </w:r>
      <w:r>
        <w:rPr>
          <w:w w:val="115"/>
          <w:sz w:val="16"/>
        </w:rPr>
        <w:t> next</w:t>
      </w:r>
      <w:r>
        <w:rPr>
          <w:w w:val="115"/>
          <w:sz w:val="16"/>
        </w:rPr>
        <w:t> day’s</w:t>
      </w:r>
      <w:r>
        <w:rPr>
          <w:w w:val="115"/>
          <w:sz w:val="16"/>
        </w:rPr>
        <w:t> stock</w:t>
      </w:r>
      <w:r>
        <w:rPr>
          <w:w w:val="115"/>
          <w:sz w:val="16"/>
        </w:rPr>
        <w:t> price.</w:t>
      </w:r>
    </w:p>
    <w:p>
      <w:pPr>
        <w:pStyle w:val="ListParagraph"/>
        <w:numPr>
          <w:ilvl w:val="1"/>
          <w:numId w:val="4"/>
        </w:numPr>
        <w:tabs>
          <w:tab w:pos="771" w:val="left" w:leader="none"/>
        </w:tabs>
        <w:spacing w:line="268" w:lineRule="auto" w:before="1" w:after="0"/>
        <w:ind w:left="771" w:right="0" w:hanging="252"/>
        <w:jc w:val="both"/>
        <w:rPr>
          <w:sz w:val="16"/>
        </w:rPr>
      </w:pPr>
      <w:r>
        <w:rPr>
          <w:b/>
          <w:w w:val="115"/>
          <w:sz w:val="16"/>
        </w:rPr>
        <w:t>Activation</w:t>
      </w:r>
      <w:r>
        <w:rPr>
          <w:b/>
          <w:w w:val="115"/>
          <w:sz w:val="16"/>
        </w:rPr>
        <w:t> Function</w:t>
      </w:r>
      <w:r>
        <w:rPr>
          <w:w w:val="115"/>
          <w:sz w:val="16"/>
        </w:rPr>
        <w:t>:</w:t>
      </w:r>
      <w:r>
        <w:rPr>
          <w:w w:val="115"/>
          <w:sz w:val="16"/>
        </w:rPr>
        <w:t> The</w:t>
      </w:r>
      <w:r>
        <w:rPr>
          <w:w w:val="115"/>
          <w:sz w:val="16"/>
        </w:rPr>
        <w:t> model</w:t>
      </w:r>
      <w:r>
        <w:rPr>
          <w:w w:val="115"/>
          <w:sz w:val="16"/>
        </w:rPr>
        <w:t> uses</w:t>
      </w:r>
      <w:r>
        <w:rPr>
          <w:w w:val="115"/>
          <w:sz w:val="16"/>
        </w:rPr>
        <w:t> a</w:t>
      </w:r>
      <w:r>
        <w:rPr>
          <w:w w:val="115"/>
          <w:sz w:val="16"/>
        </w:rPr>
        <w:t> linear</w:t>
      </w:r>
      <w:r>
        <w:rPr>
          <w:w w:val="115"/>
          <w:sz w:val="16"/>
        </w:rPr>
        <w:t> activation function</w:t>
      </w:r>
      <w:r>
        <w:rPr>
          <w:w w:val="115"/>
          <w:sz w:val="16"/>
        </w:rPr>
        <w:t> in</w:t>
      </w:r>
      <w:r>
        <w:rPr>
          <w:w w:val="115"/>
          <w:sz w:val="16"/>
        </w:rPr>
        <w:t> the</w:t>
      </w:r>
      <w:r>
        <w:rPr>
          <w:w w:val="115"/>
          <w:sz w:val="16"/>
        </w:rPr>
        <w:t> output</w:t>
      </w:r>
      <w:r>
        <w:rPr>
          <w:w w:val="115"/>
          <w:sz w:val="16"/>
        </w:rPr>
        <w:t> layer</w:t>
      </w:r>
      <w:r>
        <w:rPr>
          <w:w w:val="115"/>
          <w:sz w:val="16"/>
        </w:rPr>
        <w:t> to</w:t>
      </w:r>
      <w:r>
        <w:rPr>
          <w:w w:val="115"/>
          <w:sz w:val="16"/>
        </w:rPr>
        <w:t> support</w:t>
      </w:r>
      <w:r>
        <w:rPr>
          <w:w w:val="115"/>
          <w:sz w:val="16"/>
        </w:rPr>
        <w:t> regression</w:t>
      </w:r>
      <w:r>
        <w:rPr>
          <w:w w:val="115"/>
          <w:sz w:val="16"/>
        </w:rPr>
        <w:t> tasks.</w:t>
      </w:r>
    </w:p>
    <w:p>
      <w:pPr>
        <w:pStyle w:val="BodyText"/>
        <w:spacing w:line="268" w:lineRule="auto" w:before="6"/>
        <w:ind w:left="317" w:right="141" w:firstLine="239"/>
      </w:pPr>
      <w:r>
        <w:rPr/>
        <w:br w:type="column"/>
      </w:r>
      <w:r>
        <w:rPr>
          <w:w w:val="115"/>
        </w:rPr>
        <w:t>Both</w:t>
      </w:r>
      <w:r>
        <w:rPr>
          <w:w w:val="115"/>
        </w:rPr>
        <w:t> MAE</w:t>
      </w:r>
      <w:r>
        <w:rPr>
          <w:w w:val="115"/>
        </w:rPr>
        <w:t> and</w:t>
      </w:r>
      <w:r>
        <w:rPr>
          <w:w w:val="115"/>
        </w:rPr>
        <w:t> RMSE</w:t>
      </w:r>
      <w:r>
        <w:rPr>
          <w:w w:val="115"/>
        </w:rPr>
        <w:t> provide</w:t>
      </w:r>
      <w:r>
        <w:rPr>
          <w:w w:val="115"/>
        </w:rPr>
        <w:t> valuable</w:t>
      </w:r>
      <w:r>
        <w:rPr>
          <w:w w:val="115"/>
        </w:rPr>
        <w:t> insights</w:t>
      </w:r>
      <w:r>
        <w:rPr>
          <w:w w:val="115"/>
        </w:rPr>
        <w:t> into</w:t>
      </w:r>
      <w:r>
        <w:rPr>
          <w:w w:val="115"/>
        </w:rPr>
        <w:t> </w:t>
      </w:r>
      <w:r>
        <w:rPr>
          <w:w w:val="115"/>
        </w:rPr>
        <w:t>the model’s</w:t>
      </w:r>
      <w:r>
        <w:rPr>
          <w:w w:val="115"/>
        </w:rPr>
        <w:t> prediction</w:t>
      </w:r>
      <w:r>
        <w:rPr>
          <w:w w:val="115"/>
        </w:rPr>
        <w:t> accuracy,</w:t>
      </w:r>
      <w:r>
        <w:rPr>
          <w:w w:val="115"/>
        </w:rPr>
        <w:t> with</w:t>
      </w:r>
      <w:r>
        <w:rPr>
          <w:w w:val="115"/>
        </w:rPr>
        <w:t> MAE</w:t>
      </w:r>
      <w:r>
        <w:rPr>
          <w:w w:val="115"/>
        </w:rPr>
        <w:t> being</w:t>
      </w:r>
      <w:r>
        <w:rPr>
          <w:w w:val="115"/>
        </w:rPr>
        <w:t> less</w:t>
      </w:r>
      <w:r>
        <w:rPr>
          <w:w w:val="115"/>
        </w:rPr>
        <w:t> sensitive</w:t>
      </w:r>
      <w:r>
        <w:rPr>
          <w:w w:val="115"/>
        </w:rPr>
        <w:t> to outliers</w:t>
      </w:r>
      <w:r>
        <w:rPr>
          <w:w w:val="115"/>
        </w:rPr>
        <w:t> and</w:t>
      </w:r>
      <w:r>
        <w:rPr>
          <w:w w:val="115"/>
        </w:rPr>
        <w:t> RMSE</w:t>
      </w:r>
      <w:r>
        <w:rPr>
          <w:w w:val="115"/>
        </w:rPr>
        <w:t> penalizing</w:t>
      </w:r>
      <w:r>
        <w:rPr>
          <w:w w:val="115"/>
        </w:rPr>
        <w:t> larger</w:t>
      </w:r>
      <w:r>
        <w:rPr>
          <w:w w:val="115"/>
        </w:rPr>
        <w:t> errors</w:t>
      </w:r>
      <w:r>
        <w:rPr>
          <w:w w:val="115"/>
        </w:rPr>
        <w:t> more</w:t>
      </w:r>
      <w:r>
        <w:rPr>
          <w:w w:val="115"/>
        </w:rPr>
        <w:t> heavily.</w:t>
      </w:r>
    </w:p>
    <w:p>
      <w:pPr>
        <w:pStyle w:val="BodyText"/>
        <w:spacing w:before="33"/>
        <w:jc w:val="left"/>
      </w:pPr>
    </w:p>
    <w:p>
      <w:pPr>
        <w:pStyle w:val="Heading3"/>
        <w:numPr>
          <w:ilvl w:val="0"/>
          <w:numId w:val="3"/>
        </w:numPr>
        <w:tabs>
          <w:tab w:pos="533" w:val="left" w:leader="none"/>
        </w:tabs>
        <w:spacing w:line="240" w:lineRule="auto" w:before="0" w:after="0"/>
        <w:ind w:left="533" w:right="0" w:hanging="216"/>
        <w:jc w:val="both"/>
      </w:pPr>
      <w:bookmarkStart w:name="5. Model Visualization " w:id="16"/>
      <w:bookmarkEnd w:id="16"/>
      <w:r>
        <w:rPr>
          <w:b w:val="0"/>
        </w:rPr>
      </w:r>
      <w:r>
        <w:rPr>
          <w:w w:val="125"/>
        </w:rPr>
        <w:t>Model</w:t>
      </w:r>
      <w:r>
        <w:rPr>
          <w:spacing w:val="18"/>
          <w:w w:val="125"/>
        </w:rPr>
        <w:t> </w:t>
      </w:r>
      <w:r>
        <w:rPr>
          <w:spacing w:val="-2"/>
          <w:w w:val="125"/>
        </w:rPr>
        <w:t>Visualization</w:t>
      </w:r>
    </w:p>
    <w:p>
      <w:pPr>
        <w:pStyle w:val="BodyText"/>
        <w:spacing w:line="268" w:lineRule="auto" w:before="41"/>
        <w:ind w:left="317" w:right="142"/>
      </w:pPr>
      <w:r>
        <w:rPr>
          <w:w w:val="110"/>
        </w:rPr>
        <w:t>Model visualization is an integral part of assessing the performance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76"/>
          <w:w w:val="110"/>
        </w:rPr>
        <w:t> </w:t>
      </w:r>
      <w:r>
        <w:rPr>
          <w:w w:val="110"/>
        </w:rPr>
        <w:t>predictive</w:t>
      </w:r>
      <w:r>
        <w:rPr>
          <w:spacing w:val="76"/>
          <w:w w:val="110"/>
        </w:rPr>
        <w:t> </w:t>
      </w:r>
      <w:r>
        <w:rPr>
          <w:w w:val="110"/>
        </w:rPr>
        <w:t>models,</w:t>
      </w:r>
      <w:r>
        <w:rPr>
          <w:spacing w:val="80"/>
          <w:w w:val="110"/>
        </w:rPr>
        <w:t> </w:t>
      </w:r>
      <w:r>
        <w:rPr>
          <w:w w:val="110"/>
        </w:rPr>
        <w:t>as</w:t>
      </w:r>
      <w:r>
        <w:rPr>
          <w:spacing w:val="76"/>
          <w:w w:val="110"/>
        </w:rPr>
        <w:t> </w:t>
      </w:r>
      <w:r>
        <w:rPr>
          <w:w w:val="110"/>
        </w:rPr>
        <w:t>it</w:t>
      </w:r>
      <w:r>
        <w:rPr>
          <w:spacing w:val="76"/>
          <w:w w:val="110"/>
        </w:rPr>
        <w:t> </w:t>
      </w:r>
      <w:r>
        <w:rPr>
          <w:w w:val="110"/>
        </w:rPr>
        <w:t>provides</w:t>
      </w:r>
      <w:r>
        <w:rPr>
          <w:spacing w:val="76"/>
          <w:w w:val="110"/>
        </w:rPr>
        <w:t> </w:t>
      </w:r>
      <w:r>
        <w:rPr>
          <w:w w:val="110"/>
        </w:rPr>
        <w:t>a</w:t>
      </w:r>
      <w:r>
        <w:rPr>
          <w:spacing w:val="76"/>
          <w:w w:val="110"/>
        </w:rPr>
        <w:t> </w:t>
      </w:r>
      <w:r>
        <w:rPr>
          <w:w w:val="110"/>
        </w:rPr>
        <w:t>graphical</w:t>
      </w:r>
      <w:r>
        <w:rPr>
          <w:spacing w:val="76"/>
          <w:w w:val="110"/>
        </w:rPr>
        <w:t> </w:t>
      </w:r>
      <w:r>
        <w:rPr>
          <w:w w:val="110"/>
        </w:rPr>
        <w:t>comparison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predicted</w:t>
      </w:r>
      <w:r>
        <w:rPr>
          <w:w w:val="110"/>
        </w:rPr>
        <w:t> values</w:t>
      </w:r>
      <w:r>
        <w:rPr>
          <w:w w:val="110"/>
        </w:rPr>
        <w:t> against</w:t>
      </w:r>
      <w:r>
        <w:rPr>
          <w:w w:val="110"/>
        </w:rPr>
        <w:t> actual</w:t>
      </w:r>
      <w:r>
        <w:rPr>
          <w:w w:val="110"/>
        </w:rPr>
        <w:t> observations.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study,</w:t>
      </w:r>
      <w:r>
        <w:rPr>
          <w:spacing w:val="40"/>
          <w:w w:val="110"/>
        </w:rPr>
        <w:t> </w:t>
      </w:r>
      <w:r>
        <w:rPr>
          <w:w w:val="110"/>
        </w:rPr>
        <w:t>several</w:t>
      </w:r>
      <w:r>
        <w:rPr>
          <w:w w:val="110"/>
        </w:rPr>
        <w:t> visualization</w:t>
      </w:r>
      <w:r>
        <w:rPr>
          <w:w w:val="110"/>
        </w:rPr>
        <w:t> techniques</w:t>
      </w:r>
      <w:r>
        <w:rPr>
          <w:w w:val="110"/>
        </w:rPr>
        <w:t> were</w:t>
      </w:r>
      <w:r>
        <w:rPr>
          <w:w w:val="110"/>
        </w:rPr>
        <w:t> employed</w:t>
      </w:r>
      <w:r>
        <w:rPr>
          <w:w w:val="110"/>
        </w:rPr>
        <w:t> to</w:t>
      </w:r>
      <w:r>
        <w:rPr>
          <w:w w:val="110"/>
        </w:rPr>
        <w:t> illustrate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effectiveness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LSTM-based</w:t>
      </w:r>
      <w:r>
        <w:rPr>
          <w:w w:val="110"/>
        </w:rPr>
        <w:t> stock</w:t>
      </w:r>
      <w:r>
        <w:rPr>
          <w:w w:val="110"/>
        </w:rPr>
        <w:t> price</w:t>
      </w:r>
      <w:r>
        <w:rPr>
          <w:w w:val="110"/>
        </w:rPr>
        <w:t> prediction</w:t>
      </w:r>
      <w:r>
        <w:rPr>
          <w:w w:val="110"/>
        </w:rPr>
        <w:t> model.</w:t>
      </w:r>
    </w:p>
    <w:p>
      <w:pPr>
        <w:pStyle w:val="Heading3"/>
        <w:numPr>
          <w:ilvl w:val="1"/>
          <w:numId w:val="3"/>
        </w:numPr>
        <w:tabs>
          <w:tab w:pos="823" w:val="left" w:leader="none"/>
        </w:tabs>
        <w:spacing w:line="240" w:lineRule="auto" w:before="2" w:after="0"/>
        <w:ind w:left="823" w:right="0" w:hanging="266"/>
        <w:jc w:val="both"/>
      </w:pPr>
      <w:r>
        <w:rPr>
          <w:w w:val="130"/>
        </w:rPr>
        <w:t>Historical</w:t>
      </w:r>
      <w:r>
        <w:rPr>
          <w:spacing w:val="20"/>
          <w:w w:val="130"/>
        </w:rPr>
        <w:t> </w:t>
      </w:r>
      <w:r>
        <w:rPr>
          <w:w w:val="130"/>
        </w:rPr>
        <w:t>vs.</w:t>
      </w:r>
      <w:r>
        <w:rPr>
          <w:spacing w:val="20"/>
          <w:w w:val="130"/>
        </w:rPr>
        <w:t> </w:t>
      </w:r>
      <w:r>
        <w:rPr>
          <w:w w:val="130"/>
        </w:rPr>
        <w:t>Predicted</w:t>
      </w:r>
      <w:r>
        <w:rPr>
          <w:spacing w:val="21"/>
          <w:w w:val="130"/>
        </w:rPr>
        <w:t> </w:t>
      </w:r>
      <w:r>
        <w:rPr>
          <w:w w:val="130"/>
        </w:rPr>
        <w:t>Stock</w:t>
      </w:r>
      <w:r>
        <w:rPr>
          <w:spacing w:val="21"/>
          <w:w w:val="130"/>
        </w:rPr>
        <w:t> </w:t>
      </w:r>
      <w:r>
        <w:rPr>
          <w:spacing w:val="-2"/>
          <w:w w:val="130"/>
        </w:rPr>
        <w:t>Prices</w:t>
      </w:r>
    </w:p>
    <w:p>
      <w:pPr>
        <w:pStyle w:val="BodyText"/>
        <w:spacing w:line="268" w:lineRule="auto" w:before="24"/>
        <w:ind w:left="317" w:right="143" w:firstLine="239"/>
      </w:pP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line</w:t>
      </w:r>
      <w:r>
        <w:rPr>
          <w:spacing w:val="-10"/>
          <w:w w:val="115"/>
        </w:rPr>
        <w:t> </w:t>
      </w:r>
      <w:r>
        <w:rPr>
          <w:w w:val="115"/>
        </w:rPr>
        <w:t>graph</w:t>
      </w:r>
      <w:r>
        <w:rPr>
          <w:spacing w:val="-11"/>
          <w:w w:val="115"/>
        </w:rPr>
        <w:t> </w:t>
      </w:r>
      <w:r>
        <w:rPr>
          <w:w w:val="115"/>
        </w:rPr>
        <w:t>was</w:t>
      </w:r>
      <w:r>
        <w:rPr>
          <w:spacing w:val="-10"/>
          <w:w w:val="115"/>
        </w:rPr>
        <w:t> </w:t>
      </w:r>
      <w:r>
        <w:rPr>
          <w:w w:val="115"/>
        </w:rPr>
        <w:t>plotted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compare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historical</w:t>
      </w:r>
      <w:r>
        <w:rPr>
          <w:spacing w:val="-10"/>
          <w:w w:val="115"/>
        </w:rPr>
        <w:t> </w:t>
      </w:r>
      <w:r>
        <w:rPr>
          <w:w w:val="115"/>
        </w:rPr>
        <w:t>stock</w:t>
      </w:r>
      <w:r>
        <w:rPr>
          <w:spacing w:val="-10"/>
          <w:w w:val="115"/>
        </w:rPr>
        <w:t> </w:t>
      </w:r>
      <w:r>
        <w:rPr>
          <w:w w:val="115"/>
        </w:rPr>
        <w:t>prices, actual</w:t>
      </w:r>
      <w:r>
        <w:rPr>
          <w:w w:val="115"/>
        </w:rPr>
        <w:t> test</w:t>
      </w:r>
      <w:r>
        <w:rPr>
          <w:w w:val="115"/>
        </w:rPr>
        <w:t> prices,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model’s</w:t>
      </w:r>
      <w:r>
        <w:rPr>
          <w:w w:val="115"/>
        </w:rPr>
        <w:t> predicted</w:t>
      </w:r>
      <w:r>
        <w:rPr>
          <w:w w:val="115"/>
        </w:rPr>
        <w:t> values.</w:t>
      </w:r>
    </w:p>
    <w:p>
      <w:pPr>
        <w:pStyle w:val="ListParagraph"/>
        <w:numPr>
          <w:ilvl w:val="0"/>
          <w:numId w:val="5"/>
        </w:numPr>
        <w:tabs>
          <w:tab w:pos="573" w:val="left" w:leader="none"/>
        </w:tabs>
        <w:spacing w:line="268" w:lineRule="auto" w:before="140" w:after="0"/>
        <w:ind w:left="573" w:right="143" w:hanging="252"/>
        <w:jc w:val="left"/>
        <w:rPr>
          <w:sz w:val="16"/>
        </w:rPr>
      </w:pPr>
      <w:r>
        <w:rPr>
          <w:b/>
          <w:w w:val="115"/>
          <w:sz w:val="16"/>
        </w:rPr>
        <w:t>Historical</w:t>
      </w:r>
      <w:r>
        <w:rPr>
          <w:b/>
          <w:spacing w:val="36"/>
          <w:w w:val="115"/>
          <w:sz w:val="16"/>
        </w:rPr>
        <w:t> </w:t>
      </w:r>
      <w:r>
        <w:rPr>
          <w:b/>
          <w:w w:val="115"/>
          <w:sz w:val="16"/>
        </w:rPr>
        <w:t>Data</w:t>
      </w:r>
      <w:r>
        <w:rPr>
          <w:w w:val="115"/>
          <w:sz w:val="16"/>
        </w:rPr>
        <w:t>:</w:t>
      </w:r>
      <w:r>
        <w:rPr>
          <w:spacing w:val="30"/>
          <w:w w:val="115"/>
          <w:sz w:val="16"/>
        </w:rPr>
        <w:t> </w:t>
      </w:r>
      <w:r>
        <w:rPr>
          <w:w w:val="115"/>
          <w:sz w:val="16"/>
        </w:rPr>
        <w:t>Depicted</w:t>
      </w:r>
      <w:r>
        <w:rPr>
          <w:w w:val="115"/>
          <w:sz w:val="16"/>
        </w:rPr>
        <w:t> the</w:t>
      </w:r>
      <w:r>
        <w:rPr>
          <w:w w:val="115"/>
          <w:sz w:val="16"/>
        </w:rPr>
        <w:t> overall</w:t>
      </w:r>
      <w:r>
        <w:rPr>
          <w:w w:val="115"/>
          <w:sz w:val="16"/>
        </w:rPr>
        <w:t> trends</w:t>
      </w:r>
      <w:r>
        <w:rPr>
          <w:w w:val="115"/>
          <w:sz w:val="16"/>
        </w:rPr>
        <w:t> in</w:t>
      </w:r>
      <w:r>
        <w:rPr>
          <w:w w:val="115"/>
          <w:sz w:val="16"/>
        </w:rPr>
        <w:t> stock</w:t>
      </w:r>
      <w:r>
        <w:rPr>
          <w:w w:val="115"/>
          <w:sz w:val="16"/>
        </w:rPr>
        <w:t> </w:t>
      </w:r>
      <w:r>
        <w:rPr>
          <w:w w:val="115"/>
          <w:sz w:val="16"/>
        </w:rPr>
        <w:t>prices used</w:t>
      </w:r>
      <w:r>
        <w:rPr>
          <w:w w:val="115"/>
          <w:sz w:val="16"/>
        </w:rPr>
        <w:t> for</w:t>
      </w:r>
      <w:r>
        <w:rPr>
          <w:w w:val="115"/>
          <w:sz w:val="16"/>
        </w:rPr>
        <w:t> training.</w:t>
      </w:r>
    </w:p>
    <w:p>
      <w:pPr>
        <w:pStyle w:val="ListParagraph"/>
        <w:numPr>
          <w:ilvl w:val="0"/>
          <w:numId w:val="5"/>
        </w:numPr>
        <w:tabs>
          <w:tab w:pos="573" w:val="left" w:leader="none"/>
        </w:tabs>
        <w:spacing w:line="268" w:lineRule="auto" w:before="1" w:after="0"/>
        <w:ind w:left="573" w:right="143" w:hanging="252"/>
        <w:jc w:val="left"/>
        <w:rPr>
          <w:sz w:val="16"/>
        </w:rPr>
      </w:pPr>
      <w:r>
        <w:rPr>
          <w:b/>
          <w:w w:val="115"/>
          <w:sz w:val="16"/>
        </w:rPr>
        <w:t>Actual</w:t>
      </w:r>
      <w:r>
        <w:rPr>
          <w:b/>
          <w:spacing w:val="40"/>
          <w:w w:val="115"/>
          <w:sz w:val="16"/>
        </w:rPr>
        <w:t> </w:t>
      </w:r>
      <w:r>
        <w:rPr>
          <w:b/>
          <w:w w:val="115"/>
          <w:sz w:val="16"/>
        </w:rPr>
        <w:t>Test</w:t>
      </w:r>
      <w:r>
        <w:rPr>
          <w:b/>
          <w:spacing w:val="40"/>
          <w:w w:val="115"/>
          <w:sz w:val="16"/>
        </w:rPr>
        <w:t> </w:t>
      </w:r>
      <w:r>
        <w:rPr>
          <w:b/>
          <w:w w:val="115"/>
          <w:sz w:val="16"/>
        </w:rPr>
        <w:t>Prices</w:t>
      </w:r>
      <w:r>
        <w:rPr>
          <w:w w:val="115"/>
          <w:sz w:val="16"/>
        </w:rPr>
        <w:t>: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Represented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ground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truth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values from</w:t>
      </w:r>
      <w:r>
        <w:rPr>
          <w:w w:val="115"/>
          <w:sz w:val="16"/>
        </w:rPr>
        <w:t> the</w:t>
      </w:r>
      <w:r>
        <w:rPr>
          <w:w w:val="115"/>
          <w:sz w:val="16"/>
        </w:rPr>
        <w:t> testing</w:t>
      </w:r>
      <w:r>
        <w:rPr>
          <w:w w:val="115"/>
          <w:sz w:val="16"/>
        </w:rPr>
        <w:t> dataset.</w:t>
      </w:r>
    </w:p>
    <w:p>
      <w:pPr>
        <w:pStyle w:val="ListParagraph"/>
        <w:numPr>
          <w:ilvl w:val="0"/>
          <w:numId w:val="5"/>
        </w:numPr>
        <w:tabs>
          <w:tab w:pos="573" w:val="left" w:leader="none"/>
        </w:tabs>
        <w:spacing w:line="268" w:lineRule="auto" w:before="1" w:after="0"/>
        <w:ind w:left="573" w:right="143" w:hanging="252"/>
        <w:jc w:val="left"/>
        <w:rPr>
          <w:sz w:val="16"/>
        </w:rPr>
      </w:pPr>
      <w:r>
        <w:rPr>
          <w:b/>
          <w:w w:val="115"/>
          <w:sz w:val="16"/>
        </w:rPr>
        <w:t>Predicted</w:t>
      </w:r>
      <w:r>
        <w:rPr>
          <w:b/>
          <w:w w:val="115"/>
          <w:sz w:val="16"/>
        </w:rPr>
        <w:t> Prices</w:t>
      </w:r>
      <w:r>
        <w:rPr>
          <w:w w:val="115"/>
          <w:sz w:val="16"/>
        </w:rPr>
        <w:t>: Showed the model’s predictions on unseen test</w:t>
      </w:r>
      <w:r>
        <w:rPr>
          <w:w w:val="115"/>
          <w:sz w:val="16"/>
        </w:rPr>
        <w:t> data.</w:t>
      </w:r>
    </w:p>
    <w:p>
      <w:pPr>
        <w:pStyle w:val="BodyText"/>
        <w:spacing w:line="268" w:lineRule="auto" w:before="140"/>
        <w:ind w:left="317" w:right="142"/>
      </w:pPr>
      <w:r>
        <w:rPr>
          <w:w w:val="115"/>
        </w:rPr>
        <w:t>This</w:t>
      </w:r>
      <w:r>
        <w:rPr>
          <w:w w:val="115"/>
        </w:rPr>
        <w:t> visualization</w:t>
      </w:r>
      <w:r>
        <w:rPr>
          <w:w w:val="115"/>
        </w:rPr>
        <w:t> demonstrated</w:t>
      </w:r>
      <w:r>
        <w:rPr>
          <w:w w:val="115"/>
        </w:rPr>
        <w:t> the</w:t>
      </w:r>
      <w:r>
        <w:rPr>
          <w:w w:val="115"/>
        </w:rPr>
        <w:t> model’s</w:t>
      </w:r>
      <w:r>
        <w:rPr>
          <w:w w:val="115"/>
        </w:rPr>
        <w:t> ability</w:t>
      </w:r>
      <w:r>
        <w:rPr>
          <w:w w:val="115"/>
        </w:rPr>
        <w:t> to</w:t>
      </w:r>
      <w:r>
        <w:rPr>
          <w:w w:val="115"/>
        </w:rPr>
        <w:t> </w:t>
      </w:r>
      <w:r>
        <w:rPr>
          <w:w w:val="115"/>
        </w:rPr>
        <w:t>align </w:t>
      </w:r>
      <w:r>
        <w:rPr>
          <w:w w:val="110"/>
        </w:rPr>
        <w:t>closely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actual</w:t>
      </w:r>
      <w:r>
        <w:rPr>
          <w:spacing w:val="11"/>
          <w:w w:val="110"/>
        </w:rPr>
        <w:t> </w:t>
      </w:r>
      <w:r>
        <w:rPr>
          <w:w w:val="110"/>
        </w:rPr>
        <w:t>stock</w:t>
      </w:r>
      <w:r>
        <w:rPr>
          <w:spacing w:val="12"/>
          <w:w w:val="110"/>
        </w:rPr>
        <w:t> </w:t>
      </w:r>
      <w:r>
        <w:rPr>
          <w:w w:val="110"/>
        </w:rPr>
        <w:t>price</w:t>
      </w:r>
      <w:r>
        <w:rPr>
          <w:spacing w:val="12"/>
          <w:w w:val="110"/>
        </w:rPr>
        <w:t> </w:t>
      </w:r>
      <w:r>
        <w:rPr>
          <w:w w:val="110"/>
        </w:rPr>
        <w:t>trends,</w:t>
      </w:r>
      <w:r>
        <w:rPr>
          <w:spacing w:val="16"/>
          <w:w w:val="110"/>
        </w:rPr>
        <w:t> </w:t>
      </w:r>
      <w:r>
        <w:rPr>
          <w:w w:val="110"/>
        </w:rPr>
        <w:t>effectively</w:t>
      </w:r>
      <w:r>
        <w:rPr>
          <w:spacing w:val="12"/>
          <w:w w:val="110"/>
        </w:rPr>
        <w:t> </w:t>
      </w:r>
      <w:r>
        <w:rPr>
          <w:w w:val="110"/>
        </w:rPr>
        <w:t>capturing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general</w:t>
      </w:r>
    </w:p>
    <w:p>
      <w:pPr>
        <w:spacing w:after="0" w:line="268" w:lineRule="auto"/>
        <w:sectPr>
          <w:type w:val="continuous"/>
          <w:pgSz w:w="11900" w:h="15810"/>
          <w:pgMar w:header="636" w:footer="0" w:top="900" w:bottom="280" w:left="440" w:right="700"/>
          <w:cols w:num="2" w:equalWidth="0">
            <w:col w:w="5384" w:space="40"/>
            <w:col w:w="5336"/>
          </w:cols>
        </w:sectPr>
      </w:pPr>
    </w:p>
    <w:p>
      <w:pPr>
        <w:pStyle w:val="BodyText"/>
        <w:spacing w:before="4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11900" w:h="15810"/>
          <w:pgMar w:header="636" w:footer="0" w:top="940" w:bottom="280" w:left="440" w:right="700"/>
        </w:sectPr>
      </w:pPr>
    </w:p>
    <w:p>
      <w:pPr>
        <w:pStyle w:val="BodyText"/>
        <w:spacing w:line="268" w:lineRule="auto" w:before="68"/>
        <w:ind w:left="106"/>
        <w:jc w:val="left"/>
      </w:pPr>
      <w:r>
        <w:rPr>
          <w:w w:val="110"/>
        </w:rPr>
        <w:t>patterns</w:t>
      </w:r>
      <w:r>
        <w:rPr>
          <w:spacing w:val="40"/>
          <w:w w:val="110"/>
        </w:rPr>
        <w:t> </w:t>
      </w:r>
      <w:r>
        <w:rPr>
          <w:w w:val="110"/>
        </w:rPr>
        <w:t>while</w:t>
      </w:r>
      <w:r>
        <w:rPr>
          <w:spacing w:val="40"/>
          <w:w w:val="110"/>
        </w:rPr>
        <w:t> </w:t>
      </w:r>
      <w:r>
        <w:rPr>
          <w:w w:val="110"/>
        </w:rPr>
        <w:t>revealing</w:t>
      </w:r>
      <w:r>
        <w:rPr>
          <w:spacing w:val="40"/>
          <w:w w:val="110"/>
        </w:rPr>
        <w:t> </w:t>
      </w:r>
      <w:r>
        <w:rPr>
          <w:w w:val="110"/>
        </w:rPr>
        <w:t>discrepancies</w:t>
      </w:r>
      <w:r>
        <w:rPr>
          <w:spacing w:val="40"/>
          <w:w w:val="110"/>
        </w:rPr>
        <w:t> </w:t>
      </w:r>
      <w:r>
        <w:rPr>
          <w:w w:val="110"/>
        </w:rPr>
        <w:t>during</w:t>
      </w:r>
      <w:r>
        <w:rPr>
          <w:spacing w:val="40"/>
          <w:w w:val="110"/>
        </w:rPr>
        <w:t> </w:t>
      </w:r>
      <w:r>
        <w:rPr>
          <w:w w:val="110"/>
        </w:rPr>
        <w:t>periods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high</w:t>
      </w:r>
      <w:r>
        <w:rPr>
          <w:spacing w:val="40"/>
          <w:w w:val="110"/>
        </w:rPr>
        <w:t> </w:t>
      </w:r>
      <w:r>
        <w:rPr>
          <w:w w:val="110"/>
        </w:rPr>
        <w:t>market</w:t>
      </w:r>
      <w:r>
        <w:rPr>
          <w:w w:val="110"/>
        </w:rPr>
        <w:t> volatility.</w:t>
      </w:r>
    </w:p>
    <w:p>
      <w:pPr>
        <w:pStyle w:val="Heading3"/>
        <w:numPr>
          <w:ilvl w:val="1"/>
          <w:numId w:val="3"/>
        </w:numPr>
        <w:tabs>
          <w:tab w:pos="602" w:val="left" w:leader="none"/>
        </w:tabs>
        <w:spacing w:line="240" w:lineRule="auto" w:before="1" w:after="0"/>
        <w:ind w:left="602" w:right="0" w:hanging="257"/>
        <w:jc w:val="left"/>
      </w:pPr>
      <w:r>
        <w:rPr>
          <w:w w:val="135"/>
        </w:rPr>
        <w:t>Error</w:t>
      </w:r>
      <w:r>
        <w:rPr>
          <w:spacing w:val="32"/>
          <w:w w:val="135"/>
        </w:rPr>
        <w:t> </w:t>
      </w:r>
      <w:r>
        <w:rPr>
          <w:spacing w:val="-2"/>
          <w:w w:val="135"/>
        </w:rPr>
        <w:t>Distribution</w:t>
      </w:r>
    </w:p>
    <w:p>
      <w:pPr>
        <w:pStyle w:val="BodyText"/>
        <w:spacing w:line="268" w:lineRule="auto" w:before="23"/>
        <w:ind w:left="106" w:firstLine="239"/>
        <w:jc w:val="left"/>
      </w:pPr>
      <w:r>
        <w:rPr>
          <w:spacing w:val="-2"/>
          <w:w w:val="115"/>
        </w:rPr>
        <w:t>An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error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distribution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plot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was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created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analyze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prediction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errors.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68" w:lineRule="auto" w:before="141" w:after="0"/>
        <w:ind w:left="361" w:right="39" w:hanging="252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plot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displayed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how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errors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(difference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between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predicted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w w:val="110"/>
          <w:sz w:val="16"/>
        </w:rPr>
        <w:t> actual</w:t>
      </w:r>
      <w:r>
        <w:rPr>
          <w:w w:val="110"/>
          <w:sz w:val="16"/>
        </w:rPr>
        <w:t> prices)</w:t>
      </w:r>
      <w:r>
        <w:rPr>
          <w:w w:val="110"/>
          <w:sz w:val="16"/>
        </w:rPr>
        <w:t> are</w:t>
      </w:r>
      <w:r>
        <w:rPr>
          <w:w w:val="110"/>
          <w:sz w:val="16"/>
        </w:rPr>
        <w:t> distributed.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68" w:lineRule="auto" w:before="1" w:after="0"/>
        <w:ind w:left="361" w:right="38" w:hanging="252"/>
        <w:jc w:val="both"/>
        <w:rPr>
          <w:sz w:val="16"/>
        </w:rPr>
      </w:pPr>
      <w:r>
        <w:rPr>
          <w:w w:val="115"/>
          <w:sz w:val="16"/>
        </w:rPr>
        <w:t>A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narrow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error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distribution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around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zero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indicated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model’s accuracy,</w:t>
      </w:r>
      <w:r>
        <w:rPr>
          <w:w w:val="115"/>
          <w:sz w:val="16"/>
        </w:rPr>
        <w:t> while</w:t>
      </w:r>
      <w:r>
        <w:rPr>
          <w:w w:val="115"/>
          <w:sz w:val="16"/>
        </w:rPr>
        <w:t> outliers</w:t>
      </w:r>
      <w:r>
        <w:rPr>
          <w:w w:val="115"/>
          <w:sz w:val="16"/>
        </w:rPr>
        <w:t> highlighted</w:t>
      </w:r>
      <w:r>
        <w:rPr>
          <w:w w:val="115"/>
          <w:sz w:val="16"/>
        </w:rPr>
        <w:t> areas</w:t>
      </w:r>
      <w:r>
        <w:rPr>
          <w:w w:val="115"/>
          <w:sz w:val="16"/>
        </w:rPr>
        <w:t> where</w:t>
      </w:r>
      <w:r>
        <w:rPr>
          <w:w w:val="115"/>
          <w:sz w:val="16"/>
        </w:rPr>
        <w:t> the</w:t>
      </w:r>
      <w:r>
        <w:rPr>
          <w:w w:val="115"/>
          <w:sz w:val="16"/>
        </w:rPr>
        <w:t> model </w:t>
      </w:r>
      <w:r>
        <w:rPr>
          <w:spacing w:val="-2"/>
          <w:w w:val="115"/>
          <w:sz w:val="16"/>
        </w:rPr>
        <w:t>struggled.</w:t>
      </w:r>
    </w:p>
    <w:p>
      <w:pPr>
        <w:pStyle w:val="Heading3"/>
        <w:numPr>
          <w:ilvl w:val="1"/>
          <w:numId w:val="3"/>
        </w:numPr>
        <w:tabs>
          <w:tab w:pos="605" w:val="left" w:leader="none"/>
        </w:tabs>
        <w:spacing w:line="240" w:lineRule="auto" w:before="140" w:after="0"/>
        <w:ind w:left="605" w:right="0" w:hanging="260"/>
        <w:jc w:val="left"/>
      </w:pPr>
      <w:r>
        <w:rPr>
          <w:w w:val="130"/>
        </w:rPr>
        <w:t>Trend</w:t>
      </w:r>
      <w:r>
        <w:rPr>
          <w:spacing w:val="18"/>
          <w:w w:val="130"/>
        </w:rPr>
        <w:t> </w:t>
      </w:r>
      <w:r>
        <w:rPr>
          <w:spacing w:val="-2"/>
          <w:w w:val="130"/>
        </w:rPr>
        <w:t>Following</w:t>
      </w:r>
    </w:p>
    <w:p>
      <w:pPr>
        <w:pStyle w:val="BodyText"/>
        <w:spacing w:before="24"/>
        <w:ind w:left="345"/>
        <w:jc w:val="left"/>
      </w:pP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evaluate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model’s</w:t>
      </w:r>
      <w:r>
        <w:rPr>
          <w:spacing w:val="16"/>
          <w:w w:val="110"/>
        </w:rPr>
        <w:t> </w:t>
      </w:r>
      <w:r>
        <w:rPr>
          <w:w w:val="110"/>
        </w:rPr>
        <w:t>capacity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follow</w:t>
      </w:r>
      <w:r>
        <w:rPr>
          <w:spacing w:val="16"/>
          <w:w w:val="110"/>
        </w:rPr>
        <w:t> </w:t>
      </w:r>
      <w:r>
        <w:rPr>
          <w:w w:val="110"/>
        </w:rPr>
        <w:t>market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trends: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68" w:lineRule="auto" w:before="164" w:after="0"/>
        <w:ind w:left="361" w:right="38" w:hanging="252"/>
        <w:jc w:val="both"/>
        <w:rPr>
          <w:sz w:val="16"/>
        </w:rPr>
      </w:pPr>
      <w:r>
        <w:rPr>
          <w:w w:val="110"/>
          <w:sz w:val="16"/>
        </w:rPr>
        <w:t>A</w:t>
      </w:r>
      <w:r>
        <w:rPr>
          <w:w w:val="110"/>
          <w:sz w:val="16"/>
        </w:rPr>
        <w:t> zoomed-in</w:t>
      </w:r>
      <w:r>
        <w:rPr>
          <w:w w:val="110"/>
          <w:sz w:val="16"/>
        </w:rPr>
        <w:t> visualization</w:t>
      </w:r>
      <w:r>
        <w:rPr>
          <w:w w:val="110"/>
          <w:sz w:val="16"/>
        </w:rPr>
        <w:t> focused</w:t>
      </w:r>
      <w:r>
        <w:rPr>
          <w:w w:val="110"/>
          <w:sz w:val="16"/>
        </w:rPr>
        <w:t> on</w:t>
      </w:r>
      <w:r>
        <w:rPr>
          <w:w w:val="110"/>
          <w:sz w:val="16"/>
        </w:rPr>
        <w:t> specific</w:t>
      </w:r>
      <w:r>
        <w:rPr>
          <w:w w:val="110"/>
          <w:sz w:val="16"/>
        </w:rPr>
        <w:t> time</w:t>
      </w:r>
      <w:r>
        <w:rPr>
          <w:w w:val="110"/>
          <w:sz w:val="16"/>
        </w:rPr>
        <w:t> </w:t>
      </w:r>
      <w:r>
        <w:rPr>
          <w:w w:val="110"/>
          <w:sz w:val="16"/>
        </w:rPr>
        <w:t>intervals,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showcasing</w:t>
      </w:r>
      <w:r>
        <w:rPr>
          <w:w w:val="110"/>
          <w:sz w:val="16"/>
        </w:rPr>
        <w:t> how</w:t>
      </w:r>
      <w:r>
        <w:rPr>
          <w:w w:val="110"/>
          <w:sz w:val="16"/>
        </w:rPr>
        <w:t> the</w:t>
      </w:r>
      <w:r>
        <w:rPr>
          <w:w w:val="110"/>
          <w:sz w:val="16"/>
        </w:rPr>
        <w:t> model</w:t>
      </w:r>
      <w:r>
        <w:rPr>
          <w:w w:val="110"/>
          <w:sz w:val="16"/>
        </w:rPr>
        <w:t> performed</w:t>
      </w:r>
      <w:r>
        <w:rPr>
          <w:w w:val="110"/>
          <w:sz w:val="16"/>
        </w:rPr>
        <w:t> during</w:t>
      </w:r>
      <w:r>
        <w:rPr>
          <w:w w:val="110"/>
          <w:sz w:val="16"/>
        </w:rPr>
        <w:t> periods</w:t>
      </w:r>
      <w:r>
        <w:rPr>
          <w:w w:val="110"/>
          <w:sz w:val="16"/>
        </w:rPr>
        <w:t> of</w:t>
      </w:r>
      <w:r>
        <w:rPr>
          <w:w w:val="110"/>
          <w:sz w:val="16"/>
        </w:rPr>
        <w:t> rapid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price</w:t>
      </w:r>
      <w:r>
        <w:rPr>
          <w:w w:val="110"/>
          <w:sz w:val="16"/>
        </w:rPr>
        <w:t> changes.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68" w:lineRule="auto" w:before="1" w:after="0"/>
        <w:ind w:left="361" w:right="39" w:hanging="252"/>
        <w:jc w:val="both"/>
        <w:rPr>
          <w:sz w:val="16"/>
        </w:rPr>
      </w:pPr>
      <w:r>
        <w:rPr>
          <w:w w:val="110"/>
          <w:sz w:val="16"/>
        </w:rPr>
        <w:t>This</w:t>
      </w:r>
      <w:r>
        <w:rPr>
          <w:w w:val="110"/>
          <w:sz w:val="16"/>
        </w:rPr>
        <w:t> clarified</w:t>
      </w:r>
      <w:r>
        <w:rPr>
          <w:w w:val="110"/>
          <w:sz w:val="16"/>
        </w:rPr>
        <w:t> the</w:t>
      </w:r>
      <w:r>
        <w:rPr>
          <w:w w:val="110"/>
          <w:sz w:val="16"/>
        </w:rPr>
        <w:t> model’s</w:t>
      </w:r>
      <w:r>
        <w:rPr>
          <w:w w:val="110"/>
          <w:sz w:val="16"/>
        </w:rPr>
        <w:t> ability</w:t>
      </w:r>
      <w:r>
        <w:rPr>
          <w:w w:val="110"/>
          <w:sz w:val="16"/>
        </w:rPr>
        <w:t> to</w:t>
      </w:r>
      <w:r>
        <w:rPr>
          <w:w w:val="110"/>
          <w:sz w:val="16"/>
        </w:rPr>
        <w:t> adapt</w:t>
      </w:r>
      <w:r>
        <w:rPr>
          <w:w w:val="110"/>
          <w:sz w:val="16"/>
        </w:rPr>
        <w:t> to</w:t>
      </w:r>
      <w:r>
        <w:rPr>
          <w:w w:val="110"/>
          <w:sz w:val="16"/>
        </w:rPr>
        <w:t> </w:t>
      </w:r>
      <w:r>
        <w:rPr>
          <w:w w:val="110"/>
          <w:sz w:val="16"/>
        </w:rPr>
        <w:t>sudden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fluctuations,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though</w:t>
      </w:r>
      <w:r>
        <w:rPr>
          <w:w w:val="110"/>
          <w:sz w:val="16"/>
        </w:rPr>
        <w:t> some</w:t>
      </w:r>
      <w:r>
        <w:rPr>
          <w:w w:val="110"/>
          <w:sz w:val="16"/>
        </w:rPr>
        <w:t> limitations</w:t>
      </w:r>
      <w:r>
        <w:rPr>
          <w:w w:val="110"/>
          <w:sz w:val="16"/>
        </w:rPr>
        <w:t> in</w:t>
      </w:r>
      <w:r>
        <w:rPr>
          <w:w w:val="110"/>
          <w:sz w:val="16"/>
        </w:rPr>
        <w:t> high-volatility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scenarios</w:t>
      </w:r>
      <w:r>
        <w:rPr>
          <w:w w:val="110"/>
          <w:sz w:val="16"/>
        </w:rPr>
        <w:t> were</w:t>
      </w:r>
      <w:r>
        <w:rPr>
          <w:w w:val="110"/>
          <w:sz w:val="16"/>
        </w:rPr>
        <w:t> observed.</w:t>
      </w:r>
    </w:p>
    <w:p>
      <w:pPr>
        <w:pStyle w:val="Heading3"/>
        <w:numPr>
          <w:ilvl w:val="1"/>
          <w:numId w:val="3"/>
        </w:numPr>
        <w:tabs>
          <w:tab w:pos="613" w:val="left" w:leader="none"/>
        </w:tabs>
        <w:spacing w:line="240" w:lineRule="auto" w:before="141" w:after="0"/>
        <w:ind w:left="613" w:right="0" w:hanging="268"/>
        <w:jc w:val="left"/>
      </w:pPr>
      <w:r>
        <w:rPr>
          <w:w w:val="130"/>
        </w:rPr>
        <w:t>Future</w:t>
      </w:r>
      <w:r>
        <w:rPr>
          <w:spacing w:val="24"/>
          <w:w w:val="130"/>
        </w:rPr>
        <w:t> </w:t>
      </w:r>
      <w:r>
        <w:rPr>
          <w:w w:val="130"/>
        </w:rPr>
        <w:t>Price</w:t>
      </w:r>
      <w:r>
        <w:rPr>
          <w:spacing w:val="26"/>
          <w:w w:val="130"/>
        </w:rPr>
        <w:t> </w:t>
      </w:r>
      <w:r>
        <w:rPr>
          <w:spacing w:val="-2"/>
          <w:w w:val="130"/>
        </w:rPr>
        <w:t>Forecasting</w:t>
      </w:r>
    </w:p>
    <w:p>
      <w:pPr>
        <w:pStyle w:val="BodyText"/>
        <w:spacing w:line="268" w:lineRule="auto" w:before="24"/>
        <w:ind w:left="106" w:firstLine="239"/>
        <w:jc w:val="left"/>
      </w:pPr>
      <w:r>
        <w:rPr>
          <w:w w:val="110"/>
        </w:rPr>
        <w:t>The model was used to predict stock prices for a 30-day </w:t>
      </w:r>
      <w:r>
        <w:rPr>
          <w:w w:val="110"/>
        </w:rPr>
        <w:t>horizon</w:t>
      </w:r>
      <w:r>
        <w:rPr>
          <w:spacing w:val="40"/>
          <w:w w:val="110"/>
        </w:rPr>
        <w:t> </w:t>
      </w:r>
      <w:r>
        <w:rPr>
          <w:w w:val="110"/>
        </w:rPr>
        <w:t>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recent</w:t>
      </w:r>
      <w:r>
        <w:rPr>
          <w:w w:val="110"/>
        </w:rPr>
        <w:t> test</w:t>
      </w:r>
      <w:r>
        <w:rPr>
          <w:w w:val="110"/>
        </w:rPr>
        <w:t> data.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68" w:lineRule="auto" w:before="140" w:after="0"/>
        <w:ind w:left="361" w:right="39" w:hanging="252"/>
        <w:jc w:val="both"/>
        <w:rPr>
          <w:sz w:val="16"/>
        </w:rPr>
      </w:pPr>
      <w:r>
        <w:rPr>
          <w:w w:val="110"/>
          <w:sz w:val="16"/>
        </w:rPr>
        <w:t>A</w:t>
      </w:r>
      <w:r>
        <w:rPr>
          <w:w w:val="110"/>
          <w:sz w:val="16"/>
        </w:rPr>
        <w:t> graph</w:t>
      </w:r>
      <w:r>
        <w:rPr>
          <w:w w:val="110"/>
          <w:sz w:val="16"/>
        </w:rPr>
        <w:t> displayed</w:t>
      </w:r>
      <w:r>
        <w:rPr>
          <w:w w:val="110"/>
          <w:sz w:val="16"/>
        </w:rPr>
        <w:t> the</w:t>
      </w:r>
      <w:r>
        <w:rPr>
          <w:w w:val="110"/>
          <w:sz w:val="16"/>
        </w:rPr>
        <w:t> forecasted</w:t>
      </w:r>
      <w:r>
        <w:rPr>
          <w:w w:val="110"/>
          <w:sz w:val="16"/>
        </w:rPr>
        <w:t> prices</w:t>
      </w:r>
      <w:r>
        <w:rPr>
          <w:w w:val="110"/>
          <w:sz w:val="16"/>
        </w:rPr>
        <w:t> alongside</w:t>
      </w:r>
      <w:r>
        <w:rPr>
          <w:w w:val="110"/>
          <w:sz w:val="16"/>
        </w:rPr>
        <w:t> the</w:t>
      </w:r>
      <w:r>
        <w:rPr>
          <w:w w:val="110"/>
          <w:sz w:val="16"/>
        </w:rPr>
        <w:t> </w:t>
      </w:r>
      <w:r>
        <w:rPr>
          <w:w w:val="110"/>
          <w:sz w:val="16"/>
        </w:rPr>
        <w:t>actual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stock</w:t>
      </w:r>
      <w:r>
        <w:rPr>
          <w:w w:val="110"/>
          <w:sz w:val="16"/>
        </w:rPr>
        <w:t> trends</w:t>
      </w:r>
      <w:r>
        <w:rPr>
          <w:w w:val="110"/>
          <w:sz w:val="16"/>
        </w:rPr>
        <w:t> to</w:t>
      </w:r>
      <w:r>
        <w:rPr>
          <w:w w:val="110"/>
          <w:sz w:val="16"/>
        </w:rPr>
        <w:t> provide</w:t>
      </w:r>
      <w:r>
        <w:rPr>
          <w:w w:val="110"/>
          <w:sz w:val="16"/>
        </w:rPr>
        <w:t> insights</w:t>
      </w:r>
      <w:r>
        <w:rPr>
          <w:w w:val="110"/>
          <w:sz w:val="16"/>
        </w:rPr>
        <w:t> into</w:t>
      </w:r>
      <w:r>
        <w:rPr>
          <w:w w:val="110"/>
          <w:sz w:val="16"/>
        </w:rPr>
        <w:t> the</w:t>
      </w:r>
      <w:r>
        <w:rPr>
          <w:w w:val="110"/>
          <w:sz w:val="16"/>
        </w:rPr>
        <w:t> model’s</w:t>
      </w:r>
      <w:r>
        <w:rPr>
          <w:w w:val="110"/>
          <w:sz w:val="16"/>
        </w:rPr>
        <w:t> potential</w:t>
      </w:r>
      <w:r>
        <w:rPr>
          <w:w w:val="110"/>
          <w:sz w:val="16"/>
        </w:rPr>
        <w:t> in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future</w:t>
      </w:r>
      <w:r>
        <w:rPr>
          <w:w w:val="110"/>
          <w:sz w:val="16"/>
        </w:rPr>
        <w:t> market</w:t>
      </w:r>
      <w:r>
        <w:rPr>
          <w:w w:val="110"/>
          <w:sz w:val="16"/>
        </w:rPr>
        <w:t> prediction.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68" w:lineRule="auto" w:before="1" w:after="0"/>
        <w:ind w:left="361" w:right="39" w:hanging="252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w w:val="110"/>
          <w:sz w:val="16"/>
        </w:rPr>
        <w:t> visualized</w:t>
      </w:r>
      <w:r>
        <w:rPr>
          <w:w w:val="110"/>
          <w:sz w:val="16"/>
        </w:rPr>
        <w:t> predictions</w:t>
      </w:r>
      <w:r>
        <w:rPr>
          <w:w w:val="110"/>
          <w:sz w:val="16"/>
        </w:rPr>
        <w:t> showed</w:t>
      </w:r>
      <w:r>
        <w:rPr>
          <w:w w:val="110"/>
          <w:sz w:val="16"/>
        </w:rPr>
        <w:t> promising</w:t>
      </w:r>
      <w:r>
        <w:rPr>
          <w:w w:val="110"/>
          <w:sz w:val="16"/>
        </w:rPr>
        <w:t> alignment</w:t>
      </w:r>
      <w:r>
        <w:rPr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existing</w:t>
      </w:r>
      <w:r>
        <w:rPr>
          <w:w w:val="110"/>
          <w:sz w:val="16"/>
        </w:rPr>
        <w:t> trends,</w:t>
      </w:r>
      <w:r>
        <w:rPr>
          <w:w w:val="110"/>
          <w:sz w:val="16"/>
        </w:rPr>
        <w:t> albeit</w:t>
      </w:r>
      <w:r>
        <w:rPr>
          <w:w w:val="110"/>
          <w:sz w:val="16"/>
        </w:rPr>
        <w:t> with</w:t>
      </w:r>
      <w:r>
        <w:rPr>
          <w:w w:val="110"/>
          <w:sz w:val="16"/>
        </w:rPr>
        <w:t> increasing</w:t>
      </w:r>
      <w:r>
        <w:rPr>
          <w:w w:val="110"/>
          <w:sz w:val="16"/>
        </w:rPr>
        <w:t> uncertainty</w:t>
      </w:r>
      <w:r>
        <w:rPr>
          <w:w w:val="110"/>
          <w:sz w:val="16"/>
        </w:rPr>
        <w:t> for</w:t>
      </w:r>
      <w:r>
        <w:rPr>
          <w:w w:val="110"/>
          <w:sz w:val="16"/>
        </w:rPr>
        <w:t> longer</w:t>
      </w:r>
      <w:r>
        <w:rPr>
          <w:spacing w:val="40"/>
          <w:w w:val="110"/>
          <w:sz w:val="16"/>
        </w:rPr>
        <w:t> </w:t>
      </w:r>
      <w:r>
        <w:rPr>
          <w:spacing w:val="-2"/>
          <w:w w:val="110"/>
          <w:sz w:val="16"/>
        </w:rPr>
        <w:t>horizons.</w:t>
      </w:r>
    </w:p>
    <w:p>
      <w:pPr>
        <w:pStyle w:val="BodyText"/>
        <w:spacing w:before="58"/>
        <w:jc w:val="left"/>
      </w:pPr>
    </w:p>
    <w:p>
      <w:pPr>
        <w:pStyle w:val="Heading3"/>
        <w:numPr>
          <w:ilvl w:val="0"/>
          <w:numId w:val="3"/>
        </w:numPr>
        <w:tabs>
          <w:tab w:pos="322" w:val="left" w:leader="none"/>
        </w:tabs>
        <w:spacing w:line="240" w:lineRule="auto" w:before="0" w:after="0"/>
        <w:ind w:left="322" w:right="0" w:hanging="216"/>
        <w:jc w:val="both"/>
      </w:pPr>
      <w:bookmarkStart w:name="6. Hyperparameter Tuning and Model Optim" w:id="17"/>
      <w:bookmarkEnd w:id="17"/>
      <w:r>
        <w:rPr>
          <w:b w:val="0"/>
        </w:rPr>
      </w:r>
      <w:r>
        <w:rPr>
          <w:w w:val="125"/>
        </w:rPr>
        <w:t>Hyperparameter</w:t>
      </w:r>
      <w:r>
        <w:rPr>
          <w:spacing w:val="34"/>
          <w:w w:val="125"/>
        </w:rPr>
        <w:t> </w:t>
      </w:r>
      <w:r>
        <w:rPr>
          <w:w w:val="125"/>
        </w:rPr>
        <w:t>Tuning</w:t>
      </w:r>
      <w:r>
        <w:rPr>
          <w:spacing w:val="35"/>
          <w:w w:val="125"/>
        </w:rPr>
        <w:t> </w:t>
      </w:r>
      <w:r>
        <w:rPr>
          <w:w w:val="125"/>
        </w:rPr>
        <w:t>and</w:t>
      </w:r>
      <w:r>
        <w:rPr>
          <w:spacing w:val="34"/>
          <w:w w:val="125"/>
        </w:rPr>
        <w:t> </w:t>
      </w:r>
      <w:r>
        <w:rPr>
          <w:w w:val="125"/>
        </w:rPr>
        <w:t>Model</w:t>
      </w:r>
      <w:r>
        <w:rPr>
          <w:spacing w:val="34"/>
          <w:w w:val="125"/>
        </w:rPr>
        <w:t> </w:t>
      </w:r>
      <w:r>
        <w:rPr>
          <w:spacing w:val="-2"/>
          <w:w w:val="125"/>
        </w:rPr>
        <w:t>Optimization</w:t>
      </w:r>
    </w:p>
    <w:p>
      <w:pPr>
        <w:pStyle w:val="BodyText"/>
        <w:spacing w:line="268" w:lineRule="auto" w:before="41"/>
        <w:ind w:left="106" w:right="38"/>
      </w:pPr>
      <w:r>
        <w:rPr>
          <w:w w:val="110"/>
        </w:rPr>
        <w:t>This</w:t>
      </w:r>
      <w:r>
        <w:rPr>
          <w:w w:val="110"/>
        </w:rPr>
        <w:t> model</w:t>
      </w:r>
      <w:r>
        <w:rPr>
          <w:w w:val="110"/>
        </w:rPr>
        <w:t> will</w:t>
      </w:r>
      <w:r>
        <w:rPr>
          <w:w w:val="110"/>
        </w:rPr>
        <w:t> get</w:t>
      </w:r>
      <w:r>
        <w:rPr>
          <w:w w:val="110"/>
        </w:rPr>
        <w:t> improved</w:t>
      </w:r>
      <w:r>
        <w:rPr>
          <w:w w:val="110"/>
        </w:rPr>
        <w:t> further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future</w:t>
      </w:r>
      <w:r>
        <w:rPr>
          <w:w w:val="110"/>
        </w:rPr>
        <w:t> by</w:t>
      </w:r>
      <w:r>
        <w:rPr>
          <w:w w:val="110"/>
        </w:rPr>
        <w:t> </w:t>
      </w:r>
      <w:r>
        <w:rPr>
          <w:w w:val="110"/>
        </w:rPr>
        <w:t>optimizing</w:t>
      </w:r>
      <w:r>
        <w:rPr>
          <w:spacing w:val="40"/>
          <w:w w:val="110"/>
        </w:rPr>
        <w:t> </w:t>
      </w:r>
      <w:r>
        <w:rPr>
          <w:w w:val="110"/>
        </w:rPr>
        <w:t>further parameters such as the number of units in LSTM, number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layers, batch</w:t>
      </w:r>
      <w:r>
        <w:rPr>
          <w:spacing w:val="-3"/>
          <w:w w:val="110"/>
        </w:rPr>
        <w:t> </w:t>
      </w:r>
      <w:r>
        <w:rPr>
          <w:w w:val="110"/>
        </w:rPr>
        <w:t>size, and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epochs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training. Techniques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w w:val="110"/>
        </w:rPr>
        <w:t> grid</w:t>
      </w:r>
      <w:r>
        <w:rPr>
          <w:w w:val="110"/>
        </w:rPr>
        <w:t> search</w:t>
      </w:r>
      <w:r>
        <w:rPr>
          <w:w w:val="110"/>
        </w:rPr>
        <w:t> or</w:t>
      </w:r>
      <w:r>
        <w:rPr>
          <w:w w:val="110"/>
        </w:rPr>
        <w:t> random</w:t>
      </w:r>
      <w:r>
        <w:rPr>
          <w:w w:val="110"/>
        </w:rPr>
        <w:t> search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performed</w:t>
      </w:r>
      <w:r>
        <w:rPr>
          <w:w w:val="110"/>
        </w:rPr>
        <w:t> to</w:t>
      </w:r>
      <w:r>
        <w:rPr>
          <w:w w:val="110"/>
        </w:rPr>
        <w:t> find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optimal</w:t>
      </w:r>
      <w:r>
        <w:rPr>
          <w:w w:val="110"/>
        </w:rPr>
        <w:t> combination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parameters.</w:t>
      </w:r>
    </w:p>
    <w:p>
      <w:pPr>
        <w:pStyle w:val="BodyText"/>
        <w:jc w:val="left"/>
      </w:pPr>
    </w:p>
    <w:p>
      <w:pPr>
        <w:pStyle w:val="BodyText"/>
        <w:spacing w:before="14"/>
        <w:jc w:val="left"/>
      </w:pPr>
    </w:p>
    <w:p>
      <w:pPr>
        <w:pStyle w:val="Heading1"/>
        <w:ind w:left="106"/>
        <w:jc w:val="both"/>
      </w:pPr>
      <w:bookmarkStart w:name="Experimental Results " w:id="18"/>
      <w:bookmarkEnd w:id="18"/>
      <w:r>
        <w:rPr>
          <w:b w:val="0"/>
        </w:rPr>
      </w:r>
      <w:r>
        <w:rPr>
          <w:spacing w:val="-5"/>
        </w:rPr>
        <w:t>Experimental</w:t>
      </w:r>
      <w:r>
        <w:rPr>
          <w:spacing w:val="9"/>
        </w:rPr>
        <w:t> </w:t>
      </w:r>
      <w:r>
        <w:rPr>
          <w:spacing w:val="-2"/>
        </w:rPr>
        <w:t>Results</w:t>
      </w:r>
    </w:p>
    <w:p>
      <w:pPr>
        <w:pStyle w:val="BodyText"/>
        <w:spacing w:line="268" w:lineRule="auto" w:before="105"/>
        <w:ind w:left="106" w:right="38"/>
      </w:pPr>
      <w:r>
        <w:rPr>
          <w:w w:val="110"/>
        </w:rPr>
        <w:t>We</w:t>
      </w:r>
      <w:r>
        <w:rPr>
          <w:w w:val="110"/>
        </w:rPr>
        <w:t> conclude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result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LSTM-based</w:t>
      </w:r>
      <w:r>
        <w:rPr>
          <w:w w:val="110"/>
        </w:rPr>
        <w:t> stock</w:t>
      </w:r>
      <w:r>
        <w:rPr>
          <w:w w:val="110"/>
        </w:rPr>
        <w:t> price</w:t>
      </w:r>
      <w:r>
        <w:rPr>
          <w:spacing w:val="40"/>
          <w:w w:val="110"/>
        </w:rPr>
        <w:t> </w:t>
      </w:r>
      <w:r>
        <w:rPr>
          <w:w w:val="110"/>
        </w:rPr>
        <w:t>prediction</w:t>
      </w:r>
      <w:r>
        <w:rPr>
          <w:w w:val="110"/>
        </w:rPr>
        <w:t> model,</w:t>
      </w:r>
      <w:r>
        <w:rPr>
          <w:w w:val="110"/>
        </w:rPr>
        <w:t> presenting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metrics</w:t>
      </w:r>
      <w:r>
        <w:rPr>
          <w:w w:val="110"/>
        </w:rPr>
        <w:t> in</w:t>
      </w:r>
      <w:r>
        <w:rPr>
          <w:w w:val="110"/>
        </w:rPr>
        <w:t> Mean</w:t>
      </w:r>
      <w:r>
        <w:rPr>
          <w:spacing w:val="40"/>
          <w:w w:val="110"/>
        </w:rPr>
        <w:t> </w:t>
      </w:r>
      <w:r>
        <w:rPr>
          <w:w w:val="110"/>
        </w:rPr>
        <w:t>Absolute</w:t>
      </w:r>
      <w:r>
        <w:rPr>
          <w:spacing w:val="31"/>
          <w:w w:val="110"/>
        </w:rPr>
        <w:t> </w:t>
      </w:r>
      <w:r>
        <w:rPr>
          <w:w w:val="110"/>
        </w:rPr>
        <w:t>Error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Root</w:t>
      </w:r>
      <w:r>
        <w:rPr>
          <w:spacing w:val="31"/>
          <w:w w:val="110"/>
        </w:rPr>
        <w:t> </w:t>
      </w:r>
      <w:r>
        <w:rPr>
          <w:w w:val="110"/>
        </w:rPr>
        <w:t>Mean</w:t>
      </w:r>
      <w:r>
        <w:rPr>
          <w:spacing w:val="31"/>
          <w:w w:val="110"/>
        </w:rPr>
        <w:t> </w:t>
      </w:r>
      <w:r>
        <w:rPr>
          <w:w w:val="110"/>
        </w:rPr>
        <w:t>Squared</w:t>
      </w:r>
      <w:r>
        <w:rPr>
          <w:spacing w:val="31"/>
          <w:w w:val="110"/>
        </w:rPr>
        <w:t> </w:t>
      </w:r>
      <w:r>
        <w:rPr>
          <w:w w:val="110"/>
        </w:rPr>
        <w:t>Error.</w:t>
      </w:r>
      <w:r>
        <w:rPr>
          <w:spacing w:val="34"/>
          <w:w w:val="110"/>
        </w:rPr>
        <w:t> </w:t>
      </w:r>
      <w:r>
        <w:rPr>
          <w:w w:val="110"/>
        </w:rPr>
        <w:t>We</w:t>
      </w:r>
      <w:r>
        <w:rPr>
          <w:spacing w:val="31"/>
          <w:w w:val="110"/>
        </w:rPr>
        <w:t> </w:t>
      </w:r>
      <w:r>
        <w:rPr>
          <w:w w:val="110"/>
        </w:rPr>
        <w:t>also</w:t>
      </w:r>
      <w:r>
        <w:rPr>
          <w:spacing w:val="31"/>
          <w:w w:val="110"/>
        </w:rPr>
        <w:t> </w:t>
      </w:r>
      <w:r>
        <w:rPr>
          <w:w w:val="110"/>
        </w:rPr>
        <w:t>compare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model</w:t>
      </w:r>
      <w:r>
        <w:rPr>
          <w:w w:val="110"/>
        </w:rPr>
        <w:t> predictions</w:t>
      </w:r>
      <w:r>
        <w:rPr>
          <w:w w:val="110"/>
        </w:rPr>
        <w:t> against</w:t>
      </w:r>
      <w:r>
        <w:rPr>
          <w:w w:val="110"/>
        </w:rPr>
        <w:t> actual</w:t>
      </w:r>
      <w:r>
        <w:rPr>
          <w:w w:val="110"/>
        </w:rPr>
        <w:t> stock</w:t>
      </w:r>
      <w:r>
        <w:rPr>
          <w:w w:val="110"/>
        </w:rPr>
        <w:t> prices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visual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quantitative</w:t>
      </w:r>
      <w:r>
        <w:rPr>
          <w:w w:val="110"/>
        </w:rPr>
        <w:t> assessment</w:t>
      </w:r>
      <w:r>
        <w:rPr>
          <w:w w:val="110"/>
        </w:rPr>
        <w:t> of</w:t>
      </w:r>
      <w:r>
        <w:rPr>
          <w:w w:val="110"/>
        </w:rPr>
        <w:t> effectiveness.</w:t>
      </w:r>
    </w:p>
    <w:p>
      <w:pPr>
        <w:pStyle w:val="BodyText"/>
        <w:spacing w:before="58"/>
        <w:jc w:val="left"/>
      </w:pPr>
    </w:p>
    <w:p>
      <w:pPr>
        <w:pStyle w:val="Heading3"/>
        <w:numPr>
          <w:ilvl w:val="0"/>
          <w:numId w:val="6"/>
        </w:numPr>
        <w:tabs>
          <w:tab w:pos="322" w:val="left" w:leader="none"/>
        </w:tabs>
        <w:spacing w:line="240" w:lineRule="auto" w:before="1" w:after="0"/>
        <w:ind w:left="322" w:right="0" w:hanging="216"/>
        <w:jc w:val="both"/>
      </w:pPr>
      <w:bookmarkStart w:name="1. Model Performance on Test Data " w:id="19"/>
      <w:bookmarkEnd w:id="19"/>
      <w:r>
        <w:rPr>
          <w:b w:val="0"/>
        </w:rPr>
      </w:r>
      <w:r>
        <w:rPr>
          <w:w w:val="125"/>
        </w:rPr>
        <w:t>Model</w:t>
      </w:r>
      <w:r>
        <w:rPr>
          <w:spacing w:val="21"/>
          <w:w w:val="125"/>
        </w:rPr>
        <w:t> </w:t>
      </w:r>
      <w:r>
        <w:rPr>
          <w:w w:val="125"/>
        </w:rPr>
        <w:t>Performance</w:t>
      </w:r>
      <w:r>
        <w:rPr>
          <w:spacing w:val="21"/>
          <w:w w:val="125"/>
        </w:rPr>
        <w:t> </w:t>
      </w:r>
      <w:r>
        <w:rPr>
          <w:w w:val="125"/>
        </w:rPr>
        <w:t>on</w:t>
      </w:r>
      <w:r>
        <w:rPr>
          <w:spacing w:val="22"/>
          <w:w w:val="125"/>
        </w:rPr>
        <w:t> </w:t>
      </w:r>
      <w:r>
        <w:rPr>
          <w:w w:val="125"/>
        </w:rPr>
        <w:t>Test</w:t>
      </w:r>
      <w:r>
        <w:rPr>
          <w:spacing w:val="22"/>
          <w:w w:val="125"/>
        </w:rPr>
        <w:t> </w:t>
      </w:r>
      <w:r>
        <w:rPr>
          <w:spacing w:val="-4"/>
          <w:w w:val="125"/>
        </w:rPr>
        <w:t>Data</w:t>
      </w:r>
    </w:p>
    <w:p>
      <w:pPr>
        <w:pStyle w:val="BodyText"/>
        <w:spacing w:line="268" w:lineRule="auto" w:before="40"/>
        <w:ind w:left="106" w:right="39"/>
      </w:pP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80%</w:t>
      </w:r>
      <w:r>
        <w:rPr>
          <w:spacing w:val="40"/>
          <w:w w:val="110"/>
        </w:rPr>
        <w:t> </w:t>
      </w:r>
      <w:r>
        <w:rPr>
          <w:w w:val="110"/>
        </w:rPr>
        <w:t>data,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spacing w:val="40"/>
          <w:w w:val="110"/>
        </w:rPr>
        <w:t> </w:t>
      </w:r>
      <w:r>
        <w:rPr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trained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tested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remaining</w:t>
      </w:r>
      <w:r>
        <w:rPr>
          <w:w w:val="110"/>
        </w:rPr>
        <w:t> 20%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generalization.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model’s performance, therefore, was determined by evaluating the</w:t>
      </w:r>
      <w:r>
        <w:rPr>
          <w:spacing w:val="40"/>
          <w:w w:val="110"/>
        </w:rPr>
        <w:t> </w:t>
      </w:r>
      <w:r>
        <w:rPr>
          <w:w w:val="110"/>
        </w:rPr>
        <w:t>predictions</w:t>
      </w:r>
      <w:r>
        <w:rPr>
          <w:w w:val="110"/>
        </w:rPr>
        <w:t> made</w:t>
      </w:r>
      <w:r>
        <w:rPr>
          <w:w w:val="110"/>
        </w:rPr>
        <w:t> with</w:t>
      </w:r>
      <w:r>
        <w:rPr>
          <w:w w:val="110"/>
        </w:rPr>
        <w:t> test</w:t>
      </w:r>
      <w:r>
        <w:rPr>
          <w:w w:val="110"/>
        </w:rPr>
        <w:t> set</w:t>
      </w:r>
      <w:r>
        <w:rPr>
          <w:w w:val="110"/>
        </w:rPr>
        <w:t> versus</w:t>
      </w:r>
      <w:r>
        <w:rPr>
          <w:w w:val="110"/>
        </w:rPr>
        <w:t> actual</w:t>
      </w:r>
      <w:r>
        <w:rPr>
          <w:w w:val="110"/>
        </w:rPr>
        <w:t> stock</w:t>
      </w:r>
      <w:r>
        <w:rPr>
          <w:w w:val="110"/>
        </w:rPr>
        <w:t> prices</w:t>
      </w:r>
      <w:r>
        <w:rPr>
          <w:w w:val="110"/>
        </w:rPr>
        <w:t> after</w:t>
      </w:r>
      <w:r>
        <w:rPr>
          <w:spacing w:val="40"/>
          <w:w w:val="110"/>
        </w:rPr>
        <w:t> </w:t>
      </w:r>
      <w:r>
        <w:rPr>
          <w:w w:val="110"/>
        </w:rPr>
        <w:t>running</w:t>
      </w:r>
      <w:r>
        <w:rPr>
          <w:w w:val="110"/>
        </w:rPr>
        <w:t> 10</w:t>
      </w:r>
      <w:r>
        <w:rPr>
          <w:w w:val="110"/>
        </w:rPr>
        <w:t> epochs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batch</w:t>
      </w:r>
      <w:r>
        <w:rPr>
          <w:w w:val="110"/>
        </w:rPr>
        <w:t> size</w:t>
      </w:r>
      <w:r>
        <w:rPr>
          <w:w w:val="110"/>
        </w:rPr>
        <w:t> of</w:t>
      </w:r>
      <w:r>
        <w:rPr>
          <w:w w:val="110"/>
        </w:rPr>
        <w:t> 32.</w:t>
      </w:r>
    </w:p>
    <w:p>
      <w:pPr>
        <w:pStyle w:val="BodyText"/>
        <w:spacing w:line="268" w:lineRule="auto" w:before="3"/>
        <w:ind w:left="106" w:right="38" w:firstLine="239"/>
      </w:pPr>
      <w:r>
        <w:rPr>
          <w:b/>
          <w:w w:val="115"/>
        </w:rPr>
        <w:t>Quantitative</w:t>
      </w:r>
      <w:r>
        <w:rPr>
          <w:b/>
          <w:spacing w:val="80"/>
          <w:w w:val="115"/>
        </w:rPr>
        <w:t> </w:t>
      </w:r>
      <w:r>
        <w:rPr>
          <w:b/>
          <w:w w:val="115"/>
        </w:rPr>
        <w:t>Findings</w:t>
      </w:r>
      <w:r>
        <w:rPr>
          <w:b/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MAE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RMSE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test</w:t>
      </w:r>
      <w:r>
        <w:rPr>
          <w:spacing w:val="40"/>
          <w:w w:val="115"/>
        </w:rPr>
        <w:t> </w:t>
      </w:r>
      <w:r>
        <w:rPr>
          <w:w w:val="115"/>
        </w:rPr>
        <w:t>set</w:t>
      </w:r>
      <w:r>
        <w:rPr>
          <w:w w:val="115"/>
        </w:rPr>
        <w:t> are</w:t>
      </w:r>
      <w:r>
        <w:rPr>
          <w:w w:val="115"/>
        </w:rPr>
        <w:t> calculated</w:t>
      </w:r>
      <w:r>
        <w:rPr>
          <w:w w:val="115"/>
        </w:rPr>
        <w:t> as</w:t>
      </w:r>
      <w:r>
        <w:rPr>
          <w:w w:val="115"/>
        </w:rPr>
        <w:t> follows:</w:t>
      </w:r>
      <w:r>
        <w:rPr>
          <w:spacing w:val="40"/>
          <w:w w:val="115"/>
        </w:rPr>
        <w:t> </w:t>
      </w:r>
      <w:r>
        <w:rPr>
          <w:w w:val="115"/>
        </w:rPr>
        <w:t>Mean</w:t>
      </w:r>
      <w:r>
        <w:rPr>
          <w:w w:val="115"/>
        </w:rPr>
        <w:t> Absolute</w:t>
      </w:r>
      <w:r>
        <w:rPr>
          <w:w w:val="115"/>
        </w:rPr>
        <w:t> Error</w:t>
      </w:r>
      <w:r>
        <w:rPr>
          <w:w w:val="115"/>
        </w:rPr>
        <w:t> (MAE):</w:t>
      </w:r>
      <w:r>
        <w:rPr>
          <w:spacing w:val="40"/>
          <w:w w:val="115"/>
        </w:rPr>
        <w:t> </w:t>
      </w:r>
      <w:r>
        <w:rPr>
          <w:w w:val="115"/>
        </w:rPr>
        <w:t>[Insert calculated MAE value] Root Mean Squared Error (RMSE): [Insert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calculated</w:t>
      </w:r>
      <w:r>
        <w:rPr>
          <w:spacing w:val="-11"/>
          <w:w w:val="115"/>
        </w:rPr>
        <w:t> </w:t>
      </w:r>
      <w:r>
        <w:rPr>
          <w:w w:val="115"/>
        </w:rPr>
        <w:t>RMSE</w:t>
      </w:r>
      <w:r>
        <w:rPr>
          <w:spacing w:val="-10"/>
          <w:w w:val="115"/>
        </w:rPr>
        <w:t> </w:t>
      </w:r>
      <w:r>
        <w:rPr>
          <w:w w:val="115"/>
        </w:rPr>
        <w:t>value]</w:t>
      </w:r>
      <w:r>
        <w:rPr>
          <w:spacing w:val="-10"/>
          <w:w w:val="115"/>
        </w:rPr>
        <w:t> </w:t>
      </w:r>
      <w:r>
        <w:rPr>
          <w:w w:val="115"/>
        </w:rPr>
        <w:t>These</w:t>
      </w:r>
      <w:r>
        <w:rPr>
          <w:spacing w:val="-11"/>
          <w:w w:val="115"/>
        </w:rPr>
        <w:t> </w:t>
      </w:r>
      <w:r>
        <w:rPr>
          <w:w w:val="115"/>
        </w:rPr>
        <w:t>metrics</w:t>
      </w:r>
      <w:r>
        <w:rPr>
          <w:spacing w:val="-10"/>
          <w:w w:val="115"/>
        </w:rPr>
        <w:t> </w:t>
      </w:r>
      <w:r>
        <w:rPr>
          <w:w w:val="115"/>
        </w:rPr>
        <w:t>demonstrate</w:t>
      </w:r>
      <w:r>
        <w:rPr>
          <w:spacing w:val="-11"/>
          <w:w w:val="115"/>
        </w:rPr>
        <w:t> </w:t>
      </w:r>
      <w:r>
        <w:rPr>
          <w:w w:val="115"/>
        </w:rPr>
        <w:t>the model’s</w:t>
      </w:r>
      <w:r>
        <w:rPr>
          <w:spacing w:val="-9"/>
          <w:w w:val="115"/>
        </w:rPr>
        <w:t> </w:t>
      </w:r>
      <w:r>
        <w:rPr>
          <w:w w:val="115"/>
        </w:rPr>
        <w:t>predictive</w:t>
      </w:r>
      <w:r>
        <w:rPr>
          <w:spacing w:val="-9"/>
          <w:w w:val="115"/>
        </w:rPr>
        <w:t> </w:t>
      </w:r>
      <w:r>
        <w:rPr>
          <w:w w:val="115"/>
        </w:rPr>
        <w:t>accuracy,</w:t>
      </w:r>
      <w:r>
        <w:rPr>
          <w:spacing w:val="-8"/>
          <w:w w:val="115"/>
        </w:rPr>
        <w:t> </w:t>
      </w:r>
      <w:r>
        <w:rPr>
          <w:w w:val="115"/>
        </w:rPr>
        <w:t>where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lower</w:t>
      </w:r>
      <w:r>
        <w:rPr>
          <w:spacing w:val="-10"/>
          <w:w w:val="115"/>
        </w:rPr>
        <w:t> </w:t>
      </w:r>
      <w:r>
        <w:rPr>
          <w:w w:val="115"/>
        </w:rPr>
        <w:t>value</w:t>
      </w:r>
      <w:r>
        <w:rPr>
          <w:spacing w:val="-9"/>
          <w:w w:val="115"/>
        </w:rPr>
        <w:t> </w:t>
      </w:r>
      <w:r>
        <w:rPr>
          <w:w w:val="115"/>
        </w:rPr>
        <w:t>indicates</w:t>
      </w:r>
      <w:r>
        <w:rPr>
          <w:spacing w:val="-9"/>
          <w:w w:val="115"/>
        </w:rPr>
        <w:t> </w:t>
      </w:r>
      <w:r>
        <w:rPr>
          <w:w w:val="115"/>
        </w:rPr>
        <w:t>better performance.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RMSE</w:t>
      </w:r>
      <w:r>
        <w:rPr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especially</w:t>
      </w:r>
      <w:r>
        <w:rPr>
          <w:spacing w:val="-10"/>
          <w:w w:val="115"/>
        </w:rPr>
        <w:t> </w:t>
      </w:r>
      <w:r>
        <w:rPr>
          <w:w w:val="115"/>
        </w:rPr>
        <w:t>relevant</w:t>
      </w:r>
      <w:r>
        <w:rPr>
          <w:spacing w:val="-10"/>
          <w:w w:val="115"/>
        </w:rPr>
        <w:t> </w:t>
      </w:r>
      <w:r>
        <w:rPr>
          <w:w w:val="115"/>
        </w:rPr>
        <w:t>here,</w:t>
      </w:r>
      <w:r>
        <w:rPr>
          <w:spacing w:val="-7"/>
          <w:w w:val="115"/>
        </w:rPr>
        <w:t> </w:t>
      </w:r>
      <w:r>
        <w:rPr>
          <w:w w:val="115"/>
        </w:rPr>
        <w:t>as</w:t>
      </w:r>
      <w:r>
        <w:rPr>
          <w:spacing w:val="-10"/>
          <w:w w:val="115"/>
        </w:rPr>
        <w:t> </w:t>
      </w:r>
      <w:r>
        <w:rPr>
          <w:w w:val="115"/>
        </w:rPr>
        <w:t>it</w:t>
      </w:r>
      <w:r>
        <w:rPr>
          <w:spacing w:val="-10"/>
          <w:w w:val="115"/>
        </w:rPr>
        <w:t> </w:t>
      </w:r>
      <w:r>
        <w:rPr>
          <w:w w:val="115"/>
        </w:rPr>
        <w:t>penalizes significant</w:t>
      </w:r>
      <w:r>
        <w:rPr>
          <w:spacing w:val="-2"/>
          <w:w w:val="115"/>
        </w:rPr>
        <w:t> </w:t>
      </w:r>
      <w:r>
        <w:rPr>
          <w:w w:val="115"/>
        </w:rPr>
        <w:t>prediction</w:t>
      </w:r>
      <w:r>
        <w:rPr>
          <w:spacing w:val="-1"/>
          <w:w w:val="115"/>
        </w:rPr>
        <w:t> </w:t>
      </w:r>
      <w:r>
        <w:rPr>
          <w:w w:val="115"/>
        </w:rPr>
        <w:t>errors,</w:t>
      </w:r>
      <w:r>
        <w:rPr>
          <w:w w:val="115"/>
        </w:rPr>
        <w:t> giving</w:t>
      </w:r>
      <w:r>
        <w:rPr>
          <w:spacing w:val="-1"/>
          <w:w w:val="115"/>
        </w:rPr>
        <w:t> </w:t>
      </w:r>
      <w:r>
        <w:rPr>
          <w:w w:val="115"/>
        </w:rPr>
        <w:t>more</w:t>
      </w:r>
      <w:r>
        <w:rPr>
          <w:spacing w:val="-1"/>
          <w:w w:val="115"/>
        </w:rPr>
        <w:t> </w:t>
      </w:r>
      <w:r>
        <w:rPr>
          <w:w w:val="115"/>
        </w:rPr>
        <w:t>insight</w:t>
      </w:r>
      <w:r>
        <w:rPr>
          <w:spacing w:val="-1"/>
          <w:w w:val="115"/>
        </w:rPr>
        <w:t> </w:t>
      </w:r>
      <w:r>
        <w:rPr>
          <w:w w:val="115"/>
        </w:rPr>
        <w:t>into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model’s </w:t>
      </w:r>
      <w:r>
        <w:rPr>
          <w:spacing w:val="-2"/>
          <w:w w:val="115"/>
        </w:rPr>
        <w:t>robustness.</w:t>
      </w:r>
    </w:p>
    <w:p>
      <w:pPr>
        <w:pStyle w:val="BodyText"/>
        <w:spacing w:line="268" w:lineRule="auto" w:before="68"/>
        <w:ind w:left="106" w:right="552" w:firstLine="239"/>
      </w:pPr>
      <w:r>
        <w:rPr/>
        <w:br w:type="column"/>
      </w:r>
      <w:r>
        <w:rPr>
          <w:b/>
          <w:w w:val="110"/>
        </w:rPr>
        <w:t>Visual</w:t>
      </w:r>
      <w:r>
        <w:rPr>
          <w:b/>
          <w:w w:val="110"/>
        </w:rPr>
        <w:t> Contrast</w:t>
      </w:r>
      <w:r>
        <w:rPr>
          <w:b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better</w:t>
      </w:r>
      <w:r>
        <w:rPr>
          <w:w w:val="110"/>
        </w:rPr>
        <w:t> evaluate</w:t>
      </w:r>
      <w:r>
        <w:rPr>
          <w:w w:val="110"/>
        </w:rPr>
        <w:t> the</w:t>
      </w:r>
      <w:r>
        <w:rPr>
          <w:w w:val="110"/>
        </w:rPr>
        <w:t> effectiveness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model,</w:t>
      </w:r>
      <w:r>
        <w:rPr>
          <w:w w:val="110"/>
        </w:rPr>
        <w:t> a</w:t>
      </w:r>
      <w:r>
        <w:rPr>
          <w:w w:val="110"/>
        </w:rPr>
        <w:t> line</w:t>
      </w:r>
      <w:r>
        <w:rPr>
          <w:w w:val="110"/>
        </w:rPr>
        <w:t> graph</w:t>
      </w:r>
      <w:r>
        <w:rPr>
          <w:w w:val="110"/>
        </w:rPr>
        <w:t> was</w:t>
      </w:r>
      <w:r>
        <w:rPr>
          <w:w w:val="110"/>
        </w:rPr>
        <w:t> generated</w:t>
      </w:r>
      <w:r>
        <w:rPr>
          <w:w w:val="110"/>
        </w:rPr>
        <w:t> to</w:t>
      </w:r>
      <w:r>
        <w:rPr>
          <w:w w:val="110"/>
        </w:rPr>
        <w:t> compare</w:t>
      </w:r>
      <w:r>
        <w:rPr>
          <w:w w:val="110"/>
        </w:rPr>
        <w:t> the</w:t>
      </w:r>
      <w:r>
        <w:rPr>
          <w:w w:val="110"/>
        </w:rPr>
        <w:t> actual</w:t>
      </w:r>
      <w:r>
        <w:rPr>
          <w:w w:val="110"/>
        </w:rPr>
        <w:t> stock</w:t>
      </w:r>
      <w:r>
        <w:rPr>
          <w:spacing w:val="40"/>
          <w:w w:val="110"/>
        </w:rPr>
        <w:t> </w:t>
      </w:r>
      <w:r>
        <w:rPr>
          <w:w w:val="110"/>
        </w:rPr>
        <w:t>prices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model’s</w:t>
      </w:r>
      <w:r>
        <w:rPr>
          <w:w w:val="110"/>
        </w:rPr>
        <w:t> predictions</w:t>
      </w:r>
      <w:r>
        <w:rPr>
          <w:w w:val="110"/>
        </w:rPr>
        <w:t> at</w:t>
      </w:r>
      <w:r>
        <w:rPr>
          <w:w w:val="110"/>
        </w:rPr>
        <w:t> different</w:t>
      </w:r>
      <w:r>
        <w:rPr>
          <w:w w:val="110"/>
        </w:rPr>
        <w:t> intervals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testing</w:t>
      </w:r>
      <w:r>
        <w:rPr>
          <w:spacing w:val="28"/>
          <w:w w:val="110"/>
        </w:rPr>
        <w:t> </w:t>
      </w:r>
      <w:r>
        <w:rPr>
          <w:w w:val="110"/>
        </w:rPr>
        <w:t>phase.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line</w:t>
      </w:r>
      <w:r>
        <w:rPr>
          <w:spacing w:val="27"/>
          <w:w w:val="110"/>
        </w:rPr>
        <w:t> </w:t>
      </w:r>
      <w:r>
        <w:rPr>
          <w:w w:val="110"/>
        </w:rPr>
        <w:t>graph</w:t>
      </w:r>
      <w:r>
        <w:rPr>
          <w:spacing w:val="28"/>
          <w:w w:val="110"/>
        </w:rPr>
        <w:t> </w:t>
      </w:r>
      <w:r>
        <w:rPr>
          <w:w w:val="110"/>
        </w:rPr>
        <w:t>thus</w:t>
      </w:r>
      <w:r>
        <w:rPr>
          <w:spacing w:val="28"/>
          <w:w w:val="110"/>
        </w:rPr>
        <w:t> </w:t>
      </w:r>
      <w:r>
        <w:rPr>
          <w:w w:val="110"/>
        </w:rPr>
        <w:t>depicts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model’s</w:t>
      </w:r>
      <w:r>
        <w:rPr>
          <w:spacing w:val="27"/>
          <w:w w:val="110"/>
        </w:rPr>
        <w:t> </w:t>
      </w:r>
      <w:r>
        <w:rPr>
          <w:w w:val="110"/>
        </w:rPr>
        <w:t>capability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capture</w:t>
      </w:r>
      <w:r>
        <w:rPr>
          <w:w w:val="110"/>
        </w:rPr>
        <w:t> the</w:t>
      </w:r>
      <w:r>
        <w:rPr>
          <w:w w:val="110"/>
        </w:rPr>
        <w:t> general</w:t>
      </w:r>
      <w:r>
        <w:rPr>
          <w:w w:val="110"/>
        </w:rPr>
        <w:t> stock</w:t>
      </w:r>
      <w:r>
        <w:rPr>
          <w:w w:val="110"/>
        </w:rPr>
        <w:t> price</w:t>
      </w:r>
      <w:r>
        <w:rPr>
          <w:w w:val="110"/>
        </w:rPr>
        <w:t> movement</w:t>
      </w:r>
      <w:r>
        <w:rPr>
          <w:w w:val="110"/>
        </w:rPr>
        <w:t> patterns</w:t>
      </w:r>
      <w:r>
        <w:rPr>
          <w:w w:val="110"/>
        </w:rPr>
        <w:t> while</w:t>
      </w:r>
      <w:r>
        <w:rPr>
          <w:w w:val="110"/>
        </w:rPr>
        <w:t> </w:t>
      </w:r>
      <w:r>
        <w:rPr>
          <w:w w:val="110"/>
        </w:rPr>
        <w:t>also</w:t>
      </w:r>
      <w:r>
        <w:rPr>
          <w:spacing w:val="40"/>
          <w:w w:val="110"/>
        </w:rPr>
        <w:t> </w:t>
      </w:r>
      <w:r>
        <w:rPr>
          <w:w w:val="110"/>
        </w:rPr>
        <w:t>highlighting areas where the model differs from actual price levels.</w:t>
      </w:r>
      <w:r>
        <w:rPr>
          <w:spacing w:val="40"/>
          <w:w w:val="110"/>
        </w:rPr>
        <w:t> </w:t>
      </w:r>
      <w:r>
        <w:rPr>
          <w:w w:val="110"/>
        </w:rPr>
        <w:t>Plot of Actual vs. Predicted Stock Prices The visual analysis shows</w:t>
      </w:r>
      <w:r>
        <w:rPr>
          <w:spacing w:val="40"/>
          <w:w w:val="110"/>
        </w:rPr>
        <w:t> </w:t>
      </w:r>
      <w:r>
        <w:rPr>
          <w:w w:val="110"/>
        </w:rPr>
        <w:t>the model performing well in following the overall trend; however,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does</w:t>
      </w:r>
      <w:r>
        <w:rPr>
          <w:w w:val="110"/>
        </w:rPr>
        <w:t> struggle</w:t>
      </w:r>
      <w:r>
        <w:rPr>
          <w:w w:val="110"/>
        </w:rPr>
        <w:t> at</w:t>
      </w:r>
      <w:r>
        <w:rPr>
          <w:w w:val="110"/>
        </w:rPr>
        <w:t> times</w:t>
      </w:r>
      <w:r>
        <w:rPr>
          <w:w w:val="110"/>
        </w:rPr>
        <w:t> with</w:t>
      </w:r>
      <w:r>
        <w:rPr>
          <w:w w:val="110"/>
        </w:rPr>
        <w:t> sudden</w:t>
      </w:r>
      <w:r>
        <w:rPr>
          <w:w w:val="110"/>
        </w:rPr>
        <w:t> changes</w:t>
      </w:r>
      <w:r>
        <w:rPr>
          <w:w w:val="110"/>
        </w:rPr>
        <w:t> and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very</w:t>
      </w:r>
      <w:r>
        <w:rPr>
          <w:spacing w:val="40"/>
          <w:w w:val="110"/>
        </w:rPr>
        <w:t> </w:t>
      </w:r>
      <w:r>
        <w:rPr>
          <w:w w:val="110"/>
        </w:rPr>
        <w:t>common problem in the stock price prediction area due to market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fluctuations.</w:t>
      </w:r>
    </w:p>
    <w:p>
      <w:pPr>
        <w:pStyle w:val="BodyText"/>
        <w:spacing w:before="93"/>
        <w:jc w:val="left"/>
      </w:pPr>
    </w:p>
    <w:p>
      <w:pPr>
        <w:pStyle w:val="Heading3"/>
        <w:numPr>
          <w:ilvl w:val="0"/>
          <w:numId w:val="6"/>
        </w:numPr>
        <w:tabs>
          <w:tab w:pos="322" w:val="left" w:leader="none"/>
        </w:tabs>
        <w:spacing w:line="240" w:lineRule="auto" w:before="1" w:after="0"/>
        <w:ind w:left="322" w:right="0" w:hanging="216"/>
        <w:jc w:val="both"/>
      </w:pPr>
      <w:bookmarkStart w:name="2. Future Price Prediction " w:id="20"/>
      <w:bookmarkEnd w:id="20"/>
      <w:r>
        <w:rPr>
          <w:b w:val="0"/>
        </w:rPr>
      </w:r>
      <w:r>
        <w:rPr>
          <w:w w:val="135"/>
        </w:rPr>
        <w:t>Future</w:t>
      </w:r>
      <w:r>
        <w:rPr>
          <w:spacing w:val="4"/>
          <w:w w:val="135"/>
        </w:rPr>
        <w:t> </w:t>
      </w:r>
      <w:r>
        <w:rPr>
          <w:w w:val="135"/>
        </w:rPr>
        <w:t>Price</w:t>
      </w:r>
      <w:r>
        <w:rPr>
          <w:spacing w:val="5"/>
          <w:w w:val="135"/>
        </w:rPr>
        <w:t> </w:t>
      </w:r>
      <w:r>
        <w:rPr>
          <w:spacing w:val="-2"/>
          <w:w w:val="135"/>
        </w:rPr>
        <w:t>Prediction</w:t>
      </w:r>
    </w:p>
    <w:p>
      <w:pPr>
        <w:pStyle w:val="BodyText"/>
        <w:spacing w:line="268" w:lineRule="auto" w:before="41"/>
        <w:ind w:left="106" w:right="552"/>
      </w:pPr>
      <w:r>
        <w:rPr>
          <w:w w:val="110"/>
        </w:rPr>
        <w:t>We</w:t>
      </w:r>
      <w:r>
        <w:rPr>
          <w:w w:val="110"/>
        </w:rPr>
        <w:t> also</w:t>
      </w:r>
      <w:r>
        <w:rPr>
          <w:w w:val="110"/>
        </w:rPr>
        <w:t> utilized</w:t>
      </w:r>
      <w:r>
        <w:rPr>
          <w:w w:val="110"/>
        </w:rPr>
        <w:t> it</w:t>
      </w:r>
      <w:r>
        <w:rPr>
          <w:w w:val="110"/>
        </w:rPr>
        <w:t> to</w:t>
      </w:r>
      <w:r>
        <w:rPr>
          <w:w w:val="110"/>
        </w:rPr>
        <w:t> predict</w:t>
      </w:r>
      <w:r>
        <w:rPr>
          <w:w w:val="110"/>
        </w:rPr>
        <w:t> stock</w:t>
      </w:r>
      <w:r>
        <w:rPr>
          <w:w w:val="110"/>
        </w:rPr>
        <w:t> price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near-future</w:t>
      </w:r>
      <w:r>
        <w:rPr>
          <w:w w:val="110"/>
        </w:rPr>
        <w:t> 30-day</w:t>
      </w:r>
      <w:r>
        <w:rPr>
          <w:spacing w:val="40"/>
          <w:w w:val="110"/>
        </w:rPr>
        <w:t> </w:t>
      </w:r>
      <w:r>
        <w:rPr>
          <w:w w:val="110"/>
        </w:rPr>
        <w:t>horizon based on the most recently available data in the test set for</w:t>
      </w:r>
      <w:r>
        <w:rPr>
          <w:spacing w:val="40"/>
          <w:w w:val="110"/>
        </w:rPr>
        <w:t> </w:t>
      </w:r>
      <w:r>
        <w:rPr>
          <w:w w:val="110"/>
        </w:rPr>
        <w:t>purposes of model assessment. The expected future prices provide</w:t>
      </w:r>
      <w:r>
        <w:rPr>
          <w:spacing w:val="40"/>
          <w:w w:val="110"/>
        </w:rPr>
        <w:t> </w:t>
      </w:r>
      <w:r>
        <w:rPr>
          <w:w w:val="110"/>
        </w:rPr>
        <w:t>excellent</w:t>
      </w:r>
      <w:r>
        <w:rPr>
          <w:w w:val="110"/>
        </w:rPr>
        <w:t> intuition</w:t>
      </w:r>
      <w:r>
        <w:rPr>
          <w:w w:val="110"/>
        </w:rPr>
        <w:t> into</w:t>
      </w:r>
      <w:r>
        <w:rPr>
          <w:w w:val="110"/>
        </w:rPr>
        <w:t> how</w:t>
      </w:r>
      <w:r>
        <w:rPr>
          <w:w w:val="110"/>
        </w:rPr>
        <w:t> stock</w:t>
      </w:r>
      <w:r>
        <w:rPr>
          <w:w w:val="110"/>
        </w:rPr>
        <w:t> values</w:t>
      </w:r>
      <w:r>
        <w:rPr>
          <w:w w:val="110"/>
        </w:rPr>
        <w:t> may</w:t>
      </w:r>
      <w:r>
        <w:rPr>
          <w:w w:val="110"/>
        </w:rPr>
        <w:t> behave;</w:t>
      </w:r>
      <w:r>
        <w:rPr>
          <w:w w:val="110"/>
        </w:rPr>
        <w:t> however,</w:t>
      </w:r>
      <w:r>
        <w:rPr>
          <w:spacing w:val="40"/>
          <w:w w:val="110"/>
        </w:rPr>
        <w:t> </w:t>
      </w:r>
      <w:r>
        <w:rPr>
          <w:w w:val="110"/>
        </w:rPr>
        <w:t>these predictions come with higher uncertainty since they rely,</w:t>
      </w:r>
      <w:r>
        <w:rPr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w w:val="110"/>
        </w:rPr>
        <w:t> nature,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intrinsically</w:t>
      </w:r>
      <w:r>
        <w:rPr>
          <w:w w:val="110"/>
        </w:rPr>
        <w:t> predictable</w:t>
      </w:r>
      <w:r>
        <w:rPr>
          <w:w w:val="110"/>
        </w:rPr>
        <w:t> patterns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stock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market.</w:t>
      </w:r>
    </w:p>
    <w:p>
      <w:pPr>
        <w:pStyle w:val="BodyText"/>
        <w:spacing w:before="242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3715332</wp:posOffset>
            </wp:positionH>
            <wp:positionV relativeFrom="paragraph">
              <wp:posOffset>324046</wp:posOffset>
            </wp:positionV>
            <wp:extent cx="3127247" cy="2363724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247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0"/>
        <w:jc w:val="left"/>
      </w:pPr>
    </w:p>
    <w:p>
      <w:pPr>
        <w:pStyle w:val="BodyText"/>
        <w:spacing w:line="268" w:lineRule="auto"/>
        <w:ind w:left="106" w:right="552"/>
      </w:pPr>
      <w:r>
        <w:rPr>
          <w:w w:val="115"/>
        </w:rPr>
        <w:t>Fig.</w:t>
      </w:r>
      <w:r>
        <w:rPr>
          <w:w w:val="115"/>
        </w:rPr>
        <w:t> 2:</w:t>
      </w:r>
      <w:r>
        <w:rPr>
          <w:w w:val="115"/>
        </w:rPr>
        <w:t> Forecasted</w:t>
      </w:r>
      <w:r>
        <w:rPr>
          <w:w w:val="115"/>
        </w:rPr>
        <w:t> stock</w:t>
      </w:r>
      <w:r>
        <w:rPr>
          <w:w w:val="115"/>
        </w:rPr>
        <w:t> prices</w:t>
      </w:r>
      <w:r>
        <w:rPr>
          <w:w w:val="115"/>
        </w:rPr>
        <w:t> generated</w:t>
      </w:r>
      <w:r>
        <w:rPr>
          <w:w w:val="115"/>
        </w:rPr>
        <w:t> using</w:t>
      </w:r>
      <w:r>
        <w:rPr>
          <w:w w:val="115"/>
        </w:rPr>
        <w:t> an</w:t>
      </w:r>
      <w:r>
        <w:rPr>
          <w:w w:val="115"/>
        </w:rPr>
        <w:t> LSTM</w:t>
      </w:r>
      <w:r>
        <w:rPr>
          <w:w w:val="115"/>
        </w:rPr>
        <w:t> model, predicting</w:t>
      </w:r>
      <w:r>
        <w:rPr>
          <w:w w:val="115"/>
        </w:rPr>
        <w:t> daily</w:t>
      </w:r>
      <w:r>
        <w:rPr>
          <w:w w:val="115"/>
        </w:rPr>
        <w:t> closing</w:t>
      </w:r>
      <w:r>
        <w:rPr>
          <w:w w:val="115"/>
        </w:rPr>
        <w:t> prices</w:t>
      </w:r>
      <w:r>
        <w:rPr>
          <w:w w:val="115"/>
        </w:rPr>
        <w:t> for</w:t>
      </w:r>
      <w:r>
        <w:rPr>
          <w:w w:val="115"/>
        </w:rPr>
        <w:t> a</w:t>
      </w:r>
      <w:r>
        <w:rPr>
          <w:w w:val="115"/>
        </w:rPr>
        <w:t> 30-day</w:t>
      </w:r>
      <w:r>
        <w:rPr>
          <w:w w:val="115"/>
        </w:rPr>
        <w:t> period.</w:t>
      </w:r>
      <w:r>
        <w:rPr>
          <w:w w:val="115"/>
        </w:rPr>
        <w:t> This</w:t>
      </w:r>
      <w:r>
        <w:rPr>
          <w:w w:val="115"/>
        </w:rPr>
        <w:t> model utilizes</w:t>
      </w:r>
      <w:r>
        <w:rPr>
          <w:spacing w:val="-2"/>
          <w:w w:val="115"/>
        </w:rPr>
        <w:t> </w:t>
      </w:r>
      <w:r>
        <w:rPr>
          <w:w w:val="115"/>
        </w:rPr>
        <w:t>historical</w:t>
      </w:r>
      <w:r>
        <w:rPr>
          <w:spacing w:val="-2"/>
          <w:w w:val="115"/>
        </w:rPr>
        <w:t> </w:t>
      </w:r>
      <w:r>
        <w:rPr>
          <w:w w:val="115"/>
        </w:rPr>
        <w:t>data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capture</w:t>
      </w:r>
      <w:r>
        <w:rPr>
          <w:spacing w:val="-2"/>
          <w:w w:val="115"/>
        </w:rPr>
        <w:t> </w:t>
      </w:r>
      <w:r>
        <w:rPr>
          <w:w w:val="115"/>
        </w:rPr>
        <w:t>underlying</w:t>
      </w:r>
      <w:r>
        <w:rPr>
          <w:spacing w:val="-2"/>
          <w:w w:val="115"/>
        </w:rPr>
        <w:t> </w:t>
      </w:r>
      <w:r>
        <w:rPr>
          <w:w w:val="115"/>
        </w:rPr>
        <w:t>trends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patterns, aiming</w:t>
      </w:r>
      <w:r>
        <w:rPr>
          <w:w w:val="115"/>
        </w:rPr>
        <w:t> to</w:t>
      </w:r>
      <w:r>
        <w:rPr>
          <w:w w:val="115"/>
        </w:rPr>
        <w:t> provide</w:t>
      </w:r>
      <w:r>
        <w:rPr>
          <w:w w:val="115"/>
        </w:rPr>
        <w:t> insights</w:t>
      </w:r>
      <w:r>
        <w:rPr>
          <w:w w:val="115"/>
        </w:rPr>
        <w:t> into</w:t>
      </w:r>
      <w:r>
        <w:rPr>
          <w:w w:val="115"/>
        </w:rPr>
        <w:t> future</w:t>
      </w:r>
      <w:r>
        <w:rPr>
          <w:w w:val="115"/>
        </w:rPr>
        <w:t> stock</w:t>
      </w:r>
      <w:r>
        <w:rPr>
          <w:w w:val="115"/>
        </w:rPr>
        <w:t> price</w:t>
      </w:r>
      <w:r>
        <w:rPr>
          <w:w w:val="115"/>
        </w:rPr>
        <w:t> movements.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11"/>
        <w:jc w:val="left"/>
      </w:pPr>
    </w:p>
    <w:p>
      <w:pPr>
        <w:pStyle w:val="Heading3"/>
        <w:numPr>
          <w:ilvl w:val="0"/>
          <w:numId w:val="6"/>
        </w:numPr>
        <w:tabs>
          <w:tab w:pos="322" w:val="left" w:leader="none"/>
        </w:tabs>
        <w:spacing w:line="240" w:lineRule="auto" w:before="0" w:after="0"/>
        <w:ind w:left="322" w:right="0" w:hanging="216"/>
        <w:jc w:val="both"/>
      </w:pPr>
      <w:bookmarkStart w:name="3. Analysis and Discussion " w:id="21"/>
      <w:bookmarkEnd w:id="21"/>
      <w:r>
        <w:rPr>
          <w:b w:val="0"/>
        </w:rPr>
      </w:r>
      <w:r>
        <w:rPr>
          <w:w w:val="130"/>
        </w:rPr>
        <w:t>Analysis</w:t>
      </w:r>
      <w:r>
        <w:rPr>
          <w:spacing w:val="16"/>
          <w:w w:val="130"/>
        </w:rPr>
        <w:t> </w:t>
      </w:r>
      <w:r>
        <w:rPr>
          <w:w w:val="130"/>
        </w:rPr>
        <w:t>and</w:t>
      </w:r>
      <w:r>
        <w:rPr>
          <w:spacing w:val="16"/>
          <w:w w:val="130"/>
        </w:rPr>
        <w:t> </w:t>
      </w:r>
      <w:r>
        <w:rPr>
          <w:spacing w:val="-2"/>
          <w:w w:val="130"/>
        </w:rPr>
        <w:t>Discussion</w:t>
      </w:r>
    </w:p>
    <w:p>
      <w:pPr>
        <w:pStyle w:val="BodyText"/>
        <w:spacing w:line="268" w:lineRule="auto" w:before="41"/>
        <w:ind w:left="106" w:right="552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findings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experiments</w:t>
      </w:r>
      <w:r>
        <w:rPr>
          <w:spacing w:val="40"/>
          <w:w w:val="110"/>
        </w:rPr>
        <w:t> </w:t>
      </w:r>
      <w:r>
        <w:rPr>
          <w:w w:val="110"/>
        </w:rPr>
        <w:t>prove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LSTM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able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learn</w:t>
      </w:r>
      <w:r>
        <w:rPr>
          <w:w w:val="110"/>
        </w:rPr>
        <w:t> patterns</w:t>
      </w:r>
      <w:r>
        <w:rPr>
          <w:w w:val="110"/>
        </w:rPr>
        <w:t> in</w:t>
      </w:r>
      <w:r>
        <w:rPr>
          <w:w w:val="110"/>
        </w:rPr>
        <w:t> stock</w:t>
      </w:r>
      <w:r>
        <w:rPr>
          <w:w w:val="110"/>
        </w:rPr>
        <w:t> price</w:t>
      </w:r>
      <w:r>
        <w:rPr>
          <w:w w:val="110"/>
        </w:rPr>
        <w:t> data</w:t>
      </w:r>
      <w:r>
        <w:rPr>
          <w:w w:val="110"/>
        </w:rPr>
        <w:t> very</w:t>
      </w:r>
      <w:r>
        <w:rPr>
          <w:w w:val="110"/>
        </w:rPr>
        <w:t> efficiently.</w:t>
      </w:r>
      <w:r>
        <w:rPr>
          <w:w w:val="110"/>
        </w:rPr>
        <w:t> Still,</w:t>
      </w:r>
      <w:r>
        <w:rPr>
          <w:w w:val="110"/>
        </w:rPr>
        <w:t> its</w:t>
      </w:r>
      <w:r>
        <w:rPr>
          <w:spacing w:val="40"/>
          <w:w w:val="110"/>
        </w:rPr>
        <w:t> </w:t>
      </w:r>
      <w:r>
        <w:rPr>
          <w:w w:val="110"/>
        </w:rPr>
        <w:t>effectiveness</w:t>
      </w:r>
      <w:r>
        <w:rPr>
          <w:w w:val="110"/>
        </w:rPr>
        <w:t> depends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few</w:t>
      </w:r>
      <w:r>
        <w:rPr>
          <w:w w:val="110"/>
        </w:rPr>
        <w:t> numbers</w:t>
      </w:r>
      <w:r>
        <w:rPr>
          <w:w w:val="110"/>
        </w:rPr>
        <w:t> of</w:t>
      </w:r>
      <w:r>
        <w:rPr>
          <w:w w:val="110"/>
        </w:rPr>
        <w:t> parameters,</w:t>
      </w:r>
      <w:r>
        <w:rPr>
          <w:w w:val="110"/>
        </w:rPr>
        <w:t> such</w:t>
      </w:r>
      <w:r>
        <w:rPr>
          <w:w w:val="110"/>
        </w:rPr>
        <w:t> as:</w:t>
      </w:r>
    </w:p>
    <w:p>
      <w:pPr>
        <w:pStyle w:val="BodyText"/>
        <w:spacing w:line="268" w:lineRule="auto" w:before="1"/>
        <w:ind w:left="106" w:right="551" w:firstLine="239"/>
      </w:pPr>
      <w:r>
        <w:rPr>
          <w:w w:val="110"/>
        </w:rPr>
        <w:t>Market</w:t>
      </w:r>
      <w:r>
        <w:rPr>
          <w:spacing w:val="40"/>
          <w:w w:val="110"/>
        </w:rPr>
        <w:t> </w:t>
      </w:r>
      <w:r>
        <w:rPr>
          <w:w w:val="110"/>
        </w:rPr>
        <w:t>Volatility:</w:t>
      </w:r>
      <w:r>
        <w:rPr>
          <w:spacing w:val="40"/>
          <w:w w:val="110"/>
        </w:rPr>
        <w:t> </w:t>
      </w:r>
      <w:r>
        <w:rPr>
          <w:w w:val="110"/>
        </w:rPr>
        <w:t>Fluctuation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stock</w:t>
      </w:r>
      <w:r>
        <w:rPr>
          <w:spacing w:val="40"/>
          <w:w w:val="110"/>
        </w:rPr>
        <w:t> </w:t>
      </w:r>
      <w:r>
        <w:rPr>
          <w:w w:val="110"/>
        </w:rPr>
        <w:t>prices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occur</w:t>
      </w:r>
      <w:r>
        <w:rPr>
          <w:spacing w:val="40"/>
          <w:w w:val="110"/>
        </w:rPr>
        <w:t> </w:t>
      </w:r>
      <w:r>
        <w:rPr>
          <w:w w:val="110"/>
        </w:rPr>
        <w:t>suddenly due to sudden changes in market events. Model accuracy</w:t>
      </w:r>
      <w:r>
        <w:rPr>
          <w:spacing w:val="40"/>
          <w:w w:val="110"/>
        </w:rPr>
        <w:t> </w:t>
      </w:r>
      <w:r>
        <w:rPr>
          <w:w w:val="110"/>
        </w:rPr>
        <w:t>suffers</w:t>
      </w:r>
      <w:r>
        <w:rPr>
          <w:w w:val="110"/>
        </w:rPr>
        <w:t> in</w:t>
      </w:r>
      <w:r>
        <w:rPr>
          <w:w w:val="110"/>
        </w:rPr>
        <w:t> such</w:t>
      </w:r>
      <w:r>
        <w:rPr>
          <w:w w:val="110"/>
        </w:rPr>
        <w:t> cases.</w:t>
      </w:r>
      <w:r>
        <w:rPr>
          <w:w w:val="110"/>
        </w:rPr>
        <w:t> LSTMs,</w:t>
      </w:r>
      <w:r>
        <w:rPr>
          <w:w w:val="110"/>
        </w:rPr>
        <w:t> like</w:t>
      </w:r>
      <w:r>
        <w:rPr>
          <w:w w:val="110"/>
        </w:rPr>
        <w:t> other</w:t>
      </w:r>
      <w:r>
        <w:rPr>
          <w:w w:val="110"/>
        </w:rPr>
        <w:t> models</w:t>
      </w:r>
      <w:r>
        <w:rPr>
          <w:w w:val="110"/>
        </w:rPr>
        <w:t> in</w:t>
      </w:r>
      <w:r>
        <w:rPr>
          <w:w w:val="110"/>
        </w:rPr>
        <w:t> financial</w:t>
      </w:r>
      <w:r>
        <w:rPr>
          <w:spacing w:val="40"/>
          <w:w w:val="110"/>
        </w:rPr>
        <w:t> </w:t>
      </w:r>
      <w:r>
        <w:rPr>
          <w:w w:val="110"/>
        </w:rPr>
        <w:t>forecasting,</w:t>
      </w:r>
      <w:r>
        <w:rPr>
          <w:w w:val="110"/>
        </w:rPr>
        <w:t> suffer</w:t>
      </w:r>
      <w:r>
        <w:rPr>
          <w:w w:val="110"/>
        </w:rPr>
        <w:t> from</w:t>
      </w:r>
      <w:r>
        <w:rPr>
          <w:w w:val="110"/>
        </w:rPr>
        <w:t> this</w:t>
      </w:r>
      <w:r>
        <w:rPr>
          <w:w w:val="110"/>
        </w:rPr>
        <w:t> limitation.</w:t>
      </w:r>
      <w:r>
        <w:rPr>
          <w:w w:val="110"/>
        </w:rPr>
        <w:t> Model</w:t>
      </w:r>
      <w:r>
        <w:rPr>
          <w:w w:val="110"/>
        </w:rPr>
        <w:t> Complexity: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selection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hyperparameters,</w:t>
      </w:r>
      <w:r>
        <w:rPr>
          <w:spacing w:val="40"/>
          <w:w w:val="110"/>
        </w:rPr>
        <w:t> </w:t>
      </w:r>
      <w:r>
        <w:rPr>
          <w:w w:val="110"/>
        </w:rPr>
        <w:t>including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quantity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LSTM</w:t>
      </w:r>
      <w:r>
        <w:rPr>
          <w:spacing w:val="40"/>
          <w:w w:val="110"/>
        </w:rPr>
        <w:t> </w:t>
      </w:r>
      <w:r>
        <w:rPr>
          <w:w w:val="110"/>
        </w:rPr>
        <w:t>units,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layers,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epochs,</w:t>
      </w:r>
      <w:r>
        <w:rPr>
          <w:w w:val="110"/>
        </w:rPr>
        <w:t> can</w:t>
      </w:r>
      <w:r>
        <w:rPr>
          <w:w w:val="110"/>
        </w:rPr>
        <w:t> greatly</w:t>
      </w:r>
      <w:r>
        <w:rPr>
          <w:w w:val="110"/>
        </w:rPr>
        <w:t> affect</w:t>
      </w:r>
      <w:r>
        <w:rPr>
          <w:spacing w:val="40"/>
          <w:w w:val="110"/>
        </w:rPr>
        <w:t> </w:t>
      </w:r>
      <w:r>
        <w:rPr>
          <w:w w:val="110"/>
        </w:rPr>
        <w:t>performance.</w:t>
      </w:r>
      <w:r>
        <w:rPr>
          <w:w w:val="110"/>
        </w:rPr>
        <w:t> Additional</w:t>
      </w:r>
      <w:r>
        <w:rPr>
          <w:w w:val="110"/>
        </w:rPr>
        <w:t> tuning</w:t>
      </w:r>
      <w:r>
        <w:rPr>
          <w:w w:val="110"/>
        </w:rPr>
        <w:t> may</w:t>
      </w:r>
      <w:r>
        <w:rPr>
          <w:w w:val="110"/>
        </w:rPr>
        <w:t> improve</w:t>
      </w:r>
      <w:r>
        <w:rPr>
          <w:w w:val="110"/>
        </w:rPr>
        <w:t> accuracy.</w:t>
      </w:r>
    </w:p>
    <w:p>
      <w:pPr>
        <w:pStyle w:val="BodyText"/>
        <w:spacing w:line="268" w:lineRule="auto" w:before="3"/>
        <w:ind w:left="106" w:right="552" w:firstLine="239"/>
      </w:pPr>
      <w:r>
        <w:rPr>
          <w:w w:val="115"/>
        </w:rPr>
        <w:t>Data Length:</w:t>
      </w:r>
      <w:r>
        <w:rPr>
          <w:w w:val="115"/>
        </w:rPr>
        <w:t> This data set was appropriately matched by a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60-day</w:t>
      </w:r>
      <w:r>
        <w:rPr>
          <w:spacing w:val="22"/>
          <w:w w:val="115"/>
        </w:rPr>
        <w:t> </w:t>
      </w:r>
      <w:r>
        <w:rPr>
          <w:spacing w:val="-2"/>
          <w:w w:val="115"/>
        </w:rPr>
        <w:t>lookback;</w:t>
      </w:r>
      <w:r>
        <w:rPr>
          <w:spacing w:val="31"/>
          <w:w w:val="115"/>
        </w:rPr>
        <w:t> </w:t>
      </w:r>
      <w:r>
        <w:rPr>
          <w:spacing w:val="-2"/>
          <w:w w:val="115"/>
        </w:rPr>
        <w:t>however,</w:t>
      </w:r>
      <w:r>
        <w:rPr>
          <w:spacing w:val="32"/>
          <w:w w:val="115"/>
        </w:rPr>
        <w:t> </w:t>
      </w:r>
      <w:r>
        <w:rPr>
          <w:spacing w:val="-2"/>
          <w:w w:val="115"/>
        </w:rPr>
        <w:t>different</w:t>
      </w:r>
      <w:r>
        <w:rPr>
          <w:spacing w:val="22"/>
          <w:w w:val="115"/>
        </w:rPr>
        <w:t> </w:t>
      </w:r>
      <w:r>
        <w:rPr>
          <w:spacing w:val="-2"/>
          <w:w w:val="115"/>
        </w:rPr>
        <w:t>lookbacks</w:t>
      </w:r>
      <w:r>
        <w:rPr>
          <w:spacing w:val="23"/>
          <w:w w:val="115"/>
        </w:rPr>
        <w:t> </w:t>
      </w:r>
      <w:r>
        <w:rPr>
          <w:spacing w:val="-2"/>
          <w:w w:val="115"/>
        </w:rPr>
        <w:t>could</w:t>
      </w:r>
      <w:r>
        <w:rPr>
          <w:spacing w:val="22"/>
          <w:w w:val="115"/>
        </w:rPr>
        <w:t> </w:t>
      </w:r>
      <w:r>
        <w:rPr>
          <w:spacing w:val="-2"/>
          <w:w w:val="115"/>
        </w:rPr>
        <w:t>potentially</w:t>
      </w:r>
    </w:p>
    <w:p>
      <w:pPr>
        <w:spacing w:after="0" w:line="268" w:lineRule="auto"/>
        <w:sectPr>
          <w:type w:val="continuous"/>
          <w:pgSz w:w="11900" w:h="15810"/>
          <w:pgMar w:header="636" w:footer="0" w:top="900" w:bottom="280" w:left="440" w:right="700"/>
          <w:cols w:num="2" w:equalWidth="0">
            <w:col w:w="5014" w:space="211"/>
            <w:col w:w="5535"/>
          </w:cols>
        </w:sectPr>
      </w:pPr>
    </w:p>
    <w:p>
      <w:pPr>
        <w:pStyle w:val="BodyText"/>
        <w:spacing w:before="5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11900" w:h="15810"/>
          <w:pgMar w:header="636" w:footer="0" w:top="940" w:bottom="280" w:left="440" w:right="700"/>
        </w:sectPr>
      </w:pPr>
    </w:p>
    <w:p>
      <w:pPr>
        <w:pStyle w:val="BodyText"/>
        <w:spacing w:line="268" w:lineRule="auto" w:before="103"/>
        <w:ind w:left="516" w:right="127"/>
      </w:pPr>
      <w:r>
        <w:rPr>
          <w:w w:val="110"/>
        </w:rPr>
        <w:t>be checked to analyze how best to lengthen the lookback for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stock</w:t>
      </w:r>
      <w:r>
        <w:rPr>
          <w:w w:val="110"/>
        </w:rPr>
        <w:t> data</w:t>
      </w:r>
      <w:r>
        <w:rPr>
          <w:w w:val="110"/>
        </w:rPr>
        <w:t> sets.</w:t>
      </w:r>
    </w:p>
    <w:p>
      <w:pPr>
        <w:pStyle w:val="BodyText"/>
        <w:spacing w:before="163"/>
        <w:jc w:val="left"/>
        <w:rPr>
          <w:sz w:val="20"/>
        </w:rPr>
      </w:pPr>
    </w:p>
    <w:p>
      <w:pPr>
        <w:pStyle w:val="BodyText"/>
        <w:ind w:left="588" w:right="-4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127248" cy="2363724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3"/>
        <w:jc w:val="left"/>
      </w:pPr>
    </w:p>
    <w:p>
      <w:pPr>
        <w:pStyle w:val="BodyText"/>
        <w:spacing w:line="268" w:lineRule="auto"/>
        <w:ind w:left="516" w:right="126"/>
      </w:pPr>
      <w:r>
        <w:rPr>
          <w:w w:val="110"/>
        </w:rPr>
        <w:t>Fig.</w:t>
      </w:r>
      <w:r>
        <w:rPr>
          <w:spacing w:val="40"/>
          <w:w w:val="110"/>
        </w:rPr>
        <w:t> </w:t>
      </w:r>
      <w:r>
        <w:rPr>
          <w:w w:val="110"/>
        </w:rPr>
        <w:t>3:</w:t>
      </w:r>
      <w:r>
        <w:rPr>
          <w:spacing w:val="40"/>
          <w:w w:val="110"/>
        </w:rPr>
        <w:t> </w:t>
      </w:r>
      <w:r>
        <w:rPr>
          <w:w w:val="110"/>
        </w:rPr>
        <w:t>Comparison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Historical,</w:t>
      </w:r>
      <w:r>
        <w:rPr>
          <w:spacing w:val="40"/>
          <w:w w:val="110"/>
        </w:rPr>
        <w:t> </w:t>
      </w:r>
      <w:r>
        <w:rPr>
          <w:w w:val="110"/>
        </w:rPr>
        <w:t>Actual,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Predicted</w:t>
      </w:r>
      <w:r>
        <w:rPr>
          <w:spacing w:val="40"/>
          <w:w w:val="110"/>
        </w:rPr>
        <w:t> </w:t>
      </w:r>
      <w:r>
        <w:rPr>
          <w:w w:val="110"/>
        </w:rPr>
        <w:t>Stock</w:t>
      </w:r>
      <w:r>
        <w:rPr>
          <w:spacing w:val="40"/>
          <w:w w:val="110"/>
        </w:rPr>
        <w:t> </w:t>
      </w:r>
      <w:r>
        <w:rPr>
          <w:w w:val="110"/>
        </w:rPr>
        <w:t>Prices.</w:t>
      </w:r>
      <w:r>
        <w:rPr>
          <w:w w:val="110"/>
        </w:rPr>
        <w:t> The</w:t>
      </w:r>
      <w:r>
        <w:rPr>
          <w:w w:val="110"/>
        </w:rPr>
        <w:t> LSTM</w:t>
      </w:r>
      <w:r>
        <w:rPr>
          <w:w w:val="110"/>
        </w:rPr>
        <w:t> model</w:t>
      </w:r>
      <w:r>
        <w:rPr>
          <w:w w:val="110"/>
        </w:rPr>
        <w:t> effectively</w:t>
      </w:r>
      <w:r>
        <w:rPr>
          <w:w w:val="110"/>
        </w:rPr>
        <w:t> captures</w:t>
      </w:r>
      <w:r>
        <w:rPr>
          <w:w w:val="110"/>
        </w:rPr>
        <w:t> the</w:t>
      </w:r>
      <w:r>
        <w:rPr>
          <w:w w:val="110"/>
        </w:rPr>
        <w:t> trend</w:t>
      </w:r>
      <w:r>
        <w:rPr>
          <w:w w:val="110"/>
        </w:rPr>
        <w:t> of</w:t>
      </w:r>
      <w:r>
        <w:rPr>
          <w:w w:val="110"/>
        </w:rPr>
        <w:t> stock</w:t>
      </w:r>
      <w:r>
        <w:rPr>
          <w:spacing w:val="40"/>
          <w:w w:val="110"/>
        </w:rPr>
        <w:t> </w:t>
      </w:r>
      <w:r>
        <w:rPr>
          <w:w w:val="110"/>
        </w:rPr>
        <w:t>prices,</w:t>
      </w:r>
      <w:r>
        <w:rPr>
          <w:w w:val="110"/>
        </w:rPr>
        <w:t> as demonstrated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close alignment of</w:t>
      </w:r>
      <w:r>
        <w:rPr>
          <w:w w:val="110"/>
        </w:rPr>
        <w:t> the</w:t>
      </w:r>
      <w:r>
        <w:rPr>
          <w:w w:val="110"/>
        </w:rPr>
        <w:t> predicted</w:t>
      </w:r>
      <w:r>
        <w:rPr>
          <w:spacing w:val="40"/>
          <w:w w:val="110"/>
        </w:rPr>
        <w:t> </w:t>
      </w:r>
      <w:r>
        <w:rPr>
          <w:w w:val="110"/>
        </w:rPr>
        <w:t>prices</w:t>
      </w:r>
      <w:r>
        <w:rPr>
          <w:spacing w:val="40"/>
          <w:w w:val="110"/>
        </w:rPr>
        <w:t> </w:t>
      </w:r>
      <w:r>
        <w:rPr>
          <w:w w:val="110"/>
        </w:rPr>
        <w:t>(green</w:t>
      </w:r>
      <w:r>
        <w:rPr>
          <w:spacing w:val="40"/>
          <w:w w:val="110"/>
        </w:rPr>
        <w:t> </w:t>
      </w:r>
      <w:r>
        <w:rPr>
          <w:w w:val="110"/>
        </w:rPr>
        <w:t>line)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actual</w:t>
      </w:r>
      <w:r>
        <w:rPr>
          <w:spacing w:val="40"/>
          <w:w w:val="110"/>
        </w:rPr>
        <w:t> </w:t>
      </w:r>
      <w:r>
        <w:rPr>
          <w:w w:val="110"/>
        </w:rPr>
        <w:t>prices</w:t>
      </w:r>
      <w:r>
        <w:rPr>
          <w:spacing w:val="40"/>
          <w:w w:val="110"/>
        </w:rPr>
        <w:t> </w:t>
      </w:r>
      <w:r>
        <w:rPr>
          <w:w w:val="110"/>
        </w:rPr>
        <w:t>(orange</w:t>
      </w:r>
      <w:r>
        <w:rPr>
          <w:spacing w:val="40"/>
          <w:w w:val="110"/>
        </w:rPr>
        <w:t> </w:t>
      </w:r>
      <w:r>
        <w:rPr>
          <w:w w:val="110"/>
        </w:rPr>
        <w:t>line).</w:t>
      </w:r>
    </w:p>
    <w:p>
      <w:pPr>
        <w:pStyle w:val="BodyText"/>
        <w:jc w:val="left"/>
      </w:pPr>
    </w:p>
    <w:p>
      <w:pPr>
        <w:pStyle w:val="BodyText"/>
        <w:spacing w:before="90"/>
        <w:jc w:val="left"/>
      </w:pPr>
    </w:p>
    <w:p>
      <w:pPr>
        <w:pStyle w:val="Heading1"/>
        <w:ind w:left="516"/>
      </w:pPr>
      <w:bookmarkStart w:name="Conclusion" w:id="22"/>
      <w:bookmarkEnd w:id="22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68" w:lineRule="auto" w:before="104"/>
        <w:ind w:left="516" w:right="126"/>
        <w:jc w:val="right"/>
      </w:pPr>
      <w:r>
        <w:rPr>
          <w:w w:val="115"/>
        </w:rPr>
        <w:t>We</w:t>
      </w:r>
      <w:r>
        <w:rPr>
          <w:spacing w:val="21"/>
          <w:w w:val="115"/>
        </w:rPr>
        <w:t> </w:t>
      </w:r>
      <w:r>
        <w:rPr>
          <w:w w:val="115"/>
        </w:rPr>
        <w:t>designed</w:t>
      </w:r>
      <w:r>
        <w:rPr>
          <w:spacing w:val="21"/>
          <w:w w:val="115"/>
        </w:rPr>
        <w:t> </w:t>
      </w:r>
      <w:r>
        <w:rPr>
          <w:w w:val="115"/>
        </w:rPr>
        <w:t>an</w:t>
      </w:r>
      <w:r>
        <w:rPr>
          <w:spacing w:val="21"/>
          <w:w w:val="115"/>
        </w:rPr>
        <w:t> </w:t>
      </w:r>
      <w:r>
        <w:rPr>
          <w:w w:val="115"/>
        </w:rPr>
        <w:t>LSTM</w:t>
      </w:r>
      <w:r>
        <w:rPr>
          <w:spacing w:val="21"/>
          <w:w w:val="115"/>
        </w:rPr>
        <w:t> </w:t>
      </w:r>
      <w:r>
        <w:rPr>
          <w:w w:val="115"/>
        </w:rPr>
        <w:t>architecture-based</w:t>
      </w:r>
      <w:r>
        <w:rPr>
          <w:spacing w:val="21"/>
          <w:w w:val="115"/>
        </w:rPr>
        <w:t> </w:t>
      </w:r>
      <w:r>
        <w:rPr>
          <w:w w:val="115"/>
        </w:rPr>
        <w:t>model</w:t>
      </w:r>
      <w:r>
        <w:rPr>
          <w:spacing w:val="21"/>
          <w:w w:val="115"/>
        </w:rPr>
        <w:t> </w:t>
      </w:r>
      <w:r>
        <w:rPr>
          <w:w w:val="115"/>
        </w:rPr>
        <w:t>for</w:t>
      </w:r>
      <w:r>
        <w:rPr>
          <w:spacing w:val="21"/>
          <w:w w:val="115"/>
        </w:rPr>
        <w:t> </w:t>
      </w:r>
      <w:r>
        <w:rPr>
          <w:w w:val="115"/>
        </w:rPr>
        <w:t>predicting stock</w:t>
      </w:r>
      <w:r>
        <w:rPr>
          <w:spacing w:val="-6"/>
          <w:w w:val="115"/>
        </w:rPr>
        <w:t> </w:t>
      </w:r>
      <w:r>
        <w:rPr>
          <w:w w:val="115"/>
        </w:rPr>
        <w:t>prices</w:t>
      </w:r>
      <w:r>
        <w:rPr>
          <w:spacing w:val="-6"/>
          <w:w w:val="115"/>
        </w:rPr>
        <w:t> </w:t>
      </w:r>
      <w:r>
        <w:rPr>
          <w:w w:val="115"/>
        </w:rPr>
        <w:t>based</w:t>
      </w:r>
      <w:r>
        <w:rPr>
          <w:spacing w:val="-6"/>
          <w:w w:val="115"/>
        </w:rPr>
        <w:t> </w:t>
      </w:r>
      <w:r>
        <w:rPr>
          <w:w w:val="115"/>
        </w:rPr>
        <w:t>on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time</w:t>
      </w:r>
      <w:r>
        <w:rPr>
          <w:spacing w:val="-6"/>
          <w:w w:val="115"/>
        </w:rPr>
        <w:t> </w:t>
      </w:r>
      <w:r>
        <w:rPr>
          <w:w w:val="115"/>
        </w:rPr>
        <w:t>series</w:t>
      </w:r>
      <w:r>
        <w:rPr>
          <w:spacing w:val="-6"/>
          <w:w w:val="115"/>
        </w:rPr>
        <w:t> </w:t>
      </w:r>
      <w:r>
        <w:rPr>
          <w:w w:val="115"/>
        </w:rPr>
        <w:t>that</w:t>
      </w:r>
      <w:r>
        <w:rPr>
          <w:spacing w:val="-6"/>
          <w:w w:val="115"/>
        </w:rPr>
        <w:t> </w:t>
      </w:r>
      <w:r>
        <w:rPr>
          <w:w w:val="115"/>
        </w:rPr>
        <w:t>takes</w:t>
      </w:r>
      <w:r>
        <w:rPr>
          <w:spacing w:val="-6"/>
          <w:w w:val="115"/>
        </w:rPr>
        <w:t> </w:t>
      </w:r>
      <w:r>
        <w:rPr>
          <w:w w:val="115"/>
        </w:rPr>
        <w:t>up</w:t>
      </w:r>
      <w:r>
        <w:rPr>
          <w:spacing w:val="-6"/>
          <w:w w:val="115"/>
        </w:rPr>
        <w:t> </w:t>
      </w:r>
      <w:r>
        <w:rPr>
          <w:w w:val="115"/>
        </w:rPr>
        <w:t>historical</w:t>
      </w:r>
      <w:r>
        <w:rPr>
          <w:spacing w:val="-6"/>
          <w:w w:val="115"/>
        </w:rPr>
        <w:t> </w:t>
      </w:r>
      <w:r>
        <w:rPr>
          <w:w w:val="115"/>
        </w:rPr>
        <w:t>pricing </w:t>
      </w:r>
      <w:r>
        <w:rPr>
          <w:w w:val="110"/>
        </w:rPr>
        <w:t>data. A lookback period of 60 days was considered to detect short-</w:t>
      </w:r>
      <w:r>
        <w:rPr>
          <w:w w:val="115"/>
        </w:rPr>
        <w:t> term</w:t>
      </w:r>
      <w:r>
        <w:rPr>
          <w:spacing w:val="28"/>
          <w:w w:val="115"/>
        </w:rPr>
        <w:t> </w:t>
      </w:r>
      <w:r>
        <w:rPr>
          <w:w w:val="115"/>
        </w:rPr>
        <w:t>trends</w:t>
      </w:r>
      <w:r>
        <w:rPr>
          <w:spacing w:val="28"/>
          <w:w w:val="115"/>
        </w:rPr>
        <w:t> </w:t>
      </w:r>
      <w:r>
        <w:rPr>
          <w:w w:val="115"/>
        </w:rPr>
        <w:t>and</w:t>
      </w:r>
      <w:r>
        <w:rPr>
          <w:spacing w:val="28"/>
          <w:w w:val="115"/>
        </w:rPr>
        <w:t> </w:t>
      </w:r>
      <w:r>
        <w:rPr>
          <w:w w:val="115"/>
        </w:rPr>
        <w:t>outline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exact</w:t>
      </w:r>
      <w:r>
        <w:rPr>
          <w:spacing w:val="28"/>
          <w:w w:val="115"/>
        </w:rPr>
        <w:t> </w:t>
      </w:r>
      <w:r>
        <w:rPr>
          <w:w w:val="115"/>
        </w:rPr>
        <w:t>price</w:t>
      </w:r>
      <w:r>
        <w:rPr>
          <w:spacing w:val="28"/>
          <w:w w:val="115"/>
        </w:rPr>
        <w:t> </w:t>
      </w:r>
      <w:r>
        <w:rPr>
          <w:w w:val="115"/>
        </w:rPr>
        <w:t>predictions</w:t>
      </w:r>
      <w:r>
        <w:rPr>
          <w:spacing w:val="28"/>
          <w:w w:val="115"/>
        </w:rPr>
        <w:t> </w:t>
      </w:r>
      <w:r>
        <w:rPr>
          <w:w w:val="115"/>
        </w:rPr>
        <w:t>for</w:t>
      </w:r>
      <w:r>
        <w:rPr>
          <w:spacing w:val="28"/>
          <w:w w:val="115"/>
        </w:rPr>
        <w:t> </w:t>
      </w:r>
      <w:r>
        <w:rPr>
          <w:w w:val="115"/>
        </w:rPr>
        <w:t>future dates.</w:t>
      </w:r>
      <w:r>
        <w:rPr>
          <w:spacing w:val="-8"/>
          <w:w w:val="115"/>
        </w:rPr>
        <w:t> </w:t>
      </w:r>
      <w:r>
        <w:rPr>
          <w:w w:val="115"/>
        </w:rPr>
        <w:t>Results</w:t>
      </w:r>
      <w:r>
        <w:rPr>
          <w:spacing w:val="-9"/>
          <w:w w:val="115"/>
        </w:rPr>
        <w:t> </w:t>
      </w:r>
      <w:r>
        <w:rPr>
          <w:w w:val="115"/>
        </w:rPr>
        <w:t>were</w:t>
      </w:r>
      <w:r>
        <w:rPr>
          <w:spacing w:val="-9"/>
          <w:w w:val="115"/>
        </w:rPr>
        <w:t> </w:t>
      </w:r>
      <w:r>
        <w:rPr>
          <w:w w:val="115"/>
        </w:rPr>
        <w:t>satisfactory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nature</w:t>
      </w:r>
      <w:r>
        <w:rPr>
          <w:spacing w:val="-9"/>
          <w:w w:val="115"/>
        </w:rPr>
        <w:t> </w:t>
      </w:r>
      <w:r>
        <w:rPr>
          <w:w w:val="115"/>
        </w:rPr>
        <w:t>by</w:t>
      </w:r>
      <w:r>
        <w:rPr>
          <w:spacing w:val="-9"/>
          <w:w w:val="115"/>
        </w:rPr>
        <w:t> </w:t>
      </w:r>
      <w:r>
        <w:rPr>
          <w:w w:val="115"/>
        </w:rPr>
        <w:t>our</w:t>
      </w:r>
      <w:r>
        <w:rPr>
          <w:spacing w:val="-9"/>
          <w:w w:val="115"/>
        </w:rPr>
        <w:t> </w:t>
      </w:r>
      <w:r>
        <w:rPr>
          <w:w w:val="115"/>
        </w:rPr>
        <w:t>way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approach, showing</w:t>
      </w:r>
      <w:r>
        <w:rPr>
          <w:spacing w:val="21"/>
          <w:w w:val="115"/>
        </w:rPr>
        <w:t> </w:t>
      </w:r>
      <w:r>
        <w:rPr>
          <w:w w:val="115"/>
        </w:rPr>
        <w:t>a</w:t>
      </w:r>
      <w:r>
        <w:rPr>
          <w:spacing w:val="21"/>
          <w:w w:val="115"/>
        </w:rPr>
        <w:t> </w:t>
      </w:r>
      <w:r>
        <w:rPr>
          <w:w w:val="115"/>
        </w:rPr>
        <w:t>very</w:t>
      </w:r>
      <w:r>
        <w:rPr>
          <w:spacing w:val="21"/>
          <w:w w:val="115"/>
        </w:rPr>
        <w:t> </w:t>
      </w:r>
      <w:r>
        <w:rPr>
          <w:w w:val="115"/>
        </w:rPr>
        <w:t>low</w:t>
      </w:r>
      <w:r>
        <w:rPr>
          <w:spacing w:val="21"/>
          <w:w w:val="115"/>
        </w:rPr>
        <w:t> </w:t>
      </w:r>
      <w:r>
        <w:rPr>
          <w:w w:val="115"/>
        </w:rPr>
        <w:t>MAE</w:t>
      </w:r>
      <w:r>
        <w:rPr>
          <w:spacing w:val="21"/>
          <w:w w:val="115"/>
        </w:rPr>
        <w:t> </w:t>
      </w:r>
      <w:r>
        <w:rPr>
          <w:w w:val="115"/>
        </w:rPr>
        <w:t>of</w:t>
      </w:r>
      <w:r>
        <w:rPr>
          <w:spacing w:val="21"/>
          <w:w w:val="115"/>
        </w:rPr>
        <w:t> </w:t>
      </w:r>
      <w:r>
        <w:rPr>
          <w:w w:val="115"/>
        </w:rPr>
        <w:t>1.33</w:t>
      </w:r>
      <w:r>
        <w:rPr>
          <w:spacing w:val="21"/>
          <w:w w:val="115"/>
        </w:rPr>
        <w:t> </w:t>
      </w:r>
      <w:r>
        <w:rPr>
          <w:w w:val="115"/>
        </w:rPr>
        <w:t>and</w:t>
      </w:r>
      <w:r>
        <w:rPr>
          <w:spacing w:val="21"/>
          <w:w w:val="115"/>
        </w:rPr>
        <w:t> </w:t>
      </w:r>
      <w:r>
        <w:rPr>
          <w:w w:val="115"/>
        </w:rPr>
        <w:t>RMSE</w:t>
      </w:r>
      <w:r>
        <w:rPr>
          <w:spacing w:val="21"/>
          <w:w w:val="115"/>
        </w:rPr>
        <w:t> </w:t>
      </w:r>
      <w:r>
        <w:rPr>
          <w:w w:val="115"/>
        </w:rPr>
        <w:t>of</w:t>
      </w:r>
      <w:r>
        <w:rPr>
          <w:spacing w:val="21"/>
          <w:w w:val="115"/>
        </w:rPr>
        <w:t> </w:t>
      </w:r>
      <w:r>
        <w:rPr>
          <w:w w:val="115"/>
        </w:rPr>
        <w:t>1.59</w:t>
      </w:r>
      <w:r>
        <w:rPr>
          <w:spacing w:val="21"/>
          <w:w w:val="115"/>
        </w:rPr>
        <w:t> </w:t>
      </w:r>
      <w:r>
        <w:rPr>
          <w:w w:val="115"/>
        </w:rPr>
        <w:t>in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test dataset.</w:t>
      </w:r>
      <w:r>
        <w:rPr>
          <w:spacing w:val="4"/>
          <w:w w:val="115"/>
        </w:rPr>
        <w:t> </w:t>
      </w:r>
      <w:r>
        <w:rPr>
          <w:w w:val="115"/>
        </w:rPr>
        <w:t>This</w:t>
      </w:r>
      <w:r>
        <w:rPr>
          <w:w w:val="115"/>
        </w:rPr>
        <w:t> implies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model</w:t>
      </w:r>
      <w:r>
        <w:rPr>
          <w:w w:val="115"/>
        </w:rPr>
        <w:t> follows</w:t>
      </w:r>
      <w:r>
        <w:rPr>
          <w:w w:val="115"/>
        </w:rPr>
        <w:t> the</w:t>
      </w:r>
      <w:r>
        <w:rPr>
          <w:w w:val="115"/>
        </w:rPr>
        <w:t> general</w:t>
      </w:r>
      <w:r>
        <w:rPr>
          <w:w w:val="115"/>
        </w:rPr>
        <w:t> trend</w:t>
      </w:r>
      <w:r>
        <w:rPr>
          <w:w w:val="115"/>
        </w:rPr>
        <w:t> of </w:t>
      </w:r>
      <w:r>
        <w:rPr>
          <w:spacing w:val="-2"/>
          <w:w w:val="115"/>
        </w:rPr>
        <w:t>stock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price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volatility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while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it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also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minimizes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error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prediction.</w:t>
      </w:r>
      <w:r>
        <w:rPr>
          <w:w w:val="115"/>
        </w:rPr>
        <w:t> The experimental results further demonstrate the capturing of short-term</w:t>
      </w:r>
      <w:r>
        <w:rPr>
          <w:w w:val="115"/>
        </w:rPr>
        <w:t> fluctuations</w:t>
      </w:r>
      <w:r>
        <w:rPr>
          <w:w w:val="115"/>
        </w:rPr>
        <w:t> as</w:t>
      </w:r>
      <w:r>
        <w:rPr>
          <w:w w:val="115"/>
        </w:rPr>
        <w:t> well</w:t>
      </w:r>
      <w:r>
        <w:rPr>
          <w:w w:val="115"/>
        </w:rPr>
        <w:t> as</w:t>
      </w:r>
      <w:r>
        <w:rPr>
          <w:w w:val="115"/>
        </w:rPr>
        <w:t> long-term</w:t>
      </w:r>
      <w:r>
        <w:rPr>
          <w:w w:val="115"/>
        </w:rPr>
        <w:t> trends</w:t>
      </w:r>
      <w:r>
        <w:rPr>
          <w:w w:val="115"/>
        </w:rPr>
        <w:t> by</w:t>
      </w:r>
      <w:r>
        <w:rPr>
          <w:w w:val="115"/>
        </w:rPr>
        <w:t> the</w:t>
      </w:r>
      <w:r>
        <w:rPr>
          <w:w w:val="115"/>
        </w:rPr>
        <w:t> LSTM model;</w:t>
      </w:r>
      <w:r>
        <w:rPr>
          <w:spacing w:val="40"/>
          <w:w w:val="115"/>
        </w:rPr>
        <w:t> </w:t>
      </w:r>
      <w:r>
        <w:rPr>
          <w:w w:val="115"/>
        </w:rPr>
        <w:t>thus</w:t>
      </w:r>
      <w:r>
        <w:rPr>
          <w:spacing w:val="30"/>
          <w:w w:val="115"/>
        </w:rPr>
        <w:t> </w:t>
      </w:r>
      <w:r>
        <w:rPr>
          <w:w w:val="115"/>
        </w:rPr>
        <w:t>it</w:t>
      </w:r>
      <w:r>
        <w:rPr>
          <w:spacing w:val="30"/>
          <w:w w:val="115"/>
        </w:rPr>
        <w:t> </w:t>
      </w:r>
      <w:r>
        <w:rPr>
          <w:w w:val="115"/>
        </w:rPr>
        <w:t>is</w:t>
      </w:r>
      <w:r>
        <w:rPr>
          <w:spacing w:val="30"/>
          <w:w w:val="115"/>
        </w:rPr>
        <w:t> </w:t>
      </w:r>
      <w:r>
        <w:rPr>
          <w:w w:val="115"/>
        </w:rPr>
        <w:t>viable</w:t>
      </w:r>
      <w:r>
        <w:rPr>
          <w:spacing w:val="30"/>
          <w:w w:val="115"/>
        </w:rPr>
        <w:t> </w:t>
      </w:r>
      <w:r>
        <w:rPr>
          <w:w w:val="115"/>
        </w:rPr>
        <w:t>for</w:t>
      </w:r>
      <w:r>
        <w:rPr>
          <w:spacing w:val="30"/>
          <w:w w:val="115"/>
        </w:rPr>
        <w:t> </w:t>
      </w:r>
      <w:r>
        <w:rPr>
          <w:w w:val="115"/>
        </w:rPr>
        <w:t>time-series</w:t>
      </w:r>
      <w:r>
        <w:rPr>
          <w:spacing w:val="30"/>
          <w:w w:val="115"/>
        </w:rPr>
        <w:t> </w:t>
      </w:r>
      <w:r>
        <w:rPr>
          <w:w w:val="115"/>
        </w:rPr>
        <w:t>forecasting</w:t>
      </w:r>
      <w:r>
        <w:rPr>
          <w:spacing w:val="30"/>
          <w:w w:val="115"/>
        </w:rPr>
        <w:t> </w:t>
      </w:r>
      <w:r>
        <w:rPr>
          <w:w w:val="115"/>
        </w:rPr>
        <w:t>in</w:t>
      </w:r>
      <w:r>
        <w:rPr>
          <w:spacing w:val="30"/>
          <w:w w:val="115"/>
        </w:rPr>
        <w:t> </w:t>
      </w:r>
      <w:r>
        <w:rPr>
          <w:w w:val="115"/>
        </w:rPr>
        <w:t>financial markets.</w:t>
      </w:r>
      <w:r>
        <w:rPr>
          <w:spacing w:val="33"/>
          <w:w w:val="115"/>
        </w:rPr>
        <w:t> </w:t>
      </w:r>
      <w:r>
        <w:rPr>
          <w:w w:val="115"/>
        </w:rPr>
        <w:t>At</w:t>
      </w:r>
      <w:r>
        <w:rPr>
          <w:spacing w:val="21"/>
          <w:w w:val="115"/>
        </w:rPr>
        <w:t> </w:t>
      </w:r>
      <w:r>
        <w:rPr>
          <w:w w:val="115"/>
        </w:rPr>
        <w:t>times,</w:t>
      </w:r>
      <w:r>
        <w:rPr>
          <w:spacing w:val="33"/>
          <w:w w:val="115"/>
        </w:rPr>
        <w:t> </w:t>
      </w:r>
      <w:r>
        <w:rPr>
          <w:w w:val="115"/>
        </w:rPr>
        <w:t>though</w:t>
      </w:r>
      <w:r>
        <w:rPr>
          <w:spacing w:val="21"/>
          <w:w w:val="115"/>
        </w:rPr>
        <w:t> </w:t>
      </w:r>
      <w:r>
        <w:rPr>
          <w:w w:val="115"/>
        </w:rPr>
        <w:t>it</w:t>
      </w:r>
      <w:r>
        <w:rPr>
          <w:spacing w:val="21"/>
          <w:w w:val="115"/>
        </w:rPr>
        <w:t> </w:t>
      </w:r>
      <w:r>
        <w:rPr>
          <w:w w:val="115"/>
        </w:rPr>
        <w:t>does</w:t>
      </w:r>
      <w:r>
        <w:rPr>
          <w:spacing w:val="21"/>
          <w:w w:val="115"/>
        </w:rPr>
        <w:t> </w:t>
      </w:r>
      <w:r>
        <w:rPr>
          <w:w w:val="115"/>
        </w:rPr>
        <w:t>suffer</w:t>
      </w:r>
      <w:r>
        <w:rPr>
          <w:spacing w:val="21"/>
          <w:w w:val="115"/>
        </w:rPr>
        <w:t> </w:t>
      </w:r>
      <w:r>
        <w:rPr>
          <w:w w:val="115"/>
        </w:rPr>
        <w:t>performance</w:t>
      </w:r>
      <w:r>
        <w:rPr>
          <w:spacing w:val="21"/>
          <w:w w:val="115"/>
        </w:rPr>
        <w:t> </w:t>
      </w:r>
      <w:r>
        <w:rPr>
          <w:w w:val="115"/>
        </w:rPr>
        <w:t>because of</w:t>
      </w:r>
      <w:r>
        <w:rPr>
          <w:spacing w:val="34"/>
          <w:w w:val="115"/>
        </w:rPr>
        <w:t> </w:t>
      </w:r>
      <w:r>
        <w:rPr>
          <w:w w:val="115"/>
        </w:rPr>
        <w:t>high</w:t>
      </w:r>
      <w:r>
        <w:rPr>
          <w:spacing w:val="34"/>
          <w:w w:val="115"/>
        </w:rPr>
        <w:t> </w:t>
      </w:r>
      <w:r>
        <w:rPr>
          <w:w w:val="115"/>
        </w:rPr>
        <w:t>volatility</w:t>
      </w:r>
      <w:r>
        <w:rPr>
          <w:spacing w:val="34"/>
          <w:w w:val="115"/>
        </w:rPr>
        <w:t> </w:t>
      </w:r>
      <w:r>
        <w:rPr>
          <w:w w:val="115"/>
        </w:rPr>
        <w:t>episodes</w:t>
      </w:r>
      <w:r>
        <w:rPr>
          <w:spacing w:val="34"/>
          <w:w w:val="115"/>
        </w:rPr>
        <w:t> </w:t>
      </w:r>
      <w:r>
        <w:rPr>
          <w:w w:val="115"/>
        </w:rPr>
        <w:t>that</w:t>
      </w:r>
      <w:r>
        <w:rPr>
          <w:spacing w:val="34"/>
          <w:w w:val="115"/>
        </w:rPr>
        <w:t> </w:t>
      </w:r>
      <w:r>
        <w:rPr>
          <w:w w:val="115"/>
        </w:rPr>
        <w:t>seem</w:t>
      </w:r>
      <w:r>
        <w:rPr>
          <w:spacing w:val="34"/>
          <w:w w:val="115"/>
        </w:rPr>
        <w:t> </w:t>
      </w:r>
      <w:r>
        <w:rPr>
          <w:w w:val="115"/>
        </w:rPr>
        <w:t>to</w:t>
      </w:r>
      <w:r>
        <w:rPr>
          <w:spacing w:val="34"/>
          <w:w w:val="115"/>
        </w:rPr>
        <w:t> </w:t>
      </w:r>
      <w:r>
        <w:rPr>
          <w:w w:val="115"/>
        </w:rPr>
        <w:t>suggest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34"/>
          <w:w w:val="115"/>
        </w:rPr>
        <w:t> </w:t>
      </w:r>
      <w:r>
        <w:rPr>
          <w:w w:val="115"/>
        </w:rPr>
        <w:t>potential </w:t>
      </w:r>
      <w:r>
        <w:rPr>
          <w:w w:val="110"/>
        </w:rPr>
        <w:t>benefits of incorporating additional market indicators or sentiment</w:t>
      </w:r>
      <w:r>
        <w:rPr>
          <w:w w:val="115"/>
        </w:rPr>
        <w:t> analysis.</w:t>
      </w:r>
      <w:r>
        <w:rPr>
          <w:spacing w:val="40"/>
          <w:w w:val="115"/>
        </w:rPr>
        <w:t> </w:t>
      </w:r>
      <w:r>
        <w:rPr>
          <w:w w:val="115"/>
        </w:rPr>
        <w:t>Strengths</w:t>
      </w:r>
      <w:r>
        <w:rPr>
          <w:spacing w:val="33"/>
          <w:w w:val="115"/>
        </w:rPr>
        <w:t> </w:t>
      </w:r>
      <w:r>
        <w:rPr>
          <w:w w:val="115"/>
        </w:rPr>
        <w:t>come</w:t>
      </w:r>
      <w:r>
        <w:rPr>
          <w:spacing w:val="34"/>
          <w:w w:val="115"/>
        </w:rPr>
        <w:t> </w:t>
      </w:r>
      <w:r>
        <w:rPr>
          <w:w w:val="115"/>
        </w:rPr>
        <w:t>with</w:t>
      </w:r>
      <w:r>
        <w:rPr>
          <w:spacing w:val="33"/>
          <w:w w:val="115"/>
        </w:rPr>
        <w:t> </w:t>
      </w:r>
      <w:r>
        <w:rPr>
          <w:w w:val="115"/>
        </w:rPr>
        <w:t>weaknesses;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33"/>
          <w:w w:val="115"/>
        </w:rPr>
        <w:t> </w:t>
      </w:r>
      <w:r>
        <w:rPr>
          <w:w w:val="115"/>
        </w:rPr>
        <w:t>this</w:t>
      </w:r>
      <w:r>
        <w:rPr>
          <w:spacing w:val="33"/>
          <w:w w:val="115"/>
        </w:rPr>
        <w:t> </w:t>
      </w:r>
      <w:r>
        <w:rPr>
          <w:w w:val="115"/>
        </w:rPr>
        <w:t>model,</w:t>
      </w:r>
      <w:r>
        <w:rPr>
          <w:spacing w:val="40"/>
          <w:w w:val="115"/>
        </w:rPr>
        <w:t> </w:t>
      </w:r>
      <w:r>
        <w:rPr>
          <w:w w:val="115"/>
        </w:rPr>
        <w:t>for example,</w:t>
      </w:r>
      <w:r>
        <w:rPr>
          <w:spacing w:val="17"/>
          <w:w w:val="115"/>
        </w:rPr>
        <w:t> </w:t>
      </w:r>
      <w:r>
        <w:rPr>
          <w:w w:val="115"/>
        </w:rPr>
        <w:t>there</w:t>
      </w:r>
      <w:r>
        <w:rPr>
          <w:spacing w:val="9"/>
          <w:w w:val="115"/>
        </w:rPr>
        <w:t> </w:t>
      </w:r>
      <w:r>
        <w:rPr>
          <w:w w:val="115"/>
        </w:rPr>
        <w:t>are</w:t>
      </w:r>
      <w:r>
        <w:rPr>
          <w:spacing w:val="9"/>
          <w:w w:val="115"/>
        </w:rPr>
        <w:t> </w:t>
      </w:r>
      <w:r>
        <w:rPr>
          <w:w w:val="115"/>
        </w:rPr>
        <w:t>limitations</w:t>
      </w:r>
      <w:r>
        <w:rPr>
          <w:spacing w:val="9"/>
          <w:w w:val="115"/>
        </w:rPr>
        <w:t> </w:t>
      </w:r>
      <w:r>
        <w:rPr>
          <w:w w:val="115"/>
        </w:rPr>
        <w:t>that</w:t>
      </w:r>
      <w:r>
        <w:rPr>
          <w:spacing w:val="9"/>
          <w:w w:val="115"/>
        </w:rPr>
        <w:t> </w:t>
      </w:r>
      <w:r>
        <w:rPr>
          <w:w w:val="115"/>
        </w:rPr>
        <w:t>must</w:t>
      </w:r>
      <w:r>
        <w:rPr>
          <w:spacing w:val="9"/>
          <w:w w:val="115"/>
        </w:rPr>
        <w:t> </w:t>
      </w:r>
      <w:r>
        <w:rPr>
          <w:w w:val="115"/>
        </w:rPr>
        <w:t>be</w:t>
      </w:r>
      <w:r>
        <w:rPr>
          <w:spacing w:val="9"/>
          <w:w w:val="115"/>
        </w:rPr>
        <w:t> </w:t>
      </w:r>
      <w:r>
        <w:rPr>
          <w:w w:val="115"/>
        </w:rPr>
        <w:t>researched</w:t>
      </w:r>
      <w:r>
        <w:rPr>
          <w:spacing w:val="9"/>
          <w:w w:val="115"/>
        </w:rPr>
        <w:t> </w:t>
      </w:r>
      <w:r>
        <w:rPr>
          <w:w w:val="115"/>
        </w:rPr>
        <w:t>further. The</w:t>
      </w:r>
      <w:r>
        <w:rPr>
          <w:spacing w:val="40"/>
          <w:w w:val="115"/>
        </w:rPr>
        <w:t> </w:t>
      </w:r>
      <w:r>
        <w:rPr>
          <w:w w:val="115"/>
        </w:rPr>
        <w:t>current</w:t>
      </w:r>
      <w:r>
        <w:rPr>
          <w:spacing w:val="40"/>
          <w:w w:val="115"/>
        </w:rPr>
        <w:t> </w:t>
      </w:r>
      <w:r>
        <w:rPr>
          <w:w w:val="115"/>
        </w:rPr>
        <w:t>LSTM</w:t>
      </w:r>
      <w:r>
        <w:rPr>
          <w:spacing w:val="40"/>
          <w:w w:val="115"/>
        </w:rPr>
        <w:t> </w:t>
      </w:r>
      <w:r>
        <w:rPr>
          <w:w w:val="115"/>
        </w:rPr>
        <w:t>configuration</w:t>
      </w:r>
      <w:r>
        <w:rPr>
          <w:spacing w:val="40"/>
          <w:w w:val="115"/>
        </w:rPr>
        <w:t> </w:t>
      </w:r>
      <w:r>
        <w:rPr>
          <w:w w:val="115"/>
        </w:rPr>
        <w:t>fails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account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external market</w:t>
      </w:r>
      <w:r>
        <w:rPr>
          <w:spacing w:val="14"/>
          <w:w w:val="115"/>
        </w:rPr>
        <w:t> </w:t>
      </w:r>
      <w:r>
        <w:rPr>
          <w:w w:val="115"/>
        </w:rPr>
        <w:t>factors</w:t>
      </w:r>
      <w:r>
        <w:rPr>
          <w:spacing w:val="14"/>
          <w:w w:val="115"/>
        </w:rPr>
        <w:t> </w:t>
      </w:r>
      <w:r>
        <w:rPr>
          <w:w w:val="115"/>
        </w:rPr>
        <w:t>such</w:t>
      </w:r>
      <w:r>
        <w:rPr>
          <w:spacing w:val="14"/>
          <w:w w:val="115"/>
        </w:rPr>
        <w:t> </w:t>
      </w:r>
      <w:r>
        <w:rPr>
          <w:w w:val="115"/>
        </w:rPr>
        <w:t>as</w:t>
      </w:r>
      <w:r>
        <w:rPr>
          <w:spacing w:val="14"/>
          <w:w w:val="115"/>
        </w:rPr>
        <w:t> </w:t>
      </w:r>
      <w:r>
        <w:rPr>
          <w:w w:val="115"/>
        </w:rPr>
        <w:t>economical</w:t>
      </w:r>
      <w:r>
        <w:rPr>
          <w:spacing w:val="14"/>
          <w:w w:val="115"/>
        </w:rPr>
        <w:t> </w:t>
      </w:r>
      <w:r>
        <w:rPr>
          <w:w w:val="115"/>
        </w:rPr>
        <w:t>indicators</w:t>
      </w:r>
      <w:r>
        <w:rPr>
          <w:spacing w:val="14"/>
          <w:w w:val="115"/>
        </w:rPr>
        <w:t> </w:t>
      </w:r>
      <w:r>
        <w:rPr>
          <w:w w:val="115"/>
        </w:rPr>
        <w:t>or</w:t>
      </w:r>
      <w:r>
        <w:rPr>
          <w:spacing w:val="14"/>
          <w:w w:val="115"/>
        </w:rPr>
        <w:t> </w:t>
      </w:r>
      <w:r>
        <w:rPr>
          <w:w w:val="115"/>
        </w:rPr>
        <w:t>financial</w:t>
      </w:r>
      <w:r>
        <w:rPr>
          <w:spacing w:val="14"/>
          <w:w w:val="115"/>
        </w:rPr>
        <w:t> </w:t>
      </w:r>
      <w:r>
        <w:rPr>
          <w:w w:val="115"/>
        </w:rPr>
        <w:t>news, common</w:t>
      </w:r>
      <w:r>
        <w:rPr>
          <w:spacing w:val="29"/>
          <w:w w:val="115"/>
        </w:rPr>
        <w:t> </w:t>
      </w:r>
      <w:r>
        <w:rPr>
          <w:w w:val="115"/>
        </w:rPr>
        <w:t>and</w:t>
      </w:r>
      <w:r>
        <w:rPr>
          <w:spacing w:val="29"/>
          <w:w w:val="115"/>
        </w:rPr>
        <w:t> </w:t>
      </w:r>
      <w:r>
        <w:rPr>
          <w:w w:val="115"/>
        </w:rPr>
        <w:t>regular</w:t>
      </w:r>
      <w:r>
        <w:rPr>
          <w:spacing w:val="28"/>
          <w:w w:val="115"/>
        </w:rPr>
        <w:t> </w:t>
      </w:r>
      <w:r>
        <w:rPr>
          <w:w w:val="115"/>
        </w:rPr>
        <w:t>stock</w:t>
      </w:r>
      <w:r>
        <w:rPr>
          <w:spacing w:val="29"/>
          <w:w w:val="115"/>
        </w:rPr>
        <w:t> </w:t>
      </w:r>
      <w:r>
        <w:rPr>
          <w:w w:val="115"/>
        </w:rPr>
        <w:t>price</w:t>
      </w:r>
      <w:r>
        <w:rPr>
          <w:spacing w:val="29"/>
          <w:w w:val="115"/>
        </w:rPr>
        <w:t> </w:t>
      </w:r>
      <w:r>
        <w:rPr>
          <w:w w:val="115"/>
        </w:rPr>
        <w:t>influencers.</w:t>
      </w:r>
      <w:r>
        <w:rPr>
          <w:spacing w:val="40"/>
          <w:w w:val="115"/>
        </w:rPr>
        <w:t> </w:t>
      </w:r>
      <w:r>
        <w:rPr>
          <w:w w:val="115"/>
        </w:rPr>
        <w:t>Future</w:t>
      </w:r>
      <w:r>
        <w:rPr>
          <w:spacing w:val="29"/>
          <w:w w:val="115"/>
        </w:rPr>
        <w:t> </w:t>
      </w:r>
      <w:r>
        <w:rPr>
          <w:w w:val="115"/>
        </w:rPr>
        <w:t>work</w:t>
      </w:r>
      <w:r>
        <w:rPr>
          <w:spacing w:val="29"/>
          <w:w w:val="115"/>
        </w:rPr>
        <w:t> </w:t>
      </w:r>
      <w:r>
        <w:rPr>
          <w:w w:val="115"/>
        </w:rPr>
        <w:t>can </w:t>
      </w:r>
      <w:r>
        <w:rPr>
          <w:w w:val="110"/>
        </w:rPr>
        <w:t>include</w:t>
      </w:r>
      <w:r>
        <w:rPr>
          <w:spacing w:val="16"/>
          <w:w w:val="110"/>
        </w:rPr>
        <w:t> </w:t>
      </w:r>
      <w:r>
        <w:rPr>
          <w:w w:val="110"/>
        </w:rPr>
        <w:t>more</w:t>
      </w:r>
      <w:r>
        <w:rPr>
          <w:spacing w:val="16"/>
          <w:w w:val="110"/>
        </w:rPr>
        <w:t> </w:t>
      </w:r>
      <w:r>
        <w:rPr>
          <w:w w:val="110"/>
        </w:rPr>
        <w:t>additional</w:t>
      </w:r>
      <w:r>
        <w:rPr>
          <w:spacing w:val="16"/>
          <w:w w:val="110"/>
        </w:rPr>
        <w:t> </w:t>
      </w:r>
      <w:r>
        <w:rPr>
          <w:w w:val="110"/>
        </w:rPr>
        <w:t>features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model,</w:t>
      </w:r>
      <w:r>
        <w:rPr>
          <w:spacing w:val="18"/>
          <w:w w:val="110"/>
        </w:rPr>
        <w:t> </w:t>
      </w:r>
      <w:r>
        <w:rPr>
          <w:w w:val="110"/>
        </w:rPr>
        <w:t>thereby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improving</w:t>
      </w:r>
    </w:p>
    <w:p>
      <w:pPr>
        <w:pStyle w:val="BodyText"/>
        <w:spacing w:before="8"/>
        <w:ind w:left="516"/>
      </w:pPr>
      <w:r>
        <w:rPr>
          <w:w w:val="110"/>
        </w:rPr>
        <w:t>its</w:t>
      </w:r>
      <w:r>
        <w:rPr>
          <w:spacing w:val="19"/>
          <w:w w:val="110"/>
        </w:rPr>
        <w:t> </w:t>
      </w:r>
      <w:r>
        <w:rPr>
          <w:w w:val="110"/>
        </w:rPr>
        <w:t>robustness</w:t>
      </w:r>
      <w:r>
        <w:rPr>
          <w:spacing w:val="20"/>
          <w:w w:val="110"/>
        </w:rPr>
        <w:t> </w:t>
      </w:r>
      <w:r>
        <w:rPr>
          <w:w w:val="110"/>
        </w:rPr>
        <w:t>under</w:t>
      </w:r>
      <w:r>
        <w:rPr>
          <w:spacing w:val="20"/>
          <w:w w:val="110"/>
        </w:rPr>
        <w:t> </w:t>
      </w:r>
      <w:r>
        <w:rPr>
          <w:w w:val="110"/>
        </w:rPr>
        <w:t>dynamic</w:t>
      </w:r>
      <w:r>
        <w:rPr>
          <w:spacing w:val="20"/>
          <w:w w:val="110"/>
        </w:rPr>
        <w:t> </w:t>
      </w:r>
      <w:r>
        <w:rPr>
          <w:w w:val="110"/>
        </w:rPr>
        <w:t>market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conditions.</w:t>
      </w:r>
    </w:p>
    <w:p>
      <w:pPr>
        <w:pStyle w:val="BodyText"/>
        <w:spacing w:line="268" w:lineRule="auto" w:before="24"/>
        <w:ind w:left="516" w:right="126" w:firstLine="239"/>
      </w:pPr>
      <w:r>
        <w:rPr>
          <w:w w:val="110"/>
        </w:rPr>
        <w:t>Further, one could tune hyperparameters and experiment with</w:t>
      </w:r>
      <w:r>
        <w:rPr>
          <w:spacing w:val="40"/>
          <w:w w:val="110"/>
        </w:rPr>
        <w:t> </w:t>
      </w:r>
      <w:r>
        <w:rPr>
          <w:w w:val="110"/>
        </w:rPr>
        <w:t>some</w:t>
      </w:r>
      <w:r>
        <w:rPr>
          <w:w w:val="110"/>
        </w:rPr>
        <w:t> other</w:t>
      </w:r>
      <w:r>
        <w:rPr>
          <w:w w:val="110"/>
        </w:rPr>
        <w:t> deep-learning</w:t>
      </w:r>
      <w:r>
        <w:rPr>
          <w:w w:val="110"/>
        </w:rPr>
        <w:t> architectures</w:t>
      </w:r>
      <w:r>
        <w:rPr>
          <w:w w:val="110"/>
        </w:rPr>
        <w:t> like</w:t>
      </w:r>
      <w:r>
        <w:rPr>
          <w:w w:val="110"/>
        </w:rPr>
        <w:t> GRUs</w:t>
      </w:r>
      <w:r>
        <w:rPr>
          <w:w w:val="110"/>
        </w:rPr>
        <w:t> or</w:t>
      </w:r>
      <w:r>
        <w:rPr>
          <w:w w:val="110"/>
        </w:rPr>
        <w:t> Transformer</w:t>
      </w:r>
      <w:r>
        <w:rPr>
          <w:spacing w:val="40"/>
          <w:w w:val="110"/>
        </w:rPr>
        <w:t> </w:t>
      </w:r>
      <w:r>
        <w:rPr>
          <w:w w:val="110"/>
        </w:rPr>
        <w:t>models</w:t>
      </w:r>
      <w:r>
        <w:rPr>
          <w:w w:val="110"/>
        </w:rPr>
        <w:t> to</w:t>
      </w:r>
      <w:r>
        <w:rPr>
          <w:w w:val="110"/>
        </w:rPr>
        <w:t> further</w:t>
      </w:r>
      <w:r>
        <w:rPr>
          <w:w w:val="110"/>
        </w:rPr>
        <w:t> improve</w:t>
      </w:r>
      <w:r>
        <w:rPr>
          <w:w w:val="110"/>
        </w:rPr>
        <w:t> accuracy</w:t>
      </w:r>
      <w:r>
        <w:rPr>
          <w:w w:val="110"/>
        </w:rPr>
        <w:t> and</w:t>
      </w:r>
      <w:r>
        <w:rPr>
          <w:w w:val="110"/>
        </w:rPr>
        <w:t> efficiency.</w:t>
      </w:r>
    </w:p>
    <w:p>
      <w:pPr>
        <w:pStyle w:val="BodyText"/>
        <w:spacing w:line="268" w:lineRule="auto" w:before="2"/>
        <w:ind w:left="516" w:right="126" w:firstLine="239"/>
      </w:pPr>
      <w:r>
        <w:rPr>
          <w:w w:val="110"/>
        </w:rPr>
        <w:t>In</w:t>
      </w:r>
      <w:r>
        <w:rPr>
          <w:w w:val="110"/>
        </w:rPr>
        <w:t> summary,</w:t>
      </w:r>
      <w:r>
        <w:rPr>
          <w:w w:val="110"/>
        </w:rPr>
        <w:t> although</w:t>
      </w:r>
      <w:r>
        <w:rPr>
          <w:w w:val="110"/>
        </w:rPr>
        <w:t> the</w:t>
      </w:r>
      <w:r>
        <w:rPr>
          <w:w w:val="110"/>
        </w:rPr>
        <w:t> LSTM</w:t>
      </w:r>
      <w:r>
        <w:rPr>
          <w:w w:val="110"/>
        </w:rPr>
        <w:t> model</w:t>
      </w:r>
      <w:r>
        <w:rPr>
          <w:w w:val="110"/>
        </w:rPr>
        <w:t> demonstrates</w:t>
      </w:r>
      <w:r>
        <w:rPr>
          <w:spacing w:val="40"/>
          <w:w w:val="110"/>
        </w:rPr>
        <w:t> </w:t>
      </w:r>
      <w:r>
        <w:rPr>
          <w:w w:val="110"/>
        </w:rPr>
        <w:t>encouraging</w:t>
      </w:r>
      <w:r>
        <w:rPr>
          <w:w w:val="110"/>
        </w:rPr>
        <w:t> outcomes</w:t>
      </w:r>
      <w:r>
        <w:rPr>
          <w:w w:val="110"/>
        </w:rPr>
        <w:t> in</w:t>
      </w:r>
      <w:r>
        <w:rPr>
          <w:w w:val="110"/>
        </w:rPr>
        <w:t> forecasting</w:t>
      </w:r>
      <w:r>
        <w:rPr>
          <w:w w:val="110"/>
        </w:rPr>
        <w:t> stock</w:t>
      </w:r>
      <w:r>
        <w:rPr>
          <w:w w:val="110"/>
        </w:rPr>
        <w:t> prices,</w:t>
      </w:r>
      <w:r>
        <w:rPr>
          <w:w w:val="110"/>
        </w:rPr>
        <w:t> further</w:t>
      </w:r>
      <w:r>
        <w:rPr>
          <w:spacing w:val="40"/>
          <w:w w:val="110"/>
        </w:rPr>
        <w:t> </w:t>
      </w:r>
      <w:r>
        <w:rPr>
          <w:w w:val="110"/>
        </w:rPr>
        <w:t>improvements</w:t>
      </w:r>
      <w:r>
        <w:rPr>
          <w:w w:val="110"/>
        </w:rPr>
        <w:t> could</w:t>
      </w:r>
      <w:r>
        <w:rPr>
          <w:w w:val="110"/>
        </w:rPr>
        <w:t> enhance</w:t>
      </w:r>
      <w:r>
        <w:rPr>
          <w:w w:val="110"/>
        </w:rPr>
        <w:t> its</w:t>
      </w:r>
      <w:r>
        <w:rPr>
          <w:w w:val="110"/>
        </w:rPr>
        <w:t> flexibility</w:t>
      </w:r>
      <w:r>
        <w:rPr>
          <w:w w:val="110"/>
        </w:rPr>
        <w:t> in</w:t>
      </w:r>
      <w:r>
        <w:rPr>
          <w:w w:val="110"/>
        </w:rPr>
        <w:t> relation</w:t>
      </w:r>
      <w:r>
        <w:rPr>
          <w:w w:val="110"/>
        </w:rPr>
        <w:t> to</w:t>
      </w:r>
      <w:r>
        <w:rPr>
          <w:w w:val="110"/>
        </w:rPr>
        <w:t> intricate</w:t>
      </w:r>
      <w:r>
        <w:rPr>
          <w:spacing w:val="40"/>
          <w:w w:val="110"/>
        </w:rPr>
        <w:t> </w:t>
      </w:r>
      <w:r>
        <w:rPr>
          <w:w w:val="110"/>
        </w:rPr>
        <w:t>market</w:t>
      </w:r>
      <w:r>
        <w:rPr>
          <w:w w:val="110"/>
        </w:rPr>
        <w:t> conditions.</w:t>
      </w:r>
      <w:r>
        <w:rPr>
          <w:w w:val="110"/>
        </w:rPr>
        <w:t> This</w:t>
      </w:r>
      <w:r>
        <w:rPr>
          <w:w w:val="110"/>
        </w:rPr>
        <w:t> study</w:t>
      </w:r>
      <w:r>
        <w:rPr>
          <w:w w:val="110"/>
        </w:rPr>
        <w:t> adds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expanding</w:t>
      </w:r>
      <w:r>
        <w:rPr>
          <w:w w:val="110"/>
        </w:rPr>
        <w:t> domain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financial</w:t>
      </w:r>
      <w:r>
        <w:rPr>
          <w:w w:val="110"/>
        </w:rPr>
        <w:t> forecasting,</w:t>
      </w:r>
      <w:r>
        <w:rPr>
          <w:w w:val="110"/>
        </w:rPr>
        <w:t> providing</w:t>
      </w:r>
      <w:r>
        <w:rPr>
          <w:w w:val="110"/>
        </w:rPr>
        <w:t> valuable</w:t>
      </w:r>
      <w:r>
        <w:rPr>
          <w:w w:val="110"/>
        </w:rPr>
        <w:t> perspectives</w:t>
      </w:r>
      <w:r>
        <w:rPr>
          <w:w w:val="110"/>
        </w:rPr>
        <w:t> on</w:t>
      </w:r>
      <w:r>
        <w:rPr>
          <w:w w:val="110"/>
        </w:rPr>
        <w:t> both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capabilities</w:t>
      </w:r>
      <w:r>
        <w:rPr>
          <w:w w:val="110"/>
        </w:rPr>
        <w:t> and</w:t>
      </w:r>
      <w:r>
        <w:rPr>
          <w:w w:val="110"/>
        </w:rPr>
        <w:t> constraints</w:t>
      </w:r>
      <w:r>
        <w:rPr>
          <w:w w:val="110"/>
        </w:rPr>
        <w:t> of</w:t>
      </w:r>
      <w:r>
        <w:rPr>
          <w:w w:val="110"/>
        </w:rPr>
        <w:t> deep</w:t>
      </w:r>
      <w:r>
        <w:rPr>
          <w:w w:val="110"/>
        </w:rPr>
        <w:t> learning</w:t>
      </w:r>
      <w:r>
        <w:rPr>
          <w:w w:val="110"/>
        </w:rPr>
        <w:t> models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predicting</w:t>
      </w:r>
      <w:r>
        <w:rPr>
          <w:spacing w:val="40"/>
          <w:w w:val="110"/>
        </w:rPr>
        <w:t> </w:t>
      </w:r>
      <w:r>
        <w:rPr>
          <w:w w:val="110"/>
        </w:rPr>
        <w:t>stock</w:t>
      </w:r>
      <w:r>
        <w:rPr>
          <w:w w:val="110"/>
        </w:rPr>
        <w:t> prices.</w:t>
      </w:r>
    </w:p>
    <w:p>
      <w:pPr>
        <w:pStyle w:val="Heading1"/>
        <w:spacing w:before="68"/>
      </w:pPr>
      <w:r>
        <w:rPr>
          <w:b w:val="0"/>
        </w:rPr>
        <w:br w:type="column"/>
      </w:r>
      <w:bookmarkStart w:name="Competing interests" w:id="23"/>
      <w:bookmarkEnd w:id="23"/>
      <w:r>
        <w:rPr>
          <w:b w:val="0"/>
        </w:rPr>
      </w:r>
      <w:r>
        <w:rPr>
          <w:spacing w:val="-5"/>
        </w:rPr>
        <w:t>Competing</w:t>
      </w:r>
      <w:r>
        <w:rPr>
          <w:spacing w:val="6"/>
        </w:rPr>
        <w:t> </w:t>
      </w:r>
      <w:r>
        <w:rPr>
          <w:spacing w:val="-2"/>
        </w:rPr>
        <w:t>interests</w:t>
      </w:r>
    </w:p>
    <w:p>
      <w:pPr>
        <w:pStyle w:val="BodyText"/>
        <w:spacing w:line="268" w:lineRule="auto" w:before="104"/>
        <w:ind w:left="189" w:right="143"/>
      </w:pPr>
      <w:r>
        <w:rPr>
          <w:w w:val="110"/>
        </w:rPr>
        <w:t>The authors declare that they have no competing interests </w:t>
      </w:r>
      <w:r>
        <w:rPr>
          <w:w w:val="110"/>
        </w:rPr>
        <w:t>related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this</w:t>
      </w:r>
      <w:r>
        <w:rPr>
          <w:w w:val="110"/>
        </w:rPr>
        <w:t> research.</w:t>
      </w:r>
    </w:p>
    <w:p>
      <w:pPr>
        <w:pStyle w:val="BodyText"/>
        <w:spacing w:before="176"/>
        <w:jc w:val="left"/>
      </w:pPr>
    </w:p>
    <w:p>
      <w:pPr>
        <w:pStyle w:val="Heading1"/>
      </w:pPr>
      <w:bookmarkStart w:name="Author contributions statement" w:id="24"/>
      <w:bookmarkEnd w:id="24"/>
      <w:r>
        <w:rPr>
          <w:b w:val="0"/>
        </w:rPr>
      </w:r>
      <w:r>
        <w:rPr>
          <w:spacing w:val="-6"/>
        </w:rPr>
        <w:t>Author</w:t>
      </w:r>
      <w:r>
        <w:rPr>
          <w:spacing w:val="5"/>
        </w:rPr>
        <w:t> </w:t>
      </w:r>
      <w:r>
        <w:rPr>
          <w:spacing w:val="-6"/>
        </w:rPr>
        <w:t>contributions</w:t>
      </w:r>
      <w:r>
        <w:rPr>
          <w:spacing w:val="6"/>
        </w:rPr>
        <w:t> </w:t>
      </w:r>
      <w:r>
        <w:rPr>
          <w:spacing w:val="-6"/>
        </w:rPr>
        <w:t>statement</w:t>
      </w:r>
    </w:p>
    <w:p>
      <w:pPr>
        <w:pStyle w:val="BodyText"/>
        <w:spacing w:line="268" w:lineRule="auto" w:before="104"/>
        <w:ind w:left="189" w:right="142"/>
      </w:pPr>
      <w:r>
        <w:rPr>
          <w:w w:val="110"/>
        </w:rPr>
        <w:t>The</w:t>
      </w:r>
      <w:r>
        <w:rPr>
          <w:w w:val="110"/>
        </w:rPr>
        <w:t> concept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study</w:t>
      </w:r>
      <w:r>
        <w:rPr>
          <w:w w:val="110"/>
        </w:rPr>
        <w:t> was</w:t>
      </w:r>
      <w:r>
        <w:rPr>
          <w:w w:val="110"/>
        </w:rPr>
        <w:t> a</w:t>
      </w:r>
      <w:r>
        <w:rPr>
          <w:w w:val="110"/>
        </w:rPr>
        <w:t> collaborative</w:t>
      </w:r>
      <w:r>
        <w:rPr>
          <w:w w:val="110"/>
        </w:rPr>
        <w:t> effort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Honey</w:t>
      </w:r>
      <w:r>
        <w:rPr>
          <w:spacing w:val="80"/>
          <w:w w:val="110"/>
        </w:rPr>
        <w:t> </w:t>
      </w:r>
      <w:r>
        <w:rPr>
          <w:w w:val="110"/>
        </w:rPr>
        <w:t>Ranjan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Dr.</w:t>
      </w:r>
      <w:r>
        <w:rPr>
          <w:spacing w:val="40"/>
          <w:w w:val="110"/>
        </w:rPr>
        <w:t> </w:t>
      </w:r>
      <w:r>
        <w:rPr>
          <w:w w:val="110"/>
        </w:rPr>
        <w:t>Bhupinder</w:t>
      </w:r>
      <w:r>
        <w:rPr>
          <w:spacing w:val="40"/>
          <w:w w:val="110"/>
        </w:rPr>
        <w:t> </w:t>
      </w:r>
      <w:r>
        <w:rPr>
          <w:w w:val="110"/>
        </w:rPr>
        <w:t>Singh.</w:t>
      </w:r>
      <w:r>
        <w:rPr>
          <w:spacing w:val="40"/>
          <w:w w:val="110"/>
        </w:rPr>
        <w:t> </w:t>
      </w:r>
      <w:r>
        <w:rPr>
          <w:w w:val="110"/>
        </w:rPr>
        <w:t>Honey</w:t>
      </w:r>
      <w:r>
        <w:rPr>
          <w:spacing w:val="40"/>
          <w:w w:val="110"/>
        </w:rPr>
        <w:t> </w:t>
      </w:r>
      <w:r>
        <w:rPr>
          <w:w w:val="110"/>
        </w:rPr>
        <w:t>Ranjan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developed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model,</w:t>
      </w:r>
      <w:r>
        <w:rPr>
          <w:w w:val="110"/>
        </w:rPr>
        <w:t> conducted</w:t>
      </w:r>
      <w:r>
        <w:rPr>
          <w:w w:val="110"/>
        </w:rPr>
        <w:t> experiments,</w:t>
      </w:r>
      <w:r>
        <w:rPr>
          <w:w w:val="110"/>
        </w:rPr>
        <w:t> and</w:t>
      </w:r>
      <w:r>
        <w:rPr>
          <w:w w:val="110"/>
        </w:rPr>
        <w:t> analyzed</w:t>
      </w:r>
      <w:r>
        <w:rPr>
          <w:w w:val="110"/>
        </w:rPr>
        <w:t> the</w:t>
      </w:r>
      <w:r>
        <w:rPr>
          <w:w w:val="110"/>
        </w:rPr>
        <w:t> obtained</w:t>
      </w:r>
      <w:r>
        <w:rPr>
          <w:spacing w:val="40"/>
          <w:w w:val="110"/>
        </w:rPr>
        <w:t> </w:t>
      </w:r>
      <w:r>
        <w:rPr>
          <w:w w:val="110"/>
        </w:rPr>
        <w:t>data.</w:t>
      </w:r>
      <w:r>
        <w:rPr>
          <w:w w:val="110"/>
        </w:rPr>
        <w:t> Methodological</w:t>
      </w:r>
      <w:r>
        <w:rPr>
          <w:w w:val="110"/>
        </w:rPr>
        <w:t> advice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assistance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interpretation of the results was provided by Dr. Bhupinder Singh.</w:t>
      </w:r>
      <w:r>
        <w:rPr>
          <w:spacing w:val="40"/>
          <w:w w:val="110"/>
        </w:rPr>
        <w:t> </w:t>
      </w:r>
      <w:r>
        <w:rPr>
          <w:w w:val="110"/>
        </w:rPr>
        <w:t>Both</w:t>
      </w:r>
      <w:r>
        <w:rPr>
          <w:w w:val="110"/>
        </w:rPr>
        <w:t> authors</w:t>
      </w:r>
      <w:r>
        <w:rPr>
          <w:w w:val="110"/>
        </w:rPr>
        <w:t> have</w:t>
      </w:r>
      <w:r>
        <w:rPr>
          <w:w w:val="110"/>
        </w:rPr>
        <w:t> reviewed</w:t>
      </w:r>
      <w:r>
        <w:rPr>
          <w:w w:val="110"/>
        </w:rPr>
        <w:t> and</w:t>
      </w:r>
      <w:r>
        <w:rPr>
          <w:w w:val="110"/>
        </w:rPr>
        <w:t> accepted</w:t>
      </w:r>
      <w:r>
        <w:rPr>
          <w:w w:val="110"/>
        </w:rPr>
        <w:t> the</w:t>
      </w:r>
      <w:r>
        <w:rPr>
          <w:w w:val="110"/>
        </w:rPr>
        <w:t> final</w:t>
      </w:r>
      <w:r>
        <w:rPr>
          <w:w w:val="110"/>
        </w:rPr>
        <w:t> manuscript.</w:t>
      </w:r>
    </w:p>
    <w:p>
      <w:pPr>
        <w:pStyle w:val="BodyText"/>
        <w:spacing w:before="177"/>
        <w:jc w:val="left"/>
      </w:pPr>
    </w:p>
    <w:p>
      <w:pPr>
        <w:pStyle w:val="Heading1"/>
      </w:pPr>
      <w:bookmarkStart w:name="Acknowledgments" w:id="25"/>
      <w:bookmarkEnd w:id="25"/>
      <w:r>
        <w:rPr>
          <w:b w:val="0"/>
        </w:rPr>
      </w:r>
      <w:r>
        <w:rPr>
          <w:spacing w:val="-2"/>
        </w:rPr>
        <w:t>Acknowledgments</w:t>
      </w:r>
    </w:p>
    <w:p>
      <w:pPr>
        <w:pStyle w:val="BodyText"/>
        <w:spacing w:line="268" w:lineRule="auto" w:before="104"/>
        <w:ind w:left="189" w:right="141"/>
      </w:pPr>
      <w:r>
        <w:rPr>
          <w:w w:val="110"/>
        </w:rPr>
        <w:t>Special</w:t>
      </w:r>
      <w:r>
        <w:rPr>
          <w:w w:val="110"/>
        </w:rPr>
        <w:t> thanks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faculty</w:t>
      </w:r>
      <w:r>
        <w:rPr>
          <w:w w:val="110"/>
        </w:rPr>
        <w:t> and</w:t>
      </w:r>
      <w:r>
        <w:rPr>
          <w:w w:val="110"/>
        </w:rPr>
        <w:t> staff</w:t>
      </w:r>
      <w:r>
        <w:rPr>
          <w:w w:val="110"/>
        </w:rPr>
        <w:t> of</w:t>
      </w:r>
      <w:r>
        <w:rPr>
          <w:w w:val="110"/>
        </w:rPr>
        <w:t> Lovely</w:t>
      </w:r>
      <w:r>
        <w:rPr>
          <w:w w:val="110"/>
        </w:rPr>
        <w:t> Professional</w:t>
      </w:r>
      <w:r>
        <w:rPr>
          <w:spacing w:val="40"/>
          <w:w w:val="110"/>
        </w:rPr>
        <w:t> </w:t>
      </w:r>
      <w:r>
        <w:rPr>
          <w:w w:val="110"/>
        </w:rPr>
        <w:t>University</w:t>
      </w:r>
      <w:r>
        <w:rPr>
          <w:w w:val="110"/>
        </w:rPr>
        <w:t> for</w:t>
      </w:r>
      <w:r>
        <w:rPr>
          <w:w w:val="110"/>
        </w:rPr>
        <w:t> support</w:t>
      </w:r>
      <w:r>
        <w:rPr>
          <w:w w:val="110"/>
        </w:rPr>
        <w:t> throughout</w:t>
      </w:r>
      <w:r>
        <w:rPr>
          <w:w w:val="110"/>
        </w:rPr>
        <w:t> the</w:t>
      </w:r>
      <w:r>
        <w:rPr>
          <w:w w:val="110"/>
        </w:rPr>
        <w:t> writing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research.</w:t>
      </w:r>
      <w:r>
        <w:rPr>
          <w:spacing w:val="40"/>
          <w:w w:val="110"/>
        </w:rPr>
        <w:t> </w:t>
      </w:r>
      <w:r>
        <w:rPr>
          <w:w w:val="110"/>
        </w:rPr>
        <w:t>Particular</w:t>
      </w:r>
      <w:r>
        <w:rPr>
          <w:w w:val="110"/>
        </w:rPr>
        <w:t> acknowledgment</w:t>
      </w:r>
      <w:r>
        <w:rPr>
          <w:w w:val="110"/>
        </w:rPr>
        <w:t> goes</w:t>
      </w:r>
      <w:r>
        <w:rPr>
          <w:w w:val="110"/>
        </w:rPr>
        <w:t> to</w:t>
      </w:r>
      <w:r>
        <w:rPr>
          <w:w w:val="110"/>
        </w:rPr>
        <w:t> Dr.</w:t>
      </w:r>
      <w:r>
        <w:rPr>
          <w:w w:val="110"/>
        </w:rPr>
        <w:t> Bhupinder</w:t>
      </w:r>
      <w:r>
        <w:rPr>
          <w:w w:val="110"/>
        </w:rPr>
        <w:t> Singh</w:t>
      </w:r>
      <w:r>
        <w:rPr>
          <w:w w:val="110"/>
        </w:rPr>
        <w:t> for</w:t>
      </w:r>
      <w:r>
        <w:rPr>
          <w:spacing w:val="40"/>
          <w:w w:val="110"/>
        </w:rPr>
        <w:t> </w:t>
      </w:r>
      <w:r>
        <w:rPr>
          <w:w w:val="110"/>
        </w:rPr>
        <w:t>significant</w:t>
      </w:r>
      <w:r>
        <w:rPr>
          <w:w w:val="110"/>
        </w:rPr>
        <w:t> guidance</w:t>
      </w:r>
      <w:r>
        <w:rPr>
          <w:w w:val="110"/>
        </w:rPr>
        <w:t> and</w:t>
      </w:r>
      <w:r>
        <w:rPr>
          <w:w w:val="110"/>
        </w:rPr>
        <w:t> mentorship</w:t>
      </w:r>
      <w:r>
        <w:rPr>
          <w:w w:val="110"/>
        </w:rPr>
        <w:t> in</w:t>
      </w:r>
      <w:r>
        <w:rPr>
          <w:w w:val="110"/>
        </w:rPr>
        <w:t> information</w:t>
      </w:r>
      <w:r>
        <w:rPr>
          <w:w w:val="110"/>
        </w:rPr>
        <w:t> that</w:t>
      </w:r>
      <w:r>
        <w:rPr>
          <w:w w:val="110"/>
        </w:rPr>
        <w:t> has</w:t>
      </w:r>
      <w:r>
        <w:rPr>
          <w:spacing w:val="80"/>
          <w:w w:val="110"/>
        </w:rPr>
        <w:t> </w:t>
      </w:r>
      <w:r>
        <w:rPr>
          <w:w w:val="110"/>
        </w:rPr>
        <w:t>directly</w:t>
      </w:r>
      <w:r>
        <w:rPr>
          <w:spacing w:val="39"/>
          <w:w w:val="110"/>
        </w:rPr>
        <w:t> </w:t>
      </w:r>
      <w:r>
        <w:rPr>
          <w:w w:val="110"/>
        </w:rPr>
        <w:t>influenced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trajectory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this</w:t>
      </w:r>
      <w:r>
        <w:rPr>
          <w:spacing w:val="39"/>
          <w:w w:val="110"/>
        </w:rPr>
        <w:t> </w:t>
      </w:r>
      <w:r>
        <w:rPr>
          <w:w w:val="110"/>
        </w:rPr>
        <w:t>study.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39"/>
          <w:w w:val="110"/>
        </w:rPr>
        <w:t> </w:t>
      </w:r>
      <w:r>
        <w:rPr>
          <w:w w:val="110"/>
        </w:rPr>
        <w:t>are</w:t>
      </w:r>
      <w:r>
        <w:rPr>
          <w:spacing w:val="39"/>
          <w:w w:val="110"/>
        </w:rPr>
        <w:t> </w:t>
      </w:r>
      <w:r>
        <w:rPr>
          <w:w w:val="110"/>
        </w:rPr>
        <w:t>grateful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Aditya</w:t>
      </w:r>
      <w:r>
        <w:rPr>
          <w:spacing w:val="40"/>
          <w:w w:val="110"/>
        </w:rPr>
        <w:t> </w:t>
      </w:r>
      <w:r>
        <w:rPr>
          <w:w w:val="110"/>
        </w:rPr>
        <w:t>Krishna</w:t>
      </w:r>
      <w:r>
        <w:rPr>
          <w:spacing w:val="40"/>
          <w:w w:val="110"/>
        </w:rPr>
        <w:t> </w:t>
      </w:r>
      <w:r>
        <w:rPr>
          <w:w w:val="110"/>
        </w:rPr>
        <w:t>Pillai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assistance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encouragement.</w:t>
      </w:r>
    </w:p>
    <w:p>
      <w:pPr>
        <w:pStyle w:val="BodyText"/>
        <w:spacing w:line="268" w:lineRule="auto" w:before="3"/>
        <w:ind w:left="189" w:right="143" w:firstLine="239"/>
      </w:pPr>
      <w:hyperlink w:history="true" w:anchor="_bookmark9">
        <w:r>
          <w:rPr>
            <w:w w:val="110"/>
          </w:rPr>
          <w:t>Hochreiter</w:t>
        </w:r>
        <w:r>
          <w:rPr>
            <w:spacing w:val="40"/>
            <w:w w:val="110"/>
          </w:rPr>
          <w:t> </w:t>
        </w:r>
        <w:r>
          <w:rPr>
            <w:w w:val="110"/>
          </w:rPr>
          <w:t>and</w:t>
        </w:r>
        <w:r>
          <w:rPr>
            <w:spacing w:val="40"/>
            <w:w w:val="110"/>
          </w:rPr>
          <w:t> </w:t>
        </w:r>
        <w:r>
          <w:rPr>
            <w:w w:val="110"/>
          </w:rPr>
          <w:t>Schmidhuber</w:t>
        </w:r>
      </w:hyperlink>
      <w:r>
        <w:rPr>
          <w:spacing w:val="40"/>
          <w:w w:val="110"/>
        </w:rPr>
        <w:t> </w:t>
      </w:r>
      <w:hyperlink w:history="true" w:anchor="_bookmark9">
        <w:r>
          <w:rPr>
            <w:w w:val="110"/>
          </w:rPr>
          <w:t>[1997]</w:t>
        </w:r>
      </w:hyperlink>
      <w:r>
        <w:rPr>
          <w:spacing w:val="40"/>
          <w:w w:val="110"/>
        </w:rPr>
        <w:t> </w:t>
      </w:r>
      <w:hyperlink w:history="true" w:anchor="_bookmark8">
        <w:r>
          <w:rPr>
            <w:w w:val="110"/>
          </w:rPr>
          <w:t>Graves</w:t>
        </w:r>
      </w:hyperlink>
      <w:r>
        <w:rPr>
          <w:spacing w:val="40"/>
          <w:w w:val="110"/>
        </w:rPr>
        <w:t> </w:t>
      </w:r>
      <w:hyperlink w:history="true" w:anchor="_bookmark8">
        <w:r>
          <w:rPr>
            <w:w w:val="110"/>
          </w:rPr>
          <w:t>[2013]</w:t>
        </w:r>
      </w:hyperlink>
      <w:r>
        <w:rPr>
          <w:spacing w:val="40"/>
          <w:w w:val="110"/>
        </w:rPr>
        <w:t> </w:t>
      </w:r>
      <w:hyperlink w:history="true" w:anchor="_bookmark15">
        <w:r>
          <w:rPr>
            <w:w w:val="110"/>
          </w:rPr>
          <w:t>Sutskever</w:t>
        </w:r>
      </w:hyperlink>
      <w:r>
        <w:rPr>
          <w:spacing w:val="40"/>
          <w:w w:val="110"/>
        </w:rPr>
        <w:t> </w:t>
      </w:r>
      <w:hyperlink w:history="true" w:anchor="_bookmark15">
        <w:r>
          <w:rPr>
            <w:w w:val="110"/>
          </w:rPr>
          <w:t>et al.</w:t>
        </w:r>
      </w:hyperlink>
      <w:r>
        <w:rPr>
          <w:w w:val="110"/>
        </w:rPr>
        <w:t> </w:t>
      </w:r>
      <w:hyperlink w:history="true" w:anchor="_bookmark15">
        <w:r>
          <w:rPr>
            <w:w w:val="110"/>
          </w:rPr>
          <w:t>[2014]</w:t>
        </w:r>
      </w:hyperlink>
      <w:r>
        <w:rPr>
          <w:w w:val="110"/>
        </w:rPr>
        <w:t> </w:t>
      </w:r>
      <w:hyperlink w:history="true" w:anchor="_bookmark3">
        <w:r>
          <w:rPr>
            <w:w w:val="110"/>
          </w:rPr>
          <w:t>Box and Jenkins</w:t>
        </w:r>
      </w:hyperlink>
      <w:r>
        <w:rPr>
          <w:w w:val="110"/>
        </w:rPr>
        <w:t> </w:t>
      </w:r>
      <w:hyperlink w:history="true" w:anchor="_bookmark3">
        <w:r>
          <w:rPr>
            <w:w w:val="110"/>
          </w:rPr>
          <w:t>[1970</w:t>
        </w:r>
      </w:hyperlink>
      <w:r>
        <w:rPr>
          <w:w w:val="110"/>
        </w:rPr>
        <w:t>] </w:t>
      </w:r>
      <w:hyperlink w:history="true" w:anchor="_bookmark10">
        <w:r>
          <w:rPr>
            <w:w w:val="110"/>
          </w:rPr>
          <w:t>Hyndman and Athanasopoulos</w:t>
        </w:r>
      </w:hyperlink>
      <w:r>
        <w:rPr>
          <w:spacing w:val="40"/>
          <w:w w:val="110"/>
        </w:rPr>
        <w:t> </w:t>
      </w:r>
      <w:hyperlink w:history="true" w:anchor="_bookmark10">
        <w:r>
          <w:rPr>
            <w:w w:val="110"/>
          </w:rPr>
          <w:t>[2018]</w:t>
        </w:r>
      </w:hyperlink>
      <w:r>
        <w:rPr>
          <w:w w:val="110"/>
        </w:rPr>
        <w:t> </w:t>
      </w:r>
      <w:hyperlink w:history="true" w:anchor="_bookmark6">
        <w:r>
          <w:rPr>
            <w:w w:val="110"/>
          </w:rPr>
          <w:t>Chatfield</w:t>
        </w:r>
      </w:hyperlink>
      <w:r>
        <w:rPr>
          <w:w w:val="110"/>
        </w:rPr>
        <w:t> </w:t>
      </w:r>
      <w:hyperlink w:history="true" w:anchor="_bookmark6">
        <w:r>
          <w:rPr>
            <w:w w:val="110"/>
          </w:rPr>
          <w:t>[2000]</w:t>
        </w:r>
      </w:hyperlink>
      <w:r>
        <w:rPr>
          <w:w w:val="110"/>
        </w:rPr>
        <w:t> </w:t>
      </w:r>
      <w:hyperlink w:history="true" w:anchor="_bookmark13">
        <w:r>
          <w:rPr>
            <w:w w:val="110"/>
          </w:rPr>
          <w:t>Patel</w:t>
        </w:r>
        <w:r>
          <w:rPr>
            <w:w w:val="110"/>
          </w:rPr>
          <w:t> et</w:t>
        </w:r>
        <w:r>
          <w:rPr>
            <w:w w:val="110"/>
          </w:rPr>
          <w:t> al.</w:t>
        </w:r>
      </w:hyperlink>
      <w:r>
        <w:rPr>
          <w:w w:val="110"/>
        </w:rPr>
        <w:t> </w:t>
      </w:r>
      <w:hyperlink w:history="true" w:anchor="_bookmark13">
        <w:r>
          <w:rPr>
            <w:w w:val="110"/>
          </w:rPr>
          <w:t>[2015]</w:t>
        </w:r>
      </w:hyperlink>
      <w:r>
        <w:rPr>
          <w:w w:val="110"/>
        </w:rPr>
        <w:t> </w:t>
      </w:r>
      <w:hyperlink w:history="true" w:anchor="_bookmark17">
        <w:r>
          <w:rPr>
            <w:w w:val="110"/>
          </w:rPr>
          <w:t>Wang</w:t>
        </w:r>
        <w:r>
          <w:rPr>
            <w:w w:val="110"/>
          </w:rPr>
          <w:t> et</w:t>
        </w:r>
        <w:r>
          <w:rPr>
            <w:w w:val="110"/>
          </w:rPr>
          <w:t> al.</w:t>
        </w:r>
      </w:hyperlink>
      <w:r>
        <w:rPr>
          <w:w w:val="110"/>
        </w:rPr>
        <w:t> </w:t>
      </w:r>
      <w:hyperlink w:history="true" w:anchor="_bookmark17">
        <w:r>
          <w:rPr>
            <w:w w:val="110"/>
          </w:rPr>
          <w:t>[2019]</w:t>
        </w:r>
      </w:hyperlink>
      <w:r>
        <w:rPr>
          <w:spacing w:val="40"/>
          <w:w w:val="110"/>
        </w:rPr>
        <w:t> </w:t>
      </w:r>
      <w:hyperlink w:history="true" w:anchor="_bookmark0">
        <w:r>
          <w:rPr>
            <w:w w:val="110"/>
          </w:rPr>
          <w:t>Atsalakis</w:t>
        </w:r>
        <w:r>
          <w:rPr>
            <w:w w:val="110"/>
          </w:rPr>
          <w:t> and</w:t>
        </w:r>
        <w:r>
          <w:rPr>
            <w:w w:val="110"/>
          </w:rPr>
          <w:t> Valavanis</w:t>
        </w:r>
      </w:hyperlink>
      <w:r>
        <w:rPr>
          <w:w w:val="110"/>
        </w:rPr>
        <w:t> </w:t>
      </w:r>
      <w:hyperlink w:history="true" w:anchor="_bookmark0">
        <w:r>
          <w:rPr>
            <w:w w:val="110"/>
          </w:rPr>
          <w:t>[2009]</w:t>
        </w:r>
      </w:hyperlink>
      <w:r>
        <w:rPr>
          <w:w w:val="110"/>
        </w:rPr>
        <w:t> </w:t>
      </w:r>
      <w:hyperlink w:history="true" w:anchor="_bookmark5">
        <w:r>
          <w:rPr>
            <w:w w:val="110"/>
          </w:rPr>
          <w:t>Chai</w:t>
        </w:r>
        <w:r>
          <w:rPr>
            <w:w w:val="110"/>
          </w:rPr>
          <w:t> and</w:t>
        </w:r>
        <w:r>
          <w:rPr>
            <w:w w:val="110"/>
          </w:rPr>
          <w:t> Draxler</w:t>
        </w:r>
      </w:hyperlink>
      <w:r>
        <w:rPr>
          <w:w w:val="110"/>
        </w:rPr>
        <w:t> </w:t>
      </w:r>
      <w:hyperlink w:history="true" w:anchor="_bookmark5">
        <w:r>
          <w:rPr>
            <w:w w:val="110"/>
          </w:rPr>
          <w:t>[2014]</w:t>
        </w:r>
      </w:hyperlink>
      <w:r>
        <w:rPr>
          <w:w w:val="110"/>
        </w:rPr>
        <w:t> </w:t>
      </w:r>
      <w:hyperlink w:history="true" w:anchor="_bookmark18">
        <w:r>
          <w:rPr>
            <w:w w:val="110"/>
          </w:rPr>
          <w:t>Willmott</w:t>
        </w:r>
      </w:hyperlink>
      <w:r>
        <w:rPr>
          <w:spacing w:val="80"/>
          <w:w w:val="110"/>
        </w:rPr>
        <w:t> </w:t>
      </w:r>
      <w:hyperlink w:history="true" w:anchor="_bookmark18">
        <w:r>
          <w:rPr>
            <w:w w:val="110"/>
          </w:rPr>
          <w:t>and Matsuura</w:t>
        </w:r>
      </w:hyperlink>
      <w:r>
        <w:rPr>
          <w:w w:val="110"/>
        </w:rPr>
        <w:t> </w:t>
      </w:r>
      <w:hyperlink w:history="true" w:anchor="_bookmark18">
        <w:r>
          <w:rPr>
            <w:w w:val="110"/>
          </w:rPr>
          <w:t>[2005]</w:t>
        </w:r>
      </w:hyperlink>
      <w:r>
        <w:rPr>
          <w:w w:val="110"/>
        </w:rPr>
        <w:t> </w:t>
      </w:r>
      <w:hyperlink w:history="true" w:anchor="_bookmark7">
        <w:r>
          <w:rPr>
            <w:w w:val="110"/>
          </w:rPr>
          <w:t>Fischer and Krauss</w:t>
        </w:r>
      </w:hyperlink>
      <w:r>
        <w:rPr>
          <w:w w:val="110"/>
        </w:rPr>
        <w:t> </w:t>
      </w:r>
      <w:hyperlink w:history="true" w:anchor="_bookmark7">
        <w:r>
          <w:rPr>
            <w:w w:val="110"/>
          </w:rPr>
          <w:t>[2018]</w:t>
        </w:r>
      </w:hyperlink>
      <w:r>
        <w:rPr>
          <w:w w:val="110"/>
        </w:rPr>
        <w:t> </w:t>
      </w:r>
      <w:hyperlink w:history="true" w:anchor="_bookmark11">
        <w:r>
          <w:rPr>
            <w:w w:val="110"/>
          </w:rPr>
          <w:t>Nelson et al.</w:t>
        </w:r>
      </w:hyperlink>
      <w:r>
        <w:rPr>
          <w:w w:val="110"/>
        </w:rPr>
        <w:t> </w:t>
      </w:r>
      <w:hyperlink w:history="true" w:anchor="_bookmark11">
        <w:r>
          <w:rPr>
            <w:w w:val="110"/>
          </w:rPr>
          <w:t>[2017]</w:t>
        </w:r>
      </w:hyperlink>
      <w:r>
        <w:rPr>
          <w:spacing w:val="40"/>
          <w:w w:val="110"/>
        </w:rPr>
        <w:t> </w:t>
      </w:r>
      <w:hyperlink w:history="true" w:anchor="_bookmark1">
        <w:r>
          <w:rPr>
            <w:w w:val="110"/>
          </w:rPr>
          <w:t>Bao</w:t>
        </w:r>
        <w:r>
          <w:rPr>
            <w:spacing w:val="-3"/>
            <w:w w:val="110"/>
          </w:rPr>
          <w:t> </w:t>
        </w:r>
        <w:r>
          <w:rPr>
            <w:w w:val="110"/>
          </w:rPr>
          <w:t>et</w:t>
        </w:r>
        <w:r>
          <w:rPr>
            <w:spacing w:val="-3"/>
            <w:w w:val="110"/>
          </w:rPr>
          <w:t> </w:t>
        </w:r>
        <w:r>
          <w:rPr>
            <w:w w:val="110"/>
          </w:rPr>
          <w:t>al.</w:t>
        </w:r>
      </w:hyperlink>
      <w:r>
        <w:rPr>
          <w:spacing w:val="-3"/>
          <w:w w:val="110"/>
        </w:rPr>
        <w:t> </w:t>
      </w:r>
      <w:hyperlink w:history="true" w:anchor="_bookmark1">
        <w:r>
          <w:rPr>
            <w:w w:val="110"/>
          </w:rPr>
          <w:t>[2017]</w:t>
        </w:r>
      </w:hyperlink>
      <w:r>
        <w:rPr>
          <w:spacing w:val="-3"/>
          <w:w w:val="110"/>
        </w:rPr>
        <w:t> </w:t>
      </w:r>
      <w:hyperlink w:history="true" w:anchor="_bookmark2">
        <w:r>
          <w:rPr>
            <w:w w:val="110"/>
          </w:rPr>
          <w:t>Bengio</w:t>
        </w:r>
        <w:r>
          <w:rPr>
            <w:spacing w:val="-3"/>
            <w:w w:val="110"/>
          </w:rPr>
          <w:t> </w:t>
        </w:r>
        <w:r>
          <w:rPr>
            <w:w w:val="110"/>
          </w:rPr>
          <w:t>et</w:t>
        </w:r>
        <w:r>
          <w:rPr>
            <w:spacing w:val="-3"/>
            <w:w w:val="110"/>
          </w:rPr>
          <w:t> </w:t>
        </w:r>
        <w:r>
          <w:rPr>
            <w:w w:val="110"/>
          </w:rPr>
          <w:t>al.</w:t>
        </w:r>
      </w:hyperlink>
      <w:r>
        <w:rPr>
          <w:spacing w:val="-3"/>
          <w:w w:val="110"/>
        </w:rPr>
        <w:t> </w:t>
      </w:r>
      <w:hyperlink w:history="true" w:anchor="_bookmark2">
        <w:r>
          <w:rPr>
            <w:w w:val="110"/>
          </w:rPr>
          <w:t>[1994]</w:t>
        </w:r>
      </w:hyperlink>
      <w:r>
        <w:rPr>
          <w:spacing w:val="-3"/>
          <w:w w:val="110"/>
        </w:rPr>
        <w:t> </w:t>
      </w:r>
      <w:hyperlink w:history="true" w:anchor="_bookmark14">
        <w:r>
          <w:rPr>
            <w:w w:val="110"/>
          </w:rPr>
          <w:t>Sainath</w:t>
        </w:r>
        <w:r>
          <w:rPr>
            <w:spacing w:val="-3"/>
            <w:w w:val="110"/>
          </w:rPr>
          <w:t> </w:t>
        </w:r>
        <w:r>
          <w:rPr>
            <w:w w:val="110"/>
          </w:rPr>
          <w:t>et</w:t>
        </w:r>
        <w:r>
          <w:rPr>
            <w:spacing w:val="-3"/>
            <w:w w:val="110"/>
          </w:rPr>
          <w:t> </w:t>
        </w:r>
        <w:r>
          <w:rPr>
            <w:w w:val="110"/>
          </w:rPr>
          <w:t>al.</w:t>
        </w:r>
      </w:hyperlink>
      <w:r>
        <w:rPr>
          <w:spacing w:val="-3"/>
          <w:w w:val="110"/>
        </w:rPr>
        <w:t> </w:t>
      </w:r>
      <w:hyperlink w:history="true" w:anchor="_bookmark14">
        <w:r>
          <w:rPr>
            <w:w w:val="110"/>
          </w:rPr>
          <w:t>[2015]</w:t>
        </w:r>
      </w:hyperlink>
      <w:r>
        <w:rPr>
          <w:spacing w:val="-3"/>
          <w:w w:val="110"/>
        </w:rPr>
        <w:t> </w:t>
      </w:r>
      <w:hyperlink w:history="true" w:anchor="_bookmark19">
        <w:r>
          <w:rPr>
            <w:w w:val="110"/>
          </w:rPr>
          <w:t>Zhao</w:t>
        </w:r>
        <w:r>
          <w:rPr>
            <w:spacing w:val="-3"/>
            <w:w w:val="110"/>
          </w:rPr>
          <w:t> </w:t>
        </w:r>
        <w:r>
          <w:rPr>
            <w:w w:val="110"/>
          </w:rPr>
          <w:t>et</w:t>
        </w:r>
        <w:r>
          <w:rPr>
            <w:spacing w:val="-3"/>
            <w:w w:val="110"/>
          </w:rPr>
          <w:t> </w:t>
        </w:r>
        <w:r>
          <w:rPr>
            <w:w w:val="110"/>
          </w:rPr>
          <w:t>al.</w:t>
        </w:r>
      </w:hyperlink>
      <w:r>
        <w:rPr>
          <w:spacing w:val="40"/>
          <w:w w:val="110"/>
        </w:rPr>
        <w:t> </w:t>
      </w:r>
      <w:hyperlink w:history="true" w:anchor="_bookmark19">
        <w:r>
          <w:rPr>
            <w:w w:val="110"/>
          </w:rPr>
          <w:t>[2017]</w:t>
        </w:r>
      </w:hyperlink>
      <w:r>
        <w:rPr>
          <w:spacing w:val="-2"/>
          <w:w w:val="110"/>
        </w:rPr>
        <w:t> </w:t>
      </w:r>
      <w:hyperlink w:history="true" w:anchor="_bookmark16">
        <w:r>
          <w:rPr>
            <w:w w:val="110"/>
          </w:rPr>
          <w:t>Vaswani</w:t>
        </w:r>
        <w:r>
          <w:rPr>
            <w:spacing w:val="-2"/>
            <w:w w:val="110"/>
          </w:rPr>
          <w:t> </w:t>
        </w:r>
        <w:r>
          <w:rPr>
            <w:w w:val="110"/>
          </w:rPr>
          <w:t>et</w:t>
        </w:r>
        <w:r>
          <w:rPr>
            <w:spacing w:val="-1"/>
            <w:w w:val="110"/>
          </w:rPr>
          <w:t> </w:t>
        </w:r>
        <w:r>
          <w:rPr>
            <w:w w:val="110"/>
          </w:rPr>
          <w:t>al.</w:t>
        </w:r>
      </w:hyperlink>
      <w:r>
        <w:rPr>
          <w:spacing w:val="-2"/>
          <w:w w:val="110"/>
        </w:rPr>
        <w:t> </w:t>
      </w:r>
      <w:hyperlink w:history="true" w:anchor="_bookmark16">
        <w:r>
          <w:rPr>
            <w:w w:val="110"/>
          </w:rPr>
          <w:t>[2017]</w:t>
        </w:r>
      </w:hyperlink>
      <w:r>
        <w:rPr>
          <w:spacing w:val="-1"/>
          <w:w w:val="110"/>
        </w:rPr>
        <w:t> </w:t>
      </w:r>
      <w:hyperlink w:history="true" w:anchor="_bookmark4">
        <w:r>
          <w:rPr>
            <w:w w:val="110"/>
          </w:rPr>
          <w:t>Brownlee</w:t>
        </w:r>
      </w:hyperlink>
      <w:r>
        <w:rPr>
          <w:spacing w:val="-2"/>
          <w:w w:val="110"/>
        </w:rPr>
        <w:t> </w:t>
      </w:r>
      <w:hyperlink w:history="true" w:anchor="_bookmark4">
        <w:r>
          <w:rPr>
            <w:w w:val="110"/>
          </w:rPr>
          <w:t>[2017</w:t>
        </w:r>
      </w:hyperlink>
      <w:r>
        <w:rPr>
          <w:w w:val="110"/>
        </w:rPr>
        <w:t>]</w:t>
      </w:r>
      <w:r>
        <w:rPr>
          <w:spacing w:val="-2"/>
          <w:w w:val="110"/>
        </w:rPr>
        <w:t> </w:t>
      </w:r>
      <w:hyperlink w:history="true" w:anchor="_bookmark12">
        <w:r>
          <w:rPr>
            <w:w w:val="110"/>
          </w:rPr>
          <w:t>Lim</w:t>
        </w:r>
        <w:r>
          <w:rPr>
            <w:spacing w:val="-1"/>
            <w:w w:val="110"/>
          </w:rPr>
          <w:t> </w:t>
        </w:r>
        <w:r>
          <w:rPr>
            <w:w w:val="110"/>
          </w:rPr>
          <w:t>and</w:t>
        </w:r>
        <w:r>
          <w:rPr>
            <w:spacing w:val="-2"/>
            <w:w w:val="110"/>
          </w:rPr>
          <w:t> </w:t>
        </w:r>
        <w:r>
          <w:rPr>
            <w:w w:val="110"/>
          </w:rPr>
          <w:t>Zohren</w:t>
        </w:r>
      </w:hyperlink>
      <w:r>
        <w:rPr>
          <w:spacing w:val="-1"/>
          <w:w w:val="110"/>
        </w:rPr>
        <w:t> </w:t>
      </w:r>
      <w:hyperlink w:history="true" w:anchor="_bookmark12">
        <w:r>
          <w:rPr>
            <w:spacing w:val="-2"/>
            <w:w w:val="110"/>
          </w:rPr>
          <w:t>[2020]</w:t>
        </w:r>
      </w:hyperlink>
    </w:p>
    <w:p>
      <w:pPr>
        <w:pStyle w:val="BodyText"/>
        <w:spacing w:before="177"/>
        <w:jc w:val="left"/>
      </w:pPr>
    </w:p>
    <w:p>
      <w:pPr>
        <w:pStyle w:val="Heading1"/>
      </w:pPr>
      <w:r>
        <w:rPr>
          <w:spacing w:val="-2"/>
        </w:rPr>
        <w:t>References</w:t>
      </w:r>
    </w:p>
    <w:p>
      <w:pPr>
        <w:pStyle w:val="BodyText"/>
        <w:spacing w:line="268" w:lineRule="auto" w:before="104"/>
        <w:ind w:left="359" w:right="143" w:hanging="170"/>
      </w:pPr>
      <w:bookmarkStart w:name="_bookmark0" w:id="26"/>
      <w:bookmarkEnd w:id="26"/>
      <w:r>
        <w:rPr/>
      </w:r>
      <w:r>
        <w:rPr>
          <w:w w:val="115"/>
        </w:rPr>
        <w:t>George</w:t>
      </w:r>
      <w:r>
        <w:rPr>
          <w:w w:val="115"/>
        </w:rPr>
        <w:t> S</w:t>
      </w:r>
      <w:r>
        <w:rPr>
          <w:w w:val="115"/>
        </w:rPr>
        <w:t> Atsalakis</w:t>
      </w:r>
      <w:r>
        <w:rPr>
          <w:w w:val="115"/>
        </w:rPr>
        <w:t> and</w:t>
      </w:r>
      <w:r>
        <w:rPr>
          <w:w w:val="115"/>
        </w:rPr>
        <w:t> Kostas</w:t>
      </w:r>
      <w:r>
        <w:rPr>
          <w:w w:val="115"/>
        </w:rPr>
        <w:t> P</w:t>
      </w:r>
      <w:r>
        <w:rPr>
          <w:w w:val="115"/>
        </w:rPr>
        <w:t> Valavanis.</w:t>
      </w:r>
      <w:r>
        <w:rPr>
          <w:spacing w:val="40"/>
          <w:w w:val="115"/>
        </w:rPr>
        <w:t> </w:t>
      </w:r>
      <w:r>
        <w:rPr>
          <w:w w:val="115"/>
        </w:rPr>
        <w:t>Surveying</w:t>
      </w:r>
      <w:r>
        <w:rPr>
          <w:w w:val="115"/>
        </w:rPr>
        <w:t> stock </w:t>
      </w:r>
      <w:r>
        <w:rPr>
          <w:w w:val="110"/>
        </w:rPr>
        <w:t>market forecasting techniques–part ii: Soft computing </w:t>
      </w:r>
      <w:r>
        <w:rPr>
          <w:w w:val="110"/>
        </w:rPr>
        <w:t>methods.</w:t>
      </w:r>
      <w:r>
        <w:rPr>
          <w:spacing w:val="40"/>
          <w:w w:val="111"/>
        </w:rPr>
        <w:t> </w:t>
      </w:r>
      <w:bookmarkStart w:name="_bookmark1" w:id="27"/>
      <w:bookmarkEnd w:id="27"/>
      <w:r>
        <w:rPr>
          <w:w w:val="111"/>
        </w:rPr>
      </w:r>
      <w:r>
        <w:rPr>
          <w:i/>
          <w:w w:val="115"/>
        </w:rPr>
        <w:t>Expert</w:t>
      </w:r>
      <w:r>
        <w:rPr>
          <w:i/>
          <w:w w:val="115"/>
        </w:rPr>
        <w:t> Systems</w:t>
      </w:r>
      <w:r>
        <w:rPr>
          <w:i/>
          <w:w w:val="115"/>
        </w:rPr>
        <w:t> with</w:t>
      </w:r>
      <w:r>
        <w:rPr>
          <w:i/>
          <w:w w:val="115"/>
        </w:rPr>
        <w:t> Applications</w:t>
      </w:r>
      <w:r>
        <w:rPr>
          <w:w w:val="115"/>
        </w:rPr>
        <w:t>,</w:t>
      </w:r>
      <w:r>
        <w:rPr>
          <w:w w:val="115"/>
        </w:rPr>
        <w:t> 36(3):5932–5941,</w:t>
      </w:r>
      <w:r>
        <w:rPr>
          <w:w w:val="115"/>
        </w:rPr>
        <w:t> 2009.</w:t>
      </w:r>
    </w:p>
    <w:p>
      <w:pPr>
        <w:pStyle w:val="BodyText"/>
        <w:spacing w:line="268" w:lineRule="auto" w:before="2"/>
        <w:ind w:left="359" w:right="143" w:hanging="170"/>
      </w:pPr>
      <w:r>
        <w:rPr>
          <w:w w:val="115"/>
        </w:rPr>
        <w:t>Wei Bao, Jun Yue, and Yulei Rao.</w:t>
      </w:r>
      <w:r>
        <w:rPr>
          <w:w w:val="115"/>
        </w:rPr>
        <w:t> A deep learning framework for financial</w:t>
      </w:r>
      <w:r>
        <w:rPr>
          <w:spacing w:val="-11"/>
          <w:w w:val="115"/>
        </w:rPr>
        <w:t> </w:t>
      </w:r>
      <w:r>
        <w:rPr>
          <w:w w:val="115"/>
        </w:rPr>
        <w:t>time</w:t>
      </w:r>
      <w:r>
        <w:rPr>
          <w:spacing w:val="-10"/>
          <w:w w:val="115"/>
        </w:rPr>
        <w:t> </w:t>
      </w:r>
      <w:r>
        <w:rPr>
          <w:w w:val="115"/>
        </w:rPr>
        <w:t>series</w:t>
      </w:r>
      <w:r>
        <w:rPr>
          <w:spacing w:val="-11"/>
          <w:w w:val="115"/>
        </w:rPr>
        <w:t> </w:t>
      </w:r>
      <w:r>
        <w:rPr>
          <w:w w:val="115"/>
        </w:rPr>
        <w:t>using</w:t>
      </w:r>
      <w:r>
        <w:rPr>
          <w:spacing w:val="-10"/>
          <w:w w:val="115"/>
        </w:rPr>
        <w:t> </w:t>
      </w:r>
      <w:r>
        <w:rPr>
          <w:w w:val="115"/>
        </w:rPr>
        <w:t>stacked</w:t>
      </w:r>
      <w:r>
        <w:rPr>
          <w:spacing w:val="-10"/>
          <w:w w:val="115"/>
        </w:rPr>
        <w:t> </w:t>
      </w:r>
      <w:r>
        <w:rPr>
          <w:w w:val="115"/>
        </w:rPr>
        <w:t>autoencoders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long-short </w:t>
      </w:r>
      <w:bookmarkStart w:name="_bookmark2" w:id="28"/>
      <w:bookmarkEnd w:id="28"/>
      <w:r>
        <w:rPr>
          <w:w w:val="115"/>
        </w:rPr>
        <w:t>term</w:t>
      </w:r>
      <w:r>
        <w:rPr>
          <w:w w:val="115"/>
        </w:rPr>
        <w:t> memory.</w:t>
      </w:r>
      <w:r>
        <w:rPr>
          <w:spacing w:val="34"/>
          <w:w w:val="115"/>
        </w:rPr>
        <w:t> </w:t>
      </w:r>
      <w:r>
        <w:rPr>
          <w:i/>
          <w:w w:val="115"/>
        </w:rPr>
        <w:t>PloS</w:t>
      </w:r>
      <w:r>
        <w:rPr>
          <w:i/>
          <w:w w:val="115"/>
        </w:rPr>
        <w:t> one</w:t>
      </w:r>
      <w:r>
        <w:rPr>
          <w:w w:val="115"/>
        </w:rPr>
        <w:t>,</w:t>
      </w:r>
      <w:r>
        <w:rPr>
          <w:w w:val="115"/>
        </w:rPr>
        <w:t> 12(7):e0180944,</w:t>
      </w:r>
      <w:r>
        <w:rPr>
          <w:w w:val="115"/>
        </w:rPr>
        <w:t> 2017.</w:t>
      </w:r>
    </w:p>
    <w:p>
      <w:pPr>
        <w:spacing w:line="268" w:lineRule="auto" w:before="1"/>
        <w:ind w:left="359" w:right="143" w:hanging="170"/>
        <w:jc w:val="both"/>
        <w:rPr>
          <w:sz w:val="16"/>
        </w:rPr>
      </w:pPr>
      <w:r>
        <w:rPr>
          <w:w w:val="115"/>
          <w:sz w:val="16"/>
        </w:rPr>
        <w:t>Yoshua</w:t>
      </w:r>
      <w:r>
        <w:rPr>
          <w:w w:val="115"/>
          <w:sz w:val="16"/>
        </w:rPr>
        <w:t> Bengio,</w:t>
      </w:r>
      <w:r>
        <w:rPr>
          <w:w w:val="115"/>
          <w:sz w:val="16"/>
        </w:rPr>
        <w:t> Patrice</w:t>
      </w:r>
      <w:r>
        <w:rPr>
          <w:w w:val="115"/>
          <w:sz w:val="16"/>
        </w:rPr>
        <w:t> Simard,</w:t>
      </w:r>
      <w:r>
        <w:rPr>
          <w:w w:val="115"/>
          <w:sz w:val="16"/>
        </w:rPr>
        <w:t> and</w:t>
      </w:r>
      <w:r>
        <w:rPr>
          <w:w w:val="115"/>
          <w:sz w:val="16"/>
        </w:rPr>
        <w:t> Paolo</w:t>
      </w:r>
      <w:r>
        <w:rPr>
          <w:w w:val="115"/>
          <w:sz w:val="16"/>
        </w:rPr>
        <w:t> Frasconi.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Learning long-term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dependencies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gradient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descent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is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difficult.</w:t>
      </w:r>
      <w:r>
        <w:rPr>
          <w:w w:val="115"/>
          <w:sz w:val="16"/>
        </w:rPr>
        <w:t> </w:t>
      </w:r>
      <w:r>
        <w:rPr>
          <w:i/>
          <w:w w:val="125"/>
          <w:sz w:val="16"/>
        </w:rPr>
        <w:t>IEEE </w:t>
      </w:r>
      <w:bookmarkStart w:name="_bookmark3" w:id="29"/>
      <w:bookmarkEnd w:id="29"/>
      <w:r>
        <w:rPr>
          <w:i/>
          <w:w w:val="115"/>
          <w:sz w:val="16"/>
        </w:rPr>
        <w:t>T</w:t>
      </w:r>
      <w:r>
        <w:rPr>
          <w:i/>
          <w:w w:val="115"/>
          <w:sz w:val="16"/>
        </w:rPr>
        <w:t>ransactions</w:t>
      </w:r>
      <w:r>
        <w:rPr>
          <w:i/>
          <w:w w:val="115"/>
          <w:sz w:val="16"/>
        </w:rPr>
        <w:t> on</w:t>
      </w:r>
      <w:r>
        <w:rPr>
          <w:i/>
          <w:w w:val="115"/>
          <w:sz w:val="16"/>
        </w:rPr>
        <w:t> Neural</w:t>
      </w:r>
      <w:r>
        <w:rPr>
          <w:i/>
          <w:w w:val="115"/>
          <w:sz w:val="16"/>
        </w:rPr>
        <w:t> Networks</w:t>
      </w:r>
      <w:r>
        <w:rPr>
          <w:w w:val="115"/>
          <w:sz w:val="16"/>
        </w:rPr>
        <w:t>,</w:t>
      </w:r>
      <w:r>
        <w:rPr>
          <w:w w:val="115"/>
          <w:sz w:val="16"/>
        </w:rPr>
        <w:t> 5(2):157–166,</w:t>
      </w:r>
      <w:r>
        <w:rPr>
          <w:w w:val="115"/>
          <w:sz w:val="16"/>
        </w:rPr>
        <w:t> 1994.</w:t>
      </w:r>
    </w:p>
    <w:p>
      <w:pPr>
        <w:spacing w:line="268" w:lineRule="auto" w:before="1"/>
        <w:ind w:left="359" w:right="143" w:hanging="170"/>
        <w:jc w:val="both"/>
        <w:rPr>
          <w:sz w:val="16"/>
        </w:rPr>
      </w:pPr>
      <w:r>
        <w:rPr>
          <w:w w:val="115"/>
          <w:sz w:val="16"/>
        </w:rPr>
        <w:t>George</w:t>
      </w:r>
      <w:r>
        <w:rPr>
          <w:w w:val="115"/>
          <w:sz w:val="16"/>
        </w:rPr>
        <w:t> EP</w:t>
      </w:r>
      <w:r>
        <w:rPr>
          <w:w w:val="115"/>
          <w:sz w:val="16"/>
        </w:rPr>
        <w:t> Box</w:t>
      </w:r>
      <w:r>
        <w:rPr>
          <w:w w:val="115"/>
          <w:sz w:val="16"/>
        </w:rPr>
        <w:t> and</w:t>
      </w:r>
      <w:r>
        <w:rPr>
          <w:w w:val="115"/>
          <w:sz w:val="16"/>
        </w:rPr>
        <w:t> Gwilym</w:t>
      </w:r>
      <w:r>
        <w:rPr>
          <w:w w:val="115"/>
          <w:sz w:val="16"/>
        </w:rPr>
        <w:t> M</w:t>
      </w:r>
      <w:r>
        <w:rPr>
          <w:w w:val="115"/>
          <w:sz w:val="16"/>
        </w:rPr>
        <w:t> Jenkins.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Time</w:t>
      </w:r>
      <w:r>
        <w:rPr>
          <w:i/>
          <w:w w:val="115"/>
          <w:sz w:val="16"/>
        </w:rPr>
        <w:t> Series</w:t>
      </w:r>
      <w:r>
        <w:rPr>
          <w:i/>
          <w:w w:val="115"/>
          <w:sz w:val="16"/>
        </w:rPr>
        <w:t> </w:t>
      </w:r>
      <w:r>
        <w:rPr>
          <w:i/>
          <w:w w:val="115"/>
          <w:sz w:val="16"/>
        </w:rPr>
        <w:t>Analysis: </w:t>
      </w:r>
      <w:bookmarkStart w:name="_bookmark4" w:id="30"/>
      <w:bookmarkEnd w:id="30"/>
      <w:r>
        <w:rPr>
          <w:i/>
          <w:w w:val="115"/>
          <w:sz w:val="16"/>
        </w:rPr>
        <w:t>F</w:t>
      </w:r>
      <w:r>
        <w:rPr>
          <w:i/>
          <w:w w:val="115"/>
          <w:sz w:val="16"/>
        </w:rPr>
        <w:t>orecasting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Control</w:t>
      </w:r>
      <w:r>
        <w:rPr>
          <w:w w:val="115"/>
          <w:sz w:val="16"/>
        </w:rPr>
        <w:t>.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Holden-Day,</w:t>
      </w:r>
      <w:r>
        <w:rPr>
          <w:w w:val="115"/>
          <w:sz w:val="16"/>
        </w:rPr>
        <w:t> 1970.</w:t>
      </w:r>
    </w:p>
    <w:p>
      <w:pPr>
        <w:spacing w:line="268" w:lineRule="auto" w:before="1"/>
        <w:ind w:left="359" w:right="142" w:hanging="170"/>
        <w:jc w:val="both"/>
        <w:rPr>
          <w:sz w:val="16"/>
        </w:rPr>
      </w:pPr>
      <w:r>
        <w:rPr>
          <w:w w:val="115"/>
          <w:sz w:val="16"/>
        </w:rPr>
        <w:t>Jason</w:t>
      </w:r>
      <w:r>
        <w:rPr>
          <w:w w:val="115"/>
          <w:sz w:val="16"/>
        </w:rPr>
        <w:t> Brownlee.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Deep</w:t>
      </w:r>
      <w:r>
        <w:rPr>
          <w:i/>
          <w:w w:val="115"/>
          <w:sz w:val="16"/>
        </w:rPr>
        <w:t> Learning</w:t>
      </w:r>
      <w:r>
        <w:rPr>
          <w:i/>
          <w:w w:val="115"/>
          <w:sz w:val="16"/>
        </w:rPr>
        <w:t> for</w:t>
      </w:r>
      <w:r>
        <w:rPr>
          <w:i/>
          <w:w w:val="115"/>
          <w:sz w:val="16"/>
        </w:rPr>
        <w:t> Time</w:t>
      </w:r>
      <w:r>
        <w:rPr>
          <w:i/>
          <w:w w:val="115"/>
          <w:sz w:val="16"/>
        </w:rPr>
        <w:t> Series</w:t>
      </w:r>
      <w:r>
        <w:rPr>
          <w:i/>
          <w:w w:val="115"/>
          <w:sz w:val="16"/>
        </w:rPr>
        <w:t> Forecasting: Predict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Future</w:t>
      </w:r>
      <w:r>
        <w:rPr>
          <w:i/>
          <w:w w:val="115"/>
          <w:sz w:val="16"/>
        </w:rPr>
        <w:t> with</w:t>
      </w:r>
      <w:r>
        <w:rPr>
          <w:i/>
          <w:w w:val="115"/>
          <w:sz w:val="16"/>
        </w:rPr>
        <w:t> MLPs,</w:t>
      </w:r>
      <w:r>
        <w:rPr>
          <w:i/>
          <w:w w:val="115"/>
          <w:sz w:val="16"/>
        </w:rPr>
        <w:t> CNNs,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LSTMs</w:t>
      </w:r>
      <w:r>
        <w:rPr>
          <w:i/>
          <w:w w:val="115"/>
          <w:sz w:val="16"/>
        </w:rPr>
        <w:t> in</w:t>
      </w:r>
      <w:r>
        <w:rPr>
          <w:i/>
          <w:w w:val="115"/>
          <w:sz w:val="16"/>
        </w:rPr>
        <w:t> Python</w:t>
      </w:r>
      <w:r>
        <w:rPr>
          <w:w w:val="115"/>
          <w:sz w:val="16"/>
        </w:rPr>
        <w:t>. </w:t>
      </w:r>
      <w:bookmarkStart w:name="_bookmark5" w:id="31"/>
      <w:bookmarkEnd w:id="31"/>
      <w:r>
        <w:rPr>
          <w:w w:val="115"/>
          <w:sz w:val="16"/>
        </w:rPr>
        <w:t>Ma</w:t>
      </w:r>
      <w:r>
        <w:rPr>
          <w:w w:val="115"/>
          <w:sz w:val="16"/>
        </w:rPr>
        <w:t>chine</w:t>
      </w:r>
      <w:r>
        <w:rPr>
          <w:w w:val="115"/>
          <w:sz w:val="16"/>
        </w:rPr>
        <w:t> Learning</w:t>
      </w:r>
      <w:r>
        <w:rPr>
          <w:w w:val="115"/>
          <w:sz w:val="16"/>
        </w:rPr>
        <w:t> Mastery,</w:t>
      </w:r>
      <w:r>
        <w:rPr>
          <w:w w:val="115"/>
          <w:sz w:val="16"/>
        </w:rPr>
        <w:t> 2017.</w:t>
      </w:r>
    </w:p>
    <w:p>
      <w:pPr>
        <w:pStyle w:val="BodyText"/>
        <w:tabs>
          <w:tab w:pos="3503" w:val="left" w:leader="none"/>
        </w:tabs>
        <w:spacing w:line="268" w:lineRule="auto" w:before="1"/>
        <w:ind w:left="359" w:right="142" w:hanging="170"/>
      </w:pPr>
      <w:r>
        <w:rPr>
          <w:w w:val="115"/>
        </w:rPr>
        <w:t>Tianfeng</w:t>
      </w:r>
      <w:r>
        <w:rPr>
          <w:spacing w:val="40"/>
          <w:w w:val="115"/>
        </w:rPr>
        <w:t> </w:t>
      </w:r>
      <w:r>
        <w:rPr>
          <w:w w:val="115"/>
        </w:rPr>
        <w:t>Chai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Roland</w:t>
      </w:r>
      <w:r>
        <w:rPr>
          <w:spacing w:val="40"/>
          <w:w w:val="115"/>
        </w:rPr>
        <w:t> </w:t>
      </w:r>
      <w:r>
        <w:rPr>
          <w:w w:val="115"/>
        </w:rPr>
        <w:t>R</w:t>
      </w:r>
      <w:r>
        <w:rPr>
          <w:spacing w:val="40"/>
          <w:w w:val="115"/>
        </w:rPr>
        <w:t> </w:t>
      </w:r>
      <w:r>
        <w:rPr>
          <w:w w:val="115"/>
        </w:rPr>
        <w:t>Draxler.</w:t>
      </w:r>
      <w:r>
        <w:rPr>
          <w:spacing w:val="80"/>
          <w:w w:val="115"/>
        </w:rPr>
        <w:t>  </w:t>
      </w:r>
      <w:r>
        <w:rPr>
          <w:w w:val="115"/>
        </w:rPr>
        <w:t>Root</w:t>
      </w:r>
      <w:r>
        <w:rPr>
          <w:spacing w:val="40"/>
          <w:w w:val="115"/>
        </w:rPr>
        <w:t> </w:t>
      </w:r>
      <w:r>
        <w:rPr>
          <w:w w:val="115"/>
        </w:rPr>
        <w:t>mean</w:t>
      </w:r>
      <w:r>
        <w:rPr>
          <w:spacing w:val="40"/>
          <w:w w:val="115"/>
        </w:rPr>
        <w:t> </w:t>
      </w:r>
      <w:r>
        <w:rPr>
          <w:w w:val="115"/>
        </w:rPr>
        <w:t>square error</w:t>
      </w:r>
      <w:r>
        <w:rPr>
          <w:spacing w:val="-9"/>
          <w:w w:val="115"/>
        </w:rPr>
        <w:t> </w:t>
      </w:r>
      <w:r>
        <w:rPr>
          <w:w w:val="115"/>
        </w:rPr>
        <w:t>(rmse)</w:t>
      </w:r>
      <w:r>
        <w:rPr>
          <w:spacing w:val="-9"/>
          <w:w w:val="115"/>
        </w:rPr>
        <w:t> </w:t>
      </w:r>
      <w:r>
        <w:rPr>
          <w:w w:val="115"/>
        </w:rPr>
        <w:t>or</w:t>
      </w:r>
      <w:r>
        <w:rPr>
          <w:spacing w:val="-9"/>
          <w:w w:val="115"/>
        </w:rPr>
        <w:t> </w:t>
      </w:r>
      <w:r>
        <w:rPr>
          <w:w w:val="115"/>
        </w:rPr>
        <w:t>mean</w:t>
      </w:r>
      <w:r>
        <w:rPr>
          <w:spacing w:val="-9"/>
          <w:w w:val="115"/>
        </w:rPr>
        <w:t> </w:t>
      </w:r>
      <w:r>
        <w:rPr>
          <w:w w:val="115"/>
        </w:rPr>
        <w:t>absolute</w:t>
      </w:r>
      <w:r>
        <w:rPr>
          <w:spacing w:val="-9"/>
          <w:w w:val="115"/>
        </w:rPr>
        <w:t> </w:t>
      </w:r>
      <w:r>
        <w:rPr>
          <w:w w:val="115"/>
        </w:rPr>
        <w:t>error</w:t>
      </w:r>
      <w:r>
        <w:rPr>
          <w:spacing w:val="-9"/>
          <w:w w:val="115"/>
        </w:rPr>
        <w:t> </w:t>
      </w:r>
      <w:r>
        <w:rPr>
          <w:w w:val="115"/>
        </w:rPr>
        <w:t>(mae)?–arguments</w:t>
      </w:r>
      <w:r>
        <w:rPr>
          <w:spacing w:val="-9"/>
          <w:w w:val="115"/>
        </w:rPr>
        <w:t> </w:t>
      </w:r>
      <w:r>
        <w:rPr>
          <w:w w:val="115"/>
        </w:rPr>
        <w:t>against avoiding</w:t>
      </w:r>
      <w:r>
        <w:rPr>
          <w:spacing w:val="80"/>
          <w:w w:val="115"/>
        </w:rPr>
        <w:t> </w:t>
      </w:r>
      <w:r>
        <w:rPr>
          <w:w w:val="115"/>
        </w:rPr>
        <w:t>rmse</w:t>
      </w:r>
      <w:r>
        <w:rPr>
          <w:spacing w:val="80"/>
          <w:w w:val="115"/>
        </w:rPr>
        <w:t> </w:t>
      </w:r>
      <w:r>
        <w:rPr>
          <w:w w:val="115"/>
        </w:rPr>
        <w:t>in</w:t>
      </w:r>
      <w:r>
        <w:rPr>
          <w:spacing w:val="80"/>
          <w:w w:val="115"/>
        </w:rPr>
        <w:t> </w:t>
      </w:r>
      <w:r>
        <w:rPr>
          <w:w w:val="115"/>
        </w:rPr>
        <w:t>the</w:t>
      </w:r>
      <w:r>
        <w:rPr>
          <w:spacing w:val="80"/>
          <w:w w:val="115"/>
        </w:rPr>
        <w:t> </w:t>
      </w:r>
      <w:r>
        <w:rPr>
          <w:w w:val="115"/>
        </w:rPr>
        <w:t>literature.</w:t>
      </w:r>
      <w:r>
        <w:rPr/>
        <w:tab/>
      </w:r>
      <w:r>
        <w:rPr>
          <w:i/>
          <w:w w:val="115"/>
        </w:rPr>
        <w:t>Geoscientific</w:t>
      </w:r>
      <w:r>
        <w:rPr>
          <w:i/>
          <w:w w:val="115"/>
        </w:rPr>
        <w:t> </w:t>
      </w:r>
      <w:r>
        <w:rPr>
          <w:i/>
          <w:w w:val="115"/>
        </w:rPr>
        <w:t>Model </w:t>
      </w:r>
      <w:bookmarkStart w:name="_bookmark6" w:id="32"/>
      <w:bookmarkEnd w:id="32"/>
      <w:r>
        <w:rPr>
          <w:i/>
          <w:w w:val="115"/>
        </w:rPr>
        <w:t>Development</w:t>
      </w:r>
      <w:r>
        <w:rPr>
          <w:w w:val="115"/>
        </w:rPr>
        <w:t>,</w:t>
      </w:r>
      <w:r>
        <w:rPr>
          <w:w w:val="115"/>
        </w:rPr>
        <w:t> 7(3):1247–1250,</w:t>
      </w:r>
      <w:r>
        <w:rPr>
          <w:w w:val="115"/>
        </w:rPr>
        <w:t> 2014.</w:t>
      </w:r>
    </w:p>
    <w:p>
      <w:pPr>
        <w:spacing w:before="2"/>
        <w:ind w:left="189" w:right="0" w:firstLine="0"/>
        <w:jc w:val="both"/>
        <w:rPr>
          <w:sz w:val="16"/>
        </w:rPr>
      </w:pPr>
      <w:bookmarkStart w:name="_bookmark7" w:id="33"/>
      <w:bookmarkEnd w:id="33"/>
      <w:r>
        <w:rPr/>
      </w:r>
      <w:r>
        <w:rPr>
          <w:w w:val="120"/>
          <w:sz w:val="16"/>
        </w:rPr>
        <w:t>Chris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Chatfield.</w:t>
      </w:r>
      <w:r>
        <w:rPr>
          <w:spacing w:val="20"/>
          <w:w w:val="120"/>
          <w:sz w:val="16"/>
        </w:rPr>
        <w:t> </w:t>
      </w:r>
      <w:r>
        <w:rPr>
          <w:i/>
          <w:w w:val="120"/>
          <w:sz w:val="16"/>
        </w:rPr>
        <w:t>Time-Series</w:t>
      </w:r>
      <w:r>
        <w:rPr>
          <w:i/>
          <w:spacing w:val="9"/>
          <w:w w:val="120"/>
          <w:sz w:val="16"/>
        </w:rPr>
        <w:t> </w:t>
      </w:r>
      <w:r>
        <w:rPr>
          <w:i/>
          <w:w w:val="120"/>
          <w:sz w:val="16"/>
        </w:rPr>
        <w:t>Forecasting</w:t>
      </w:r>
      <w:r>
        <w:rPr>
          <w:w w:val="120"/>
          <w:sz w:val="16"/>
        </w:rPr>
        <w:t>.</w:t>
      </w:r>
      <w:r>
        <w:rPr>
          <w:spacing w:val="20"/>
          <w:w w:val="120"/>
          <w:sz w:val="16"/>
        </w:rPr>
        <w:t> </w:t>
      </w:r>
      <w:r>
        <w:rPr>
          <w:w w:val="120"/>
          <w:sz w:val="16"/>
        </w:rPr>
        <w:t>CRC</w:t>
      </w:r>
      <w:r>
        <w:rPr>
          <w:spacing w:val="3"/>
          <w:w w:val="120"/>
          <w:sz w:val="16"/>
        </w:rPr>
        <w:t> </w:t>
      </w:r>
      <w:r>
        <w:rPr>
          <w:w w:val="120"/>
          <w:sz w:val="16"/>
        </w:rPr>
        <w:t>Press,</w:t>
      </w:r>
      <w:r>
        <w:rPr>
          <w:spacing w:val="4"/>
          <w:w w:val="120"/>
          <w:sz w:val="16"/>
        </w:rPr>
        <w:t> </w:t>
      </w:r>
      <w:r>
        <w:rPr>
          <w:spacing w:val="-2"/>
          <w:w w:val="120"/>
          <w:sz w:val="16"/>
        </w:rPr>
        <w:t>2000.</w:t>
      </w:r>
    </w:p>
    <w:p>
      <w:pPr>
        <w:spacing w:line="268" w:lineRule="auto" w:before="24"/>
        <w:ind w:left="359" w:right="142" w:hanging="170"/>
        <w:jc w:val="both"/>
        <w:rPr>
          <w:sz w:val="16"/>
        </w:rPr>
      </w:pPr>
      <w:r>
        <w:rPr>
          <w:w w:val="110"/>
          <w:sz w:val="16"/>
        </w:rPr>
        <w:t>Thomas Fischer and Christopher Krauss.</w:t>
      </w:r>
      <w:r>
        <w:rPr>
          <w:w w:val="110"/>
          <w:sz w:val="16"/>
        </w:rPr>
        <w:t> Deep learning with long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short-term</w:t>
      </w:r>
      <w:r>
        <w:rPr>
          <w:w w:val="110"/>
          <w:sz w:val="16"/>
        </w:rPr>
        <w:t> memory</w:t>
      </w:r>
      <w:r>
        <w:rPr>
          <w:w w:val="110"/>
          <w:sz w:val="16"/>
        </w:rPr>
        <w:t> networks</w:t>
      </w:r>
      <w:r>
        <w:rPr>
          <w:w w:val="110"/>
          <w:sz w:val="16"/>
        </w:rPr>
        <w:t> for</w:t>
      </w:r>
      <w:r>
        <w:rPr>
          <w:w w:val="110"/>
          <w:sz w:val="16"/>
        </w:rPr>
        <w:t> financial</w:t>
      </w:r>
      <w:r>
        <w:rPr>
          <w:w w:val="110"/>
          <w:sz w:val="16"/>
        </w:rPr>
        <w:t> market</w:t>
      </w:r>
      <w:r>
        <w:rPr>
          <w:w w:val="110"/>
          <w:sz w:val="16"/>
        </w:rPr>
        <w:t> </w:t>
      </w:r>
      <w:r>
        <w:rPr>
          <w:w w:val="110"/>
          <w:sz w:val="16"/>
        </w:rPr>
        <w:t>predictions.</w:t>
      </w:r>
      <w:r>
        <w:rPr>
          <w:spacing w:val="40"/>
          <w:w w:val="110"/>
          <w:sz w:val="16"/>
        </w:rPr>
        <w:t> </w:t>
      </w:r>
      <w:r>
        <w:rPr>
          <w:i/>
          <w:w w:val="110"/>
          <w:sz w:val="16"/>
        </w:rPr>
        <w:t>European</w:t>
      </w:r>
      <w:r>
        <w:rPr>
          <w:i/>
          <w:w w:val="110"/>
          <w:sz w:val="16"/>
        </w:rPr>
        <w:t> Journal</w:t>
      </w:r>
      <w:r>
        <w:rPr>
          <w:i/>
          <w:w w:val="110"/>
          <w:sz w:val="16"/>
        </w:rPr>
        <w:t> of</w:t>
      </w:r>
      <w:r>
        <w:rPr>
          <w:i/>
          <w:w w:val="110"/>
          <w:sz w:val="16"/>
        </w:rPr>
        <w:t> Operational</w:t>
      </w:r>
      <w:r>
        <w:rPr>
          <w:i/>
          <w:w w:val="110"/>
          <w:sz w:val="16"/>
        </w:rPr>
        <w:t> Research</w:t>
      </w:r>
      <w:r>
        <w:rPr>
          <w:w w:val="110"/>
          <w:sz w:val="16"/>
        </w:rPr>
        <w:t>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270(2):654–669,</w:t>
      </w:r>
      <w:r>
        <w:rPr>
          <w:spacing w:val="40"/>
          <w:w w:val="110"/>
          <w:sz w:val="16"/>
        </w:rPr>
        <w:t> </w:t>
      </w:r>
      <w:bookmarkStart w:name="_bookmark8" w:id="34"/>
      <w:bookmarkEnd w:id="34"/>
      <w:r>
        <w:rPr>
          <w:spacing w:val="-4"/>
          <w:w w:val="110"/>
          <w:sz w:val="16"/>
        </w:rPr>
        <w:t>2018.</w:t>
      </w:r>
    </w:p>
    <w:p>
      <w:pPr>
        <w:spacing w:line="268" w:lineRule="auto" w:before="2"/>
        <w:ind w:left="359" w:right="143" w:hanging="170"/>
        <w:jc w:val="both"/>
        <w:rPr>
          <w:sz w:val="16"/>
        </w:rPr>
      </w:pPr>
      <w:r>
        <w:rPr>
          <w:w w:val="115"/>
          <w:sz w:val="16"/>
        </w:rPr>
        <w:t>Alex</w:t>
      </w:r>
      <w:r>
        <w:rPr>
          <w:w w:val="115"/>
          <w:sz w:val="16"/>
        </w:rPr>
        <w:t> Graves.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Generating</w:t>
      </w:r>
      <w:r>
        <w:rPr>
          <w:w w:val="115"/>
          <w:sz w:val="16"/>
        </w:rPr>
        <w:t> sequences</w:t>
      </w:r>
      <w:r>
        <w:rPr>
          <w:w w:val="115"/>
          <w:sz w:val="16"/>
        </w:rPr>
        <w:t> with</w:t>
      </w:r>
      <w:r>
        <w:rPr>
          <w:w w:val="115"/>
          <w:sz w:val="16"/>
        </w:rPr>
        <w:t> recurrent</w:t>
      </w:r>
      <w:r>
        <w:rPr>
          <w:w w:val="115"/>
          <w:sz w:val="16"/>
        </w:rPr>
        <w:t> neural </w:t>
      </w:r>
      <w:bookmarkStart w:name="_bookmark9" w:id="35"/>
      <w:bookmarkEnd w:id="35"/>
      <w:r>
        <w:rPr>
          <w:w w:val="115"/>
          <w:sz w:val="16"/>
        </w:rPr>
        <w:t>ne</w:t>
      </w:r>
      <w:r>
        <w:rPr>
          <w:w w:val="115"/>
          <w:sz w:val="16"/>
        </w:rPr>
        <w:t>tworks.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arXiv</w:t>
      </w:r>
      <w:r>
        <w:rPr>
          <w:i/>
          <w:w w:val="115"/>
          <w:sz w:val="16"/>
        </w:rPr>
        <w:t> preprint</w:t>
      </w:r>
      <w:r>
        <w:rPr>
          <w:i/>
          <w:w w:val="115"/>
          <w:sz w:val="16"/>
        </w:rPr>
        <w:t> arXiv:1308.0850</w:t>
      </w:r>
      <w:r>
        <w:rPr>
          <w:w w:val="115"/>
          <w:sz w:val="16"/>
        </w:rPr>
        <w:t>,</w:t>
      </w:r>
      <w:r>
        <w:rPr>
          <w:w w:val="115"/>
          <w:sz w:val="16"/>
        </w:rPr>
        <w:t> 2013.</w:t>
      </w:r>
    </w:p>
    <w:p>
      <w:pPr>
        <w:pStyle w:val="BodyText"/>
        <w:spacing w:line="268" w:lineRule="auto" w:before="1"/>
        <w:ind w:left="359" w:right="143" w:hanging="170"/>
      </w:pPr>
      <w:r>
        <w:rPr>
          <w:w w:val="115"/>
        </w:rPr>
        <w:t>Sepp</w:t>
      </w:r>
      <w:r>
        <w:rPr>
          <w:w w:val="115"/>
        </w:rPr>
        <w:t> Hochreiter</w:t>
      </w:r>
      <w:r>
        <w:rPr>
          <w:w w:val="115"/>
        </w:rPr>
        <w:t> and</w:t>
      </w:r>
      <w:r>
        <w:rPr>
          <w:w w:val="115"/>
        </w:rPr>
        <w:t> Ju¨rgen</w:t>
      </w:r>
      <w:r>
        <w:rPr>
          <w:w w:val="115"/>
        </w:rPr>
        <w:t> Schmidhuber.</w:t>
      </w:r>
      <w:r>
        <w:rPr>
          <w:spacing w:val="40"/>
          <w:w w:val="115"/>
        </w:rPr>
        <w:t> </w:t>
      </w:r>
      <w:r>
        <w:rPr>
          <w:w w:val="115"/>
        </w:rPr>
        <w:t>Long</w:t>
      </w:r>
      <w:r>
        <w:rPr>
          <w:w w:val="115"/>
        </w:rPr>
        <w:t> short-term </w:t>
      </w:r>
      <w:bookmarkStart w:name="_bookmark10" w:id="36"/>
      <w:bookmarkEnd w:id="36"/>
      <w:r>
        <w:rPr>
          <w:w w:val="115"/>
        </w:rPr>
        <w:t>memor</w:t>
      </w:r>
      <w:r>
        <w:rPr>
          <w:w w:val="115"/>
        </w:rPr>
        <w:t>y.</w:t>
      </w:r>
      <w:r>
        <w:rPr>
          <w:spacing w:val="32"/>
          <w:w w:val="115"/>
        </w:rPr>
        <w:t> </w:t>
      </w:r>
      <w:r>
        <w:rPr>
          <w:i/>
          <w:w w:val="115"/>
        </w:rPr>
        <w:t>Neural</w:t>
      </w:r>
      <w:r>
        <w:rPr>
          <w:i/>
          <w:w w:val="115"/>
        </w:rPr>
        <w:t> Computation</w:t>
      </w:r>
      <w:r>
        <w:rPr>
          <w:w w:val="115"/>
        </w:rPr>
        <w:t>,</w:t>
      </w:r>
      <w:r>
        <w:rPr>
          <w:w w:val="115"/>
        </w:rPr>
        <w:t> 9(8):1735–1780,</w:t>
      </w:r>
      <w:r>
        <w:rPr>
          <w:w w:val="115"/>
        </w:rPr>
        <w:t> 1997.</w:t>
      </w:r>
    </w:p>
    <w:p>
      <w:pPr>
        <w:spacing w:line="268" w:lineRule="auto" w:before="0"/>
        <w:ind w:left="359" w:right="143" w:hanging="170"/>
        <w:jc w:val="both"/>
        <w:rPr>
          <w:sz w:val="16"/>
        </w:rPr>
      </w:pPr>
      <w:r>
        <w:rPr>
          <w:w w:val="115"/>
          <w:sz w:val="16"/>
        </w:rPr>
        <w:t>Rob</w:t>
      </w:r>
      <w:r>
        <w:rPr>
          <w:w w:val="115"/>
          <w:sz w:val="16"/>
        </w:rPr>
        <w:t> </w:t>
      </w:r>
      <w:r>
        <w:rPr>
          <w:w w:val="140"/>
          <w:sz w:val="16"/>
        </w:rPr>
        <w:t>J</w:t>
      </w:r>
      <w:r>
        <w:rPr>
          <w:w w:val="140"/>
          <w:sz w:val="16"/>
        </w:rPr>
        <w:t> </w:t>
      </w:r>
      <w:r>
        <w:rPr>
          <w:w w:val="115"/>
          <w:sz w:val="16"/>
        </w:rPr>
        <w:t>Hyndman</w:t>
      </w:r>
      <w:r>
        <w:rPr>
          <w:w w:val="115"/>
          <w:sz w:val="16"/>
        </w:rPr>
        <w:t> and</w:t>
      </w:r>
      <w:r>
        <w:rPr>
          <w:w w:val="115"/>
          <w:sz w:val="16"/>
        </w:rPr>
        <w:t> George</w:t>
      </w:r>
      <w:r>
        <w:rPr>
          <w:w w:val="115"/>
          <w:sz w:val="16"/>
        </w:rPr>
        <w:t> Athanasopoulos.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Forecasting: principles</w:t>
      </w:r>
      <w:r>
        <w:rPr>
          <w:i/>
          <w:w w:val="115"/>
          <w:sz w:val="16"/>
        </w:rPr>
        <w:t> and</w:t>
      </w:r>
      <w:r>
        <w:rPr>
          <w:i/>
          <w:w w:val="115"/>
          <w:sz w:val="16"/>
        </w:rPr>
        <w:t> practice</w:t>
      </w:r>
      <w:r>
        <w:rPr>
          <w:w w:val="115"/>
          <w:sz w:val="16"/>
        </w:rPr>
        <w:t>.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OTexts,</w:t>
      </w:r>
      <w:r>
        <w:rPr>
          <w:w w:val="115"/>
          <w:sz w:val="16"/>
        </w:rPr>
        <w:t> 2018.</w:t>
      </w:r>
    </w:p>
    <w:p>
      <w:pPr>
        <w:spacing w:after="0" w:line="268" w:lineRule="auto"/>
        <w:jc w:val="both"/>
        <w:rPr>
          <w:sz w:val="16"/>
        </w:rPr>
        <w:sectPr>
          <w:type w:val="continuous"/>
          <w:pgSz w:w="11900" w:h="15810"/>
          <w:pgMar w:header="636" w:footer="0" w:top="900" w:bottom="280" w:left="440" w:right="700"/>
          <w:cols w:num="2" w:equalWidth="0">
            <w:col w:w="5512" w:space="40"/>
            <w:col w:w="5208"/>
          </w:cols>
        </w:sectPr>
      </w:pPr>
    </w:p>
    <w:p>
      <w:pPr>
        <w:pStyle w:val="BodyText"/>
        <w:spacing w:before="4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11900" w:h="15810"/>
          <w:pgMar w:header="636" w:footer="0" w:top="940" w:bottom="280" w:left="440" w:right="700"/>
        </w:sectPr>
      </w:pPr>
    </w:p>
    <w:p>
      <w:pPr>
        <w:spacing w:line="268" w:lineRule="auto" w:before="68"/>
        <w:ind w:left="276" w:right="38" w:hanging="171"/>
        <w:jc w:val="both"/>
        <w:rPr>
          <w:sz w:val="16"/>
        </w:rPr>
      </w:pPr>
      <w:bookmarkStart w:name="_bookmark12" w:id="37"/>
      <w:bookmarkEnd w:id="37"/>
      <w:r>
        <w:rPr/>
      </w:r>
      <w:r>
        <w:rPr>
          <w:w w:val="115"/>
          <w:sz w:val="16"/>
        </w:rPr>
        <w:t>Bryan</w:t>
      </w:r>
      <w:r>
        <w:rPr>
          <w:w w:val="115"/>
          <w:sz w:val="16"/>
        </w:rPr>
        <w:t> Lim</w:t>
      </w:r>
      <w:r>
        <w:rPr>
          <w:w w:val="115"/>
          <w:sz w:val="16"/>
        </w:rPr>
        <w:t> and</w:t>
      </w:r>
      <w:r>
        <w:rPr>
          <w:w w:val="115"/>
          <w:sz w:val="16"/>
        </w:rPr>
        <w:t> Stefan</w:t>
      </w:r>
      <w:r>
        <w:rPr>
          <w:w w:val="115"/>
          <w:sz w:val="16"/>
        </w:rPr>
        <w:t> Zohren.</w:t>
      </w:r>
      <w:r>
        <w:rPr>
          <w:spacing w:val="24"/>
          <w:w w:val="115"/>
          <w:sz w:val="16"/>
        </w:rPr>
        <w:t> </w:t>
      </w:r>
      <w:r>
        <w:rPr>
          <w:w w:val="115"/>
          <w:sz w:val="16"/>
        </w:rPr>
        <w:t>Time-series</w:t>
      </w:r>
      <w:r>
        <w:rPr>
          <w:w w:val="115"/>
          <w:sz w:val="16"/>
        </w:rPr>
        <w:t> forecasting</w:t>
      </w:r>
      <w:r>
        <w:rPr>
          <w:w w:val="115"/>
          <w:sz w:val="16"/>
        </w:rPr>
        <w:t> with</w:t>
      </w:r>
      <w:r>
        <w:rPr>
          <w:w w:val="115"/>
          <w:sz w:val="16"/>
        </w:rPr>
        <w:t> </w:t>
      </w:r>
      <w:r>
        <w:rPr>
          <w:w w:val="115"/>
          <w:sz w:val="16"/>
        </w:rPr>
        <w:t>deep learning:</w:t>
      </w:r>
      <w:r>
        <w:rPr>
          <w:w w:val="115"/>
          <w:sz w:val="16"/>
        </w:rPr>
        <w:t> A</w:t>
      </w:r>
      <w:r>
        <w:rPr>
          <w:w w:val="115"/>
          <w:sz w:val="16"/>
        </w:rPr>
        <w:t> survey.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Philosophical</w:t>
      </w:r>
      <w:r>
        <w:rPr>
          <w:i/>
          <w:w w:val="115"/>
          <w:sz w:val="16"/>
        </w:rPr>
        <w:t> Transactions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the</w:t>
      </w:r>
      <w:r>
        <w:rPr>
          <w:i/>
          <w:w w:val="115"/>
          <w:sz w:val="16"/>
        </w:rPr>
        <w:t> Royal </w:t>
      </w:r>
      <w:bookmarkStart w:name="_bookmark11" w:id="38"/>
      <w:bookmarkEnd w:id="38"/>
      <w:r>
        <w:rPr>
          <w:i/>
          <w:w w:val="115"/>
          <w:sz w:val="16"/>
        </w:rPr>
        <w:t>S</w:t>
      </w:r>
      <w:r>
        <w:rPr>
          <w:i/>
          <w:w w:val="115"/>
          <w:sz w:val="16"/>
        </w:rPr>
        <w:t>ociety</w:t>
      </w:r>
      <w:r>
        <w:rPr>
          <w:i/>
          <w:w w:val="115"/>
          <w:sz w:val="16"/>
        </w:rPr>
        <w:t> A</w:t>
      </w:r>
      <w:r>
        <w:rPr>
          <w:w w:val="115"/>
          <w:sz w:val="16"/>
        </w:rPr>
        <w:t>,</w:t>
      </w:r>
      <w:r>
        <w:rPr>
          <w:w w:val="115"/>
          <w:sz w:val="16"/>
        </w:rPr>
        <w:t> 379(2194):20200209,</w:t>
      </w:r>
      <w:r>
        <w:rPr>
          <w:w w:val="115"/>
          <w:sz w:val="16"/>
        </w:rPr>
        <w:t> 2020.</w:t>
      </w:r>
    </w:p>
    <w:p>
      <w:pPr>
        <w:spacing w:line="268" w:lineRule="auto" w:before="1"/>
        <w:ind w:left="276" w:right="38" w:hanging="170"/>
        <w:jc w:val="both"/>
        <w:rPr>
          <w:sz w:val="16"/>
        </w:rPr>
      </w:pPr>
      <w:r>
        <w:rPr>
          <w:w w:val="120"/>
          <w:sz w:val="16"/>
        </w:rPr>
        <w:t>David</w:t>
      </w:r>
      <w:r>
        <w:rPr>
          <w:w w:val="120"/>
          <w:sz w:val="16"/>
        </w:rPr>
        <w:t> M</w:t>
      </w:r>
      <w:r>
        <w:rPr>
          <w:w w:val="120"/>
          <w:sz w:val="16"/>
        </w:rPr>
        <w:t> Nelson,</w:t>
      </w:r>
      <w:r>
        <w:rPr>
          <w:w w:val="120"/>
          <w:sz w:val="16"/>
        </w:rPr>
        <w:t> Adriano</w:t>
      </w:r>
      <w:r>
        <w:rPr>
          <w:w w:val="120"/>
          <w:sz w:val="16"/>
        </w:rPr>
        <w:t> C</w:t>
      </w:r>
      <w:r>
        <w:rPr>
          <w:w w:val="120"/>
          <w:sz w:val="16"/>
        </w:rPr>
        <w:t> Pereira,</w:t>
      </w:r>
      <w:r>
        <w:rPr>
          <w:w w:val="120"/>
          <w:sz w:val="16"/>
        </w:rPr>
        <w:t> and</w:t>
      </w:r>
      <w:r>
        <w:rPr>
          <w:w w:val="120"/>
          <w:sz w:val="16"/>
        </w:rPr>
        <w:t> Renato</w:t>
      </w:r>
      <w:r>
        <w:rPr>
          <w:w w:val="120"/>
          <w:sz w:val="16"/>
        </w:rPr>
        <w:t> A</w:t>
      </w:r>
      <w:r>
        <w:rPr>
          <w:w w:val="120"/>
          <w:sz w:val="16"/>
        </w:rPr>
        <w:t> de</w:t>
      </w:r>
      <w:r>
        <w:rPr>
          <w:w w:val="120"/>
          <w:sz w:val="16"/>
        </w:rPr>
        <w:t> Oliveira. Stock</w:t>
      </w:r>
      <w:r>
        <w:rPr>
          <w:w w:val="120"/>
          <w:sz w:val="16"/>
        </w:rPr>
        <w:t> market’s</w:t>
      </w:r>
      <w:r>
        <w:rPr>
          <w:w w:val="120"/>
          <w:sz w:val="16"/>
        </w:rPr>
        <w:t> price</w:t>
      </w:r>
      <w:r>
        <w:rPr>
          <w:w w:val="120"/>
          <w:sz w:val="16"/>
        </w:rPr>
        <w:t> movement</w:t>
      </w:r>
      <w:r>
        <w:rPr>
          <w:w w:val="120"/>
          <w:sz w:val="16"/>
        </w:rPr>
        <w:t> prediction</w:t>
      </w:r>
      <w:r>
        <w:rPr>
          <w:w w:val="120"/>
          <w:sz w:val="16"/>
        </w:rPr>
        <w:t> with</w:t>
      </w:r>
      <w:r>
        <w:rPr>
          <w:w w:val="120"/>
          <w:sz w:val="16"/>
        </w:rPr>
        <w:t> lstm</w:t>
      </w:r>
      <w:r>
        <w:rPr>
          <w:w w:val="120"/>
          <w:sz w:val="16"/>
        </w:rPr>
        <w:t> </w:t>
      </w:r>
      <w:r>
        <w:rPr>
          <w:w w:val="120"/>
          <w:sz w:val="16"/>
        </w:rPr>
        <w:t>neural networks.</w:t>
      </w:r>
      <w:r>
        <w:rPr>
          <w:spacing w:val="40"/>
          <w:w w:val="120"/>
          <w:sz w:val="16"/>
        </w:rPr>
        <w:t> </w:t>
      </w:r>
      <w:r>
        <w:rPr>
          <w:w w:val="120"/>
          <w:sz w:val="16"/>
        </w:rPr>
        <w:t>In</w:t>
      </w:r>
      <w:r>
        <w:rPr>
          <w:w w:val="120"/>
          <w:sz w:val="16"/>
        </w:rPr>
        <w:t> </w:t>
      </w:r>
      <w:r>
        <w:rPr>
          <w:i/>
          <w:w w:val="120"/>
          <w:sz w:val="16"/>
        </w:rPr>
        <w:t>International</w:t>
      </w:r>
      <w:r>
        <w:rPr>
          <w:i/>
          <w:w w:val="120"/>
          <w:sz w:val="16"/>
        </w:rPr>
        <w:t> Joint</w:t>
      </w:r>
      <w:r>
        <w:rPr>
          <w:i/>
          <w:w w:val="120"/>
          <w:sz w:val="16"/>
        </w:rPr>
        <w:t> Conference</w:t>
      </w:r>
      <w:r>
        <w:rPr>
          <w:i/>
          <w:w w:val="120"/>
          <w:sz w:val="16"/>
        </w:rPr>
        <w:t> on</w:t>
      </w:r>
      <w:r>
        <w:rPr>
          <w:i/>
          <w:w w:val="120"/>
          <w:sz w:val="16"/>
        </w:rPr>
        <w:t> Neural </w:t>
      </w:r>
      <w:bookmarkStart w:name="_bookmark13" w:id="39"/>
      <w:bookmarkEnd w:id="39"/>
      <w:r>
        <w:rPr>
          <w:i/>
          <w:w w:val="120"/>
          <w:sz w:val="16"/>
        </w:rPr>
        <w:t>Networks</w:t>
      </w:r>
      <w:r>
        <w:rPr>
          <w:i/>
          <w:w w:val="120"/>
          <w:sz w:val="16"/>
        </w:rPr>
        <w:t> (IJCNN)</w:t>
      </w:r>
      <w:r>
        <w:rPr>
          <w:w w:val="120"/>
          <w:sz w:val="16"/>
        </w:rPr>
        <w:t>,</w:t>
      </w:r>
      <w:r>
        <w:rPr>
          <w:w w:val="120"/>
          <w:sz w:val="16"/>
        </w:rPr>
        <w:t> pages</w:t>
      </w:r>
      <w:r>
        <w:rPr>
          <w:w w:val="120"/>
          <w:sz w:val="16"/>
        </w:rPr>
        <w:t> 1419–1426.</w:t>
      </w:r>
      <w:r>
        <w:rPr>
          <w:w w:val="120"/>
          <w:sz w:val="16"/>
        </w:rPr>
        <w:t> IEEE,</w:t>
      </w:r>
      <w:r>
        <w:rPr>
          <w:w w:val="120"/>
          <w:sz w:val="16"/>
        </w:rPr>
        <w:t> 2017.</w:t>
      </w:r>
    </w:p>
    <w:p>
      <w:pPr>
        <w:pStyle w:val="BodyText"/>
        <w:spacing w:line="268" w:lineRule="auto" w:before="2"/>
        <w:ind w:left="276" w:right="38" w:hanging="170"/>
      </w:pPr>
      <w:r>
        <w:rPr>
          <w:w w:val="110"/>
        </w:rPr>
        <w:t>Jayesh</w:t>
      </w:r>
      <w:r>
        <w:rPr>
          <w:w w:val="110"/>
        </w:rPr>
        <w:t> Patel,</w:t>
      </w:r>
      <w:r>
        <w:rPr>
          <w:w w:val="110"/>
        </w:rPr>
        <w:t> Sahil</w:t>
      </w:r>
      <w:r>
        <w:rPr>
          <w:w w:val="110"/>
        </w:rPr>
        <w:t> Shah,</w:t>
      </w:r>
      <w:r>
        <w:rPr>
          <w:w w:val="110"/>
        </w:rPr>
        <w:t> Priyank</w:t>
      </w:r>
      <w:r>
        <w:rPr>
          <w:w w:val="110"/>
        </w:rPr>
        <w:t> Thakkar,</w:t>
      </w:r>
      <w:r>
        <w:rPr>
          <w:w w:val="110"/>
        </w:rPr>
        <w:t> and</w:t>
      </w:r>
      <w:r>
        <w:rPr>
          <w:w w:val="110"/>
        </w:rPr>
        <w:t> Ketan</w:t>
      </w:r>
      <w:r>
        <w:rPr>
          <w:w w:val="110"/>
        </w:rPr>
        <w:t> Kotecha.</w:t>
      </w:r>
      <w:r>
        <w:rPr>
          <w:spacing w:val="40"/>
          <w:w w:val="110"/>
        </w:rPr>
        <w:t> </w:t>
      </w:r>
      <w:r>
        <w:rPr>
          <w:w w:val="110"/>
        </w:rPr>
        <w:t>Predicting</w:t>
      </w:r>
      <w:r>
        <w:rPr>
          <w:w w:val="110"/>
        </w:rPr>
        <w:t> stock</w:t>
      </w:r>
      <w:r>
        <w:rPr>
          <w:w w:val="110"/>
        </w:rPr>
        <w:t> and</w:t>
      </w:r>
      <w:r>
        <w:rPr>
          <w:w w:val="110"/>
        </w:rPr>
        <w:t> stock</w:t>
      </w:r>
      <w:r>
        <w:rPr>
          <w:w w:val="110"/>
        </w:rPr>
        <w:t> price</w:t>
      </w:r>
      <w:r>
        <w:rPr>
          <w:w w:val="110"/>
        </w:rPr>
        <w:t> index</w:t>
      </w:r>
      <w:r>
        <w:rPr>
          <w:w w:val="110"/>
        </w:rPr>
        <w:t> movement using</w:t>
      </w:r>
      <w:r>
        <w:rPr>
          <w:w w:val="110"/>
        </w:rPr>
        <w:t> </w:t>
      </w:r>
      <w:r>
        <w:rPr>
          <w:w w:val="110"/>
        </w:rPr>
        <w:t>trend</w:t>
      </w:r>
      <w:r>
        <w:rPr>
          <w:spacing w:val="40"/>
          <w:w w:val="110"/>
        </w:rPr>
        <w:t> </w:t>
      </w:r>
      <w:r>
        <w:rPr>
          <w:w w:val="110"/>
        </w:rPr>
        <w:t>deterministic data preparation and machine learning techniques.</w:t>
      </w:r>
      <w:r>
        <w:rPr>
          <w:spacing w:val="40"/>
          <w:w w:val="110"/>
        </w:rPr>
        <w:t> </w:t>
      </w:r>
      <w:bookmarkStart w:name="_bookmark14" w:id="40"/>
      <w:bookmarkEnd w:id="40"/>
      <w:r>
        <w:rPr>
          <w:w w:val="109"/>
        </w:rPr>
      </w:r>
      <w:r>
        <w:rPr>
          <w:i/>
          <w:w w:val="110"/>
        </w:rPr>
        <w:t>Expert</w:t>
      </w:r>
      <w:r>
        <w:rPr>
          <w:i/>
          <w:w w:val="110"/>
        </w:rPr>
        <w:t> Systems</w:t>
      </w:r>
      <w:r>
        <w:rPr>
          <w:i/>
          <w:w w:val="110"/>
        </w:rPr>
        <w:t> with</w:t>
      </w:r>
      <w:r>
        <w:rPr>
          <w:i/>
          <w:w w:val="110"/>
        </w:rPr>
        <w:t> Applications</w:t>
      </w:r>
      <w:r>
        <w:rPr>
          <w:w w:val="110"/>
        </w:rPr>
        <w:t>,</w:t>
      </w:r>
      <w:r>
        <w:rPr>
          <w:w w:val="110"/>
        </w:rPr>
        <w:t> 42(1):259–268,</w:t>
      </w:r>
      <w:r>
        <w:rPr>
          <w:w w:val="110"/>
        </w:rPr>
        <w:t> 2015.</w:t>
      </w:r>
    </w:p>
    <w:p>
      <w:pPr>
        <w:tabs>
          <w:tab w:pos="2452" w:val="left" w:leader="none"/>
        </w:tabs>
        <w:spacing w:line="268" w:lineRule="auto" w:before="1"/>
        <w:ind w:left="276" w:right="38" w:hanging="170"/>
        <w:jc w:val="both"/>
        <w:rPr>
          <w:sz w:val="16"/>
        </w:rPr>
      </w:pPr>
      <w:r>
        <w:rPr>
          <w:w w:val="120"/>
          <w:sz w:val="16"/>
        </w:rPr>
        <w:t>Tara</w:t>
      </w:r>
      <w:r>
        <w:rPr>
          <w:spacing w:val="80"/>
          <w:w w:val="120"/>
          <w:sz w:val="16"/>
        </w:rPr>
        <w:t> </w:t>
      </w:r>
      <w:r>
        <w:rPr>
          <w:w w:val="120"/>
          <w:sz w:val="16"/>
        </w:rPr>
        <w:t>N</w:t>
      </w:r>
      <w:r>
        <w:rPr>
          <w:spacing w:val="80"/>
          <w:w w:val="120"/>
          <w:sz w:val="16"/>
        </w:rPr>
        <w:t> </w:t>
      </w:r>
      <w:r>
        <w:rPr>
          <w:w w:val="120"/>
          <w:sz w:val="16"/>
        </w:rPr>
        <w:t>Sainath</w:t>
      </w:r>
      <w:r>
        <w:rPr>
          <w:spacing w:val="80"/>
          <w:w w:val="120"/>
          <w:sz w:val="16"/>
        </w:rPr>
        <w:t> </w:t>
      </w:r>
      <w:r>
        <w:rPr>
          <w:w w:val="120"/>
          <w:sz w:val="16"/>
        </w:rPr>
        <w:t>et</w:t>
      </w:r>
      <w:r>
        <w:rPr>
          <w:spacing w:val="80"/>
          <w:w w:val="120"/>
          <w:sz w:val="16"/>
        </w:rPr>
        <w:t> </w:t>
      </w:r>
      <w:r>
        <w:rPr>
          <w:w w:val="120"/>
          <w:sz w:val="16"/>
        </w:rPr>
        <w:t>al.</w:t>
      </w:r>
      <w:r>
        <w:rPr>
          <w:sz w:val="16"/>
        </w:rPr>
        <w:tab/>
      </w:r>
      <w:r>
        <w:rPr>
          <w:w w:val="120"/>
          <w:sz w:val="16"/>
        </w:rPr>
        <w:t>Convolutional,</w:t>
      </w:r>
      <w:r>
        <w:rPr>
          <w:w w:val="120"/>
          <w:sz w:val="16"/>
        </w:rPr>
        <w:t> long</w:t>
      </w:r>
      <w:r>
        <w:rPr>
          <w:w w:val="120"/>
          <w:sz w:val="16"/>
        </w:rPr>
        <w:t> </w:t>
      </w:r>
      <w:r>
        <w:rPr>
          <w:w w:val="120"/>
          <w:sz w:val="16"/>
        </w:rPr>
        <w:t>short-term memory,</w:t>
      </w:r>
      <w:r>
        <w:rPr>
          <w:w w:val="120"/>
          <w:sz w:val="16"/>
        </w:rPr>
        <w:t> fully</w:t>
      </w:r>
      <w:r>
        <w:rPr>
          <w:w w:val="120"/>
          <w:sz w:val="16"/>
        </w:rPr>
        <w:t> connected</w:t>
      </w:r>
      <w:r>
        <w:rPr>
          <w:w w:val="120"/>
          <w:sz w:val="16"/>
        </w:rPr>
        <w:t> deep</w:t>
      </w:r>
      <w:r>
        <w:rPr>
          <w:w w:val="120"/>
          <w:sz w:val="16"/>
        </w:rPr>
        <w:t> neural</w:t>
      </w:r>
      <w:r>
        <w:rPr>
          <w:w w:val="120"/>
          <w:sz w:val="16"/>
        </w:rPr>
        <w:t> networks.</w:t>
      </w:r>
      <w:r>
        <w:rPr>
          <w:spacing w:val="40"/>
          <w:w w:val="120"/>
          <w:sz w:val="16"/>
        </w:rPr>
        <w:t> </w:t>
      </w:r>
      <w:r>
        <w:rPr>
          <w:w w:val="120"/>
          <w:sz w:val="16"/>
        </w:rPr>
        <w:t>In</w:t>
      </w:r>
      <w:r>
        <w:rPr>
          <w:w w:val="120"/>
          <w:sz w:val="16"/>
        </w:rPr>
        <w:t> </w:t>
      </w:r>
      <w:r>
        <w:rPr>
          <w:i/>
          <w:w w:val="125"/>
          <w:sz w:val="16"/>
        </w:rPr>
        <w:t>IEEE </w:t>
      </w:r>
      <w:r>
        <w:rPr>
          <w:i/>
          <w:w w:val="120"/>
          <w:sz w:val="16"/>
        </w:rPr>
        <w:t>International</w:t>
      </w:r>
      <w:r>
        <w:rPr>
          <w:i/>
          <w:w w:val="120"/>
          <w:sz w:val="16"/>
        </w:rPr>
        <w:t> Conference</w:t>
      </w:r>
      <w:r>
        <w:rPr>
          <w:i/>
          <w:w w:val="120"/>
          <w:sz w:val="16"/>
        </w:rPr>
        <w:t> on</w:t>
      </w:r>
      <w:r>
        <w:rPr>
          <w:i/>
          <w:w w:val="120"/>
          <w:sz w:val="16"/>
        </w:rPr>
        <w:t> Acoustics,</w:t>
      </w:r>
      <w:r>
        <w:rPr>
          <w:i/>
          <w:w w:val="120"/>
          <w:sz w:val="16"/>
        </w:rPr>
        <w:t> Speech</w:t>
      </w:r>
      <w:r>
        <w:rPr>
          <w:i/>
          <w:w w:val="120"/>
          <w:sz w:val="16"/>
        </w:rPr>
        <w:t> and</w:t>
      </w:r>
      <w:r>
        <w:rPr>
          <w:i/>
          <w:w w:val="120"/>
          <w:sz w:val="16"/>
        </w:rPr>
        <w:t> Signal Processing</w:t>
      </w:r>
      <w:r>
        <w:rPr>
          <w:i/>
          <w:w w:val="120"/>
          <w:sz w:val="16"/>
        </w:rPr>
        <w:t> (ICASSP)</w:t>
      </w:r>
      <w:r>
        <w:rPr>
          <w:w w:val="120"/>
          <w:sz w:val="16"/>
        </w:rPr>
        <w:t>,</w:t>
      </w:r>
      <w:r>
        <w:rPr>
          <w:w w:val="120"/>
          <w:sz w:val="16"/>
        </w:rPr>
        <w:t> pages</w:t>
      </w:r>
      <w:r>
        <w:rPr>
          <w:w w:val="120"/>
          <w:sz w:val="16"/>
        </w:rPr>
        <w:t> 4580–4584.</w:t>
      </w:r>
      <w:r>
        <w:rPr>
          <w:w w:val="120"/>
          <w:sz w:val="16"/>
        </w:rPr>
        <w:t> IEEE,</w:t>
      </w:r>
      <w:r>
        <w:rPr>
          <w:w w:val="120"/>
          <w:sz w:val="16"/>
        </w:rPr>
        <w:t> 2015.</w:t>
      </w:r>
    </w:p>
    <w:p>
      <w:pPr>
        <w:spacing w:line="268" w:lineRule="auto" w:before="68"/>
        <w:ind w:left="276" w:right="553" w:hanging="170"/>
        <w:jc w:val="both"/>
        <w:rPr>
          <w:sz w:val="16"/>
        </w:rPr>
      </w:pPr>
      <w:r>
        <w:rPr/>
        <w:br w:type="column"/>
      </w:r>
      <w:bookmarkStart w:name="_bookmark15" w:id="41"/>
      <w:bookmarkEnd w:id="41"/>
      <w:r>
        <w:rPr/>
      </w:r>
      <w:r>
        <w:rPr>
          <w:w w:val="115"/>
          <w:sz w:val="16"/>
        </w:rPr>
        <w:t>Ilya</w:t>
      </w:r>
      <w:r>
        <w:rPr>
          <w:w w:val="115"/>
          <w:sz w:val="16"/>
        </w:rPr>
        <w:t> Sutskever,</w:t>
      </w:r>
      <w:r>
        <w:rPr>
          <w:w w:val="115"/>
          <w:sz w:val="16"/>
        </w:rPr>
        <w:t> Oriol</w:t>
      </w:r>
      <w:r>
        <w:rPr>
          <w:w w:val="115"/>
          <w:sz w:val="16"/>
        </w:rPr>
        <w:t> Vinyals,</w:t>
      </w:r>
      <w:r>
        <w:rPr>
          <w:w w:val="115"/>
          <w:sz w:val="16"/>
        </w:rPr>
        <w:t> and</w:t>
      </w:r>
      <w:r>
        <w:rPr>
          <w:w w:val="115"/>
          <w:sz w:val="16"/>
        </w:rPr>
        <w:t> Quoc</w:t>
      </w:r>
      <w:r>
        <w:rPr>
          <w:w w:val="115"/>
          <w:sz w:val="16"/>
        </w:rPr>
        <w:t> V</w:t>
      </w:r>
      <w:r>
        <w:rPr>
          <w:w w:val="115"/>
          <w:sz w:val="16"/>
        </w:rPr>
        <w:t> Le.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Sequence</w:t>
      </w:r>
      <w:r>
        <w:rPr>
          <w:w w:val="115"/>
          <w:sz w:val="16"/>
        </w:rPr>
        <w:t> to sequence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learning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neural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networks. In</w:t>
      </w:r>
      <w:r>
        <w:rPr>
          <w:spacing w:val="-7"/>
          <w:w w:val="115"/>
          <w:sz w:val="16"/>
        </w:rPr>
        <w:t> </w:t>
      </w:r>
      <w:r>
        <w:rPr>
          <w:i/>
          <w:w w:val="115"/>
          <w:sz w:val="16"/>
        </w:rPr>
        <w:t>Advances</w:t>
      </w:r>
      <w:r>
        <w:rPr>
          <w:i/>
          <w:spacing w:val="-4"/>
          <w:w w:val="115"/>
          <w:sz w:val="16"/>
        </w:rPr>
        <w:t> </w:t>
      </w:r>
      <w:r>
        <w:rPr>
          <w:i/>
          <w:w w:val="115"/>
          <w:sz w:val="16"/>
        </w:rPr>
        <w:t>in</w:t>
      </w:r>
      <w:r>
        <w:rPr>
          <w:i/>
          <w:spacing w:val="-4"/>
          <w:w w:val="115"/>
          <w:sz w:val="16"/>
        </w:rPr>
        <w:t> </w:t>
      </w:r>
      <w:r>
        <w:rPr>
          <w:i/>
          <w:w w:val="115"/>
          <w:sz w:val="16"/>
        </w:rPr>
        <w:t>Neural </w:t>
      </w:r>
      <w:bookmarkStart w:name="_bookmark16" w:id="42"/>
      <w:bookmarkEnd w:id="42"/>
      <w:r>
        <w:rPr>
          <w:i/>
          <w:w w:val="115"/>
          <w:sz w:val="16"/>
        </w:rPr>
        <w:t>Information</w:t>
      </w:r>
      <w:r>
        <w:rPr>
          <w:i/>
          <w:w w:val="115"/>
          <w:sz w:val="16"/>
        </w:rPr>
        <w:t> Processing</w:t>
      </w:r>
      <w:r>
        <w:rPr>
          <w:i/>
          <w:w w:val="115"/>
          <w:sz w:val="16"/>
        </w:rPr>
        <w:t> Systems</w:t>
      </w:r>
      <w:r>
        <w:rPr>
          <w:w w:val="115"/>
          <w:sz w:val="16"/>
        </w:rPr>
        <w:t>,</w:t>
      </w:r>
      <w:r>
        <w:rPr>
          <w:w w:val="115"/>
          <w:sz w:val="16"/>
        </w:rPr>
        <w:t> pages</w:t>
      </w:r>
      <w:r>
        <w:rPr>
          <w:w w:val="115"/>
          <w:sz w:val="16"/>
        </w:rPr>
        <w:t> 3104–3112,</w:t>
      </w:r>
      <w:r>
        <w:rPr>
          <w:w w:val="115"/>
          <w:sz w:val="16"/>
        </w:rPr>
        <w:t> 2014.</w:t>
      </w:r>
    </w:p>
    <w:p>
      <w:pPr>
        <w:spacing w:line="268" w:lineRule="auto" w:before="1"/>
        <w:ind w:left="0" w:right="552" w:firstLine="0"/>
        <w:jc w:val="right"/>
        <w:rPr>
          <w:sz w:val="16"/>
        </w:rPr>
      </w:pPr>
      <w:r>
        <w:rPr>
          <w:w w:val="115"/>
          <w:sz w:val="16"/>
        </w:rPr>
        <w:t>Ashish</w:t>
      </w:r>
      <w:r>
        <w:rPr>
          <w:w w:val="115"/>
          <w:sz w:val="16"/>
        </w:rPr>
        <w:t> Vaswani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et</w:t>
      </w:r>
      <w:r>
        <w:rPr>
          <w:w w:val="115"/>
          <w:sz w:val="16"/>
        </w:rPr>
        <w:t> al.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Attention</w:t>
      </w:r>
      <w:r>
        <w:rPr>
          <w:w w:val="115"/>
          <w:sz w:val="16"/>
        </w:rPr>
        <w:t> is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all</w:t>
      </w:r>
      <w:r>
        <w:rPr>
          <w:w w:val="115"/>
          <w:sz w:val="16"/>
        </w:rPr>
        <w:t> you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need.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w w:val="115"/>
          <w:sz w:val="16"/>
        </w:rPr>
        <w:t> </w:t>
      </w:r>
      <w:r>
        <w:rPr>
          <w:i/>
          <w:w w:val="115"/>
          <w:sz w:val="16"/>
        </w:rPr>
        <w:t>Advances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6"/>
        </w:rPr>
        <w:t>in </w:t>
      </w:r>
      <w:bookmarkStart w:name="_bookmark17" w:id="43"/>
      <w:bookmarkEnd w:id="43"/>
      <w:r>
        <w:rPr>
          <w:i/>
          <w:w w:val="115"/>
          <w:sz w:val="16"/>
        </w:rPr>
        <w:t>Neu</w:t>
      </w:r>
      <w:r>
        <w:rPr>
          <w:i/>
          <w:w w:val="115"/>
          <w:sz w:val="16"/>
        </w:rPr>
        <w:t>ral Information Processing Systems</w:t>
      </w:r>
      <w:r>
        <w:rPr>
          <w:w w:val="115"/>
          <w:sz w:val="16"/>
        </w:rPr>
        <w:t>, pages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5998–6008, 2017. Jianlong</w:t>
      </w:r>
      <w:r>
        <w:rPr>
          <w:spacing w:val="28"/>
          <w:w w:val="115"/>
          <w:sz w:val="16"/>
        </w:rPr>
        <w:t> </w:t>
      </w:r>
      <w:r>
        <w:rPr>
          <w:w w:val="115"/>
          <w:sz w:val="16"/>
        </w:rPr>
        <w:t>Wang</w:t>
      </w:r>
      <w:r>
        <w:rPr>
          <w:spacing w:val="28"/>
          <w:w w:val="115"/>
          <w:sz w:val="16"/>
        </w:rPr>
        <w:t> </w:t>
      </w:r>
      <w:r>
        <w:rPr>
          <w:w w:val="115"/>
          <w:sz w:val="16"/>
        </w:rPr>
        <w:t>et</w:t>
      </w:r>
      <w:r>
        <w:rPr>
          <w:spacing w:val="28"/>
          <w:w w:val="115"/>
          <w:sz w:val="16"/>
        </w:rPr>
        <w:t> </w:t>
      </w:r>
      <w:r>
        <w:rPr>
          <w:w w:val="115"/>
          <w:sz w:val="16"/>
        </w:rPr>
        <w:t>al.</w:t>
      </w:r>
      <w:r>
        <w:rPr>
          <w:spacing w:val="80"/>
          <w:w w:val="115"/>
          <w:sz w:val="16"/>
        </w:rPr>
        <w:t> </w:t>
      </w:r>
      <w:r>
        <w:rPr>
          <w:w w:val="115"/>
          <w:sz w:val="16"/>
        </w:rPr>
        <w:t>Stock</w:t>
      </w:r>
      <w:r>
        <w:rPr>
          <w:spacing w:val="28"/>
          <w:w w:val="115"/>
          <w:sz w:val="16"/>
        </w:rPr>
        <w:t> </w:t>
      </w:r>
      <w:r>
        <w:rPr>
          <w:w w:val="115"/>
          <w:sz w:val="16"/>
        </w:rPr>
        <w:t>market</w:t>
      </w:r>
      <w:r>
        <w:rPr>
          <w:spacing w:val="28"/>
          <w:w w:val="115"/>
          <w:sz w:val="16"/>
        </w:rPr>
        <w:t> </w:t>
      </w:r>
      <w:r>
        <w:rPr>
          <w:w w:val="115"/>
          <w:sz w:val="16"/>
        </w:rPr>
        <w:t>prediction</w:t>
      </w:r>
      <w:r>
        <w:rPr>
          <w:spacing w:val="28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28"/>
          <w:w w:val="115"/>
          <w:sz w:val="16"/>
        </w:rPr>
        <w:t> </w:t>
      </w:r>
      <w:r>
        <w:rPr>
          <w:w w:val="115"/>
          <w:sz w:val="16"/>
        </w:rPr>
        <w:t>generative adversarial networks.</w:t>
      </w:r>
      <w:r>
        <w:rPr>
          <w:spacing w:val="21"/>
          <w:w w:val="115"/>
          <w:sz w:val="16"/>
        </w:rPr>
        <w:t> </w:t>
      </w:r>
      <w:r>
        <w:rPr>
          <w:i/>
          <w:w w:val="115"/>
          <w:sz w:val="16"/>
        </w:rPr>
        <w:t>Procedia</w:t>
      </w:r>
      <w:r>
        <w:rPr>
          <w:i/>
          <w:w w:val="115"/>
          <w:sz w:val="16"/>
        </w:rPr>
        <w:t> Computer</w:t>
      </w:r>
      <w:r>
        <w:rPr>
          <w:i/>
          <w:w w:val="115"/>
          <w:sz w:val="16"/>
        </w:rPr>
        <w:t> Science</w:t>
      </w:r>
      <w:r>
        <w:rPr>
          <w:w w:val="115"/>
          <w:sz w:val="16"/>
        </w:rPr>
        <w:t>, 147:400–406,</w:t>
      </w:r>
    </w:p>
    <w:p>
      <w:pPr>
        <w:pStyle w:val="BodyText"/>
        <w:spacing w:before="2"/>
        <w:ind w:left="276"/>
        <w:jc w:val="left"/>
      </w:pPr>
      <w:bookmarkStart w:name="_bookmark18" w:id="44"/>
      <w:bookmarkEnd w:id="44"/>
      <w:r>
        <w:rPr/>
      </w:r>
      <w:r>
        <w:rPr>
          <w:spacing w:val="-2"/>
          <w:w w:val="105"/>
        </w:rPr>
        <w:t>2019.</w:t>
      </w:r>
    </w:p>
    <w:p>
      <w:pPr>
        <w:pStyle w:val="BodyText"/>
        <w:spacing w:line="268" w:lineRule="auto" w:before="24"/>
        <w:ind w:left="276" w:right="553" w:hanging="170"/>
      </w:pPr>
      <w:r>
        <w:rPr>
          <w:w w:val="115"/>
        </w:rPr>
        <w:t>Cort</w:t>
      </w:r>
      <w:r>
        <w:rPr>
          <w:w w:val="115"/>
        </w:rPr>
        <w:t> </w:t>
      </w:r>
      <w:r>
        <w:rPr>
          <w:w w:val="140"/>
        </w:rPr>
        <w:t>J</w:t>
      </w:r>
      <w:r>
        <w:rPr>
          <w:w w:val="140"/>
        </w:rPr>
        <w:t> </w:t>
      </w:r>
      <w:r>
        <w:rPr>
          <w:w w:val="115"/>
        </w:rPr>
        <w:t>Willmott</w:t>
      </w:r>
      <w:r>
        <w:rPr>
          <w:w w:val="115"/>
        </w:rPr>
        <w:t> and</w:t>
      </w:r>
      <w:r>
        <w:rPr>
          <w:w w:val="115"/>
        </w:rPr>
        <w:t> Kenji</w:t>
      </w:r>
      <w:r>
        <w:rPr>
          <w:w w:val="115"/>
        </w:rPr>
        <w:t> Matsuura.</w:t>
      </w:r>
      <w:r>
        <w:rPr>
          <w:spacing w:val="40"/>
          <w:w w:val="115"/>
        </w:rPr>
        <w:t> </w:t>
      </w:r>
      <w:r>
        <w:rPr>
          <w:w w:val="115"/>
        </w:rPr>
        <w:t>Advantages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w w:val="115"/>
        </w:rPr>
        <w:t>mean absolute</w:t>
      </w:r>
      <w:r>
        <w:rPr>
          <w:w w:val="115"/>
        </w:rPr>
        <w:t> error</w:t>
      </w:r>
      <w:r>
        <w:rPr>
          <w:w w:val="115"/>
        </w:rPr>
        <w:t> (mae)</w:t>
      </w:r>
      <w:r>
        <w:rPr>
          <w:w w:val="115"/>
        </w:rPr>
        <w:t> over</w:t>
      </w:r>
      <w:r>
        <w:rPr>
          <w:w w:val="115"/>
        </w:rPr>
        <w:t> the</w:t>
      </w:r>
      <w:r>
        <w:rPr>
          <w:w w:val="115"/>
        </w:rPr>
        <w:t> root</w:t>
      </w:r>
      <w:r>
        <w:rPr>
          <w:w w:val="115"/>
        </w:rPr>
        <w:t> mean</w:t>
      </w:r>
      <w:r>
        <w:rPr>
          <w:w w:val="115"/>
        </w:rPr>
        <w:t> square</w:t>
      </w:r>
      <w:r>
        <w:rPr>
          <w:w w:val="115"/>
        </w:rPr>
        <w:t> error</w:t>
      </w:r>
      <w:r>
        <w:rPr>
          <w:w w:val="115"/>
        </w:rPr>
        <w:t> (rmse)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assessing</w:t>
      </w:r>
      <w:r>
        <w:rPr>
          <w:spacing w:val="-10"/>
          <w:w w:val="115"/>
        </w:rPr>
        <w:t> </w:t>
      </w:r>
      <w:r>
        <w:rPr>
          <w:w w:val="115"/>
        </w:rPr>
        <w:t>average</w:t>
      </w:r>
      <w:r>
        <w:rPr>
          <w:spacing w:val="-11"/>
          <w:w w:val="115"/>
        </w:rPr>
        <w:t> </w:t>
      </w:r>
      <w:r>
        <w:rPr>
          <w:w w:val="115"/>
        </w:rPr>
        <w:t>model</w:t>
      </w:r>
      <w:r>
        <w:rPr>
          <w:spacing w:val="-10"/>
          <w:w w:val="115"/>
        </w:rPr>
        <w:t> </w:t>
      </w:r>
      <w:r>
        <w:rPr>
          <w:w w:val="115"/>
        </w:rPr>
        <w:t>performance.</w:t>
      </w:r>
      <w:r>
        <w:rPr>
          <w:spacing w:val="-9"/>
          <w:w w:val="115"/>
        </w:rPr>
        <w:t> </w:t>
      </w:r>
      <w:r>
        <w:rPr>
          <w:i/>
          <w:w w:val="115"/>
        </w:rPr>
        <w:t>Climate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Research</w:t>
      </w:r>
      <w:r>
        <w:rPr>
          <w:w w:val="115"/>
        </w:rPr>
        <w:t>,</w:t>
      </w:r>
      <w:r>
        <w:rPr>
          <w:spacing w:val="-11"/>
          <w:w w:val="115"/>
        </w:rPr>
        <w:t> </w:t>
      </w:r>
      <w:r>
        <w:rPr>
          <w:w w:val="115"/>
        </w:rPr>
        <w:t>30: </w:t>
      </w:r>
      <w:bookmarkStart w:name="_bookmark19" w:id="45"/>
      <w:bookmarkEnd w:id="45"/>
      <w:r>
        <w:rPr>
          <w:w w:val="115"/>
        </w:rPr>
        <w:t>79–82,</w:t>
      </w:r>
      <w:r>
        <w:rPr>
          <w:w w:val="115"/>
        </w:rPr>
        <w:t> 2005.</w:t>
      </w:r>
    </w:p>
    <w:p>
      <w:pPr>
        <w:spacing w:line="268" w:lineRule="auto" w:before="1"/>
        <w:ind w:left="276" w:right="552" w:hanging="170"/>
        <w:jc w:val="both"/>
        <w:rPr>
          <w:sz w:val="16"/>
        </w:rPr>
      </w:pPr>
      <w:r>
        <w:rPr>
          <w:w w:val="115"/>
          <w:sz w:val="16"/>
        </w:rPr>
        <w:t>Zheng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Zhao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et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al.</w:t>
      </w:r>
      <w:r>
        <w:rPr>
          <w:spacing w:val="80"/>
          <w:w w:val="115"/>
          <w:sz w:val="16"/>
        </w:rPr>
        <w:t> </w:t>
      </w:r>
      <w:r>
        <w:rPr>
          <w:w w:val="115"/>
          <w:sz w:val="16"/>
        </w:rPr>
        <w:t>Deep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learning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stock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indicators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and price</w:t>
      </w:r>
      <w:r>
        <w:rPr>
          <w:w w:val="115"/>
          <w:sz w:val="16"/>
        </w:rPr>
        <w:t> trend</w:t>
      </w:r>
      <w:r>
        <w:rPr>
          <w:w w:val="115"/>
          <w:sz w:val="16"/>
        </w:rPr>
        <w:t> prediction.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Journal</w:t>
      </w:r>
      <w:r>
        <w:rPr>
          <w:i/>
          <w:w w:val="115"/>
          <w:sz w:val="16"/>
        </w:rPr>
        <w:t> of</w:t>
      </w:r>
      <w:r>
        <w:rPr>
          <w:i/>
          <w:w w:val="115"/>
          <w:sz w:val="16"/>
        </w:rPr>
        <w:t> Engineering</w:t>
      </w:r>
      <w:r>
        <w:rPr>
          <w:i/>
          <w:w w:val="115"/>
          <w:sz w:val="16"/>
        </w:rPr>
        <w:t> Science</w:t>
      </w:r>
      <w:r>
        <w:rPr>
          <w:i/>
          <w:w w:val="115"/>
          <w:sz w:val="16"/>
        </w:rPr>
        <w:t> and Technology</w:t>
      </w:r>
      <w:r>
        <w:rPr>
          <w:i/>
          <w:w w:val="115"/>
          <w:sz w:val="16"/>
        </w:rPr>
        <w:t> Review</w:t>
      </w:r>
      <w:r>
        <w:rPr>
          <w:w w:val="115"/>
          <w:sz w:val="16"/>
        </w:rPr>
        <w:t>,</w:t>
      </w:r>
      <w:r>
        <w:rPr>
          <w:w w:val="115"/>
          <w:sz w:val="16"/>
        </w:rPr>
        <w:t> 10(3):192–200,</w:t>
      </w:r>
      <w:r>
        <w:rPr>
          <w:w w:val="115"/>
          <w:sz w:val="16"/>
        </w:rPr>
        <w:t> 2017.</w:t>
      </w:r>
    </w:p>
    <w:sectPr>
      <w:type w:val="continuous"/>
      <w:pgSz w:w="11900" w:h="15810"/>
      <w:pgMar w:header="636" w:footer="0" w:top="900" w:bottom="280" w:left="440" w:right="700"/>
      <w:cols w:num="2" w:equalWidth="0">
        <w:col w:w="5014" w:space="211"/>
        <w:col w:w="55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8080">
              <wp:simplePos x="0" y="0"/>
              <wp:positionH relativeFrom="page">
                <wp:posOffset>346963</wp:posOffset>
              </wp:positionH>
              <wp:positionV relativeFrom="page">
                <wp:posOffset>590867</wp:posOffset>
              </wp:positionV>
              <wp:extent cx="640842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64084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08420" h="0">
                            <a:moveTo>
                              <a:pt x="0" y="0"/>
                            </a:moveTo>
                            <a:lnTo>
                              <a:pt x="6408000" y="0"/>
                            </a:lnTo>
                          </a:path>
                        </a:pathLst>
                      </a:custGeom>
                      <a:ln w="1264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38400" from="27.32pt,46.524971pt" to="531.887pt,46.524971pt" stroked="true" strokeweight=".996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8592">
              <wp:simplePos x="0" y="0"/>
              <wp:positionH relativeFrom="page">
                <wp:posOffset>308863</wp:posOffset>
              </wp:positionH>
              <wp:positionV relativeFrom="page">
                <wp:posOffset>391375</wp:posOffset>
              </wp:positionV>
              <wp:extent cx="144780" cy="13017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4478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.32pt;margin-top:30.816973pt;width:11.4pt;height:10.25pt;mso-position-horizontal-relative:page;mso-position-vertical-relative:page;z-index:-16037888" type="#_x0000_t202" id="docshape3" filled="false" stroked="false">
              <v:textbox inset="0,0,0,0">
                <w:txbxContent>
                  <w:p>
                    <w:pPr>
                      <w:spacing w:line="179" w:lineRule="exact" w:before="0"/>
                      <w:ind w:left="6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9104">
              <wp:simplePos x="0" y="0"/>
              <wp:positionH relativeFrom="page">
                <wp:posOffset>5113654</wp:posOffset>
              </wp:positionH>
              <wp:positionV relativeFrom="page">
                <wp:posOffset>393305</wp:posOffset>
              </wp:positionV>
              <wp:extent cx="1654175" cy="12827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65417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6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Honey</w:t>
                          </w:r>
                          <w:r>
                            <w:rPr>
                              <w:rFonts w:ascii="Arial"/>
                              <w:i/>
                              <w:spacing w:val="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Ranjan,</w:t>
                          </w:r>
                          <w:r>
                            <w:rPr>
                              <w:rFonts w:ascii="Arial"/>
                              <w:i/>
                              <w:spacing w:val="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Dr.</w:t>
                          </w:r>
                          <w:r>
                            <w:rPr>
                              <w:rFonts w:ascii="Arial"/>
                              <w:i/>
                              <w:spacing w:val="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Bhupinder</w:t>
                          </w:r>
                          <w:r>
                            <w:rPr>
                              <w:rFonts w:ascii="Arial"/>
                              <w:i/>
                              <w:spacing w:val="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16"/>
                            </w:rPr>
                            <w:t>Singh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649994pt;margin-top:30.968971pt;width:130.25pt;height:10.1pt;mso-position-horizontal-relative:page;mso-position-vertical-relative:page;z-index:-16037376" type="#_x0000_t202" id="docshape4" filled="false" stroked="false">
              <v:textbox inset="0,0,0,0">
                <w:txbxContent>
                  <w:p>
                    <w:pPr>
                      <w:spacing w:line="176" w:lineRule="exact" w:before="0"/>
                      <w:ind w:left="20" w:right="0" w:firstLine="0"/>
                      <w:jc w:val="left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>Honey</w:t>
                    </w:r>
                    <w:r>
                      <w:rPr>
                        <w:rFonts w:ascii="Arial"/>
                        <w:i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sz w:val="16"/>
                      </w:rPr>
                      <w:t>Ranjan,</w:t>
                    </w:r>
                    <w:r>
                      <w:rPr>
                        <w:rFonts w:ascii="Arial"/>
                        <w:i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sz w:val="16"/>
                      </w:rPr>
                      <w:t>Dr.</w:t>
                    </w:r>
                    <w:r>
                      <w:rPr>
                        <w:rFonts w:ascii="Arial"/>
                        <w:i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sz w:val="16"/>
                      </w:rPr>
                      <w:t>Bhupinder</w:t>
                    </w:r>
                    <w:r>
                      <w:rPr>
                        <w:rFonts w:ascii="Arial"/>
                        <w:i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sz w:val="16"/>
                      </w:rPr>
                      <w:t>Singh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9616">
              <wp:simplePos x="0" y="0"/>
              <wp:positionH relativeFrom="page">
                <wp:posOffset>607326</wp:posOffset>
              </wp:positionH>
              <wp:positionV relativeFrom="page">
                <wp:posOffset>590867</wp:posOffset>
              </wp:positionV>
              <wp:extent cx="6408420" cy="127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4084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08420" h="0">
                            <a:moveTo>
                              <a:pt x="0" y="0"/>
                            </a:moveTo>
                            <a:lnTo>
                              <a:pt x="6408000" y="0"/>
                            </a:lnTo>
                          </a:path>
                        </a:pathLst>
                      </a:custGeom>
                      <a:ln w="1264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36864" from="47.820999pt,46.524971pt" to="552.387999pt,46.524971pt" stroked="true" strokeweight=".996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0128">
              <wp:simplePos x="0" y="0"/>
              <wp:positionH relativeFrom="page">
                <wp:posOffset>6921347</wp:posOffset>
              </wp:positionH>
              <wp:positionV relativeFrom="page">
                <wp:posOffset>391375</wp:posOffset>
              </wp:positionV>
              <wp:extent cx="144780" cy="1301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4478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4.987976pt;margin-top:30.816973pt;width:11.4pt;height:10.25pt;mso-position-horizontal-relative:page;mso-position-vertical-relative:page;z-index:-16036352" type="#_x0000_t202" id="docshape5" filled="false" stroked="false">
              <v:textbox inset="0,0,0,0">
                <w:txbxContent>
                  <w:p>
                    <w:pPr>
                      <w:spacing w:line="179" w:lineRule="exact" w:before="0"/>
                      <w:ind w:left="6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0640">
              <wp:simplePos x="0" y="0"/>
              <wp:positionH relativeFrom="page">
                <wp:posOffset>594626</wp:posOffset>
              </wp:positionH>
              <wp:positionV relativeFrom="page">
                <wp:posOffset>393305</wp:posOffset>
              </wp:positionV>
              <wp:extent cx="1719580" cy="1282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71958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6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LSTM-Based</w:t>
                          </w:r>
                          <w:r>
                            <w:rPr>
                              <w:rFonts w:ascii="Arial"/>
                              <w:i/>
                              <w:spacing w:val="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Stock</w:t>
                          </w:r>
                          <w:r>
                            <w:rPr>
                              <w:rFonts w:ascii="Arial"/>
                              <w:i/>
                              <w:spacing w:val="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>Price</w:t>
                          </w:r>
                          <w:r>
                            <w:rPr>
                              <w:rFonts w:ascii="Arial"/>
                              <w:i/>
                              <w:spacing w:val="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16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.820999pt;margin-top:30.968971pt;width:135.4pt;height:10.1pt;mso-position-horizontal-relative:page;mso-position-vertical-relative:page;z-index:-16035840" type="#_x0000_t202" id="docshape6" filled="false" stroked="false">
              <v:textbox inset="0,0,0,0">
                <w:txbxContent>
                  <w:p>
                    <w:pPr>
                      <w:spacing w:line="176" w:lineRule="exact" w:before="0"/>
                      <w:ind w:left="20" w:right="0" w:firstLine="0"/>
                      <w:jc w:val="left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>LSTM-Based</w:t>
                    </w:r>
                    <w:r>
                      <w:rPr>
                        <w:rFonts w:ascii="Arial"/>
                        <w:i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sz w:val="16"/>
                      </w:rPr>
                      <w:t>Stock</w:t>
                    </w:r>
                    <w:r>
                      <w:rPr>
                        <w:rFonts w:ascii="Arial"/>
                        <w:i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sz w:val="16"/>
                      </w:rPr>
                      <w:t>Price</w:t>
                    </w:r>
                    <w:r>
                      <w:rPr>
                        <w:rFonts w:ascii="Arial"/>
                        <w:i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sz w:val="16"/>
                      </w:rPr>
                      <w:t>Forecasting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324" w:hanging="218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8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8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7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6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5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5" w:hanging="21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73" w:hanging="252"/>
      </w:pPr>
      <w:rPr>
        <w:rFonts w:hint="default" w:ascii="Arial" w:hAnsi="Arial" w:eastAsia="Arial" w:cs="Arial"/>
        <w:b w:val="0"/>
        <w:bCs w:val="0"/>
        <w:i/>
        <w:iCs/>
        <w:spacing w:val="0"/>
        <w:w w:val="166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4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9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9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4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9" w:hanging="25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734" w:hanging="218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1" w:hanging="252"/>
      </w:pPr>
      <w:rPr>
        <w:rFonts w:hint="default" w:ascii="Arial" w:hAnsi="Arial" w:eastAsia="Arial" w:cs="Arial"/>
        <w:b w:val="0"/>
        <w:bCs w:val="0"/>
        <w:i/>
        <w:iCs/>
        <w:spacing w:val="0"/>
        <w:w w:val="166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1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7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0" w:hanging="2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5959" w:hanging="218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24" w:hanging="268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0"/>
        <w:w w:val="14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9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19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9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9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9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9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69" w:hanging="2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24" w:hanging="218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3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4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5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6" w:hanging="2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4" w:hanging="218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1" w:hanging="252"/>
      </w:pPr>
      <w:rPr>
        <w:rFonts w:hint="default" w:ascii="Arial" w:hAnsi="Arial" w:eastAsia="Arial" w:cs="Arial"/>
        <w:b w:val="0"/>
        <w:bCs w:val="0"/>
        <w:i/>
        <w:iCs/>
        <w:spacing w:val="0"/>
        <w:w w:val="166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85" w:hanging="25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Calibri" w:hAnsi="Calibri" w:eastAsia="Calibri" w:cs="Calibr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9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16"/>
      <w:jc w:val="both"/>
      <w:outlineLvl w:val="2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22" w:hanging="216"/>
      <w:jc w:val="both"/>
      <w:outlineLvl w:val="3"/>
    </w:pPr>
    <w:rPr>
      <w:rFonts w:ascii="Calibri" w:hAnsi="Calibri" w:eastAsia="Calibri" w:cs="Calibri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0"/>
      <w:ind w:left="516" w:right="1338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322" w:hanging="252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0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urnals.permissions@oup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2024-11-18T10:04:19Z</dcterms:created>
  <dcterms:modified xsi:type="dcterms:W3CDTF">2024-11-18T10:04:19Z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