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rsidP="003901BD">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3901BD">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0F39D0" w:rsidRPr="007A7CFC" w:rsidTr="001F3A90">
        <w:trPr>
          <w:trHeight w:hRule="exact" w:val="1077"/>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color w:val="FFFFFF"/>
              </w:rPr>
              <w:t>0.-------</w:t>
            </w:r>
            <w:r w:rsidRPr="007A7CFC">
              <w:rPr>
                <w:rFonts w:ascii="Tahoma" w:eastAsia="Times New Roman" w:hAnsi="Tahoma" w:cs="Tahoma"/>
              </w:rPr>
              <w:t>﻿</w:t>
            </w:r>
            <w:r w:rsidRPr="007A7CFC">
              <w:rPr>
                <w:rFonts w:ascii="Times New Roman" w:eastAsia="Times New Roman" w:hAnsi="Times New Roman" w:cs="Times New Roman"/>
              </w:rPr>
              <w:t>The notification of commencement of the proposed minor works submitted under the above Minor Works Submission No</w:t>
            </w:r>
            <w:r w:rsidR="007610E3">
              <w:rPr>
                <w:rFonts w:ascii="Times New Roman" w:eastAsia="Times New Roman" w:hAnsi="Times New Roman" w:cs="Times New Roman"/>
              </w:rPr>
              <w:t>. was received on</w:t>
            </w:r>
            <w:r w:rsidR="007610E3" w:rsidRPr="007610E3">
              <w:rPr>
                <w:rFonts w:asciiTheme="minorEastAsia" w:eastAsiaTheme="minorEastAsia" w:hAnsiTheme="minorEastAsia" w:cs="Times New Roman" w:hint="eastAsia"/>
                <w:color w:val="FFFFFF" w:themeColor="background1"/>
              </w:rPr>
              <w:t>,</w:t>
            </w:r>
            <w:r w:rsidR="007610E3" w:rsidRPr="007610E3">
              <w:rPr>
                <w:rFonts w:ascii="Times New Roman" w:eastAsia="Times New Roman" w:hAnsi="Times New Roman" w:cs="Times New Roman"/>
                <w:color w:val="FFFFFF" w:themeColor="background1"/>
              </w:rPr>
              <w:t xml:space="preserve"> </w:t>
            </w:r>
            <w:r w:rsidR="00704E86">
              <w:rPr>
                <w:rFonts w:ascii="Times New Roman" w:eastAsia="Times New Roman" w:hAnsi="Times New Roman" w:cs="Times New Roman"/>
              </w:rPr>
              <w:t>${</w:t>
            </w:r>
            <w:proofErr w:type="spellStart"/>
            <w:r w:rsidR="00704E86">
              <w:rPr>
                <w:rFonts w:ascii="Times New Roman" w:eastAsia="Times New Roman" w:hAnsi="Times New Roman" w:cs="Times New Roman"/>
              </w:rPr>
              <w:t>ReceiveDay</w:t>
            </w:r>
            <w:proofErr w:type="spellEnd"/>
            <w:r w:rsidR="00704E86">
              <w:rPr>
                <w:rFonts w:ascii="Times New Roman" w:eastAsia="Times New Roman" w:hAnsi="Times New Roman" w:cs="Times New Roman"/>
              </w:rPr>
              <w:t>}</w:t>
            </w:r>
            <w:r w:rsidR="00704E86" w:rsidRPr="00704E86">
              <w:rPr>
                <w:rFonts w:asciiTheme="minorEastAsia" w:eastAsiaTheme="minorEastAsia" w:hAnsiTheme="minorEastAsia" w:cs="Times New Roman" w:hint="eastAsia"/>
                <w:color w:val="FFFFFF" w:themeColor="background1"/>
              </w:rPr>
              <w:t>,</w:t>
            </w:r>
            <w:r w:rsidR="00704E86" w:rsidRPr="00704E86">
              <w:rPr>
                <w:rFonts w:ascii="Times New Roman" w:eastAsia="Times New Roman" w:hAnsi="Times New Roman" w:cs="Times New Roman"/>
                <w:color w:val="FFFFFF" w:themeColor="background1"/>
              </w:rPr>
              <w:t xml:space="preserve"> </w:t>
            </w:r>
            <w:r w:rsidRPr="007A7CFC">
              <w:rPr>
                <w:rFonts w:ascii="Times New Roman" w:eastAsia="Times New Roman" w:hAnsi="Times New Roman" w:cs="Times New Roman"/>
              </w:rPr>
              <w:t>${</w:t>
            </w:r>
            <w:proofErr w:type="spellStart"/>
            <w:r w:rsidRPr="007A7CFC">
              <w:rPr>
                <w:rFonts w:ascii="Times New Roman" w:eastAsia="Times New Roman" w:hAnsi="Times New Roman" w:cs="Times New Roman"/>
              </w:rPr>
              <w:t>ReceiveMonth</w:t>
            </w:r>
            <w:proofErr w:type="spellEnd"/>
            <w:proofErr w:type="gramStart"/>
            <w:r w:rsidRPr="007A7CFC">
              <w:rPr>
                <w:rFonts w:ascii="Times New Roman" w:eastAsia="Times New Roman" w:hAnsi="Times New Roman" w:cs="Times New Roman"/>
              </w:rPr>
              <w:t>} ,</w:t>
            </w:r>
            <w:proofErr w:type="gramEnd"/>
            <w:r w:rsidRPr="007A7CFC">
              <w:rPr>
                <w:rFonts w:ascii="Times New Roman" w:eastAsia="Times New Roman" w:hAnsi="Times New Roman" w:cs="Times New Roman"/>
              </w:rPr>
              <w:t xml:space="preserve">  ${</w:t>
            </w:r>
            <w:proofErr w:type="spellStart"/>
            <w:r w:rsidRPr="007A7CFC">
              <w:rPr>
                <w:rFonts w:ascii="Times New Roman" w:eastAsia="Times New Roman" w:hAnsi="Times New Roman" w:cs="Times New Roman"/>
              </w:rPr>
              <w:t>ReceiveYear</w:t>
            </w:r>
            <w:proofErr w:type="spellEnd"/>
            <w:r w:rsidRPr="007A7CFC">
              <w:rPr>
                <w:rFonts w:ascii="Times New Roman" w:eastAsia="Times New Roman" w:hAnsi="Times New Roman" w:cs="Times New Roman"/>
              </w:rPr>
              <w:t xml:space="preserve">}. On the basis that it is the responsibility of the appointed person to ensure compliance with the Buildings Ordinance and its subsidiary legislation in respect of the proposed minor works, the notification is hereby acknowledged. </w:t>
            </w:r>
          </w:p>
        </w:tc>
        <w:tc>
          <w:tcPr>
            <w:tcW w:w="300" w:type="dxa"/>
          </w:tcPr>
          <w:p w:rsidR="000F39D0" w:rsidRPr="007A7CFC" w:rsidRDefault="000F39D0" w:rsidP="00B369CD">
            <w:pPr>
              <w:pStyle w:val="EMPTYCELLSTYLE"/>
            </w:pPr>
          </w:p>
        </w:tc>
      </w:tr>
      <w:tr w:rsidR="000F39D0" w:rsidRPr="007A7CFC" w:rsidTr="00B369CD">
        <w:trPr>
          <w:trHeight w:hRule="exact" w:val="200"/>
        </w:trPr>
        <w:tc>
          <w:tcPr>
            <w:tcW w:w="300" w:type="dxa"/>
          </w:tcPr>
          <w:p w:rsidR="000F39D0" w:rsidRPr="007A7CFC" w:rsidRDefault="000F39D0" w:rsidP="00B369CD">
            <w:pPr>
              <w:pStyle w:val="EMPTYCELLSTYLE"/>
            </w:pPr>
          </w:p>
        </w:tc>
        <w:tc>
          <w:tcPr>
            <w:tcW w:w="11300" w:type="dxa"/>
            <w:gridSpan w:val="2"/>
            <w:tcMar>
              <w:top w:w="0" w:type="dxa"/>
              <w:left w:w="800" w:type="dxa"/>
              <w:bottom w:w="40" w:type="dxa"/>
              <w:right w:w="800" w:type="dxa"/>
            </w:tcMar>
            <w:vAlign w:val="center"/>
          </w:tcPr>
          <w:p w:rsidR="000F39D0" w:rsidRPr="007A7CFC" w:rsidRDefault="000F39D0" w:rsidP="00B369CD">
            <w:pPr>
              <w:pStyle w:val="style1350"/>
              <w:rPr>
                <w:rFonts w:ascii="Times New Roman" w:hAnsi="Times New Roman" w:cs="Times New Roman"/>
              </w:rPr>
            </w:pPr>
          </w:p>
        </w:tc>
        <w:tc>
          <w:tcPr>
            <w:tcW w:w="300" w:type="dxa"/>
          </w:tcPr>
          <w:p w:rsidR="000F39D0" w:rsidRPr="007A7CFC" w:rsidRDefault="000F39D0" w:rsidP="00B369CD">
            <w:pPr>
              <w:pStyle w:val="EMPTYCELLSTYLE"/>
            </w:pPr>
          </w:p>
        </w:tc>
      </w:tr>
      <w:tr w:rsidR="000F39D0" w:rsidRPr="007A7CFC" w:rsidTr="001F3A90">
        <w:trPr>
          <w:trHeight w:hRule="exact" w:val="794"/>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rPr>
              <w:t>2.</w:t>
            </w:r>
            <w:r w:rsidRPr="007A7CFC">
              <w:rPr>
                <w:rFonts w:ascii="Times New Roman" w:eastAsia="Times New Roman" w:hAnsi="Times New Roman" w:cs="Times New Roman"/>
                <w:color w:val="FFFFFF"/>
              </w:rPr>
              <w:t>-------</w:t>
            </w:r>
            <w:r w:rsidRPr="007A7CFC">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provisions of the Buildings Ordinance and its subsidiary legislation. </w:t>
            </w:r>
          </w:p>
        </w:tc>
        <w:tc>
          <w:tcPr>
            <w:tcW w:w="300" w:type="dxa"/>
          </w:tcPr>
          <w:p w:rsidR="000F39D0" w:rsidRPr="007A7CFC" w:rsidRDefault="000F39D0" w:rsidP="00B369CD">
            <w:pPr>
              <w:pStyle w:val="EMPTYCELLSTYLE"/>
            </w:pPr>
          </w:p>
        </w:tc>
      </w:tr>
      <w:tr w:rsidR="000F39D0" w:rsidRPr="007A7CFC" w:rsidTr="00B369CD">
        <w:trPr>
          <w:trHeight w:hRule="exact" w:val="200"/>
        </w:trPr>
        <w:tc>
          <w:tcPr>
            <w:tcW w:w="300" w:type="dxa"/>
          </w:tcPr>
          <w:p w:rsidR="000F39D0" w:rsidRPr="007A7CFC" w:rsidRDefault="000F39D0" w:rsidP="00B369CD">
            <w:pPr>
              <w:pStyle w:val="EMPTYCELLSTYLE"/>
            </w:pPr>
          </w:p>
        </w:tc>
        <w:tc>
          <w:tcPr>
            <w:tcW w:w="11300" w:type="dxa"/>
            <w:gridSpan w:val="2"/>
            <w:tcMar>
              <w:top w:w="0" w:type="dxa"/>
              <w:left w:w="800" w:type="dxa"/>
              <w:bottom w:w="40" w:type="dxa"/>
              <w:right w:w="800" w:type="dxa"/>
            </w:tcMar>
            <w:vAlign w:val="center"/>
          </w:tcPr>
          <w:p w:rsidR="000F39D0" w:rsidRPr="007A7CFC" w:rsidRDefault="000F39D0" w:rsidP="00B369CD">
            <w:pPr>
              <w:pStyle w:val="style1350"/>
              <w:rPr>
                <w:rFonts w:ascii="Times New Roman" w:hAnsi="Times New Roman" w:cs="Times New Roman"/>
              </w:rPr>
            </w:pPr>
          </w:p>
        </w:tc>
        <w:tc>
          <w:tcPr>
            <w:tcW w:w="300" w:type="dxa"/>
          </w:tcPr>
          <w:p w:rsidR="000F39D0" w:rsidRPr="007A7CFC" w:rsidRDefault="000F39D0" w:rsidP="00B369CD">
            <w:pPr>
              <w:pStyle w:val="EMPTYCELLSTYLE"/>
            </w:pPr>
          </w:p>
        </w:tc>
      </w:tr>
      <w:tr w:rsidR="000F39D0" w:rsidRPr="007A7CFC" w:rsidTr="005549EE">
        <w:trPr>
          <w:trHeight w:hRule="exact" w:val="1304"/>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rPr>
              <w:t>3.</w:t>
            </w:r>
            <w:r w:rsidRPr="007A7CFC">
              <w:rPr>
                <w:rFonts w:ascii="Times New Roman" w:eastAsia="Times New Roman" w:hAnsi="Times New Roman" w:cs="Times New Roman"/>
                <w:color w:val="FFFFFF"/>
              </w:rPr>
              <w:t>-------</w:t>
            </w:r>
            <w:r w:rsidRPr="007A7CFC">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0F39D0" w:rsidRPr="007A7CFC" w:rsidRDefault="000F39D0" w:rsidP="00B369CD">
            <w:pPr>
              <w:pStyle w:val="EMPTYCELLSTYLE"/>
            </w:pPr>
          </w:p>
        </w:tc>
      </w:tr>
      <w:tr w:rsidR="000F39D0" w:rsidRPr="007A7CFC" w:rsidTr="00B369CD">
        <w:trPr>
          <w:trHeight w:hRule="exact" w:val="200"/>
        </w:trPr>
        <w:tc>
          <w:tcPr>
            <w:tcW w:w="300" w:type="dxa"/>
          </w:tcPr>
          <w:p w:rsidR="000F39D0" w:rsidRPr="007A7CFC" w:rsidRDefault="000F39D0" w:rsidP="00B369CD">
            <w:pPr>
              <w:pStyle w:val="EMPTYCELLSTYLE"/>
            </w:pPr>
          </w:p>
        </w:tc>
        <w:tc>
          <w:tcPr>
            <w:tcW w:w="11300" w:type="dxa"/>
            <w:gridSpan w:val="2"/>
            <w:tcMar>
              <w:top w:w="0" w:type="dxa"/>
              <w:left w:w="800" w:type="dxa"/>
              <w:bottom w:w="40" w:type="dxa"/>
              <w:right w:w="800" w:type="dxa"/>
            </w:tcMar>
            <w:vAlign w:val="center"/>
          </w:tcPr>
          <w:p w:rsidR="000F39D0" w:rsidRPr="007A7CFC" w:rsidRDefault="000F39D0" w:rsidP="00B369CD">
            <w:pPr>
              <w:pStyle w:val="style1350"/>
              <w:rPr>
                <w:rFonts w:ascii="Times New Roman" w:hAnsi="Times New Roman" w:cs="Times New Roman"/>
              </w:rPr>
            </w:pPr>
          </w:p>
        </w:tc>
        <w:tc>
          <w:tcPr>
            <w:tcW w:w="300" w:type="dxa"/>
          </w:tcPr>
          <w:p w:rsidR="000F39D0" w:rsidRPr="007A7CFC" w:rsidRDefault="000F39D0" w:rsidP="00B369CD">
            <w:pPr>
              <w:pStyle w:val="EMPTYCELLSTYLE"/>
            </w:pPr>
          </w:p>
        </w:tc>
      </w:tr>
      <w:tr w:rsidR="000F39D0" w:rsidRPr="007A7CFC" w:rsidTr="00B369CD">
        <w:trPr>
          <w:trHeight w:hRule="exact" w:val="1000"/>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rPr>
              <w:t>4.</w:t>
            </w:r>
            <w:r w:rsidRPr="007A7CFC">
              <w:rPr>
                <w:rFonts w:ascii="Times New Roman" w:eastAsia="Times New Roman" w:hAnsi="Times New Roman" w:cs="Times New Roman"/>
                <w:color w:val="FFFFFF"/>
              </w:rPr>
              <w:t>-------</w:t>
            </w:r>
            <w:r w:rsidRPr="007A7CFC">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sidRPr="007A7CFC">
              <w:rPr>
                <w:rFonts w:ascii="Times New Roman" w:eastAsia="Times New Roman" w:hAnsi="Times New Roman" w:cs="Times New Roman"/>
              </w:rPr>
              <w:t>licence</w:t>
            </w:r>
            <w:proofErr w:type="spellEnd"/>
            <w:r w:rsidRPr="007A7CFC">
              <w:rPr>
                <w:rFonts w:ascii="Times New Roman" w:eastAsia="Times New Roman" w:hAnsi="Times New Roman" w:cs="Times New Roman"/>
              </w:rPr>
              <w:t xml:space="preserve">. Section 61 of the Building (Minor Works) Regulation refers. For </w:t>
            </w:r>
            <w:proofErr w:type="spellStart"/>
            <w:r w:rsidRPr="007A7CFC">
              <w:rPr>
                <w:rFonts w:ascii="Times New Roman" w:eastAsia="Times New Roman" w:hAnsi="Times New Roman" w:cs="Times New Roman"/>
              </w:rPr>
              <w:t>Authorised</w:t>
            </w:r>
            <w:proofErr w:type="spellEnd"/>
            <w:r w:rsidRPr="007A7CFC">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0F39D0" w:rsidRPr="007A7CFC" w:rsidRDefault="000F39D0" w:rsidP="00B369CD">
            <w:pPr>
              <w:pStyle w:val="EMPTYCELLSTYLE"/>
            </w:pPr>
          </w:p>
        </w:tc>
      </w:tr>
      <w:tr w:rsidR="000F39D0" w:rsidRPr="007A7CFC" w:rsidTr="00B369CD">
        <w:trPr>
          <w:trHeight w:hRule="exact" w:val="200"/>
        </w:trPr>
        <w:tc>
          <w:tcPr>
            <w:tcW w:w="300" w:type="dxa"/>
          </w:tcPr>
          <w:p w:rsidR="000F39D0" w:rsidRPr="007A7CFC" w:rsidRDefault="000F39D0" w:rsidP="00B369CD">
            <w:pPr>
              <w:pStyle w:val="EMPTYCELLSTYLE"/>
            </w:pPr>
          </w:p>
        </w:tc>
        <w:tc>
          <w:tcPr>
            <w:tcW w:w="11300" w:type="dxa"/>
            <w:gridSpan w:val="2"/>
            <w:tcMar>
              <w:top w:w="0" w:type="dxa"/>
              <w:left w:w="800" w:type="dxa"/>
              <w:bottom w:w="40" w:type="dxa"/>
              <w:right w:w="800" w:type="dxa"/>
            </w:tcMar>
            <w:vAlign w:val="center"/>
          </w:tcPr>
          <w:p w:rsidR="000F39D0" w:rsidRPr="007A7CFC" w:rsidRDefault="000F39D0" w:rsidP="00B369CD">
            <w:pPr>
              <w:pStyle w:val="style1350"/>
              <w:rPr>
                <w:rFonts w:ascii="Times New Roman" w:hAnsi="Times New Roman" w:cs="Times New Roman"/>
              </w:rPr>
            </w:pPr>
          </w:p>
        </w:tc>
        <w:tc>
          <w:tcPr>
            <w:tcW w:w="300" w:type="dxa"/>
          </w:tcPr>
          <w:p w:rsidR="000F39D0" w:rsidRPr="007A7CFC" w:rsidRDefault="000F39D0" w:rsidP="00B369CD">
            <w:pPr>
              <w:pStyle w:val="EMPTYCELLSTYLE"/>
            </w:pPr>
          </w:p>
        </w:tc>
      </w:tr>
      <w:tr w:rsidR="000F39D0" w:rsidRPr="007A7CFC" w:rsidTr="00B369CD">
        <w:trPr>
          <w:trHeight w:hRule="exact" w:val="2260"/>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rPr>
              <w:t>5.</w:t>
            </w:r>
            <w:r w:rsidRPr="007A7CFC">
              <w:rPr>
                <w:rFonts w:ascii="Times New Roman" w:eastAsia="Times New Roman" w:hAnsi="Times New Roman" w:cs="Times New Roman"/>
                <w:color w:val="FFFFFF"/>
              </w:rPr>
              <w:t>-------</w:t>
            </w:r>
            <w:r w:rsidRPr="007A7CFC">
              <w:rPr>
                <w:rFonts w:ascii="Times New Roman" w:hAnsi="Times New Roman" w:cs="Times New Roman"/>
              </w:rPr>
              <w:t xml:space="preserve"> </w:t>
            </w:r>
            <w:r w:rsidRPr="007A7CFC">
              <w:rPr>
                <w:rFonts w:ascii="Times New Roman" w:eastAsia="Times New Roman" w:hAnsi="Times New Roman" w:cs="Times New Roman"/>
              </w:rPr>
              <w:t xml:space="preserve">If the proposed minor works involve the exterior or other common parts of the building, you should liaise with the co-owners of the building/owners' corporation, the management company and/or the owners concerned regarding the right of use of these common parts, especially before the commencement of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carrying out minor works at the exterior or other common parts of the building, you may be in breach of the deed of mutual covenant of the building and liable to civil proceedings and bearing of civil liabilities. </w:t>
            </w:r>
          </w:p>
        </w:tc>
        <w:tc>
          <w:tcPr>
            <w:tcW w:w="300" w:type="dxa"/>
          </w:tcPr>
          <w:p w:rsidR="000F39D0" w:rsidRPr="007A7CFC" w:rsidRDefault="000F39D0" w:rsidP="00B369CD">
            <w:pPr>
              <w:pStyle w:val="EMPTYCELLSTYLE"/>
            </w:pPr>
          </w:p>
        </w:tc>
      </w:tr>
      <w:tr w:rsidR="000F39D0" w:rsidRPr="007A7CFC" w:rsidTr="00B369CD">
        <w:trPr>
          <w:trHeight w:hRule="exact" w:val="200"/>
        </w:trPr>
        <w:tc>
          <w:tcPr>
            <w:tcW w:w="300" w:type="dxa"/>
          </w:tcPr>
          <w:p w:rsidR="000F39D0" w:rsidRPr="007A7CFC" w:rsidRDefault="000F39D0" w:rsidP="00B369CD">
            <w:pPr>
              <w:pStyle w:val="EMPTYCELLSTYLE"/>
            </w:pPr>
          </w:p>
        </w:tc>
        <w:tc>
          <w:tcPr>
            <w:tcW w:w="11300" w:type="dxa"/>
            <w:gridSpan w:val="2"/>
            <w:tcMar>
              <w:top w:w="0" w:type="dxa"/>
              <w:left w:w="800" w:type="dxa"/>
              <w:bottom w:w="40" w:type="dxa"/>
              <w:right w:w="800" w:type="dxa"/>
            </w:tcMar>
            <w:vAlign w:val="center"/>
          </w:tcPr>
          <w:p w:rsidR="000F39D0" w:rsidRPr="007A7CFC" w:rsidRDefault="000F39D0" w:rsidP="00B369CD">
            <w:pPr>
              <w:pStyle w:val="style1350"/>
              <w:rPr>
                <w:rFonts w:ascii="Times New Roman" w:hAnsi="Times New Roman" w:cs="Times New Roman"/>
              </w:rPr>
            </w:pPr>
          </w:p>
          <w:p w:rsidR="000F39D0" w:rsidRPr="007A7CFC" w:rsidRDefault="000F39D0" w:rsidP="00B369CD"/>
          <w:p w:rsidR="000F39D0" w:rsidRPr="007A7CFC" w:rsidRDefault="000F39D0" w:rsidP="00B369CD"/>
          <w:p w:rsidR="000F39D0" w:rsidRPr="007A7CFC" w:rsidRDefault="000F39D0" w:rsidP="00B369CD"/>
          <w:p w:rsidR="000F39D0" w:rsidRPr="007A7CFC" w:rsidRDefault="000F39D0" w:rsidP="00B369CD"/>
          <w:p w:rsidR="000F39D0" w:rsidRPr="007A7CFC" w:rsidRDefault="000F39D0" w:rsidP="00B369CD"/>
          <w:p w:rsidR="000F39D0" w:rsidRPr="007A7CFC" w:rsidRDefault="000F39D0" w:rsidP="00B369CD"/>
          <w:p w:rsidR="000F39D0" w:rsidRPr="007A7CFC" w:rsidRDefault="000F39D0" w:rsidP="00B369CD"/>
          <w:p w:rsidR="000F39D0" w:rsidRPr="007A7CFC" w:rsidRDefault="000F39D0" w:rsidP="00B369CD"/>
          <w:p w:rsidR="000F39D0" w:rsidRPr="007A7CFC" w:rsidRDefault="000F39D0" w:rsidP="00B369CD"/>
          <w:p w:rsidR="000F39D0" w:rsidRPr="007A7CFC" w:rsidRDefault="000F39D0" w:rsidP="00B369CD"/>
        </w:tc>
        <w:tc>
          <w:tcPr>
            <w:tcW w:w="300" w:type="dxa"/>
          </w:tcPr>
          <w:p w:rsidR="000F39D0" w:rsidRPr="007A7CFC" w:rsidRDefault="000F39D0" w:rsidP="00B369CD">
            <w:pPr>
              <w:pStyle w:val="EMPTYCELLSTYLE"/>
            </w:pPr>
          </w:p>
        </w:tc>
      </w:tr>
      <w:tr w:rsidR="000F39D0" w:rsidRPr="007A7CFC" w:rsidTr="00B369CD">
        <w:trPr>
          <w:trHeight w:hRule="exact" w:val="1543"/>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rPr>
              <w:t>6.</w:t>
            </w:r>
            <w:r w:rsidRPr="007A7CFC">
              <w:rPr>
                <w:rFonts w:ascii="Times New Roman" w:eastAsia="Times New Roman" w:hAnsi="Times New Roman" w:cs="Times New Roman"/>
                <w:color w:val="FFFFFF"/>
              </w:rPr>
              <w:t>-------</w:t>
            </w:r>
            <w:r w:rsidRPr="007A7CFC">
              <w:rPr>
                <w:rFonts w:ascii="Times New Roman" w:eastAsia="Times New Roman" w:hAnsi="Times New Roman" w:cs="Times New Roman"/>
              </w:rPr>
              <w:t xml:space="preserve">You should ensure that prior to and during the execution of works, adequate precautionary and protective measures should be taken for the protection of workmen, occupiers, passers-by and for ensuring stability of the adjoining structure(s) and/or building(s). Nuisance due to dust/noise and other inconvenience caused to the public should be kept to the minimum. You should also ensure that the exit routes are maintained free and unobstructed during the carrying out of works. You are also reminded to take appropriate measures to ensure that the construction wastes are disposed of properly. </w:t>
            </w:r>
          </w:p>
        </w:tc>
        <w:tc>
          <w:tcPr>
            <w:tcW w:w="300" w:type="dxa"/>
          </w:tcPr>
          <w:p w:rsidR="000F39D0" w:rsidRPr="007A7CFC" w:rsidRDefault="000F39D0" w:rsidP="00B369CD">
            <w:pPr>
              <w:pStyle w:val="EMPTYCELLSTYLE"/>
            </w:pPr>
          </w:p>
        </w:tc>
      </w:tr>
      <w:tr w:rsidR="000F39D0" w:rsidRPr="007A7CFC" w:rsidTr="00B369CD">
        <w:trPr>
          <w:trHeight w:hRule="exact" w:val="200"/>
        </w:trPr>
        <w:tc>
          <w:tcPr>
            <w:tcW w:w="300" w:type="dxa"/>
          </w:tcPr>
          <w:p w:rsidR="000F39D0" w:rsidRPr="007A7CFC" w:rsidRDefault="000F39D0" w:rsidP="00B369CD">
            <w:pPr>
              <w:pStyle w:val="EMPTYCELLSTYLE"/>
            </w:pPr>
          </w:p>
        </w:tc>
        <w:tc>
          <w:tcPr>
            <w:tcW w:w="11300" w:type="dxa"/>
            <w:gridSpan w:val="2"/>
            <w:tcMar>
              <w:top w:w="0" w:type="dxa"/>
              <w:left w:w="800" w:type="dxa"/>
              <w:bottom w:w="40" w:type="dxa"/>
              <w:right w:w="800" w:type="dxa"/>
            </w:tcMar>
            <w:vAlign w:val="center"/>
          </w:tcPr>
          <w:p w:rsidR="000F39D0" w:rsidRPr="007A7CFC" w:rsidRDefault="000F39D0" w:rsidP="00B369CD">
            <w:pPr>
              <w:pStyle w:val="style1350"/>
              <w:rPr>
                <w:rFonts w:ascii="Times New Roman" w:hAnsi="Times New Roman" w:cs="Times New Roman"/>
              </w:rPr>
            </w:pPr>
          </w:p>
        </w:tc>
        <w:tc>
          <w:tcPr>
            <w:tcW w:w="300" w:type="dxa"/>
          </w:tcPr>
          <w:p w:rsidR="000F39D0" w:rsidRPr="007A7CFC" w:rsidRDefault="000F39D0" w:rsidP="00B369CD">
            <w:pPr>
              <w:pStyle w:val="EMPTYCELLSTYLE"/>
            </w:pPr>
          </w:p>
        </w:tc>
      </w:tr>
      <w:tr w:rsidR="000F39D0" w:rsidRPr="007A7CFC" w:rsidTr="001F3A90">
        <w:trPr>
          <w:trHeight w:hRule="exact" w:val="510"/>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Default="000F39D0" w:rsidP="00B369CD">
            <w:pPr>
              <w:pStyle w:val="style1348"/>
              <w:rPr>
                <w:rFonts w:ascii="Times New Roman" w:eastAsia="Times New Roman" w:hAnsi="Times New Roman" w:cs="Times New Roman"/>
              </w:rPr>
            </w:pPr>
            <w:r w:rsidRPr="007A7CFC">
              <w:rPr>
                <w:rFonts w:ascii="Times New Roman" w:eastAsia="Times New Roman" w:hAnsi="Times New Roman" w:cs="Times New Roman"/>
              </w:rPr>
              <w:t>7.</w:t>
            </w:r>
            <w:r w:rsidRPr="007A7CFC">
              <w:rPr>
                <w:rFonts w:ascii="Times New Roman" w:eastAsia="Times New Roman" w:hAnsi="Times New Roman" w:cs="Times New Roman"/>
                <w:color w:val="FFFFFF"/>
              </w:rPr>
              <w:t>-------</w:t>
            </w:r>
            <w:r w:rsidRPr="007A7CFC">
              <w:rPr>
                <w:rFonts w:ascii="Times New Roman" w:eastAsia="Times New Roman" w:hAnsi="Times New Roman" w:cs="Times New Roman"/>
              </w:rPr>
              <w:t xml:space="preserve">If the works involve erection or alteration of signboard, as stipulated in PNAP APP- 147/PNRC 71, you are advised to display the minor works submission number on the signboard concerned. </w:t>
            </w:r>
          </w:p>
          <w:p w:rsidR="007228C2" w:rsidRDefault="007228C2" w:rsidP="00B369CD">
            <w:pPr>
              <w:pStyle w:val="style1348"/>
              <w:rPr>
                <w:rFonts w:ascii="Times New Roman" w:eastAsiaTheme="minorEastAsia" w:hAnsi="Times New Roman" w:cs="Times New Roman"/>
              </w:rPr>
            </w:pPr>
          </w:p>
          <w:p w:rsidR="007228C2" w:rsidRPr="007228C2" w:rsidRDefault="007228C2" w:rsidP="00B369CD">
            <w:pPr>
              <w:pStyle w:val="style1348"/>
              <w:rPr>
                <w:rFonts w:ascii="Times New Roman" w:eastAsiaTheme="minorEastAsia" w:hAnsi="Times New Roman" w:cs="Times New Roman"/>
              </w:rPr>
            </w:pPr>
          </w:p>
        </w:tc>
        <w:tc>
          <w:tcPr>
            <w:tcW w:w="300" w:type="dxa"/>
          </w:tcPr>
          <w:p w:rsidR="000F39D0" w:rsidRPr="007A7CFC" w:rsidRDefault="000F39D0" w:rsidP="00B369CD">
            <w:pPr>
              <w:pStyle w:val="EMPTYCELLSTYLE"/>
            </w:pPr>
          </w:p>
        </w:tc>
      </w:tr>
      <w:tr w:rsidR="000F39D0" w:rsidRPr="007A7CFC" w:rsidTr="00B369CD">
        <w:trPr>
          <w:trHeight w:hRule="exact" w:val="400"/>
        </w:trPr>
        <w:tc>
          <w:tcPr>
            <w:tcW w:w="300" w:type="dxa"/>
          </w:tcPr>
          <w:p w:rsidR="000F39D0" w:rsidRPr="007A7CFC" w:rsidRDefault="000F39D0" w:rsidP="00B369CD">
            <w:pPr>
              <w:pStyle w:val="EMPTYCELLSTYLE"/>
            </w:pPr>
          </w:p>
        </w:tc>
        <w:tc>
          <w:tcPr>
            <w:tcW w:w="11300" w:type="dxa"/>
            <w:gridSpan w:val="2"/>
          </w:tcPr>
          <w:p w:rsidR="000F39D0" w:rsidRPr="007A7CFC" w:rsidRDefault="000F39D0" w:rsidP="00B369CD">
            <w:pPr>
              <w:pStyle w:val="EMPTYCELLSTYLE"/>
            </w:pPr>
          </w:p>
        </w:tc>
        <w:tc>
          <w:tcPr>
            <w:tcW w:w="300" w:type="dxa"/>
          </w:tcPr>
          <w:p w:rsidR="000F39D0" w:rsidRPr="007A7CFC" w:rsidRDefault="000F39D0" w:rsidP="00B369CD">
            <w:pPr>
              <w:pStyle w:val="EMPTYCELLSTYLE"/>
            </w:pPr>
          </w:p>
        </w:tc>
      </w:tr>
      <w:tr w:rsidR="000F39D0" w:rsidRPr="007A7CFC" w:rsidTr="00EC4B64">
        <w:trPr>
          <w:trHeight w:hRule="exact" w:val="1531"/>
        </w:trPr>
        <w:tc>
          <w:tcPr>
            <w:tcW w:w="300" w:type="dxa"/>
          </w:tcPr>
          <w:p w:rsidR="000F39D0" w:rsidRPr="007A7CFC" w:rsidRDefault="000F39D0" w:rsidP="00B369CD">
            <w:pPr>
              <w:pStyle w:val="EMPTYCELLSTYLE"/>
            </w:pPr>
            <w:bookmarkStart w:id="0" w:name="JR_PAGE_ANCHOR_0_2"/>
            <w:bookmarkStart w:id="1" w:name="_GoBack" w:colFirst="1" w:colLast="1"/>
            <w:bookmarkEnd w:id="0"/>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rPr>
              <w:t>8.</w:t>
            </w:r>
            <w:r w:rsidRPr="007A7CFC">
              <w:rPr>
                <w:rFonts w:ascii="Times New Roman" w:eastAsia="Times New Roman" w:hAnsi="Times New Roman" w:cs="Times New Roman"/>
                <w:color w:val="FFFFFF"/>
              </w:rPr>
              <w:t>-------</w:t>
            </w:r>
            <w:r w:rsidRPr="007A7CFC">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0F39D0" w:rsidRPr="007A7CFC" w:rsidRDefault="000F39D0" w:rsidP="00B369CD">
            <w:pPr>
              <w:pStyle w:val="EMPTYCELLSTYLE"/>
            </w:pPr>
          </w:p>
        </w:tc>
      </w:tr>
      <w:bookmarkEnd w:id="1"/>
      <w:tr w:rsidR="000F39D0" w:rsidRPr="007A7CFC" w:rsidTr="00B369CD">
        <w:trPr>
          <w:trHeight w:hRule="exact" w:val="200"/>
        </w:trPr>
        <w:tc>
          <w:tcPr>
            <w:tcW w:w="300" w:type="dxa"/>
          </w:tcPr>
          <w:p w:rsidR="000F39D0" w:rsidRPr="007A7CFC" w:rsidRDefault="000F39D0" w:rsidP="00B369CD">
            <w:pPr>
              <w:pStyle w:val="EMPTYCELLSTYLE"/>
            </w:pPr>
          </w:p>
        </w:tc>
        <w:tc>
          <w:tcPr>
            <w:tcW w:w="11300" w:type="dxa"/>
            <w:gridSpan w:val="2"/>
            <w:tcMar>
              <w:top w:w="0" w:type="dxa"/>
              <w:left w:w="800" w:type="dxa"/>
              <w:bottom w:w="40" w:type="dxa"/>
              <w:right w:w="800" w:type="dxa"/>
            </w:tcMar>
            <w:vAlign w:val="center"/>
          </w:tcPr>
          <w:p w:rsidR="000F39D0" w:rsidRPr="007A7CFC" w:rsidRDefault="000F39D0" w:rsidP="00B369CD">
            <w:pPr>
              <w:pStyle w:val="style1350"/>
              <w:rPr>
                <w:rFonts w:ascii="Times New Roman" w:hAnsi="Times New Roman" w:cs="Times New Roman"/>
              </w:rPr>
            </w:pPr>
          </w:p>
        </w:tc>
        <w:tc>
          <w:tcPr>
            <w:tcW w:w="300" w:type="dxa"/>
          </w:tcPr>
          <w:p w:rsidR="000F39D0" w:rsidRPr="007A7CFC" w:rsidRDefault="000F39D0" w:rsidP="00B369CD">
            <w:pPr>
              <w:pStyle w:val="EMPTYCELLSTYLE"/>
            </w:pPr>
          </w:p>
        </w:tc>
      </w:tr>
      <w:tr w:rsidR="000F39D0" w:rsidRPr="007A7CFC" w:rsidTr="00B369CD">
        <w:trPr>
          <w:trHeight w:hRule="exact" w:val="280"/>
        </w:trPr>
        <w:tc>
          <w:tcPr>
            <w:tcW w:w="300" w:type="dxa"/>
          </w:tcPr>
          <w:p w:rsidR="000F39D0" w:rsidRPr="007A7CFC" w:rsidRDefault="000F39D0" w:rsidP="00B369CD">
            <w:pPr>
              <w:pStyle w:val="EMPTYCELLSTYLE"/>
            </w:pPr>
          </w:p>
        </w:tc>
        <w:tc>
          <w:tcPr>
            <w:tcW w:w="11300" w:type="dxa"/>
            <w:gridSpan w:val="2"/>
            <w:tcMar>
              <w:top w:w="0" w:type="dxa"/>
              <w:left w:w="800" w:type="dxa"/>
              <w:bottom w:w="0" w:type="dxa"/>
              <w:right w:w="800" w:type="dxa"/>
            </w:tcMar>
          </w:tcPr>
          <w:p w:rsidR="000F39D0" w:rsidRPr="007A7CFC" w:rsidRDefault="000F39D0" w:rsidP="00B369CD">
            <w:pPr>
              <w:pStyle w:val="style1348"/>
              <w:rPr>
                <w:rFonts w:ascii="Times New Roman" w:hAnsi="Times New Roman" w:cs="Times New Roman"/>
              </w:rPr>
            </w:pPr>
            <w:r w:rsidRPr="007A7CFC">
              <w:rPr>
                <w:rFonts w:ascii="Times New Roman" w:eastAsia="Times New Roman" w:hAnsi="Times New Roman" w:cs="Times New Roman"/>
              </w:rPr>
              <w:t>9.</w:t>
            </w:r>
            <w:r w:rsidRPr="007A7CFC">
              <w:rPr>
                <w:rFonts w:ascii="Times New Roman" w:eastAsia="Times New Roman" w:hAnsi="Times New Roman" w:cs="Times New Roman"/>
                <w:color w:val="FFFFFF"/>
              </w:rPr>
              <w:t>-------</w:t>
            </w:r>
            <w:r w:rsidRPr="007A7CFC">
              <w:rPr>
                <w:rFonts w:ascii="Times New Roman" w:eastAsia="Times New Roman" w:hAnsi="Times New Roman" w:cs="Times New Roman"/>
              </w:rPr>
              <w:t xml:space="preserve">Should you have any queries, please contact our staff at 3842 3619. </w:t>
            </w:r>
          </w:p>
        </w:tc>
        <w:tc>
          <w:tcPr>
            <w:tcW w:w="300" w:type="dxa"/>
          </w:tcPr>
          <w:p w:rsidR="000F39D0" w:rsidRPr="007A7CFC" w:rsidRDefault="000F39D0" w:rsidP="00B369CD">
            <w:pPr>
              <w:pStyle w:val="EMPTYCELLSTYLE"/>
            </w:pPr>
          </w:p>
        </w:tc>
      </w:tr>
      <w:tr w:rsidR="00214B5D" w:rsidRPr="00966214">
        <w:trPr>
          <w:trHeight w:hRule="exact" w:val="300"/>
        </w:trPr>
        <w:tc>
          <w:tcPr>
            <w:tcW w:w="300" w:type="dxa"/>
          </w:tcPr>
          <w:p w:rsidR="00214B5D" w:rsidRPr="000F39D0"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even" r:id="rId6"/>
      <w:headerReference w:type="default" r:id="rId7"/>
      <w:footerReference w:type="even" r:id="rId8"/>
      <w:footerReference w:type="default" r:id="rId9"/>
      <w:headerReference w:type="first" r:id="rId10"/>
      <w:footerReference w:type="first" r:id="rId11"/>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C3C" w:rsidRDefault="00105C3C" w:rsidP="004A72AE">
      <w:r>
        <w:separator/>
      </w:r>
    </w:p>
  </w:endnote>
  <w:endnote w:type="continuationSeparator" w:id="0">
    <w:p w:rsidR="00105C3C" w:rsidRDefault="00105C3C"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8C2" w:rsidRDefault="007228C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E92CDA" w:rsidTr="00E52863">
      <w:trPr>
        <w:trHeight w:hRule="exact" w:val="300"/>
      </w:trPr>
      <w:tc>
        <w:tcPr>
          <w:tcW w:w="300" w:type="dxa"/>
        </w:tcPr>
        <w:p w:rsidR="00E92CDA" w:rsidRDefault="00E92CDA" w:rsidP="00E92CDA">
          <w:pPr>
            <w:pStyle w:val="EMPTYCELLSTYLE"/>
          </w:pPr>
        </w:p>
      </w:tc>
      <w:tc>
        <w:tcPr>
          <w:tcW w:w="11300" w:type="dxa"/>
          <w:tcMar>
            <w:top w:w="40" w:type="dxa"/>
            <w:left w:w="40" w:type="dxa"/>
            <w:bottom w:w="40" w:type="dxa"/>
            <w:right w:w="800" w:type="dxa"/>
          </w:tcMar>
          <w:vAlign w:val="center"/>
        </w:tcPr>
        <w:p w:rsidR="00E92CDA" w:rsidRDefault="00E92CDA" w:rsidP="00E92CDA">
          <w:pPr>
            <w:pStyle w:val="style1327"/>
          </w:pPr>
          <w:r>
            <w:t>...cont'd/P.2</w:t>
          </w:r>
        </w:p>
      </w:tc>
      <w:tc>
        <w:tcPr>
          <w:tcW w:w="300" w:type="dxa"/>
        </w:tcPr>
        <w:p w:rsidR="00E92CDA" w:rsidRDefault="00E92CDA" w:rsidP="00E92CDA">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7228C2" w:rsidRPr="00D414CE" w:rsidRDefault="007228C2" w:rsidP="007228C2">
          <w:pPr>
            <w:jc w:val="center"/>
            <w:rPr>
              <w:rFonts w:ascii="PMingLiU" w:eastAsia="PMingLiU" w:hAnsi="PMingLiU"/>
              <w:lang w:eastAsia="zh-TW"/>
            </w:rPr>
          </w:pPr>
          <w:r w:rsidRPr="00D414CE">
            <w:rPr>
              <w:rFonts w:ascii="PMingLiU" w:eastAsia="PMingLiU" w:hAnsi="PMingLiU"/>
              <w:sz w:val="16"/>
              <w:szCs w:val="16"/>
              <w:lang w:eastAsia="zh-TW"/>
            </w:rPr>
            <w:t>九龍</w:t>
          </w:r>
          <w:proofErr w:type="gramStart"/>
          <w:r w:rsidRPr="00D414CE">
            <w:rPr>
              <w:rFonts w:ascii="PMingLiU" w:eastAsia="PMingLiU" w:hAnsi="PMingLiU"/>
              <w:sz w:val="16"/>
              <w:szCs w:val="16"/>
              <w:lang w:eastAsia="zh-TW"/>
            </w:rPr>
            <w:t>油麻地海庭道11號</w:t>
          </w:r>
          <w:proofErr w:type="gramEnd"/>
          <w:r w:rsidRPr="00D414CE">
            <w:rPr>
              <w:rFonts w:ascii="PMingLiU" w:eastAsia="PMingLiU" w:hAnsi="PMingLiU"/>
              <w:sz w:val="16"/>
              <w:szCs w:val="16"/>
              <w:lang w:eastAsia="zh-TW"/>
            </w:rPr>
            <w:t>西九龍政府合</w:t>
          </w:r>
          <w:proofErr w:type="gramStart"/>
          <w:r w:rsidRPr="00D414CE">
            <w:rPr>
              <w:rFonts w:ascii="PMingLiU" w:eastAsia="PMingLiU" w:hAnsi="PMingLiU"/>
              <w:sz w:val="16"/>
              <w:szCs w:val="16"/>
              <w:lang w:eastAsia="zh-TW"/>
            </w:rPr>
            <w:t>署北座</w:t>
          </w:r>
          <w:proofErr w:type="gramEnd"/>
          <w:r w:rsidRPr="00D414CE">
            <w:rPr>
              <w:rFonts w:ascii="PMingLiU" w:eastAsia="PMingLiU" w:hAnsi="PMingLiU"/>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7228C2">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C3C" w:rsidRDefault="00105C3C" w:rsidP="004A72AE">
      <w:r>
        <w:separator/>
      </w:r>
    </w:p>
  </w:footnote>
  <w:footnote w:type="continuationSeparator" w:id="0">
    <w:p w:rsidR="00105C3C" w:rsidRDefault="00105C3C"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8C2" w:rsidRDefault="007228C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F39D0"/>
    <w:rsid w:val="00104405"/>
    <w:rsid w:val="00105C3C"/>
    <w:rsid w:val="00150DC0"/>
    <w:rsid w:val="001623AD"/>
    <w:rsid w:val="001A14CF"/>
    <w:rsid w:val="001D1FD9"/>
    <w:rsid w:val="001E3A77"/>
    <w:rsid w:val="001F3A90"/>
    <w:rsid w:val="00214B5D"/>
    <w:rsid w:val="00232BD1"/>
    <w:rsid w:val="002555E3"/>
    <w:rsid w:val="00297630"/>
    <w:rsid w:val="002D5DEF"/>
    <w:rsid w:val="002E04BF"/>
    <w:rsid w:val="003111BA"/>
    <w:rsid w:val="0034772B"/>
    <w:rsid w:val="003901BD"/>
    <w:rsid w:val="003D3432"/>
    <w:rsid w:val="003E7988"/>
    <w:rsid w:val="00432422"/>
    <w:rsid w:val="00433963"/>
    <w:rsid w:val="00440000"/>
    <w:rsid w:val="00471E1B"/>
    <w:rsid w:val="00495854"/>
    <w:rsid w:val="004A72AE"/>
    <w:rsid w:val="004B7ACB"/>
    <w:rsid w:val="004E27AC"/>
    <w:rsid w:val="00521F72"/>
    <w:rsid w:val="0054714D"/>
    <w:rsid w:val="005549EE"/>
    <w:rsid w:val="005619E9"/>
    <w:rsid w:val="00573605"/>
    <w:rsid w:val="0059020C"/>
    <w:rsid w:val="006257FC"/>
    <w:rsid w:val="006E124F"/>
    <w:rsid w:val="00704E86"/>
    <w:rsid w:val="007228C2"/>
    <w:rsid w:val="0072684A"/>
    <w:rsid w:val="007610E3"/>
    <w:rsid w:val="0076713F"/>
    <w:rsid w:val="007A2638"/>
    <w:rsid w:val="007B4530"/>
    <w:rsid w:val="007F78CA"/>
    <w:rsid w:val="008140DF"/>
    <w:rsid w:val="0083240B"/>
    <w:rsid w:val="0084315A"/>
    <w:rsid w:val="008A3D13"/>
    <w:rsid w:val="008D74B9"/>
    <w:rsid w:val="009068EE"/>
    <w:rsid w:val="0092470B"/>
    <w:rsid w:val="00966214"/>
    <w:rsid w:val="0097060A"/>
    <w:rsid w:val="00983ABD"/>
    <w:rsid w:val="009C1ECA"/>
    <w:rsid w:val="009C7ECD"/>
    <w:rsid w:val="009D7796"/>
    <w:rsid w:val="00A00654"/>
    <w:rsid w:val="00A06B5D"/>
    <w:rsid w:val="00AE08AF"/>
    <w:rsid w:val="00B1075E"/>
    <w:rsid w:val="00B458BB"/>
    <w:rsid w:val="00B71FA3"/>
    <w:rsid w:val="00B836C6"/>
    <w:rsid w:val="00BA319D"/>
    <w:rsid w:val="00BB064C"/>
    <w:rsid w:val="00BC1531"/>
    <w:rsid w:val="00BE746E"/>
    <w:rsid w:val="00C25F2F"/>
    <w:rsid w:val="00C44DD4"/>
    <w:rsid w:val="00C8559C"/>
    <w:rsid w:val="00CD32BD"/>
    <w:rsid w:val="00D414CE"/>
    <w:rsid w:val="00D64A9A"/>
    <w:rsid w:val="00DE417A"/>
    <w:rsid w:val="00DF489A"/>
    <w:rsid w:val="00E16378"/>
    <w:rsid w:val="00E260CC"/>
    <w:rsid w:val="00E33A84"/>
    <w:rsid w:val="00E63691"/>
    <w:rsid w:val="00E92CDA"/>
    <w:rsid w:val="00EA06BC"/>
    <w:rsid w:val="00EC4B64"/>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AD17CB-EAF7-4B17-AB61-10705F97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75</cp:revision>
  <dcterms:created xsi:type="dcterms:W3CDTF">2019-07-29T03:11:00Z</dcterms:created>
  <dcterms:modified xsi:type="dcterms:W3CDTF">2019-11-20T03:42:00Z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