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F7" w:rsidRPr="002532C4" w:rsidRDefault="00D474F7" w:rsidP="002532C4">
      <w:pPr>
        <w:spacing w:line="240" w:lineRule="exact"/>
        <w:ind w:right="28"/>
        <w:jc w:val="both"/>
        <w:rPr>
          <w:lang w:val="en-US"/>
        </w:rPr>
      </w:pPr>
      <w:bookmarkStart w:id="0" w:name="_GoBack"/>
      <w:bookmarkEnd w:id="0"/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:rsidTr="007B56A5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F774F8" w:rsidRDefault="00B208EB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  <w:p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EC43F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:rsidTr="007B56A5"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C5180D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</w:pPr>
    </w:p>
    <w:p w:rsidR="002E6471" w:rsidRPr="000659FC" w:rsidRDefault="00632C79" w:rsidP="002E6471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 w:rsidRPr="00632C79">
        <w:rPr>
          <w:rFonts w:eastAsia="PMingLiU" w:hAnsi="PMingLiU"/>
          <w:color w:val="000000"/>
          <w:spacing w:val="28"/>
          <w:sz w:val="22"/>
          <w:szCs w:val="22"/>
        </w:rPr>
        <w:t>$</w:t>
      </w:r>
      <w:r w:rsidR="002E6471" w:rsidRPr="009332EB">
        <w:rPr>
          <w:rFonts w:eastAsia="PMingLiU" w:hAnsi="PMingLiU"/>
          <w:color w:val="000000"/>
          <w:spacing w:val="28"/>
          <w:sz w:val="22"/>
          <w:szCs w:val="22"/>
        </w:rPr>
        <w:t>{PAW_NAME_C}</w:t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2E6471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:rsidR="002E6471" w:rsidRDefault="00632C79" w:rsidP="002E6471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{FLOOR}</w:t>
      </w:r>
      <w:r w:rsidR="002E6471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{FLAT}</w:t>
      </w:r>
      <w:r w:rsidR="005B33FA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5B33FA" w:rsidRPr="005B33FA">
        <w:rPr>
          <w:rFonts w:eastAsia="PMingLiU" w:hAnsi="PMingLiU"/>
          <w:color w:val="000000"/>
          <w:sz w:val="22"/>
          <w:szCs w:val="22"/>
        </w:rPr>
        <w:t>{BLOCK}</w:t>
      </w:r>
    </w:p>
    <w:p w:rsidR="002E6471" w:rsidRDefault="00632C79" w:rsidP="002E6471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2E6471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{STREET}</w:t>
      </w:r>
      <w:r w:rsidR="002E6471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:rsidR="002E6471" w:rsidRDefault="00632C79" w:rsidP="002E6471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2E6471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632C79">
        <w:rPr>
          <w:rFonts w:eastAsia="PMingLiU" w:hAnsi="PMingLiU"/>
          <w:color w:val="000000"/>
          <w:sz w:val="22"/>
          <w:szCs w:val="22"/>
        </w:rPr>
        <w:t>$</w:t>
      </w:r>
      <w:r w:rsidR="002E6471" w:rsidRPr="00D00D5C">
        <w:rPr>
          <w:rFonts w:eastAsia="PMingLiU" w:hAnsi="PMingLiU"/>
          <w:color w:val="000000"/>
          <w:sz w:val="22"/>
          <w:szCs w:val="22"/>
        </w:rPr>
        <w:t>{REGION}</w:t>
      </w:r>
    </w:p>
    <w:p w:rsidR="00A978FE" w:rsidRPr="002E6471" w:rsidRDefault="00A978FE" w:rsidP="002532C4">
      <w:pPr>
        <w:pStyle w:val="Footer"/>
        <w:tabs>
          <w:tab w:val="clear" w:pos="4153"/>
          <w:tab w:val="clear" w:pos="8306"/>
          <w:tab w:val="left" w:pos="1440"/>
        </w:tabs>
        <w:autoSpaceDE w:val="0"/>
        <w:autoSpaceDN w:val="0"/>
        <w:textAlignment w:val="bottom"/>
        <w:rPr>
          <w:rFonts w:ascii="PMingLiU" w:eastAsia="PMingLiU" w:hAnsi="PMingLiU"/>
          <w:spacing w:val="28"/>
          <w:sz w:val="24"/>
        </w:rPr>
      </w:pPr>
    </w:p>
    <w:p w:rsidR="00696E04" w:rsidRPr="001574CB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autoSpaceDE w:val="0"/>
        <w:autoSpaceDN w:val="0"/>
        <w:ind w:right="-9"/>
        <w:textAlignment w:val="bottom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先生／女士：</w:t>
      </w:r>
    </w:p>
    <w:p w:rsidR="00696E04" w:rsidRPr="001574CB" w:rsidRDefault="00696E04" w:rsidP="001505E9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spacing w:val="28"/>
          <w:sz w:val="22"/>
          <w:szCs w:val="22"/>
        </w:rPr>
      </w:pPr>
      <w:r w:rsidRPr="001574CB">
        <w:rPr>
          <w:rFonts w:ascii="PMingLiU" w:eastAsia="PMingLiU" w:hAnsi="PMingLiU"/>
          <w:b/>
          <w:spacing w:val="28"/>
          <w:sz w:val="22"/>
          <w:szCs w:val="22"/>
        </w:rPr>
        <w:t>呈交編號</w:t>
      </w:r>
      <w:r w:rsidR="00632C79" w:rsidRPr="00632C79">
        <w:rPr>
          <w:rFonts w:ascii="PMingLiU" w:eastAsia="PMingLiU" w:hAnsi="PMingLiU"/>
          <w:b/>
          <w:spacing w:val="28"/>
          <w:sz w:val="22"/>
          <w:szCs w:val="22"/>
        </w:rPr>
        <w:t>$</w:t>
      </w:r>
      <w:r w:rsidR="005B33FA" w:rsidRPr="005B33FA">
        <w:rPr>
          <w:rFonts w:ascii="PMingLiU" w:eastAsia="PMingLiU" w:hAnsi="PMingLiU"/>
          <w:b/>
          <w:spacing w:val="28"/>
          <w:sz w:val="22"/>
          <w:szCs w:val="22"/>
        </w:rPr>
        <w:t>{SUBMISSION_NO}</w:t>
      </w:r>
    </w:p>
    <w:p w:rsidR="00696E04" w:rsidRDefault="00632C79" w:rsidP="004A69C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/>
          <w:b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spacing w:val="28"/>
          <w:sz w:val="22"/>
          <w:szCs w:val="22"/>
          <w:u w:val="single"/>
        </w:rPr>
        <w:t>$</w:t>
      </w:r>
      <w:r w:rsidR="005B33FA" w:rsidRPr="005B33FA">
        <w:rPr>
          <w:rFonts w:ascii="PMingLiU" w:eastAsia="PMingLiU" w:hAnsi="PMingLiU"/>
          <w:b/>
          <w:spacing w:val="28"/>
          <w:sz w:val="22"/>
          <w:szCs w:val="22"/>
          <w:u w:val="single"/>
        </w:rPr>
        <w:t>{LOCATION_OF_SIGNBOARD}</w:t>
      </w:r>
    </w:p>
    <w:p w:rsidR="005B33FA" w:rsidRPr="001574CB" w:rsidRDefault="00632C79" w:rsidP="004A69C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/>
          <w:b/>
          <w:spacing w:val="28"/>
          <w:sz w:val="22"/>
          <w:szCs w:val="22"/>
          <w:u w:val="single"/>
        </w:rPr>
      </w:pPr>
      <w:r w:rsidRPr="00632C79">
        <w:rPr>
          <w:rFonts w:ascii="PMingLiU" w:eastAsia="PMingLiU" w:hAnsi="PMingLiU"/>
          <w:b/>
          <w:spacing w:val="28"/>
          <w:sz w:val="22"/>
          <w:szCs w:val="22"/>
          <w:u w:val="single"/>
        </w:rPr>
        <w:t>$</w:t>
      </w:r>
      <w:r w:rsidR="005B33FA" w:rsidRPr="005B33FA">
        <w:rPr>
          <w:rFonts w:ascii="PMingLiU" w:eastAsia="PMingLiU" w:hAnsi="PMingLiU"/>
          <w:b/>
          <w:spacing w:val="28"/>
          <w:sz w:val="22"/>
          <w:szCs w:val="22"/>
          <w:u w:val="single"/>
        </w:rPr>
        <w:t>{SIGNBOARD_DESCRIPTION}</w:t>
      </w:r>
    </w:p>
    <w:p w:rsidR="00696E04" w:rsidRPr="001574CB" w:rsidRDefault="00696E04" w:rsidP="001574CB">
      <w:pPr>
        <w:pStyle w:val="Footer"/>
        <w:tabs>
          <w:tab w:val="clear" w:pos="4153"/>
          <w:tab w:val="clear" w:pos="8306"/>
        </w:tabs>
        <w:autoSpaceDE w:val="0"/>
        <w:autoSpaceDN w:val="0"/>
        <w:ind w:left="462" w:firstLineChars="376" w:firstLine="933"/>
        <w:jc w:val="center"/>
        <w:textAlignment w:val="bottom"/>
        <w:rPr>
          <w:rFonts w:ascii="PMingLiU" w:eastAsia="PMingLiU" w:hAnsi="PMingLiU"/>
          <w:b/>
          <w:spacing w:val="28"/>
          <w:sz w:val="22"/>
          <w:szCs w:val="22"/>
          <w:u w:val="single"/>
        </w:rPr>
      </w:pPr>
    </w:p>
    <w:p w:rsidR="00696E04" w:rsidRPr="001574CB" w:rsidRDefault="00696E04" w:rsidP="00423381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本署於</w:t>
      </w:r>
      <w:r w:rsidR="00632C79" w:rsidRPr="00632C79">
        <w:rPr>
          <w:rFonts w:ascii="PMingLiU" w:eastAsia="PMingLiU" w:hAnsi="PMingLiU"/>
          <w:spacing w:val="28"/>
          <w:sz w:val="22"/>
          <w:szCs w:val="22"/>
        </w:rPr>
        <w:t>$</w:t>
      </w:r>
      <w:r w:rsidR="00B32FAC" w:rsidRPr="00B32FAC">
        <w:rPr>
          <w:rFonts w:ascii="PMingLiU" w:eastAsia="PMingLiU" w:hAnsi="PMingLiU"/>
          <w:spacing w:val="28"/>
          <w:sz w:val="22"/>
          <w:szCs w:val="22"/>
        </w:rPr>
        <w:t>{RECEIVED_DATE_C}</w:t>
      </w:r>
      <w:r w:rsidRPr="001574CB">
        <w:rPr>
          <w:rFonts w:ascii="PMingLiU" w:eastAsia="PMingLiU" w:hAnsi="PMingLiU"/>
          <w:spacing w:val="28"/>
          <w:sz w:val="22"/>
          <w:szCs w:val="22"/>
        </w:rPr>
        <w:t>收到你</w:t>
      </w:r>
      <w:r w:rsidR="00632C79" w:rsidRPr="00632C79">
        <w:rPr>
          <w:rFonts w:ascii="PMingLiU" w:eastAsia="PMingLiU" w:hAnsi="PMingLiU"/>
          <w:spacing w:val="28"/>
          <w:sz w:val="22"/>
          <w:szCs w:val="22"/>
        </w:rPr>
        <w:t>$</w:t>
      </w:r>
      <w:r w:rsidR="00B32FAC" w:rsidRPr="00B32FAC">
        <w:rPr>
          <w:rFonts w:ascii="PMingLiU" w:eastAsia="PMingLiU" w:hAnsi="PMingLiU"/>
          <w:spacing w:val="28"/>
          <w:sz w:val="22"/>
          <w:szCs w:val="22"/>
        </w:rPr>
        <w:t>{RECEIVED_DATE_C}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的</w:t>
      </w:r>
      <w:r w:rsidR="00080A14" w:rsidRPr="001574CB">
        <w:rPr>
          <w:rFonts w:ascii="PMingLiU" w:eastAsia="PMingLiU" w:hAnsi="PMingLiU" w:hint="eastAsia"/>
          <w:spacing w:val="28"/>
          <w:sz w:val="22"/>
          <w:szCs w:val="22"/>
        </w:rPr>
        <w:t>SC0</w:t>
      </w:r>
      <w:r w:rsidR="00DC0DFD">
        <w:rPr>
          <w:rFonts w:ascii="PMingLiU" w:eastAsia="PMingLiU" w:hAnsi="PMingLiU" w:hint="eastAsia"/>
          <w:spacing w:val="28"/>
          <w:sz w:val="22"/>
          <w:szCs w:val="22"/>
        </w:rPr>
        <w:t>2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表格。在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該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表格上，你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核</w:t>
      </w:r>
      <w:r w:rsidRPr="001574CB">
        <w:rPr>
          <w:rFonts w:ascii="PMingLiU" w:eastAsia="PMingLiU" w:hAnsi="PMingLiU"/>
          <w:spacing w:val="28"/>
          <w:sz w:val="22"/>
          <w:szCs w:val="22"/>
        </w:rPr>
        <w:t>證上述</w:t>
      </w:r>
      <w:r w:rsidR="00522654">
        <w:rPr>
          <w:rFonts w:ascii="PMingLiU" w:eastAsia="PMingLiU" w:hAnsi="PMingLiU" w:hint="eastAsia"/>
          <w:spacing w:val="28"/>
          <w:sz w:val="22"/>
          <w:szCs w:val="22"/>
          <w:lang w:val="en-US"/>
        </w:rPr>
        <w:t>招牌的</w:t>
      </w:r>
      <w:r w:rsidR="00522654">
        <w:rPr>
          <w:rFonts w:ascii="PMingLiU" w:eastAsia="PMingLiU" w:hAnsi="PMingLiU"/>
          <w:spacing w:val="28"/>
          <w:sz w:val="22"/>
          <w:szCs w:val="22"/>
        </w:rPr>
        <w:t>改動</w:t>
      </w:r>
      <w:r w:rsidR="00522654"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="00522654"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="00522654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固</w:t>
      </w:r>
      <w:r w:rsidR="00522654" w:rsidRPr="001574CB">
        <w:rPr>
          <w:rFonts w:ascii="PMingLiU" w:eastAsia="PMingLiU" w:hAnsi="PMingLiU"/>
          <w:spacing w:val="28"/>
          <w:sz w:val="22"/>
          <w:szCs w:val="22"/>
        </w:rPr>
        <w:t>工程</w:t>
      </w:r>
      <w:r w:rsidR="00522654">
        <w:rPr>
          <w:rFonts w:ascii="PMingLiU" w:eastAsia="PMingLiU" w:hAnsi="PMingLiU" w:hint="eastAsia"/>
          <w:spacing w:val="28"/>
          <w:sz w:val="22"/>
          <w:szCs w:val="22"/>
        </w:rPr>
        <w:t>是</w:t>
      </w:r>
      <w:r w:rsidRPr="001574CB">
        <w:rPr>
          <w:rFonts w:ascii="PMingLiU" w:eastAsia="PMingLiU" w:hAnsi="PMingLiU"/>
          <w:spacing w:val="28"/>
          <w:sz w:val="22"/>
          <w:szCs w:val="22"/>
        </w:rPr>
        <w:t>由訂明註冊承建商</w:t>
      </w:r>
      <w:r w:rsidR="00522654" w:rsidRPr="001574CB">
        <w:rPr>
          <w:rFonts w:ascii="PMingLiU" w:eastAsia="PMingLiU" w:hAnsi="PMingLiU" w:hint="eastAsia"/>
          <w:spacing w:val="28"/>
          <w:sz w:val="22"/>
          <w:szCs w:val="22"/>
        </w:rPr>
        <w:t>根據</w:t>
      </w:r>
      <w:r w:rsidR="00B860BC">
        <w:rPr>
          <w:rFonts w:ascii="PMingLiU" w:eastAsia="PMingLiU" w:hAnsi="PMingLiU" w:hint="eastAsia"/>
          <w:spacing w:val="28"/>
          <w:sz w:val="22"/>
          <w:szCs w:val="22"/>
        </w:rPr>
        <w:t>小型工程監管制度的</w:t>
      </w:r>
      <w:r w:rsidR="00522654" w:rsidRPr="001574CB">
        <w:rPr>
          <w:rFonts w:ascii="PMingLiU" w:eastAsia="PMingLiU" w:hAnsi="PMingLiU"/>
          <w:spacing w:val="28"/>
          <w:sz w:val="22"/>
          <w:szCs w:val="22"/>
        </w:rPr>
        <w:t>簡化規定</w:t>
      </w:r>
      <w:r w:rsidRPr="001574CB">
        <w:rPr>
          <w:rFonts w:ascii="PMingLiU" w:eastAsia="PMingLiU" w:hAnsi="PMingLiU"/>
          <w:spacing w:val="28"/>
          <w:sz w:val="22"/>
          <w:szCs w:val="22"/>
        </w:rPr>
        <w:t>所進行，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而且</w:t>
      </w:r>
      <w:r w:rsidRPr="001574CB">
        <w:rPr>
          <w:rFonts w:ascii="PMingLiU" w:eastAsia="PMingLiU" w:hAnsi="PMingLiU"/>
          <w:spacing w:val="28"/>
          <w:sz w:val="22"/>
          <w:szCs w:val="22"/>
        </w:rPr>
        <w:t>認為該</w:t>
      </w:r>
      <w:r w:rsidR="00C33412" w:rsidRPr="001574CB">
        <w:rPr>
          <w:rFonts w:ascii="PMingLiU" w:eastAsia="PMingLiU" w:hAnsi="PMingLiU" w:hint="eastAsia"/>
          <w:spacing w:val="28"/>
          <w:sz w:val="22"/>
          <w:szCs w:val="22"/>
        </w:rPr>
        <w:t>招牌</w:t>
      </w:r>
      <w:r w:rsidRPr="001574CB">
        <w:rPr>
          <w:rFonts w:ascii="PMingLiU" w:eastAsia="PMingLiU" w:hAnsi="PMingLiU"/>
          <w:spacing w:val="28"/>
          <w:sz w:val="22"/>
          <w:szCs w:val="22"/>
        </w:rPr>
        <w:t>在結構上是安全的</w:t>
      </w:r>
      <w:r w:rsidR="00134974" w:rsidRPr="001574CB">
        <w:rPr>
          <w:rFonts w:ascii="PMingLiU" w:eastAsia="PMingLiU" w:hAnsi="PMingLiU" w:hint="eastAsia"/>
          <w:spacing w:val="28"/>
          <w:sz w:val="22"/>
          <w:szCs w:val="22"/>
        </w:rPr>
        <w:t>，及</w:t>
      </w:r>
      <w:r w:rsidR="00134974" w:rsidRPr="001574CB">
        <w:rPr>
          <w:rFonts w:ascii="PMingLiU" w:eastAsia="PMingLiU" w:hAnsi="PMingLiU"/>
          <w:spacing w:val="28"/>
          <w:sz w:val="22"/>
          <w:szCs w:val="22"/>
        </w:rPr>
        <w:t>符合《建築物條例》的規定(《建築物條例》第14(1)條及《建築物(管理)規例》(第123章，附屬法例A)第25條除外)</w:t>
      </w:r>
      <w:r w:rsidR="00134974" w:rsidRPr="001574CB">
        <w:rPr>
          <w:rFonts w:ascii="PMingLiU" w:eastAsia="PMingLiU" w:hAnsi="PMingLiU" w:hint="eastAsia"/>
          <w:spacing w:val="28"/>
          <w:sz w:val="22"/>
          <w:szCs w:val="22"/>
        </w:rPr>
        <w:t>。</w:t>
      </w:r>
    </w:p>
    <w:p w:rsidR="00696E04" w:rsidRPr="00F76E76" w:rsidRDefault="00696E04" w:rsidP="00696E04">
      <w:pPr>
        <w:ind w:right="2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基於在</w:t>
      </w:r>
      <w:r w:rsidR="001F3366" w:rsidRPr="001574CB">
        <w:rPr>
          <w:rFonts w:ascii="PMingLiU" w:eastAsia="PMingLiU" w:hAnsi="PMingLiU" w:hint="eastAsia"/>
          <w:spacing w:val="28"/>
          <w:sz w:val="22"/>
          <w:szCs w:val="22"/>
        </w:rPr>
        <w:t>S</w:t>
      </w:r>
      <w:r w:rsidR="00271636" w:rsidRPr="001574CB">
        <w:rPr>
          <w:rFonts w:ascii="PMingLiU" w:eastAsia="PMingLiU" w:hAnsi="PMingLiU" w:hint="eastAsia"/>
          <w:spacing w:val="28"/>
          <w:sz w:val="22"/>
          <w:szCs w:val="22"/>
        </w:rPr>
        <w:t>C0</w:t>
      </w:r>
      <w:r w:rsidR="00DC0DFD">
        <w:rPr>
          <w:rFonts w:ascii="PMingLiU" w:eastAsia="PMingLiU" w:hAnsi="PMingLiU" w:hint="eastAsia"/>
          <w:spacing w:val="28"/>
          <w:sz w:val="22"/>
          <w:szCs w:val="22"/>
        </w:rPr>
        <w:t>2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上</w:t>
      </w:r>
      <w:r w:rsidRPr="001574CB">
        <w:rPr>
          <w:rFonts w:ascii="PMingLiU" w:eastAsia="PMingLiU" w:hAnsi="PMingLiU"/>
          <w:spacing w:val="28"/>
          <w:sz w:val="22"/>
          <w:szCs w:val="22"/>
        </w:rPr>
        <w:t>的證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明</w:t>
      </w:r>
      <w:r w:rsidRPr="001574CB">
        <w:rPr>
          <w:rFonts w:ascii="PMingLiU" w:eastAsia="PMingLiU" w:hAnsi="PMingLiU"/>
          <w:spacing w:val="28"/>
          <w:sz w:val="22"/>
          <w:szCs w:val="22"/>
        </w:rPr>
        <w:t>及現有的資料，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本署認收有關上述</w:t>
      </w:r>
      <w:r w:rsidR="00A76685" w:rsidRPr="000659FC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招牌</w:t>
      </w:r>
      <w:r w:rsidR="002761CD" w:rsidRPr="001574CB">
        <w:rPr>
          <w:rFonts w:ascii="PMingLiU" w:eastAsia="PMingLiU" w:hAnsi="PMingLiU" w:hint="eastAsia"/>
          <w:spacing w:val="28"/>
          <w:sz w:val="22"/>
          <w:szCs w:val="22"/>
        </w:rPr>
        <w:t>已根據違例招牌檢核計劃進行</w:t>
      </w:r>
      <w:r w:rsidRPr="001574CB">
        <w:rPr>
          <w:rFonts w:ascii="PMingLiU" w:eastAsia="PMingLiU" w:hAnsi="PMingLiU"/>
          <w:spacing w:val="28"/>
          <w:sz w:val="22"/>
          <w:szCs w:val="22"/>
        </w:rPr>
        <w:t>檢查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及核證</w:t>
      </w:r>
      <w:r w:rsidR="002761CD" w:rsidRPr="001574CB">
        <w:rPr>
          <w:rFonts w:ascii="PMingLiU" w:eastAsia="PMingLiU" w:hAnsi="PMingLiU"/>
          <w:spacing w:val="28"/>
          <w:sz w:val="22"/>
          <w:szCs w:val="22"/>
        </w:rPr>
        <w:t>的</w:t>
      </w:r>
      <w:r w:rsidRPr="001574CB">
        <w:rPr>
          <w:rFonts w:ascii="PMingLiU" w:eastAsia="PMingLiU" w:hAnsi="PMingLiU"/>
          <w:spacing w:val="28"/>
          <w:sz w:val="22"/>
          <w:szCs w:val="22"/>
        </w:rPr>
        <w:t>通知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書</w:t>
      </w:r>
      <w:r w:rsidRPr="001574CB">
        <w:rPr>
          <w:rFonts w:ascii="PMingLiU" w:eastAsia="PMingLiU" w:hAnsi="PMingLiU"/>
          <w:spacing w:val="28"/>
          <w:sz w:val="22"/>
          <w:szCs w:val="22"/>
        </w:rPr>
        <w:t>。</w:t>
      </w:r>
    </w:p>
    <w:p w:rsidR="00696E04" w:rsidRPr="001574CB" w:rsidRDefault="00696E04" w:rsidP="00696E04">
      <w:pPr>
        <w:ind w:right="2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此信亦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可作為記</w:t>
      </w:r>
      <w:r w:rsidRPr="001574CB">
        <w:rPr>
          <w:rFonts w:ascii="PMingLiU" w:eastAsia="PMingLiU" w:hAnsi="PMingLiU"/>
          <w:spacing w:val="28"/>
          <w:sz w:val="22"/>
          <w:szCs w:val="22"/>
        </w:rPr>
        <w:t>錄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，證明你在</w:t>
      </w:r>
      <w:r w:rsidRPr="001574CB">
        <w:rPr>
          <w:rFonts w:ascii="PMingLiU" w:eastAsia="PMingLiU" w:hAnsi="PMingLiU"/>
          <w:spacing w:val="28"/>
          <w:sz w:val="22"/>
          <w:szCs w:val="22"/>
        </w:rPr>
        <w:t>呈交上述</w:t>
      </w:r>
      <w:r w:rsidR="00080A14" w:rsidRPr="001574CB">
        <w:rPr>
          <w:rFonts w:ascii="PMingLiU" w:eastAsia="PMingLiU" w:hAnsi="PMingLiU" w:hint="eastAsia"/>
          <w:spacing w:val="28"/>
          <w:sz w:val="22"/>
          <w:szCs w:val="22"/>
        </w:rPr>
        <w:t>SC0</w:t>
      </w:r>
      <w:r w:rsidR="00DC0DFD">
        <w:rPr>
          <w:rFonts w:ascii="PMingLiU" w:eastAsia="PMingLiU" w:hAnsi="PMingLiU" w:hint="eastAsia"/>
          <w:spacing w:val="28"/>
          <w:sz w:val="22"/>
          <w:szCs w:val="22"/>
        </w:rPr>
        <w:t>2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時已</w:t>
      </w:r>
      <w:r w:rsidRPr="001574CB">
        <w:rPr>
          <w:rFonts w:ascii="PMingLiU" w:eastAsia="PMingLiU" w:hAnsi="PMingLiU"/>
          <w:spacing w:val="28"/>
          <w:sz w:val="22"/>
          <w:szCs w:val="22"/>
        </w:rPr>
        <w:t>一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併呈交以下*</w:t>
      </w:r>
      <w:r w:rsidRPr="001574CB">
        <w:rPr>
          <w:rFonts w:ascii="PMingLiU" w:eastAsia="PMingLiU" w:hAnsi="PMingLiU"/>
          <w:spacing w:val="28"/>
          <w:sz w:val="22"/>
          <w:szCs w:val="22"/>
        </w:rPr>
        <w:t>圖則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 xml:space="preserve"> / 工程描述，核證</w:t>
      </w:r>
      <w:r w:rsidRPr="001574CB">
        <w:rPr>
          <w:rFonts w:ascii="PMingLiU" w:eastAsia="PMingLiU" w:hAnsi="PMingLiU"/>
          <w:spacing w:val="28"/>
          <w:sz w:val="22"/>
          <w:szCs w:val="22"/>
        </w:rPr>
        <w:t>在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你</w:t>
      </w:r>
      <w:r w:rsidRPr="001574CB">
        <w:rPr>
          <w:rFonts w:ascii="PMingLiU" w:eastAsia="PMingLiU" w:hAnsi="PMingLiU"/>
          <w:spacing w:val="28"/>
          <w:sz w:val="22"/>
          <w:szCs w:val="22"/>
        </w:rPr>
        <w:t>監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督</w:t>
      </w:r>
      <w:r w:rsidRPr="001574CB">
        <w:rPr>
          <w:rFonts w:ascii="PMingLiU" w:eastAsia="PMingLiU" w:hAnsi="PMingLiU"/>
          <w:spacing w:val="28"/>
          <w:sz w:val="22"/>
          <w:szCs w:val="22"/>
        </w:rPr>
        <w:t>下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所</w:t>
      </w:r>
      <w:r w:rsidRPr="001574CB">
        <w:rPr>
          <w:rFonts w:ascii="PMingLiU" w:eastAsia="PMingLiU" w:hAnsi="PMingLiU"/>
          <w:spacing w:val="28"/>
          <w:sz w:val="22"/>
          <w:szCs w:val="22"/>
        </w:rPr>
        <w:t>檢查及*完成的工程範圍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：</w:t>
      </w:r>
      <w:r w:rsidRPr="001574CB">
        <w:rPr>
          <w:rFonts w:ascii="PMingLiU" w:eastAsia="PMingLiU" w:hAnsi="PMingLiU"/>
          <w:spacing w:val="28"/>
          <w:sz w:val="22"/>
          <w:szCs w:val="22"/>
        </w:rPr>
        <w:t>-</w:t>
      </w:r>
    </w:p>
    <w:p w:rsidR="002532C4" w:rsidRPr="001574CB" w:rsidRDefault="002532C4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  <w:u w:val="single"/>
        </w:rPr>
      </w:pPr>
    </w:p>
    <w:p w:rsidR="002532C4" w:rsidRDefault="002532C4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  <w:u w:val="single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  <w:u w:val="single"/>
        </w:rPr>
        <w:t>*</w:t>
      </w:r>
      <w:r w:rsidRPr="001574CB">
        <w:rPr>
          <w:rFonts w:ascii="PMingLiU" w:eastAsia="PMingLiU" w:hAnsi="PMingLiU"/>
          <w:spacing w:val="28"/>
          <w:sz w:val="22"/>
          <w:szCs w:val="22"/>
          <w:u w:val="single"/>
        </w:rPr>
        <w:t>圖則</w:t>
      </w:r>
      <w:r w:rsidRPr="001574CB">
        <w:rPr>
          <w:rFonts w:ascii="PMingLiU" w:eastAsia="PMingLiU" w:hAnsi="PMingLiU" w:hint="eastAsia"/>
          <w:spacing w:val="28"/>
          <w:sz w:val="22"/>
          <w:szCs w:val="22"/>
          <w:u w:val="single"/>
        </w:rPr>
        <w:t xml:space="preserve"> / 工程描述</w:t>
      </w:r>
    </w:p>
    <w:p w:rsidR="00A76685" w:rsidRPr="001574CB" w:rsidRDefault="00A76685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  <w:u w:val="single"/>
          <w:lang w:val="en-US"/>
        </w:rPr>
      </w:pPr>
    </w:p>
    <w:p w:rsidR="002532C4" w:rsidRPr="001574CB" w:rsidRDefault="002532C4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 xml:space="preserve">  </w:t>
      </w:r>
      <w:r w:rsidRPr="001574CB">
        <w:rPr>
          <w:rFonts w:ascii="PMingLiU" w:eastAsia="PMingLiU" w:hAnsi="PMingLiU"/>
          <w:spacing w:val="28"/>
          <w:sz w:val="22"/>
          <w:szCs w:val="22"/>
        </w:rPr>
        <w:tab/>
      </w:r>
    </w:p>
    <w:p w:rsidR="002532C4" w:rsidRPr="001574CB" w:rsidRDefault="00C71101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現提醒你，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本署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會進行隨機抽樣，選取一些呈交的文件作審查，以確保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相關</w:t>
      </w:r>
      <w:r w:rsidR="00841B1F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的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檢核</w:t>
      </w:r>
      <w:r w:rsidR="00841B1F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、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改動/</w:t>
      </w:r>
      <w:r w:rsidRP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鞏固工程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是按照有關的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*圖則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/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工程描述進行，並全面符合《建築物條例》及其附屬法例</w:t>
      </w:r>
      <w:r w:rsidRPr="000659FC">
        <w:rPr>
          <w:rFonts w:ascii="PMingLiU" w:eastAsia="PMingLiU" w:hAnsi="PMingLiU"/>
          <w:color w:val="000000"/>
          <w:spacing w:val="28"/>
          <w:sz w:val="22"/>
          <w:szCs w:val="22"/>
        </w:rPr>
        <w:t>。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在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此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情況下，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你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可能需</w:t>
      </w:r>
      <w:r w:rsidRPr="00364C75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補充進一步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資料，包括結構評估計算、工程詳細資料及證書副本供本</w:t>
      </w:r>
      <w:r w:rsidRPr="001C58DB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署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查核</w:t>
      </w:r>
      <w:r w:rsidRPr="00364C75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。</w:t>
      </w:r>
    </w:p>
    <w:p w:rsidR="00696E04" w:rsidRPr="001574CB" w:rsidRDefault="00696E04" w:rsidP="00343A56">
      <w:pPr>
        <w:ind w:left="-14" w:right="29" w:hanging="166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ab/>
        <w:t xml:space="preserve"> </w:t>
      </w:r>
      <w:r w:rsidR="002532C4" w:rsidRPr="001574CB">
        <w:rPr>
          <w:rFonts w:ascii="PMingLiU" w:eastAsia="PMingLiU" w:hAnsi="PMingLiU"/>
          <w:spacing w:val="28"/>
          <w:sz w:val="22"/>
          <w:szCs w:val="22"/>
        </w:rPr>
        <w:tab/>
      </w:r>
    </w:p>
    <w:p w:rsidR="00F76E76" w:rsidRDefault="00FA28DD" w:rsidP="00445FEC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081EE4">
        <w:rPr>
          <w:rFonts w:ascii="PMingLiU" w:eastAsia="PMingLiU" w:hAnsi="PMingLiU" w:hint="eastAsia"/>
          <w:spacing w:val="28"/>
          <w:sz w:val="22"/>
          <w:szCs w:val="22"/>
        </w:rPr>
        <w:t>我須提醒你雖然上述招牌已經核證為安全的，它仍屬僭建物。安全檢核有效期為五年，如欲保留它，</w:t>
      </w:r>
      <w:r w:rsidRPr="001574CB">
        <w:rPr>
          <w:rFonts w:ascii="PMingLiU" w:eastAsia="PMingLiU" w:hAnsi="PMingLiU" w:hint="eastAsia"/>
          <w:spacing w:val="28"/>
          <w:sz w:val="22"/>
          <w:szCs w:val="22"/>
          <w:lang w:val="en-US"/>
        </w:rPr>
        <w:t>該</w:t>
      </w:r>
      <w:r w:rsidRPr="00081EE4">
        <w:rPr>
          <w:rFonts w:ascii="PMingLiU" w:eastAsia="PMingLiU" w:hAnsi="PMingLiU" w:hint="eastAsia"/>
          <w:spacing w:val="28"/>
          <w:sz w:val="22"/>
          <w:szCs w:val="22"/>
        </w:rPr>
        <w:t>招牌需由核證為安全的當日起計的五年內再進行安全檢核。</w:t>
      </w:r>
      <w:r w:rsidR="00A824B7">
        <w:rPr>
          <w:rFonts w:ascii="PMingLiU" w:eastAsia="PMingLiU" w:hAnsi="PMingLiU" w:hint="eastAsia"/>
          <w:spacing w:val="28"/>
          <w:sz w:val="22"/>
          <w:szCs w:val="22"/>
          <w:lang w:val="en-US"/>
        </w:rPr>
        <w:t>如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《認可人士、註冊結構工程師及註冊岩土工程師作業備考》APP</w:t>
      </w:r>
      <w:r>
        <w:rPr>
          <w:rFonts w:ascii="PMingLiU" w:eastAsia="PMingLiU" w:hAnsi="PMingLiU" w:hint="eastAsia"/>
          <w:spacing w:val="28"/>
          <w:sz w:val="22"/>
          <w:szCs w:val="22"/>
          <w:lang w:val="en-US"/>
        </w:rPr>
        <w:t>-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155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 xml:space="preserve"> /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《註冊承建商作業備考》75</w:t>
      </w:r>
      <w:r w:rsidR="00A824B7">
        <w:rPr>
          <w:rFonts w:ascii="PMingLiU" w:eastAsia="PMingLiU" w:hAnsi="PMingLiU" w:hint="eastAsia"/>
          <w:spacing w:val="28"/>
          <w:sz w:val="22"/>
          <w:szCs w:val="22"/>
          <w:lang w:val="en-US"/>
        </w:rPr>
        <w:t>所指明，你應在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已檢核的招牌上展示檢核計劃呈交編號。</w:t>
      </w:r>
    </w:p>
    <w:p w:rsidR="00445FEC" w:rsidRPr="001574CB" w:rsidRDefault="00F76E76" w:rsidP="00F76E7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br w:type="page"/>
      </w:r>
    </w:p>
    <w:p w:rsidR="00445FEC" w:rsidRPr="001574CB" w:rsidRDefault="00445FEC" w:rsidP="00445FEC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61025A" w:rsidRDefault="00820B84" w:rsidP="00445FEC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  <w:lang w:val="en-US"/>
        </w:rPr>
        <w:t>若有關檢核涉及豎設於大廈公用部份的招牌，該招牌的擁有人須留意大廈公契的條文，並宜知會有關管理公司或業主立案法團。</w:t>
      </w:r>
    </w:p>
    <w:p w:rsidR="002532C4" w:rsidRPr="001574CB" w:rsidRDefault="002532C4" w:rsidP="00F76E7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1505E9" w:rsidRPr="001574CB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Pr="001574CB">
        <w:rPr>
          <w:rFonts w:ascii="PMingLiU" w:eastAsia="PMingLiU" w:hAnsi="PMingLiU"/>
          <w:spacing w:val="28"/>
          <w:sz w:val="22"/>
          <w:szCs w:val="22"/>
        </w:rPr>
        <w:t xml:space="preserve">                </w:t>
      </w:r>
    </w:p>
    <w:p w:rsidR="006870FB" w:rsidRPr="001574CB" w:rsidRDefault="006870FB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1505E9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696E04" w:rsidRPr="001574CB">
        <w:rPr>
          <w:rFonts w:ascii="PMingLiU" w:eastAsia="PMingLiU" w:hAnsi="PMingLiU"/>
          <w:spacing w:val="28"/>
          <w:sz w:val="22"/>
          <w:szCs w:val="22"/>
        </w:rPr>
        <w:t xml:space="preserve">    建築事務監督</w:t>
      </w: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ab/>
        <w:t>(高級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屋宇</w:t>
      </w:r>
      <w:r w:rsidRPr="001574CB">
        <w:rPr>
          <w:rFonts w:ascii="PMingLiU" w:eastAsia="PMingLiU" w:hAnsi="PMingLiU"/>
          <w:spacing w:val="28"/>
          <w:sz w:val="22"/>
          <w:szCs w:val="22"/>
        </w:rPr>
        <w:t>測量師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/</w:t>
      </w:r>
      <w:r w:rsidRPr="001574CB">
        <w:rPr>
          <w:rFonts w:ascii="PMingLiU" w:eastAsia="PMingLiU" w:hAnsi="PMingLiU"/>
          <w:spacing w:val="28"/>
          <w:sz w:val="22"/>
          <w:szCs w:val="22"/>
        </w:rPr>
        <w:t>高級結構工程師</w:t>
      </w:r>
      <w:r w:rsidR="00632C79" w:rsidRPr="00632C79">
        <w:rPr>
          <w:rFonts w:ascii="PMingLiU" w:eastAsia="PMingLiU" w:hAnsi="PMingLiU"/>
          <w:spacing w:val="28"/>
          <w:sz w:val="22"/>
          <w:szCs w:val="22"/>
        </w:rPr>
        <w:t>$</w:t>
      </w:r>
      <w:r w:rsidR="004B1015">
        <w:rPr>
          <w:rFonts w:eastAsia="PMingLiU" w:hAnsi="PMingLiU"/>
          <w:color w:val="000000"/>
          <w:spacing w:val="28"/>
          <w:sz w:val="22"/>
          <w:szCs w:val="22"/>
        </w:rPr>
        <w:t>{SPO_CH_NAME}</w:t>
      </w:r>
      <w:r w:rsidRPr="001574CB">
        <w:rPr>
          <w:rFonts w:ascii="PMingLiU" w:eastAsia="PMingLiU" w:hAnsi="PMingLiU"/>
          <w:spacing w:val="28"/>
          <w:sz w:val="22"/>
          <w:szCs w:val="22"/>
        </w:rPr>
        <w:t>代行)</w:t>
      </w:r>
    </w:p>
    <w:p w:rsidR="00696E04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F76E76" w:rsidRPr="001574CB" w:rsidRDefault="00F76E76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978FE" w:rsidRPr="001574CB" w:rsidRDefault="00A978FE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824B7" w:rsidRDefault="00696E04" w:rsidP="00796CDE">
      <w:pPr>
        <w:tabs>
          <w:tab w:val="left" w:pos="1260"/>
          <w:tab w:val="center" w:pos="6480"/>
        </w:tabs>
        <w:rPr>
          <w:rFonts w:eastAsia="PMingLiU" w:hAnsi="PMingLiU"/>
          <w:color w:val="000000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1574CB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A978FE" w:rsidRPr="001574CB">
        <w:rPr>
          <w:rFonts w:ascii="PMingLiU" w:eastAsia="PMingLiU" w:hAnsi="PMingLiU"/>
          <w:spacing w:val="28"/>
          <w:sz w:val="22"/>
          <w:szCs w:val="22"/>
        </w:rPr>
        <w:t>*</w:t>
      </w:r>
      <w:r w:rsidR="00796CDE" w:rsidRPr="001574CB">
        <w:rPr>
          <w:rFonts w:ascii="PMingLiU" w:eastAsia="PMingLiU" w:hAnsi="PMingLiU"/>
          <w:spacing w:val="28"/>
          <w:sz w:val="22"/>
          <w:szCs w:val="22"/>
        </w:rPr>
        <w:tab/>
      </w:r>
      <w:r w:rsidR="00632C79" w:rsidRPr="00632C79">
        <w:rPr>
          <w:rFonts w:ascii="PMingLiU" w:eastAsia="PMingLiU" w:hAnsi="PMingLiU"/>
          <w:spacing w:val="28"/>
          <w:sz w:val="22"/>
          <w:szCs w:val="22"/>
        </w:rPr>
        <w:t>$</w:t>
      </w:r>
      <w:r w:rsidR="00C40020" w:rsidRPr="00E725AD">
        <w:rPr>
          <w:rFonts w:eastAsia="PMingLiU"/>
          <w:color w:val="000000"/>
          <w:sz w:val="22"/>
          <w:szCs w:val="22"/>
        </w:rPr>
        <w:t>{PAW_NAME_</w:t>
      </w:r>
      <w:r w:rsidR="00C40020">
        <w:rPr>
          <w:rFonts w:eastAsia="PMingLiU" w:hint="eastAsia"/>
          <w:color w:val="000000"/>
          <w:sz w:val="22"/>
          <w:szCs w:val="22"/>
        </w:rPr>
        <w:t>C</w:t>
      </w:r>
      <w:r w:rsidR="00C40020" w:rsidRPr="00E725AD">
        <w:rPr>
          <w:rFonts w:eastAsia="PMingLiU"/>
          <w:color w:val="000000"/>
          <w:sz w:val="22"/>
          <w:szCs w:val="22"/>
        </w:rPr>
        <w:t>}</w:t>
      </w:r>
    </w:p>
    <w:p w:rsidR="00696E04" w:rsidRPr="001574CB" w:rsidRDefault="00A824B7" w:rsidP="00796CDE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>
        <w:rPr>
          <w:rFonts w:eastAsia="PMingLiU" w:hAnsi="PMingLiU" w:hint="eastAsia"/>
          <w:color w:val="000000"/>
          <w:spacing w:val="28"/>
          <w:sz w:val="22"/>
          <w:szCs w:val="22"/>
        </w:rPr>
        <w:tab/>
      </w:r>
      <w:r w:rsidR="00632C79" w:rsidRPr="00632C79">
        <w:rPr>
          <w:rFonts w:eastAsia="PMingLiU" w:hAnsi="PMingLiU"/>
          <w:color w:val="000000"/>
          <w:spacing w:val="28"/>
          <w:sz w:val="22"/>
          <w:szCs w:val="22"/>
        </w:rPr>
        <w:t>$</w:t>
      </w:r>
      <w:r w:rsidR="008B436F" w:rsidRPr="008B436F">
        <w:rPr>
          <w:rFonts w:ascii="PMingLiU" w:eastAsia="PMingLiU" w:hAnsi="PMingLiU"/>
          <w:spacing w:val="28"/>
          <w:sz w:val="22"/>
          <w:szCs w:val="22"/>
        </w:rPr>
        <w:t>{PBP_NAME_C}</w:t>
      </w:r>
    </w:p>
    <w:p w:rsidR="00C40020" w:rsidRDefault="00632C79" w:rsidP="00C40020">
      <w:pPr>
        <w:tabs>
          <w:tab w:val="center" w:pos="6480"/>
        </w:tabs>
        <w:ind w:right="29" w:firstLineChars="600" w:firstLine="1320"/>
        <w:rPr>
          <w:rFonts w:eastAsia="PMingLiU" w:hAnsi="PMingLiU"/>
          <w:sz w:val="22"/>
          <w:szCs w:val="22"/>
        </w:rPr>
      </w:pPr>
      <w:r w:rsidRPr="00632C79">
        <w:rPr>
          <w:rFonts w:eastAsia="PMingLiU" w:hAnsi="PMingLiU"/>
          <w:sz w:val="22"/>
          <w:szCs w:val="22"/>
        </w:rPr>
        <w:t>$</w:t>
      </w:r>
      <w:r w:rsidR="00C40020" w:rsidRPr="00E725AD">
        <w:rPr>
          <w:rFonts w:eastAsia="PMingLiU" w:hAnsi="PMingLiU"/>
          <w:sz w:val="22"/>
          <w:szCs w:val="22"/>
        </w:rPr>
        <w:t>{PRC_NAME_</w:t>
      </w:r>
      <w:r w:rsidR="000023C6">
        <w:rPr>
          <w:rFonts w:eastAsia="PMingLiU" w:hAnsi="PMingLiU" w:hint="eastAsia"/>
          <w:sz w:val="22"/>
          <w:szCs w:val="22"/>
        </w:rPr>
        <w:t>C</w:t>
      </w:r>
      <w:r w:rsidR="00C40020" w:rsidRPr="00E725AD">
        <w:rPr>
          <w:rFonts w:eastAsia="PMingLiU" w:hAnsi="PMingLiU"/>
          <w:sz w:val="22"/>
          <w:szCs w:val="22"/>
        </w:rPr>
        <w:t>}</w:t>
      </w:r>
    </w:p>
    <w:p w:rsidR="00A978FE" w:rsidRPr="001574CB" w:rsidRDefault="00A978FE" w:rsidP="00796CDE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1574CB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632C79" w:rsidRPr="00632C79">
        <w:rPr>
          <w:rFonts w:ascii="PMingLiU" w:eastAsia="PMingLiU" w:hAnsi="PMingLiU"/>
          <w:spacing w:val="28"/>
          <w:sz w:val="22"/>
          <w:szCs w:val="22"/>
          <w:lang w:val="en-US"/>
        </w:rPr>
        <w:t>$</w:t>
      </w:r>
      <w:r w:rsidR="002E6471" w:rsidRPr="002E6471">
        <w:rPr>
          <w:rFonts w:ascii="PMingLiU" w:eastAsia="PMingLiU" w:hAnsi="PMingLiU"/>
          <w:spacing w:val="28"/>
          <w:sz w:val="22"/>
          <w:szCs w:val="22"/>
        </w:rPr>
        <w:t>{SIGNBOARD_OWNER_NAME_C}</w:t>
      </w:r>
    </w:p>
    <w:p w:rsidR="008572DC" w:rsidRPr="001574CB" w:rsidRDefault="008572DC" w:rsidP="008E5904">
      <w:pPr>
        <w:tabs>
          <w:tab w:val="left" w:pos="108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978FE" w:rsidRPr="001574CB" w:rsidRDefault="00A978FE" w:rsidP="008E5904">
      <w:pPr>
        <w:tabs>
          <w:tab w:val="left" w:pos="108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F0082C" w:rsidRPr="001574CB" w:rsidRDefault="00632C79" w:rsidP="00F0082C">
      <w:pPr>
        <w:tabs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0"/>
          <w:sz w:val="22"/>
          <w:szCs w:val="22"/>
        </w:rPr>
      </w:pPr>
      <w:r w:rsidRPr="00632C79">
        <w:rPr>
          <w:rFonts w:ascii="PMingLiU" w:eastAsia="PMingLiU" w:hAnsi="PMingLiU"/>
          <w:spacing w:val="28"/>
          <w:sz w:val="22"/>
          <w:szCs w:val="22"/>
        </w:rPr>
        <w:t>$</w:t>
      </w:r>
      <w:r w:rsidR="00B32FAC" w:rsidRPr="00B32FAC">
        <w:rPr>
          <w:rFonts w:ascii="PMingLiU" w:eastAsia="PMingLiU" w:hAnsi="PMingLiU"/>
          <w:spacing w:val="28"/>
          <w:sz w:val="22"/>
          <w:szCs w:val="22"/>
        </w:rPr>
        <w:t>{NOTIFY_DATE_C}</w:t>
      </w:r>
    </w:p>
    <w:p w:rsidR="00696E04" w:rsidRPr="001574CB" w:rsidRDefault="00696E04" w:rsidP="00696E04">
      <w:pPr>
        <w:spacing w:line="240" w:lineRule="exact"/>
        <w:ind w:right="28"/>
        <w:jc w:val="both"/>
        <w:rPr>
          <w:rFonts w:ascii="PMingLiU" w:eastAsia="PMingLiU" w:hAnsi="PMingLiU"/>
        </w:rPr>
      </w:pPr>
    </w:p>
    <w:p w:rsidR="00696E04" w:rsidRPr="001574CB" w:rsidRDefault="00696E04" w:rsidP="00696E04">
      <w:pPr>
        <w:spacing w:line="240" w:lineRule="exact"/>
        <w:ind w:right="28"/>
        <w:jc w:val="both"/>
        <w:rPr>
          <w:rFonts w:ascii="PMingLiU" w:eastAsia="PMingLiU" w:hAnsi="PMingLiU"/>
        </w:rPr>
      </w:pPr>
      <w:r w:rsidRPr="001574CB">
        <w:rPr>
          <w:rFonts w:ascii="PMingLiU" w:eastAsia="PMingLiU" w:hAnsi="PMingLiU"/>
        </w:rPr>
        <w:t>*删</w:t>
      </w:r>
      <w:r w:rsidRPr="001574CB">
        <w:rPr>
          <w:rFonts w:ascii="PMingLiU" w:eastAsia="PMingLiU" w:hAnsi="PMingLiU" w:hint="eastAsia"/>
        </w:rPr>
        <w:t>去</w:t>
      </w:r>
      <w:r w:rsidRPr="001574CB">
        <w:rPr>
          <w:rFonts w:ascii="PMingLiU" w:eastAsia="PMingLiU" w:hAnsi="PMingLiU"/>
        </w:rPr>
        <w:t>不適用部分</w:t>
      </w:r>
    </w:p>
    <w:p w:rsidR="00696E04" w:rsidRDefault="00696E04" w:rsidP="00696E04">
      <w:pPr>
        <w:spacing w:line="240" w:lineRule="exact"/>
        <w:ind w:right="28"/>
        <w:jc w:val="both"/>
      </w:pPr>
    </w:p>
    <w:p w:rsidR="00A5291D" w:rsidRPr="00240F6F" w:rsidRDefault="00A5291D" w:rsidP="00A5291D">
      <w:pPr>
        <w:spacing w:line="240" w:lineRule="exact"/>
        <w:ind w:right="28"/>
        <w:jc w:val="both"/>
      </w:pPr>
      <w:r w:rsidRPr="00240F6F">
        <w:t>SL-</w:t>
      </w:r>
      <w:r>
        <w:rPr>
          <w:rFonts w:hint="eastAsia"/>
        </w:rPr>
        <w:t>S</w:t>
      </w:r>
      <w:r>
        <w:t>C02</w:t>
      </w:r>
      <w:r>
        <w:rPr>
          <w:rFonts w:hint="eastAsia"/>
        </w:rPr>
        <w:t xml:space="preserve"> </w:t>
      </w:r>
      <w:r w:rsidRPr="00240F6F">
        <w:t xml:space="preserve"> (</w:t>
      </w:r>
      <w:r>
        <w:rPr>
          <w:rFonts w:hint="eastAsia"/>
        </w:rPr>
        <w:t>xx</w:t>
      </w:r>
      <w:r w:rsidRPr="00240F6F">
        <w:t>.</w:t>
      </w:r>
      <w:r>
        <w:rPr>
          <w:rFonts w:hint="eastAsia"/>
        </w:rPr>
        <w:t>xx</w:t>
      </w:r>
      <w:r w:rsidRPr="00240F6F">
        <w:t>.201</w:t>
      </w:r>
      <w:r>
        <w:rPr>
          <w:rFonts w:hint="eastAsia"/>
        </w:rPr>
        <w:t>3</w:t>
      </w:r>
      <w:r w:rsidRPr="00240F6F">
        <w:t>)</w:t>
      </w:r>
    </w:p>
    <w:p w:rsidR="008F12F5" w:rsidRDefault="008F12F5" w:rsidP="00696E04">
      <w:pPr>
        <w:autoSpaceDE w:val="0"/>
        <w:autoSpaceDN w:val="0"/>
        <w:ind w:right="-9"/>
        <w:textAlignment w:val="bottom"/>
      </w:pPr>
    </w:p>
    <w:sectPr w:rsidR="008F12F5" w:rsidSect="00C5180D">
      <w:type w:val="continuous"/>
      <w:pgSz w:w="11909" w:h="16834"/>
      <w:pgMar w:top="567" w:right="1440" w:bottom="454" w:left="1440" w:header="850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D5" w:rsidRDefault="00F27CD5">
      <w:r>
        <w:separator/>
      </w:r>
    </w:p>
  </w:endnote>
  <w:endnote w:type="continuationSeparator" w:id="0">
    <w:p w:rsidR="00F27CD5" w:rsidRDefault="00F2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46" w:rsidRDefault="00FB1746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FB1746" w:rsidTr="00C5180D">
      <w:tc>
        <w:tcPr>
          <w:tcW w:w="9000" w:type="dxa"/>
          <w:shd w:val="pct20" w:color="auto" w:fill="auto"/>
        </w:tcPr>
        <w:p w:rsidR="00FB1746" w:rsidRDefault="00FB1746" w:rsidP="002761CD">
          <w:pPr>
            <w:pStyle w:val="Footer"/>
            <w:tabs>
              <w:tab w:val="left" w:pos="8306"/>
            </w:tabs>
          </w:pPr>
          <w:r>
            <w:tab/>
          </w:r>
          <w:r>
            <w:tab/>
          </w:r>
        </w:p>
      </w:tc>
    </w:tr>
  </w:tbl>
  <w:p w:rsidR="00FB1746" w:rsidRDefault="00FB1746" w:rsidP="00276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46" w:rsidRDefault="00FB1746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FB1746">
      <w:tc>
        <w:tcPr>
          <w:tcW w:w="11340" w:type="dxa"/>
          <w:shd w:val="pct20" w:color="auto" w:fill="auto"/>
        </w:tcPr>
        <w:p w:rsidR="00FB1746" w:rsidRDefault="00FB1746">
          <w:pPr>
            <w:pStyle w:val="Footer"/>
            <w:jc w:val="center"/>
          </w:pPr>
        </w:p>
      </w:tc>
    </w:tr>
  </w:tbl>
  <w:p w:rsidR="00FB1746" w:rsidRDefault="00FB17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D5" w:rsidRDefault="00F27CD5">
      <w:r>
        <w:separator/>
      </w:r>
    </w:p>
  </w:footnote>
  <w:footnote w:type="continuationSeparator" w:id="0">
    <w:p w:rsidR="00F27CD5" w:rsidRDefault="00F27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0936323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6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0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2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B796D88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6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5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  <w:num w:numId="16">
    <w:abstractNumId w:val="11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23C6"/>
    <w:rsid w:val="000061AC"/>
    <w:rsid w:val="00011D21"/>
    <w:rsid w:val="00016798"/>
    <w:rsid w:val="00017018"/>
    <w:rsid w:val="00025B6A"/>
    <w:rsid w:val="00034F42"/>
    <w:rsid w:val="00035839"/>
    <w:rsid w:val="0004737F"/>
    <w:rsid w:val="00057F6E"/>
    <w:rsid w:val="00061F60"/>
    <w:rsid w:val="00067DD4"/>
    <w:rsid w:val="00070075"/>
    <w:rsid w:val="00080A14"/>
    <w:rsid w:val="00081EE4"/>
    <w:rsid w:val="000872C0"/>
    <w:rsid w:val="00093349"/>
    <w:rsid w:val="00097A25"/>
    <w:rsid w:val="000A5935"/>
    <w:rsid w:val="000A75C9"/>
    <w:rsid w:val="000B734C"/>
    <w:rsid w:val="000C1406"/>
    <w:rsid w:val="000C55F1"/>
    <w:rsid w:val="000D4824"/>
    <w:rsid w:val="000D607E"/>
    <w:rsid w:val="000E17E6"/>
    <w:rsid w:val="000F007B"/>
    <w:rsid w:val="000F3CB1"/>
    <w:rsid w:val="000F73C2"/>
    <w:rsid w:val="0010546E"/>
    <w:rsid w:val="00110137"/>
    <w:rsid w:val="00134974"/>
    <w:rsid w:val="00134CC6"/>
    <w:rsid w:val="001354BE"/>
    <w:rsid w:val="00136434"/>
    <w:rsid w:val="0014042F"/>
    <w:rsid w:val="00140AFB"/>
    <w:rsid w:val="001425BC"/>
    <w:rsid w:val="001505E9"/>
    <w:rsid w:val="001510A9"/>
    <w:rsid w:val="001574CB"/>
    <w:rsid w:val="001601CE"/>
    <w:rsid w:val="0017317C"/>
    <w:rsid w:val="00176011"/>
    <w:rsid w:val="00181E89"/>
    <w:rsid w:val="00183AFF"/>
    <w:rsid w:val="001A468B"/>
    <w:rsid w:val="001B1B30"/>
    <w:rsid w:val="001C7ED2"/>
    <w:rsid w:val="001D15BA"/>
    <w:rsid w:val="001E38E4"/>
    <w:rsid w:val="001E756C"/>
    <w:rsid w:val="001F3366"/>
    <w:rsid w:val="00206B60"/>
    <w:rsid w:val="00211061"/>
    <w:rsid w:val="00211077"/>
    <w:rsid w:val="00220A7C"/>
    <w:rsid w:val="0022268B"/>
    <w:rsid w:val="00227C40"/>
    <w:rsid w:val="00236DD4"/>
    <w:rsid w:val="00245104"/>
    <w:rsid w:val="002532C4"/>
    <w:rsid w:val="00262B05"/>
    <w:rsid w:val="00262CF4"/>
    <w:rsid w:val="00263ADC"/>
    <w:rsid w:val="00264008"/>
    <w:rsid w:val="00264BD6"/>
    <w:rsid w:val="00266124"/>
    <w:rsid w:val="002702BA"/>
    <w:rsid w:val="00271636"/>
    <w:rsid w:val="0027480B"/>
    <w:rsid w:val="00275C31"/>
    <w:rsid w:val="002761CD"/>
    <w:rsid w:val="002848C0"/>
    <w:rsid w:val="002A292E"/>
    <w:rsid w:val="002A2FC3"/>
    <w:rsid w:val="002B263F"/>
    <w:rsid w:val="002C30CB"/>
    <w:rsid w:val="002C319A"/>
    <w:rsid w:val="002C4E7B"/>
    <w:rsid w:val="002C5998"/>
    <w:rsid w:val="002D0362"/>
    <w:rsid w:val="002D1D79"/>
    <w:rsid w:val="002E6471"/>
    <w:rsid w:val="00301E3C"/>
    <w:rsid w:val="00303CBB"/>
    <w:rsid w:val="00310276"/>
    <w:rsid w:val="00314462"/>
    <w:rsid w:val="00320598"/>
    <w:rsid w:val="00321DC1"/>
    <w:rsid w:val="003232EF"/>
    <w:rsid w:val="00323938"/>
    <w:rsid w:val="00324BF3"/>
    <w:rsid w:val="00327493"/>
    <w:rsid w:val="003316EB"/>
    <w:rsid w:val="003321A1"/>
    <w:rsid w:val="003357E8"/>
    <w:rsid w:val="00337EBB"/>
    <w:rsid w:val="00340B5B"/>
    <w:rsid w:val="00341256"/>
    <w:rsid w:val="00341341"/>
    <w:rsid w:val="00343A56"/>
    <w:rsid w:val="00352E16"/>
    <w:rsid w:val="00353408"/>
    <w:rsid w:val="00354723"/>
    <w:rsid w:val="00362C8C"/>
    <w:rsid w:val="00365C7E"/>
    <w:rsid w:val="003917D8"/>
    <w:rsid w:val="00393A2A"/>
    <w:rsid w:val="00395653"/>
    <w:rsid w:val="003A26FD"/>
    <w:rsid w:val="003A7A8C"/>
    <w:rsid w:val="003B6253"/>
    <w:rsid w:val="003B71C3"/>
    <w:rsid w:val="003C00F6"/>
    <w:rsid w:val="003C1545"/>
    <w:rsid w:val="003C1C12"/>
    <w:rsid w:val="003C470B"/>
    <w:rsid w:val="003D535D"/>
    <w:rsid w:val="003D7E3E"/>
    <w:rsid w:val="003E4189"/>
    <w:rsid w:val="003E51B0"/>
    <w:rsid w:val="00405311"/>
    <w:rsid w:val="00406CA6"/>
    <w:rsid w:val="00412529"/>
    <w:rsid w:val="00415072"/>
    <w:rsid w:val="00423214"/>
    <w:rsid w:val="00423381"/>
    <w:rsid w:val="00424F1C"/>
    <w:rsid w:val="004279CA"/>
    <w:rsid w:val="00440BAB"/>
    <w:rsid w:val="00445FEC"/>
    <w:rsid w:val="004460C6"/>
    <w:rsid w:val="00455525"/>
    <w:rsid w:val="00466057"/>
    <w:rsid w:val="0046767E"/>
    <w:rsid w:val="00470188"/>
    <w:rsid w:val="00472602"/>
    <w:rsid w:val="0048519D"/>
    <w:rsid w:val="00486920"/>
    <w:rsid w:val="004944DF"/>
    <w:rsid w:val="00495AD6"/>
    <w:rsid w:val="004A2A31"/>
    <w:rsid w:val="004A3C6F"/>
    <w:rsid w:val="004A5B7E"/>
    <w:rsid w:val="004A68B2"/>
    <w:rsid w:val="004A69C4"/>
    <w:rsid w:val="004A6E69"/>
    <w:rsid w:val="004B1015"/>
    <w:rsid w:val="004B1322"/>
    <w:rsid w:val="004C329E"/>
    <w:rsid w:val="004C715F"/>
    <w:rsid w:val="004D172F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F9E"/>
    <w:rsid w:val="00502DED"/>
    <w:rsid w:val="0050620F"/>
    <w:rsid w:val="005067AE"/>
    <w:rsid w:val="00522654"/>
    <w:rsid w:val="005254A2"/>
    <w:rsid w:val="0054264A"/>
    <w:rsid w:val="0054623C"/>
    <w:rsid w:val="0055528F"/>
    <w:rsid w:val="00564A8E"/>
    <w:rsid w:val="00571CC7"/>
    <w:rsid w:val="005740AE"/>
    <w:rsid w:val="00575205"/>
    <w:rsid w:val="00581A0C"/>
    <w:rsid w:val="00583191"/>
    <w:rsid w:val="00593E95"/>
    <w:rsid w:val="00594E49"/>
    <w:rsid w:val="005A207B"/>
    <w:rsid w:val="005A51FA"/>
    <w:rsid w:val="005B24A8"/>
    <w:rsid w:val="005B33FA"/>
    <w:rsid w:val="005B362E"/>
    <w:rsid w:val="005C0360"/>
    <w:rsid w:val="005C2DE5"/>
    <w:rsid w:val="005C79B0"/>
    <w:rsid w:val="005E5E84"/>
    <w:rsid w:val="0060000C"/>
    <w:rsid w:val="006041A2"/>
    <w:rsid w:val="0061025A"/>
    <w:rsid w:val="0061058F"/>
    <w:rsid w:val="00616903"/>
    <w:rsid w:val="00632C79"/>
    <w:rsid w:val="0064138A"/>
    <w:rsid w:val="006462B7"/>
    <w:rsid w:val="00646D3F"/>
    <w:rsid w:val="00647236"/>
    <w:rsid w:val="00663B14"/>
    <w:rsid w:val="00670610"/>
    <w:rsid w:val="00671B33"/>
    <w:rsid w:val="006720D0"/>
    <w:rsid w:val="0067597A"/>
    <w:rsid w:val="006769DC"/>
    <w:rsid w:val="0068128D"/>
    <w:rsid w:val="006870FB"/>
    <w:rsid w:val="00696E04"/>
    <w:rsid w:val="0069765B"/>
    <w:rsid w:val="006A2FED"/>
    <w:rsid w:val="006B53E1"/>
    <w:rsid w:val="006B66C7"/>
    <w:rsid w:val="006C5CCD"/>
    <w:rsid w:val="006C74D3"/>
    <w:rsid w:val="006D25A5"/>
    <w:rsid w:val="006D78E1"/>
    <w:rsid w:val="007109D2"/>
    <w:rsid w:val="007176D6"/>
    <w:rsid w:val="00727F0C"/>
    <w:rsid w:val="0073120C"/>
    <w:rsid w:val="00742868"/>
    <w:rsid w:val="00760538"/>
    <w:rsid w:val="00770B4D"/>
    <w:rsid w:val="007855F5"/>
    <w:rsid w:val="00791479"/>
    <w:rsid w:val="0079524E"/>
    <w:rsid w:val="00796CDE"/>
    <w:rsid w:val="007A31DE"/>
    <w:rsid w:val="007B56A5"/>
    <w:rsid w:val="007C1899"/>
    <w:rsid w:val="007C7507"/>
    <w:rsid w:val="007D0514"/>
    <w:rsid w:val="007D41D8"/>
    <w:rsid w:val="007D6243"/>
    <w:rsid w:val="007E18F7"/>
    <w:rsid w:val="007E438B"/>
    <w:rsid w:val="007F01F8"/>
    <w:rsid w:val="008043C1"/>
    <w:rsid w:val="0081485F"/>
    <w:rsid w:val="00816107"/>
    <w:rsid w:val="00820B84"/>
    <w:rsid w:val="008242A1"/>
    <w:rsid w:val="00831A38"/>
    <w:rsid w:val="00836451"/>
    <w:rsid w:val="00836AD7"/>
    <w:rsid w:val="00837470"/>
    <w:rsid w:val="00841B1F"/>
    <w:rsid w:val="008522F8"/>
    <w:rsid w:val="00854B46"/>
    <w:rsid w:val="008572DC"/>
    <w:rsid w:val="00865062"/>
    <w:rsid w:val="00866696"/>
    <w:rsid w:val="00871D62"/>
    <w:rsid w:val="008756F4"/>
    <w:rsid w:val="008801DF"/>
    <w:rsid w:val="00881061"/>
    <w:rsid w:val="00884F91"/>
    <w:rsid w:val="00886323"/>
    <w:rsid w:val="0089001F"/>
    <w:rsid w:val="00894BBB"/>
    <w:rsid w:val="008A0556"/>
    <w:rsid w:val="008A61CC"/>
    <w:rsid w:val="008A7B48"/>
    <w:rsid w:val="008B436F"/>
    <w:rsid w:val="008C3D76"/>
    <w:rsid w:val="008D2277"/>
    <w:rsid w:val="008D3FEB"/>
    <w:rsid w:val="008D42DA"/>
    <w:rsid w:val="008D5A88"/>
    <w:rsid w:val="008D5F34"/>
    <w:rsid w:val="008D603D"/>
    <w:rsid w:val="008D6042"/>
    <w:rsid w:val="008E441B"/>
    <w:rsid w:val="008E5904"/>
    <w:rsid w:val="008F12F5"/>
    <w:rsid w:val="008F274A"/>
    <w:rsid w:val="008F508B"/>
    <w:rsid w:val="00904910"/>
    <w:rsid w:val="00905B6B"/>
    <w:rsid w:val="00906B78"/>
    <w:rsid w:val="0093690A"/>
    <w:rsid w:val="00960AC3"/>
    <w:rsid w:val="00964406"/>
    <w:rsid w:val="0097143E"/>
    <w:rsid w:val="009715EE"/>
    <w:rsid w:val="00973D29"/>
    <w:rsid w:val="00977BAA"/>
    <w:rsid w:val="00981518"/>
    <w:rsid w:val="009843A2"/>
    <w:rsid w:val="009909A4"/>
    <w:rsid w:val="00990EAD"/>
    <w:rsid w:val="00995F80"/>
    <w:rsid w:val="009A333F"/>
    <w:rsid w:val="009B23B4"/>
    <w:rsid w:val="009B6CCA"/>
    <w:rsid w:val="009B7807"/>
    <w:rsid w:val="009C2B74"/>
    <w:rsid w:val="009D63DC"/>
    <w:rsid w:val="009E5846"/>
    <w:rsid w:val="009E6754"/>
    <w:rsid w:val="009E7CF5"/>
    <w:rsid w:val="009E7E86"/>
    <w:rsid w:val="009F249E"/>
    <w:rsid w:val="00A07CB8"/>
    <w:rsid w:val="00A119DF"/>
    <w:rsid w:val="00A1320B"/>
    <w:rsid w:val="00A14D7A"/>
    <w:rsid w:val="00A23176"/>
    <w:rsid w:val="00A2499D"/>
    <w:rsid w:val="00A349B7"/>
    <w:rsid w:val="00A417F4"/>
    <w:rsid w:val="00A439BF"/>
    <w:rsid w:val="00A500B8"/>
    <w:rsid w:val="00A5291D"/>
    <w:rsid w:val="00A55C3A"/>
    <w:rsid w:val="00A76685"/>
    <w:rsid w:val="00A822D3"/>
    <w:rsid w:val="00A824B7"/>
    <w:rsid w:val="00A8360E"/>
    <w:rsid w:val="00A84515"/>
    <w:rsid w:val="00A86441"/>
    <w:rsid w:val="00A87809"/>
    <w:rsid w:val="00A9579E"/>
    <w:rsid w:val="00A978FE"/>
    <w:rsid w:val="00AB1ED0"/>
    <w:rsid w:val="00AB3337"/>
    <w:rsid w:val="00AC0CAD"/>
    <w:rsid w:val="00AC1FA2"/>
    <w:rsid w:val="00AD25BC"/>
    <w:rsid w:val="00AD2A85"/>
    <w:rsid w:val="00AD45FF"/>
    <w:rsid w:val="00AF517F"/>
    <w:rsid w:val="00B0021E"/>
    <w:rsid w:val="00B03B94"/>
    <w:rsid w:val="00B0778F"/>
    <w:rsid w:val="00B16FCE"/>
    <w:rsid w:val="00B208EB"/>
    <w:rsid w:val="00B263FD"/>
    <w:rsid w:val="00B30625"/>
    <w:rsid w:val="00B32FAC"/>
    <w:rsid w:val="00B34E76"/>
    <w:rsid w:val="00B444EB"/>
    <w:rsid w:val="00B46C29"/>
    <w:rsid w:val="00B5387D"/>
    <w:rsid w:val="00B66BDF"/>
    <w:rsid w:val="00B71433"/>
    <w:rsid w:val="00B81066"/>
    <w:rsid w:val="00B8119E"/>
    <w:rsid w:val="00B81322"/>
    <w:rsid w:val="00B81B63"/>
    <w:rsid w:val="00B8452A"/>
    <w:rsid w:val="00B860BC"/>
    <w:rsid w:val="00B86C1C"/>
    <w:rsid w:val="00B93196"/>
    <w:rsid w:val="00BA49B2"/>
    <w:rsid w:val="00BA68FD"/>
    <w:rsid w:val="00BB4F95"/>
    <w:rsid w:val="00BC1874"/>
    <w:rsid w:val="00BC2A81"/>
    <w:rsid w:val="00BC3ACB"/>
    <w:rsid w:val="00BC6423"/>
    <w:rsid w:val="00BD067A"/>
    <w:rsid w:val="00BD0BA2"/>
    <w:rsid w:val="00BD2305"/>
    <w:rsid w:val="00BD40D6"/>
    <w:rsid w:val="00BE00AD"/>
    <w:rsid w:val="00BE314A"/>
    <w:rsid w:val="00BE3B30"/>
    <w:rsid w:val="00BE468D"/>
    <w:rsid w:val="00BF5B06"/>
    <w:rsid w:val="00BF60D0"/>
    <w:rsid w:val="00C00C0C"/>
    <w:rsid w:val="00C058A1"/>
    <w:rsid w:val="00C15160"/>
    <w:rsid w:val="00C1699B"/>
    <w:rsid w:val="00C202EB"/>
    <w:rsid w:val="00C22301"/>
    <w:rsid w:val="00C27C87"/>
    <w:rsid w:val="00C33412"/>
    <w:rsid w:val="00C35E9E"/>
    <w:rsid w:val="00C40020"/>
    <w:rsid w:val="00C41903"/>
    <w:rsid w:val="00C43B18"/>
    <w:rsid w:val="00C44586"/>
    <w:rsid w:val="00C44CFF"/>
    <w:rsid w:val="00C46F7D"/>
    <w:rsid w:val="00C5180D"/>
    <w:rsid w:val="00C51C64"/>
    <w:rsid w:val="00C51F68"/>
    <w:rsid w:val="00C57A91"/>
    <w:rsid w:val="00C63A1F"/>
    <w:rsid w:val="00C65738"/>
    <w:rsid w:val="00C71101"/>
    <w:rsid w:val="00C72F3E"/>
    <w:rsid w:val="00C759E5"/>
    <w:rsid w:val="00C80FB3"/>
    <w:rsid w:val="00C941FD"/>
    <w:rsid w:val="00CA3A46"/>
    <w:rsid w:val="00CA4AAC"/>
    <w:rsid w:val="00CB2420"/>
    <w:rsid w:val="00CB4C25"/>
    <w:rsid w:val="00CC115D"/>
    <w:rsid w:val="00CC30FC"/>
    <w:rsid w:val="00CD0326"/>
    <w:rsid w:val="00CE7962"/>
    <w:rsid w:val="00CE7DD2"/>
    <w:rsid w:val="00CF0014"/>
    <w:rsid w:val="00CF4AFC"/>
    <w:rsid w:val="00CF4F1E"/>
    <w:rsid w:val="00D01C25"/>
    <w:rsid w:val="00D13A60"/>
    <w:rsid w:val="00D16120"/>
    <w:rsid w:val="00D17563"/>
    <w:rsid w:val="00D276BB"/>
    <w:rsid w:val="00D27AA1"/>
    <w:rsid w:val="00D34CB2"/>
    <w:rsid w:val="00D401D4"/>
    <w:rsid w:val="00D41F96"/>
    <w:rsid w:val="00D43F2A"/>
    <w:rsid w:val="00D474F7"/>
    <w:rsid w:val="00D47507"/>
    <w:rsid w:val="00D63498"/>
    <w:rsid w:val="00D63CCE"/>
    <w:rsid w:val="00D64092"/>
    <w:rsid w:val="00D718EC"/>
    <w:rsid w:val="00D759D5"/>
    <w:rsid w:val="00D833D2"/>
    <w:rsid w:val="00D853AA"/>
    <w:rsid w:val="00D92998"/>
    <w:rsid w:val="00D9303B"/>
    <w:rsid w:val="00DA0B86"/>
    <w:rsid w:val="00DA0D23"/>
    <w:rsid w:val="00DA5756"/>
    <w:rsid w:val="00DA722D"/>
    <w:rsid w:val="00DC0DFD"/>
    <w:rsid w:val="00DC70AC"/>
    <w:rsid w:val="00DD3066"/>
    <w:rsid w:val="00DE5C4A"/>
    <w:rsid w:val="00DF2FEC"/>
    <w:rsid w:val="00DF65AC"/>
    <w:rsid w:val="00DF6BD7"/>
    <w:rsid w:val="00E15075"/>
    <w:rsid w:val="00E27772"/>
    <w:rsid w:val="00E36E48"/>
    <w:rsid w:val="00E37D5B"/>
    <w:rsid w:val="00E37EBE"/>
    <w:rsid w:val="00E45E2D"/>
    <w:rsid w:val="00E5298A"/>
    <w:rsid w:val="00E61464"/>
    <w:rsid w:val="00E64C48"/>
    <w:rsid w:val="00E70799"/>
    <w:rsid w:val="00E7206C"/>
    <w:rsid w:val="00E745BE"/>
    <w:rsid w:val="00E82C74"/>
    <w:rsid w:val="00E87022"/>
    <w:rsid w:val="00E936CA"/>
    <w:rsid w:val="00E9641C"/>
    <w:rsid w:val="00EA36D8"/>
    <w:rsid w:val="00EA40AA"/>
    <w:rsid w:val="00EA5377"/>
    <w:rsid w:val="00EB24CF"/>
    <w:rsid w:val="00EC43F7"/>
    <w:rsid w:val="00ED0705"/>
    <w:rsid w:val="00EE1CE9"/>
    <w:rsid w:val="00EE5B47"/>
    <w:rsid w:val="00EE73CC"/>
    <w:rsid w:val="00EF0DD7"/>
    <w:rsid w:val="00EF2F54"/>
    <w:rsid w:val="00EF40DF"/>
    <w:rsid w:val="00EF72AA"/>
    <w:rsid w:val="00EF78DC"/>
    <w:rsid w:val="00F0082C"/>
    <w:rsid w:val="00F03901"/>
    <w:rsid w:val="00F06AEF"/>
    <w:rsid w:val="00F07F17"/>
    <w:rsid w:val="00F10913"/>
    <w:rsid w:val="00F12B1F"/>
    <w:rsid w:val="00F145FD"/>
    <w:rsid w:val="00F201AC"/>
    <w:rsid w:val="00F2285C"/>
    <w:rsid w:val="00F27B8A"/>
    <w:rsid w:val="00F27CD5"/>
    <w:rsid w:val="00F3097E"/>
    <w:rsid w:val="00F342B8"/>
    <w:rsid w:val="00F46A95"/>
    <w:rsid w:val="00F51949"/>
    <w:rsid w:val="00F65FEE"/>
    <w:rsid w:val="00F70F98"/>
    <w:rsid w:val="00F71A1E"/>
    <w:rsid w:val="00F74BC1"/>
    <w:rsid w:val="00F76E76"/>
    <w:rsid w:val="00F774F8"/>
    <w:rsid w:val="00F86793"/>
    <w:rsid w:val="00FA254C"/>
    <w:rsid w:val="00FA2852"/>
    <w:rsid w:val="00FA28DD"/>
    <w:rsid w:val="00FB1746"/>
    <w:rsid w:val="00FB2808"/>
    <w:rsid w:val="00FB2E26"/>
    <w:rsid w:val="00FC1457"/>
    <w:rsid w:val="00FC3FA2"/>
    <w:rsid w:val="00FC5C9F"/>
    <w:rsid w:val="00FF1A19"/>
    <w:rsid w:val="00FF3C3F"/>
    <w:rsid w:val="00FF6A22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6B3EE-9759-470D-8A0A-B4ECDBC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2013-08-19T07:51:00Z</cp:lastPrinted>
  <dcterms:created xsi:type="dcterms:W3CDTF">2019-08-02T07:02:00Z</dcterms:created>
  <dcterms:modified xsi:type="dcterms:W3CDTF">2019-08-02T07:02:00Z</dcterms:modified>
</cp:coreProperties>
</file>