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4E213" w14:textId="4F722AC1" w:rsidR="00125423" w:rsidRDefault="0095685E" w:rsidP="001D29BB">
      <w:pPr>
        <w:ind w:right="27"/>
        <w:jc w:val="center"/>
        <w:rPr>
          <w:rFonts w:ascii="PT Serif" w:hAnsi="PT Serif" w:cs="Arial"/>
          <w:b/>
          <w:color w:val="000000" w:themeColor="text1"/>
          <w:sz w:val="32"/>
          <w:szCs w:val="32"/>
        </w:rPr>
      </w:pPr>
      <w:r w:rsidRPr="00E41951">
        <w:rPr>
          <w:rFonts w:ascii="PT Serif" w:hAnsi="PT Serif" w:cs="Arial"/>
          <w:b/>
          <w:color w:val="000000" w:themeColor="text1"/>
          <w:sz w:val="32"/>
          <w:szCs w:val="32"/>
        </w:rPr>
        <w:t>Hong B Nguyen,</w:t>
      </w:r>
      <w:r w:rsidRPr="00E41951">
        <w:rPr>
          <w:rFonts w:ascii="PT Serif" w:hAnsi="PT Serif" w:cs="Arial"/>
          <w:b/>
          <w:color w:val="000000" w:themeColor="text1"/>
          <w:spacing w:val="-14"/>
          <w:sz w:val="32"/>
          <w:szCs w:val="32"/>
        </w:rPr>
        <w:t xml:space="preserve"> </w:t>
      </w:r>
      <w:r w:rsidRPr="00E41951">
        <w:rPr>
          <w:rFonts w:ascii="PT Serif" w:hAnsi="PT Serif" w:cs="Arial"/>
          <w:b/>
          <w:color w:val="000000" w:themeColor="text1"/>
          <w:sz w:val="32"/>
          <w:szCs w:val="32"/>
        </w:rPr>
        <w:t>PHD</w:t>
      </w:r>
    </w:p>
    <w:p w14:paraId="46C376F3" w14:textId="77777777" w:rsidR="001D29BB" w:rsidRPr="00456ECB" w:rsidRDefault="001D29BB" w:rsidP="00456ECB">
      <w:pPr>
        <w:ind w:right="27"/>
        <w:jc w:val="center"/>
        <w:rPr>
          <w:rFonts w:ascii="PT Serif" w:hAnsi="PT Serif" w:cs="Arial"/>
          <w:b/>
          <w:color w:val="000000" w:themeColor="text1"/>
          <w:spacing w:val="-5"/>
          <w:sz w:val="8"/>
          <w:szCs w:val="8"/>
        </w:rPr>
      </w:pPr>
    </w:p>
    <w:p w14:paraId="13E66149" w14:textId="581C3172" w:rsidR="002F18F2" w:rsidRDefault="00EE0688" w:rsidP="001D29BB">
      <w:pPr>
        <w:pStyle w:val="BodyText"/>
        <w:spacing w:before="0"/>
        <w:ind w:left="230" w:right="562" w:firstLine="0"/>
        <w:jc w:val="center"/>
      </w:pPr>
      <w:r w:rsidRPr="00E41951">
        <w:rPr>
          <w:rFonts w:ascii="PT Serif" w:hAnsi="PT Serif"/>
          <w:color w:val="000000" w:themeColor="text1"/>
        </w:rPr>
        <w:t>New York, NY 11101</w:t>
      </w:r>
      <w:r w:rsidR="00114E0E">
        <w:rPr>
          <w:rFonts w:ascii="PT Serif" w:hAnsi="PT Serif"/>
          <w:color w:val="000000" w:themeColor="text1"/>
        </w:rPr>
        <w:t xml:space="preserve"> </w:t>
      </w:r>
      <w:r w:rsidRPr="00E41951">
        <w:rPr>
          <w:rFonts w:ascii="PT Serif" w:hAnsi="PT Serif"/>
          <w:color w:val="000000" w:themeColor="text1"/>
        </w:rPr>
        <w:t xml:space="preserve"> </w:t>
      </w:r>
      <w:r w:rsidR="00114E0E">
        <w:rPr>
          <w:rFonts w:ascii="PT Serif" w:hAnsi="PT Serif"/>
          <w:color w:val="000000" w:themeColor="text1"/>
        </w:rPr>
        <w:t xml:space="preserve"> </w:t>
      </w:r>
      <w:r w:rsidRPr="00E41951">
        <w:rPr>
          <w:rFonts w:ascii="Apple Color Emoji" w:hAnsi="Apple Color Emoji" w:cs="Apple Color Emoji"/>
          <w:color w:val="000000" w:themeColor="text1"/>
        </w:rPr>
        <w:t>▪</w:t>
      </w:r>
      <w:r w:rsidRPr="00E41951">
        <w:rPr>
          <w:rFonts w:ascii="PT Serif" w:hAnsi="PT Serif"/>
          <w:color w:val="000000" w:themeColor="text1"/>
        </w:rPr>
        <w:t xml:space="preserve"> (917) 227-4513 </w:t>
      </w:r>
      <w:r w:rsidR="00114E0E">
        <w:rPr>
          <w:rFonts w:ascii="PT Serif" w:hAnsi="PT Serif"/>
          <w:color w:val="000000" w:themeColor="text1"/>
        </w:rPr>
        <w:t xml:space="preserve">  </w:t>
      </w:r>
      <w:r w:rsidR="00E13360">
        <w:rPr>
          <w:rFonts w:ascii="PT Serif" w:hAnsi="PT Serif"/>
          <w:color w:val="000000" w:themeColor="text1"/>
        </w:rPr>
        <w:tab/>
        <w:t xml:space="preserve"> </w:t>
      </w:r>
      <w:r w:rsidRPr="00E41951">
        <w:rPr>
          <w:rFonts w:ascii="Apple Color Emoji" w:hAnsi="Apple Color Emoji" w:cs="Apple Color Emoji"/>
          <w:color w:val="000000" w:themeColor="text1"/>
        </w:rPr>
        <w:t>▪</w:t>
      </w:r>
      <w:r w:rsidR="00E13360">
        <w:rPr>
          <w:rFonts w:ascii="PT Serif" w:hAnsi="PT Serif"/>
        </w:rPr>
        <w:fldChar w:fldCharType="begin"/>
      </w:r>
      <w:r w:rsidR="00E13360">
        <w:rPr>
          <w:rFonts w:ascii="PT Serif" w:hAnsi="PT Serif"/>
        </w:rPr>
        <w:instrText>HYPERLINK "mailto:</w:instrText>
      </w:r>
      <w:r w:rsidR="00E13360" w:rsidRPr="00E13360">
        <w:rPr>
          <w:rFonts w:ascii="PT Serif" w:hAnsi="PT Serif"/>
        </w:rPr>
        <w:instrText>hbnguyen26@gmail.com</w:instrText>
      </w:r>
      <w:r w:rsidR="00E13360">
        <w:rPr>
          <w:rFonts w:ascii="PT Serif" w:hAnsi="PT Serif"/>
        </w:rPr>
        <w:instrText>"</w:instrText>
      </w:r>
      <w:r w:rsidR="00E13360">
        <w:rPr>
          <w:rFonts w:ascii="PT Serif" w:hAnsi="PT Serif"/>
        </w:rPr>
        <w:fldChar w:fldCharType="separate"/>
      </w:r>
      <w:r w:rsidR="00E13360" w:rsidRPr="00886E96">
        <w:rPr>
          <w:rStyle w:val="Hyperlink"/>
          <w:rFonts w:ascii="PT Serif" w:hAnsi="PT Serif"/>
        </w:rPr>
        <w:t>hbnguyen26@gmail.com</w:t>
      </w:r>
      <w:r w:rsidR="00E13360">
        <w:rPr>
          <w:rFonts w:ascii="PT Serif" w:hAnsi="PT Serif"/>
        </w:rPr>
        <w:fldChar w:fldCharType="end"/>
      </w:r>
    </w:p>
    <w:p w14:paraId="7ACCB02E" w14:textId="77777777" w:rsidR="00114E0E" w:rsidRPr="00456ECB" w:rsidRDefault="00114E0E" w:rsidP="00456ECB">
      <w:pPr>
        <w:pStyle w:val="BodyText"/>
        <w:spacing w:before="0"/>
        <w:ind w:left="230" w:right="562" w:firstLine="0"/>
        <w:jc w:val="center"/>
        <w:rPr>
          <w:rFonts w:ascii="PT Serif" w:hAnsi="PT Serif"/>
          <w:color w:val="000000" w:themeColor="text1"/>
          <w:sz w:val="4"/>
          <w:szCs w:val="4"/>
        </w:rPr>
      </w:pPr>
    </w:p>
    <w:p w14:paraId="5F12171C" w14:textId="2A83706E" w:rsidR="002F18F2" w:rsidRDefault="002F18F2" w:rsidP="001D29BB">
      <w:pPr>
        <w:pStyle w:val="BodyText"/>
        <w:spacing w:before="0"/>
        <w:ind w:left="3830" w:right="562" w:firstLine="490"/>
        <w:rPr>
          <w:rFonts w:ascii="PT Serif" w:hAnsi="PT Serif"/>
          <w:color w:val="0070C0"/>
        </w:rPr>
      </w:pPr>
      <w:r w:rsidRPr="00E41951">
        <w:rPr>
          <w:rFonts w:ascii="PT Serif" w:hAnsi="PT Serif"/>
          <w:color w:val="000000" w:themeColor="text1"/>
        </w:rPr>
        <w:t xml:space="preserve"> </w:t>
      </w:r>
      <w:hyperlink r:id="rId8" w:history="1">
        <w:r w:rsidRPr="00E41951">
          <w:rPr>
            <w:rStyle w:val="Hyperlink"/>
            <w:rFonts w:ascii="PT Serif" w:hAnsi="PT Serif"/>
            <w:color w:val="0070C0"/>
          </w:rPr>
          <w:t>LinkedIn</w:t>
        </w:r>
      </w:hyperlink>
      <w:r w:rsidRPr="00456ECB">
        <w:rPr>
          <w:rFonts w:ascii="PT Serif" w:hAnsi="PT Serif"/>
        </w:rPr>
        <w:t xml:space="preserve"> | </w:t>
      </w:r>
      <w:hyperlink r:id="rId9" w:history="1">
        <w:r w:rsidRPr="00E41951">
          <w:rPr>
            <w:rStyle w:val="Hyperlink"/>
            <w:rFonts w:ascii="PT Serif" w:hAnsi="PT Serif"/>
            <w:color w:val="0070C0"/>
          </w:rPr>
          <w:t>Scholar</w:t>
        </w:r>
      </w:hyperlink>
      <w:r w:rsidRPr="00E41951">
        <w:rPr>
          <w:rFonts w:ascii="PT Serif" w:hAnsi="PT Serif"/>
          <w:color w:val="0070C0"/>
        </w:rPr>
        <w:t xml:space="preserve"> </w:t>
      </w:r>
    </w:p>
    <w:p w14:paraId="797FFD55" w14:textId="77777777" w:rsidR="001D29BB" w:rsidRPr="00456ECB" w:rsidRDefault="001D29BB" w:rsidP="00456ECB">
      <w:pPr>
        <w:pStyle w:val="BodyText"/>
        <w:spacing w:before="0"/>
        <w:ind w:left="0" w:right="562" w:firstLine="0"/>
        <w:rPr>
          <w:rFonts w:ascii="PT Serif" w:hAnsi="PT Serif"/>
          <w:color w:val="000000" w:themeColor="text1"/>
          <w:sz w:val="12"/>
          <w:szCs w:val="12"/>
        </w:rPr>
      </w:pPr>
    </w:p>
    <w:p w14:paraId="7A765B78" w14:textId="72772B6B" w:rsidR="00802DE1" w:rsidRDefault="00802DE1" w:rsidP="00456ECB">
      <w:pPr>
        <w:pStyle w:val="BodyText"/>
        <w:spacing w:before="0"/>
        <w:ind w:left="0" w:firstLine="0"/>
        <w:rPr>
          <w:rFonts w:ascii="PT Serif" w:hAnsi="PT Serif" w:cs="Arial"/>
          <w:color w:val="000000" w:themeColor="text1"/>
        </w:rPr>
      </w:pPr>
      <w:r w:rsidRPr="00E41951">
        <w:rPr>
          <w:rFonts w:ascii="PT Serif" w:hAnsi="PT Serif" w:cs="Arial"/>
          <w:color w:val="000000" w:themeColor="text1"/>
        </w:rPr>
        <w:t>User Experience Researcher</w:t>
      </w:r>
      <w:r w:rsidR="008B0ECD" w:rsidRPr="00E41951">
        <w:rPr>
          <w:rFonts w:ascii="PT Serif" w:hAnsi="PT Serif" w:cs="Arial"/>
          <w:color w:val="000000" w:themeColor="text1"/>
        </w:rPr>
        <w:t>/C</w:t>
      </w:r>
      <w:r w:rsidRPr="00E41951">
        <w:rPr>
          <w:rFonts w:ascii="PT Serif" w:hAnsi="PT Serif" w:cs="Arial"/>
          <w:color w:val="000000" w:themeColor="text1"/>
        </w:rPr>
        <w:t xml:space="preserve">ognitive </w:t>
      </w:r>
      <w:r w:rsidR="008B0ECD" w:rsidRPr="00E41951">
        <w:rPr>
          <w:rFonts w:ascii="PT Serif" w:hAnsi="PT Serif" w:cs="Arial"/>
          <w:color w:val="000000" w:themeColor="text1"/>
        </w:rPr>
        <w:t xml:space="preserve">Scientist </w:t>
      </w:r>
      <w:r w:rsidR="002F18F2" w:rsidRPr="00E41951">
        <w:rPr>
          <w:rFonts w:ascii="PT Serif" w:hAnsi="PT Serif" w:cs="Arial"/>
          <w:color w:val="000000" w:themeColor="text1"/>
        </w:rPr>
        <w:t xml:space="preserve">with 6 </w:t>
      </w:r>
      <w:proofErr w:type="spellStart"/>
      <w:r w:rsidR="002F18F2" w:rsidRPr="00E41951">
        <w:rPr>
          <w:rFonts w:ascii="PT Serif" w:hAnsi="PT Serif" w:cs="Arial"/>
          <w:color w:val="000000" w:themeColor="text1"/>
        </w:rPr>
        <w:t>YoE</w:t>
      </w:r>
      <w:proofErr w:type="spellEnd"/>
      <w:r w:rsidR="002F18F2" w:rsidRPr="00E41951">
        <w:rPr>
          <w:rFonts w:ascii="PT Serif" w:hAnsi="PT Serif" w:cs="Arial"/>
          <w:color w:val="000000" w:themeColor="text1"/>
        </w:rPr>
        <w:t xml:space="preserve">, </w:t>
      </w:r>
      <w:r w:rsidR="008B0ECD" w:rsidRPr="00E41951">
        <w:rPr>
          <w:rFonts w:ascii="PT Serif" w:hAnsi="PT Serif" w:cs="Arial"/>
          <w:color w:val="000000" w:themeColor="text1"/>
        </w:rPr>
        <w:t xml:space="preserve">specialized </w:t>
      </w:r>
      <w:r w:rsidRPr="00E41951">
        <w:rPr>
          <w:rFonts w:ascii="PT Serif" w:hAnsi="PT Serif" w:cs="Arial"/>
          <w:color w:val="000000" w:themeColor="text1"/>
        </w:rPr>
        <w:t xml:space="preserve">in </w:t>
      </w:r>
      <w:r w:rsidR="001D29BB">
        <w:rPr>
          <w:rFonts w:ascii="PT Serif" w:hAnsi="PT Serif" w:cs="Arial"/>
          <w:color w:val="000000" w:themeColor="text1"/>
        </w:rPr>
        <w:t xml:space="preserve">human </w:t>
      </w:r>
      <w:r w:rsidRPr="00E41951">
        <w:rPr>
          <w:rFonts w:ascii="PT Serif" w:hAnsi="PT Serif" w:cs="Arial"/>
          <w:color w:val="000000" w:themeColor="text1"/>
        </w:rPr>
        <w:t>perception, decision-making</w:t>
      </w:r>
      <w:r w:rsidR="001D29BB">
        <w:rPr>
          <w:rFonts w:ascii="PT Serif" w:hAnsi="PT Serif" w:cs="Arial"/>
          <w:color w:val="000000" w:themeColor="text1"/>
        </w:rPr>
        <w:t>, and behaviors</w:t>
      </w:r>
      <w:r w:rsidRPr="00E41951">
        <w:rPr>
          <w:rFonts w:ascii="PT Serif" w:hAnsi="PT Serif" w:cs="Arial"/>
          <w:color w:val="000000" w:themeColor="text1"/>
        </w:rPr>
        <w:t xml:space="preserve">. </w:t>
      </w:r>
      <w:r w:rsidR="008B0ECD" w:rsidRPr="00E41951">
        <w:rPr>
          <w:rFonts w:ascii="PT Serif" w:hAnsi="PT Serif" w:cs="Arial"/>
          <w:color w:val="000000" w:themeColor="text1"/>
        </w:rPr>
        <w:t xml:space="preserve">Expert in </w:t>
      </w:r>
      <w:r w:rsidR="001D29BB">
        <w:rPr>
          <w:rFonts w:ascii="PT Serif" w:hAnsi="PT Serif" w:cs="Arial"/>
          <w:color w:val="000000" w:themeColor="text1"/>
        </w:rPr>
        <w:t xml:space="preserve">both </w:t>
      </w:r>
      <w:r w:rsidR="008B0ECD" w:rsidRPr="00E41951">
        <w:rPr>
          <w:rFonts w:ascii="PT Serif" w:hAnsi="PT Serif" w:cs="Arial"/>
          <w:color w:val="000000" w:themeColor="text1"/>
        </w:rPr>
        <w:t xml:space="preserve">qualitative and quantitative methods, </w:t>
      </w:r>
      <w:r w:rsidR="001D29BB">
        <w:rPr>
          <w:rFonts w:ascii="PT Serif" w:hAnsi="PT Serif" w:cs="Arial"/>
          <w:color w:val="000000" w:themeColor="text1"/>
        </w:rPr>
        <w:t xml:space="preserve">with proven skills in </w:t>
      </w:r>
      <w:r w:rsidR="008B0ECD" w:rsidRPr="00E41951">
        <w:rPr>
          <w:rFonts w:ascii="PT Serif" w:hAnsi="PT Serif" w:cs="Arial"/>
          <w:color w:val="000000" w:themeColor="text1"/>
        </w:rPr>
        <w:t xml:space="preserve">turning ambiguous </w:t>
      </w:r>
      <w:r w:rsidR="001D29BB">
        <w:rPr>
          <w:rFonts w:ascii="PT Serif" w:hAnsi="PT Serif" w:cs="Arial"/>
          <w:color w:val="000000" w:themeColor="text1"/>
        </w:rPr>
        <w:t xml:space="preserve">queries </w:t>
      </w:r>
      <w:r w:rsidR="008B0ECD" w:rsidRPr="00E41951">
        <w:rPr>
          <w:rFonts w:ascii="PT Serif" w:hAnsi="PT Serif" w:cs="Arial"/>
          <w:color w:val="000000" w:themeColor="text1"/>
        </w:rPr>
        <w:t xml:space="preserve">into actionable insights </w:t>
      </w:r>
      <w:r w:rsidR="001D29BB">
        <w:rPr>
          <w:rFonts w:ascii="PT Serif" w:hAnsi="PT Serif" w:cs="Arial"/>
          <w:color w:val="000000" w:themeColor="text1"/>
        </w:rPr>
        <w:t xml:space="preserve">to </w:t>
      </w:r>
      <w:r w:rsidR="008B0ECD" w:rsidRPr="00E41951">
        <w:rPr>
          <w:rFonts w:ascii="PT Serif" w:hAnsi="PT Serif" w:cs="Arial"/>
          <w:color w:val="000000" w:themeColor="text1"/>
        </w:rPr>
        <w:t>drive product design</w:t>
      </w:r>
      <w:r w:rsidR="001D29BB">
        <w:rPr>
          <w:rFonts w:ascii="PT Serif" w:hAnsi="PT Serif" w:cs="Arial"/>
          <w:color w:val="000000" w:themeColor="text1"/>
        </w:rPr>
        <w:t>s</w:t>
      </w:r>
      <w:r w:rsidR="008B0ECD" w:rsidRPr="00E41951">
        <w:rPr>
          <w:rFonts w:ascii="PT Serif" w:hAnsi="PT Serif" w:cs="Arial"/>
          <w:color w:val="000000" w:themeColor="text1"/>
        </w:rPr>
        <w:t>, including website, XR, and AI interfaces.</w:t>
      </w:r>
    </w:p>
    <w:p w14:paraId="61D43266" w14:textId="77777777" w:rsidR="001D29BB" w:rsidRPr="00456ECB" w:rsidRDefault="001D29BB" w:rsidP="00456ECB">
      <w:pPr>
        <w:pStyle w:val="BodyText"/>
        <w:spacing w:before="0"/>
        <w:ind w:left="0" w:firstLine="0"/>
        <w:rPr>
          <w:rFonts w:ascii="PT Serif" w:hAnsi="PT Serif" w:cs="Arial"/>
          <w:color w:val="000000" w:themeColor="text1"/>
          <w:sz w:val="16"/>
          <w:szCs w:val="16"/>
        </w:rPr>
      </w:pPr>
    </w:p>
    <w:p w14:paraId="23D9DAA8" w14:textId="3168313A" w:rsidR="00E41951" w:rsidRPr="00456ECB" w:rsidRDefault="00E41951" w:rsidP="00456ECB">
      <w:pPr>
        <w:pStyle w:val="Heading1"/>
        <w:spacing w:before="0"/>
        <w:ind w:right="29"/>
        <w:jc w:val="left"/>
        <w:rPr>
          <w:rFonts w:ascii="PT Serif" w:hAnsi="PT Serif" w:cs="Arial"/>
          <w:bCs w:val="0"/>
          <w:color w:val="1F497D" w:themeColor="text2"/>
          <w:spacing w:val="-2"/>
        </w:rPr>
      </w:pPr>
      <w:r w:rsidRPr="00456ECB">
        <w:rPr>
          <w:rFonts w:ascii="PT Serif" w:hAnsi="PT Serif" w:cs="Arial"/>
          <w:bCs w:val="0"/>
          <w:color w:val="1F497D" w:themeColor="text2"/>
          <w:spacing w:val="-2"/>
        </w:rPr>
        <w:t>Education</w:t>
      </w:r>
    </w:p>
    <w:p w14:paraId="62521F5D" w14:textId="77777777" w:rsidR="001D29BB" w:rsidRPr="00456ECB" w:rsidRDefault="001D29BB" w:rsidP="00456ECB">
      <w:pPr>
        <w:pStyle w:val="Heading1"/>
        <w:spacing w:before="0"/>
        <w:ind w:right="29"/>
        <w:rPr>
          <w:rFonts w:ascii="PT Serif" w:hAnsi="PT Serif" w:cs="Arial"/>
          <w:smallCaps/>
          <w:color w:val="000000" w:themeColor="text1"/>
          <w:spacing w:val="-2"/>
          <w:sz w:val="8"/>
          <w:szCs w:val="8"/>
        </w:rPr>
      </w:pPr>
    </w:p>
    <w:p w14:paraId="16F3E7AA" w14:textId="538284DF" w:rsidR="002F18F2" w:rsidRPr="00E41951" w:rsidRDefault="00EE0688" w:rsidP="001D29BB">
      <w:pPr>
        <w:pStyle w:val="Heading3"/>
        <w:ind w:left="0"/>
        <w:rPr>
          <w:rFonts w:ascii="PT Serif" w:hAnsi="PT Serif" w:cs="Arial"/>
          <w:color w:val="000000" w:themeColor="text1"/>
        </w:rPr>
      </w:pPr>
      <w:r w:rsidRPr="00E41951">
        <w:rPr>
          <w:rFonts w:ascii="PT Serif" w:hAnsi="PT Serif" w:cs="Arial"/>
          <w:color w:val="000000" w:themeColor="text1"/>
          <w:spacing w:val="-2"/>
        </w:rPr>
        <w:t>The New School,</w:t>
      </w:r>
      <w:r w:rsidRPr="00E41951">
        <w:rPr>
          <w:rFonts w:ascii="PT Serif" w:hAnsi="PT Serif" w:cs="Arial"/>
          <w:color w:val="000000" w:themeColor="text1"/>
          <w:spacing w:val="-9"/>
        </w:rPr>
        <w:t xml:space="preserve"> </w:t>
      </w:r>
      <w:r w:rsidRPr="00E41951">
        <w:rPr>
          <w:rFonts w:ascii="PT Serif" w:hAnsi="PT Serif" w:cs="Arial"/>
          <w:color w:val="000000" w:themeColor="text1"/>
          <w:spacing w:val="-2"/>
        </w:rPr>
        <w:t>New</w:t>
      </w:r>
      <w:r w:rsidRPr="00E41951">
        <w:rPr>
          <w:rFonts w:ascii="PT Serif" w:hAnsi="PT Serif" w:cs="Arial"/>
          <w:color w:val="000000" w:themeColor="text1"/>
          <w:spacing w:val="-10"/>
        </w:rPr>
        <w:t xml:space="preserve"> </w:t>
      </w:r>
      <w:r w:rsidRPr="00E41951">
        <w:rPr>
          <w:rFonts w:ascii="PT Serif" w:hAnsi="PT Serif" w:cs="Arial"/>
          <w:color w:val="000000" w:themeColor="text1"/>
          <w:spacing w:val="-2"/>
        </w:rPr>
        <w:t>York,</w:t>
      </w:r>
      <w:r w:rsidRPr="00E41951">
        <w:rPr>
          <w:rFonts w:ascii="PT Serif" w:hAnsi="PT Serif" w:cs="Arial"/>
          <w:color w:val="000000" w:themeColor="text1"/>
          <w:spacing w:val="-9"/>
        </w:rPr>
        <w:t xml:space="preserve"> </w:t>
      </w:r>
      <w:r w:rsidRPr="00E41951">
        <w:rPr>
          <w:rFonts w:ascii="PT Serif" w:hAnsi="PT Serif" w:cs="Arial"/>
          <w:color w:val="000000" w:themeColor="text1"/>
          <w:spacing w:val="-4"/>
        </w:rPr>
        <w:t>N.Y.</w:t>
      </w:r>
      <w:r w:rsidR="002F18F2" w:rsidRPr="00E41951">
        <w:rPr>
          <w:rFonts w:ascii="PT Serif" w:hAnsi="PT Serif" w:cs="Arial"/>
          <w:color w:val="000000" w:themeColor="text1"/>
          <w:spacing w:val="-4"/>
        </w:rPr>
        <w:tab/>
      </w:r>
      <w:r w:rsidR="002F18F2" w:rsidRPr="00E41951">
        <w:rPr>
          <w:rFonts w:ascii="PT Serif" w:hAnsi="PT Serif" w:cs="Arial"/>
          <w:color w:val="000000" w:themeColor="text1"/>
          <w:spacing w:val="-4"/>
        </w:rPr>
        <w:tab/>
      </w:r>
      <w:r w:rsidR="002F18F2" w:rsidRPr="00E41951">
        <w:rPr>
          <w:rFonts w:ascii="PT Serif" w:hAnsi="PT Serif" w:cs="Arial"/>
          <w:color w:val="000000" w:themeColor="text1"/>
          <w:spacing w:val="-4"/>
        </w:rPr>
        <w:tab/>
      </w:r>
      <w:r w:rsidR="002F18F2" w:rsidRPr="00E41951">
        <w:rPr>
          <w:rFonts w:ascii="PT Serif" w:hAnsi="PT Serif" w:cs="Arial"/>
          <w:color w:val="000000" w:themeColor="text1"/>
          <w:spacing w:val="-4"/>
        </w:rPr>
        <w:tab/>
      </w:r>
      <w:r w:rsidR="002F18F2" w:rsidRPr="00E41951">
        <w:rPr>
          <w:rFonts w:ascii="PT Serif" w:hAnsi="PT Serif" w:cs="Arial"/>
          <w:color w:val="000000" w:themeColor="text1"/>
          <w:spacing w:val="-4"/>
        </w:rPr>
        <w:tab/>
      </w:r>
      <w:r w:rsidR="002F18F2" w:rsidRPr="00E41951">
        <w:rPr>
          <w:rFonts w:ascii="PT Serif" w:hAnsi="PT Serif" w:cs="Arial"/>
          <w:color w:val="000000" w:themeColor="text1"/>
        </w:rPr>
        <w:t>Manhattan College,</w:t>
      </w:r>
      <w:r w:rsidR="002F18F2" w:rsidRPr="00E41951">
        <w:rPr>
          <w:rFonts w:ascii="PT Serif" w:hAnsi="PT Serif" w:cs="Arial"/>
          <w:color w:val="000000" w:themeColor="text1"/>
          <w:spacing w:val="-15"/>
        </w:rPr>
        <w:t xml:space="preserve"> </w:t>
      </w:r>
      <w:r w:rsidR="002F18F2" w:rsidRPr="00E41951">
        <w:rPr>
          <w:rFonts w:ascii="PT Serif" w:hAnsi="PT Serif" w:cs="Arial"/>
          <w:color w:val="000000" w:themeColor="text1"/>
        </w:rPr>
        <w:t>Riverdale,</w:t>
      </w:r>
      <w:r w:rsidR="002F18F2" w:rsidRPr="00E41951">
        <w:rPr>
          <w:rFonts w:ascii="PT Serif" w:hAnsi="PT Serif" w:cs="Arial"/>
          <w:color w:val="000000" w:themeColor="text1"/>
          <w:spacing w:val="-14"/>
        </w:rPr>
        <w:t xml:space="preserve"> </w:t>
      </w:r>
      <w:r w:rsidR="002F18F2" w:rsidRPr="00E41951">
        <w:rPr>
          <w:rFonts w:ascii="PT Serif" w:hAnsi="PT Serif" w:cs="Arial"/>
          <w:color w:val="000000" w:themeColor="text1"/>
          <w:spacing w:val="-4"/>
        </w:rPr>
        <w:t>N.Y.</w:t>
      </w:r>
    </w:p>
    <w:p w14:paraId="4E429230" w14:textId="60C98E72" w:rsidR="00EE0688" w:rsidRDefault="002F18F2" w:rsidP="00456ECB">
      <w:pPr>
        <w:pStyle w:val="BodyText"/>
        <w:spacing w:before="0"/>
        <w:ind w:left="0" w:firstLine="0"/>
        <w:rPr>
          <w:rFonts w:ascii="PT Serif" w:hAnsi="PT Serif" w:cs="Arial"/>
          <w:color w:val="000000" w:themeColor="text1"/>
          <w:spacing w:val="-9"/>
        </w:rPr>
      </w:pPr>
      <w:r w:rsidRPr="00E41951">
        <w:rPr>
          <w:rFonts w:ascii="PT Serif" w:hAnsi="PT Serif" w:cs="Arial"/>
          <w:color w:val="000000" w:themeColor="text1"/>
        </w:rPr>
        <w:t>PhD,</w:t>
      </w:r>
      <w:r w:rsidRPr="00E41951">
        <w:rPr>
          <w:rFonts w:ascii="PT Serif" w:hAnsi="PT Serif" w:cs="Arial"/>
          <w:color w:val="000000" w:themeColor="text1"/>
          <w:spacing w:val="-9"/>
        </w:rPr>
        <w:t xml:space="preserve"> </w:t>
      </w:r>
      <w:r w:rsidRPr="00E41951">
        <w:rPr>
          <w:rFonts w:ascii="PT Serif" w:hAnsi="PT Serif" w:cs="Arial"/>
          <w:color w:val="000000" w:themeColor="text1"/>
          <w:spacing w:val="-2"/>
        </w:rPr>
        <w:t>Cognitive Psychology</w:t>
      </w:r>
      <w:r w:rsidRPr="00E41951">
        <w:rPr>
          <w:rFonts w:ascii="PT Serif" w:hAnsi="PT Serif" w:cs="Arial"/>
          <w:color w:val="000000" w:themeColor="text1"/>
        </w:rPr>
        <w:t xml:space="preserve"> </w:t>
      </w:r>
      <w:r w:rsidRPr="00E41951">
        <w:rPr>
          <w:rFonts w:ascii="PT Serif" w:hAnsi="PT Serif" w:cs="Arial"/>
          <w:color w:val="000000" w:themeColor="text1"/>
        </w:rPr>
        <w:tab/>
      </w:r>
      <w:r w:rsidRPr="00E41951">
        <w:rPr>
          <w:rFonts w:ascii="PT Serif" w:hAnsi="PT Serif" w:cs="Arial"/>
          <w:color w:val="000000" w:themeColor="text1"/>
        </w:rPr>
        <w:tab/>
      </w:r>
      <w:r w:rsidRPr="00E41951">
        <w:rPr>
          <w:rFonts w:ascii="PT Serif" w:hAnsi="PT Serif" w:cs="Arial"/>
          <w:color w:val="000000" w:themeColor="text1"/>
        </w:rPr>
        <w:tab/>
      </w:r>
      <w:r w:rsidRPr="00E41951">
        <w:rPr>
          <w:rFonts w:ascii="PT Serif" w:hAnsi="PT Serif" w:cs="Arial"/>
          <w:color w:val="000000" w:themeColor="text1"/>
        </w:rPr>
        <w:tab/>
      </w:r>
      <w:r w:rsidRPr="00E41951">
        <w:rPr>
          <w:rFonts w:ascii="PT Serif" w:hAnsi="PT Serif" w:cs="Arial"/>
          <w:color w:val="000000" w:themeColor="text1"/>
        </w:rPr>
        <w:tab/>
      </w:r>
      <w:r w:rsidRPr="00E41951">
        <w:rPr>
          <w:rFonts w:ascii="PT Serif" w:hAnsi="PT Serif" w:cs="Arial"/>
          <w:color w:val="000000" w:themeColor="text1"/>
        </w:rPr>
        <w:tab/>
        <w:t>BS,</w:t>
      </w:r>
      <w:r w:rsidRPr="00E41951">
        <w:rPr>
          <w:rFonts w:ascii="PT Serif" w:hAnsi="PT Serif" w:cs="Arial"/>
          <w:color w:val="000000" w:themeColor="text1"/>
          <w:spacing w:val="-8"/>
        </w:rPr>
        <w:t xml:space="preserve"> </w:t>
      </w:r>
      <w:r w:rsidRPr="00E41951">
        <w:rPr>
          <w:rFonts w:ascii="PT Serif" w:hAnsi="PT Serif" w:cs="Arial"/>
          <w:color w:val="000000" w:themeColor="text1"/>
        </w:rPr>
        <w:t>Psychology</w:t>
      </w:r>
    </w:p>
    <w:p w14:paraId="37CB37F3" w14:textId="77777777" w:rsidR="001D29BB" w:rsidRPr="00456ECB" w:rsidRDefault="001D29BB" w:rsidP="00456ECB">
      <w:pPr>
        <w:pStyle w:val="BodyText"/>
        <w:spacing w:before="0"/>
        <w:ind w:left="0" w:firstLine="0"/>
        <w:rPr>
          <w:rFonts w:ascii="PT Serif" w:hAnsi="PT Serif" w:cs="Arial"/>
          <w:color w:val="000000" w:themeColor="text1"/>
          <w:sz w:val="16"/>
          <w:szCs w:val="16"/>
        </w:rPr>
      </w:pPr>
    </w:p>
    <w:p w14:paraId="34948A3A" w14:textId="2F6A9EE1" w:rsidR="004F1C7C" w:rsidRDefault="00E41951" w:rsidP="00456ECB">
      <w:pPr>
        <w:rPr>
          <w:rFonts w:ascii="PT Serif" w:hAnsi="PT Serif" w:cs="Arial"/>
          <w:b/>
          <w:bCs/>
          <w:color w:val="000000" w:themeColor="text1"/>
          <w:spacing w:val="-2"/>
          <w:sz w:val="28"/>
          <w:szCs w:val="28"/>
        </w:rPr>
      </w:pPr>
      <w:r w:rsidRPr="00456ECB">
        <w:rPr>
          <w:rFonts w:ascii="PT Serif" w:hAnsi="PT Serif" w:cs="Arial"/>
          <w:b/>
          <w:bCs/>
          <w:color w:val="1F497D" w:themeColor="text2"/>
          <w:spacing w:val="-2"/>
          <w:sz w:val="28"/>
          <w:szCs w:val="28"/>
        </w:rPr>
        <w:t>Professional Experience</w:t>
      </w:r>
    </w:p>
    <w:p w14:paraId="425BE983" w14:textId="77777777" w:rsidR="001D29BB" w:rsidRPr="00456ECB" w:rsidRDefault="001D29BB" w:rsidP="00456ECB">
      <w:pPr>
        <w:ind w:left="72"/>
        <w:jc w:val="center"/>
        <w:rPr>
          <w:rFonts w:ascii="PT Serif" w:hAnsi="PT Serif" w:cs="Arial"/>
          <w:color w:val="000000" w:themeColor="text1"/>
          <w:sz w:val="8"/>
          <w:szCs w:val="8"/>
        </w:rPr>
      </w:pPr>
    </w:p>
    <w:p w14:paraId="45FD2BEB" w14:textId="380EC2BF" w:rsidR="006D484F" w:rsidRDefault="006D484F" w:rsidP="00456ECB">
      <w:pPr>
        <w:rPr>
          <w:rFonts w:ascii="PT Serif" w:hAnsi="PT Serif" w:cs="Arial"/>
          <w:b/>
          <w:color w:val="000000" w:themeColor="text1"/>
          <w:spacing w:val="-2"/>
          <w:sz w:val="24"/>
          <w:szCs w:val="24"/>
        </w:rPr>
      </w:pPr>
      <w:r>
        <w:rPr>
          <w:rFonts w:ascii="PT Serif" w:hAnsi="PT Serif" w:cs="Arial"/>
          <w:b/>
          <w:color w:val="000000" w:themeColor="text1"/>
          <w:spacing w:val="-2"/>
          <w:sz w:val="24"/>
          <w:szCs w:val="24"/>
        </w:rPr>
        <w:t xml:space="preserve">Student Advisor – The New School </w:t>
      </w:r>
      <w:r>
        <w:rPr>
          <w:rFonts w:ascii="PT Serif" w:hAnsi="PT Serif" w:cs="Arial"/>
          <w:b/>
          <w:color w:val="000000" w:themeColor="text1"/>
          <w:spacing w:val="-2"/>
          <w:sz w:val="24"/>
          <w:szCs w:val="24"/>
        </w:rPr>
        <w:tab/>
      </w:r>
      <w:r>
        <w:rPr>
          <w:rFonts w:ascii="PT Serif" w:hAnsi="PT Serif" w:cs="Arial"/>
          <w:b/>
          <w:color w:val="000000" w:themeColor="text1"/>
          <w:spacing w:val="-2"/>
          <w:sz w:val="24"/>
          <w:szCs w:val="24"/>
        </w:rPr>
        <w:tab/>
      </w:r>
      <w:r>
        <w:rPr>
          <w:rFonts w:ascii="PT Serif" w:hAnsi="PT Serif" w:cs="Arial"/>
          <w:b/>
          <w:color w:val="000000" w:themeColor="text1"/>
          <w:spacing w:val="-2"/>
          <w:sz w:val="24"/>
          <w:szCs w:val="24"/>
        </w:rPr>
        <w:tab/>
      </w:r>
      <w:r>
        <w:rPr>
          <w:rFonts w:ascii="PT Serif" w:hAnsi="PT Serif" w:cs="Arial"/>
          <w:b/>
          <w:color w:val="000000" w:themeColor="text1"/>
          <w:spacing w:val="-2"/>
          <w:sz w:val="24"/>
          <w:szCs w:val="24"/>
        </w:rPr>
        <w:tab/>
      </w:r>
      <w:r>
        <w:rPr>
          <w:rFonts w:ascii="PT Serif" w:hAnsi="PT Serif" w:cs="Arial"/>
          <w:b/>
          <w:color w:val="000000" w:themeColor="text1"/>
          <w:spacing w:val="-2"/>
          <w:sz w:val="24"/>
          <w:szCs w:val="24"/>
        </w:rPr>
        <w:tab/>
      </w:r>
      <w:r>
        <w:rPr>
          <w:rFonts w:ascii="PT Serif" w:hAnsi="PT Serif" w:cs="Arial"/>
          <w:b/>
          <w:color w:val="000000" w:themeColor="text1"/>
          <w:spacing w:val="-2"/>
          <w:sz w:val="24"/>
          <w:szCs w:val="24"/>
        </w:rPr>
        <w:tab/>
      </w:r>
      <w:r w:rsidRPr="00E41951">
        <w:rPr>
          <w:rFonts w:ascii="PT Serif" w:hAnsi="PT Serif" w:cs="Arial"/>
          <w:b/>
          <w:bCs/>
          <w:color w:val="000000" w:themeColor="text1"/>
          <w:sz w:val="24"/>
          <w:szCs w:val="24"/>
        </w:rPr>
        <w:t>August</w:t>
      </w:r>
      <w:r w:rsidRPr="00E41951">
        <w:rPr>
          <w:rFonts w:ascii="PT Serif" w:hAnsi="PT Serif" w:cs="Arial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E41951">
        <w:rPr>
          <w:rFonts w:ascii="PT Serif" w:hAnsi="PT Serif" w:cs="Arial"/>
          <w:b/>
          <w:bCs/>
          <w:color w:val="000000" w:themeColor="text1"/>
          <w:sz w:val="24"/>
          <w:szCs w:val="24"/>
        </w:rPr>
        <w:t>202</w:t>
      </w:r>
      <w:r>
        <w:rPr>
          <w:rFonts w:ascii="PT Serif" w:hAnsi="PT Serif" w:cs="Arial"/>
          <w:b/>
          <w:bCs/>
          <w:color w:val="000000" w:themeColor="text1"/>
          <w:sz w:val="24"/>
          <w:szCs w:val="24"/>
        </w:rPr>
        <w:t>1</w:t>
      </w:r>
      <w:r>
        <w:rPr>
          <w:rFonts w:ascii="PT Serif" w:hAnsi="PT Serif" w:cs="Arial"/>
          <w:b/>
          <w:bCs/>
          <w:color w:val="000000" w:themeColor="text1"/>
          <w:sz w:val="24"/>
          <w:szCs w:val="24"/>
        </w:rPr>
        <w:t xml:space="preserve"> </w:t>
      </w:r>
      <w:r w:rsidRPr="00E41951">
        <w:rPr>
          <w:rFonts w:ascii="PT Serif" w:hAnsi="PT Serif" w:cs="Arial"/>
          <w:b/>
          <w:bCs/>
          <w:color w:val="000000" w:themeColor="text1"/>
          <w:sz w:val="24"/>
          <w:szCs w:val="24"/>
        </w:rPr>
        <w:t>-</w:t>
      </w:r>
      <w:r w:rsidRPr="00E41951">
        <w:rPr>
          <w:rFonts w:ascii="PT Serif" w:hAnsi="PT Serif" w:cs="Arial"/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E41951">
        <w:rPr>
          <w:rFonts w:ascii="PT Serif" w:hAnsi="PT Serif" w:cs="Arial"/>
          <w:b/>
          <w:bCs/>
          <w:color w:val="000000" w:themeColor="text1"/>
          <w:spacing w:val="-2"/>
          <w:sz w:val="24"/>
          <w:szCs w:val="24"/>
        </w:rPr>
        <w:t>Present</w:t>
      </w:r>
    </w:p>
    <w:p w14:paraId="19E2726F" w14:textId="1AA3F900" w:rsidR="006D484F" w:rsidRPr="006D484F" w:rsidRDefault="006D484F" w:rsidP="006D484F">
      <w:pPr>
        <w:pStyle w:val="ListParagraph"/>
        <w:numPr>
          <w:ilvl w:val="0"/>
          <w:numId w:val="1"/>
        </w:numPr>
        <w:rPr>
          <w:rFonts w:ascii="PT Serif" w:hAnsi="PT Serif" w:cs="Arial"/>
          <w:bCs/>
          <w:color w:val="000000" w:themeColor="text1"/>
          <w:spacing w:val="-2"/>
        </w:rPr>
      </w:pPr>
      <w:r w:rsidRPr="006D484F">
        <w:rPr>
          <w:rFonts w:ascii="PT Serif" w:hAnsi="PT Serif" w:cs="Arial"/>
          <w:bCs/>
          <w:color w:val="000000" w:themeColor="text1"/>
          <w:spacing w:val="-2"/>
        </w:rPr>
        <w:t xml:space="preserve">Advised </w:t>
      </w:r>
      <w:r>
        <w:rPr>
          <w:rFonts w:ascii="PT Serif" w:hAnsi="PT Serif" w:cs="Arial"/>
          <w:bCs/>
          <w:color w:val="000000" w:themeColor="text1"/>
          <w:spacing w:val="-2"/>
        </w:rPr>
        <w:t>300</w:t>
      </w:r>
      <w:r w:rsidRPr="006D484F">
        <w:rPr>
          <w:rFonts w:ascii="PT Serif" w:hAnsi="PT Serif" w:cs="Arial"/>
          <w:bCs/>
          <w:color w:val="000000" w:themeColor="text1"/>
          <w:spacing w:val="-2"/>
        </w:rPr>
        <w:t>+ MA students</w:t>
      </w:r>
      <w:r w:rsidR="00BE252B">
        <w:rPr>
          <w:rFonts w:ascii="PT Serif" w:hAnsi="PT Serif" w:cs="Arial"/>
          <w:bCs/>
          <w:color w:val="000000" w:themeColor="text1"/>
          <w:spacing w:val="-2"/>
        </w:rPr>
        <w:t>.</w:t>
      </w:r>
      <w:r>
        <w:rPr>
          <w:rFonts w:ascii="PT Serif" w:hAnsi="PT Serif" w:cs="Arial"/>
          <w:bCs/>
          <w:color w:val="000000" w:themeColor="text1"/>
          <w:spacing w:val="-2"/>
        </w:rPr>
        <w:t xml:space="preserve"> </w:t>
      </w:r>
      <w:r w:rsidRPr="006D484F">
        <w:rPr>
          <w:rFonts w:ascii="PT Serif" w:hAnsi="PT Serif" w:cs="Arial"/>
          <w:bCs/>
          <w:color w:val="000000" w:themeColor="text1"/>
          <w:spacing w:val="-2"/>
        </w:rPr>
        <w:t>Built risk detection protocols to identify students showing early disengagement signals; coordinated interventions with faculty and registrar, supporting ~12% increase in program retention and consistent enrollment across core courses</w:t>
      </w:r>
    </w:p>
    <w:p w14:paraId="0D041831" w14:textId="5F9A856A" w:rsidR="004F1C7C" w:rsidRPr="00E41951" w:rsidRDefault="004F1C7C" w:rsidP="00456ECB">
      <w:pPr>
        <w:rPr>
          <w:rFonts w:ascii="PT Serif" w:hAnsi="PT Serif" w:cs="Arial"/>
          <w:b/>
          <w:color w:val="000000" w:themeColor="text1"/>
        </w:rPr>
      </w:pPr>
      <w:r w:rsidRPr="00E41951">
        <w:rPr>
          <w:rFonts w:ascii="PT Serif" w:hAnsi="PT Serif" w:cs="Arial"/>
          <w:b/>
          <w:color w:val="000000" w:themeColor="text1"/>
          <w:spacing w:val="-2"/>
          <w:sz w:val="24"/>
          <w:szCs w:val="24"/>
        </w:rPr>
        <w:t>Research Associate —The New School</w:t>
      </w:r>
      <w:r w:rsidRPr="00E41951">
        <w:rPr>
          <w:rFonts w:ascii="PT Serif" w:hAnsi="PT Serif" w:cs="Arial"/>
          <w:color w:val="000000" w:themeColor="text1"/>
          <w:sz w:val="24"/>
          <w:szCs w:val="24"/>
        </w:rPr>
        <w:t xml:space="preserve">                                                                </w:t>
      </w:r>
      <w:r w:rsidRPr="00E41951">
        <w:rPr>
          <w:rFonts w:ascii="PT Serif" w:hAnsi="PT Serif" w:cs="Arial"/>
          <w:b/>
          <w:bCs/>
          <w:color w:val="000000" w:themeColor="text1"/>
          <w:sz w:val="24"/>
          <w:szCs w:val="24"/>
        </w:rPr>
        <w:t>August</w:t>
      </w:r>
      <w:r w:rsidRPr="00E41951">
        <w:rPr>
          <w:rFonts w:ascii="PT Serif" w:hAnsi="PT Serif" w:cs="Arial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E41951">
        <w:rPr>
          <w:rFonts w:ascii="PT Serif" w:hAnsi="PT Serif" w:cs="Arial"/>
          <w:b/>
          <w:bCs/>
          <w:color w:val="000000" w:themeColor="text1"/>
          <w:sz w:val="24"/>
          <w:szCs w:val="24"/>
        </w:rPr>
        <w:t>2020</w:t>
      </w:r>
      <w:r w:rsidR="00114E0E">
        <w:rPr>
          <w:rFonts w:ascii="PT Serif" w:hAnsi="PT Serif" w:cs="Arial"/>
          <w:b/>
          <w:bCs/>
          <w:color w:val="000000" w:themeColor="text1"/>
          <w:sz w:val="24"/>
          <w:szCs w:val="24"/>
        </w:rPr>
        <w:t xml:space="preserve"> </w:t>
      </w:r>
      <w:r w:rsidRPr="00E41951">
        <w:rPr>
          <w:rFonts w:ascii="PT Serif" w:hAnsi="PT Serif" w:cs="Arial"/>
          <w:b/>
          <w:bCs/>
          <w:color w:val="000000" w:themeColor="text1"/>
          <w:sz w:val="24"/>
          <w:szCs w:val="24"/>
        </w:rPr>
        <w:t>-</w:t>
      </w:r>
      <w:r w:rsidRPr="00E41951">
        <w:rPr>
          <w:rFonts w:ascii="PT Serif" w:hAnsi="PT Serif" w:cs="Arial"/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E41951">
        <w:rPr>
          <w:rFonts w:ascii="PT Serif" w:hAnsi="PT Serif" w:cs="Arial"/>
          <w:b/>
          <w:bCs/>
          <w:color w:val="000000" w:themeColor="text1"/>
          <w:spacing w:val="-2"/>
          <w:sz w:val="24"/>
          <w:szCs w:val="24"/>
        </w:rPr>
        <w:t>Present</w:t>
      </w:r>
    </w:p>
    <w:p w14:paraId="3A965785" w14:textId="77777777" w:rsidR="00C360F4" w:rsidRPr="00456ECB" w:rsidRDefault="00C360F4" w:rsidP="00456ECB">
      <w:pPr>
        <w:rPr>
          <w:rFonts w:ascii="PT Serif" w:hAnsi="PT Serif" w:cs="Arial"/>
          <w:b/>
          <w:color w:val="000000" w:themeColor="text1"/>
          <w:sz w:val="4"/>
          <w:szCs w:val="4"/>
        </w:rPr>
      </w:pPr>
    </w:p>
    <w:p w14:paraId="343E7295" w14:textId="241451E4" w:rsidR="00C360F4" w:rsidRPr="00456ECB" w:rsidRDefault="00C360F4" w:rsidP="001D29BB">
      <w:pPr>
        <w:pStyle w:val="ListParagraph"/>
        <w:numPr>
          <w:ilvl w:val="0"/>
          <w:numId w:val="1"/>
        </w:numPr>
        <w:spacing w:before="0"/>
        <w:rPr>
          <w:rFonts w:ascii="PT Serif" w:hAnsi="PT Serif" w:cs="Arial"/>
          <w:b/>
          <w:color w:val="000000" w:themeColor="text1"/>
        </w:rPr>
      </w:pPr>
      <w:r>
        <w:rPr>
          <w:rFonts w:ascii="PT Serif" w:hAnsi="PT Serif" w:cs="Arial"/>
          <w:bCs/>
          <w:color w:val="000000" w:themeColor="text1"/>
          <w:spacing w:val="-2"/>
        </w:rPr>
        <w:t>D</w:t>
      </w:r>
      <w:r w:rsidRPr="00E41951">
        <w:rPr>
          <w:rFonts w:ascii="PT Serif" w:hAnsi="PT Serif" w:cs="Arial"/>
          <w:bCs/>
          <w:color w:val="000000" w:themeColor="text1"/>
          <w:spacing w:val="-2"/>
        </w:rPr>
        <w:t>esign</w:t>
      </w:r>
      <w:r>
        <w:rPr>
          <w:rFonts w:ascii="PT Serif" w:hAnsi="PT Serif" w:cs="Arial"/>
          <w:bCs/>
          <w:color w:val="000000" w:themeColor="text1"/>
          <w:spacing w:val="-2"/>
        </w:rPr>
        <w:t>ed</w:t>
      </w:r>
      <w:r w:rsidRPr="00E41951">
        <w:rPr>
          <w:rFonts w:ascii="PT Serif" w:hAnsi="PT Serif" w:cs="Arial"/>
          <w:bCs/>
          <w:color w:val="000000" w:themeColor="text1"/>
          <w:spacing w:val="-2"/>
        </w:rPr>
        <w:t xml:space="preserve"> and execut</w:t>
      </w:r>
      <w:r>
        <w:rPr>
          <w:rFonts w:ascii="PT Serif" w:hAnsi="PT Serif" w:cs="Arial"/>
          <w:bCs/>
          <w:color w:val="000000" w:themeColor="text1"/>
          <w:spacing w:val="-2"/>
        </w:rPr>
        <w:t>ed</w:t>
      </w:r>
      <w:r w:rsidRPr="00E41951">
        <w:rPr>
          <w:rFonts w:ascii="PT Serif" w:hAnsi="PT Serif" w:cs="Arial"/>
          <w:bCs/>
          <w:color w:val="000000" w:themeColor="text1"/>
          <w:spacing w:val="-2"/>
        </w:rPr>
        <w:t xml:space="preserve"> </w:t>
      </w:r>
      <w:r>
        <w:rPr>
          <w:rFonts w:ascii="PT Serif" w:hAnsi="PT Serif" w:cs="Arial"/>
          <w:bCs/>
          <w:color w:val="000000" w:themeColor="text1"/>
          <w:spacing w:val="-2"/>
        </w:rPr>
        <w:t xml:space="preserve">human </w:t>
      </w:r>
      <w:r w:rsidRPr="00E41951">
        <w:rPr>
          <w:rFonts w:ascii="PT Serif" w:hAnsi="PT Serif" w:cs="Arial"/>
          <w:bCs/>
          <w:color w:val="000000" w:themeColor="text1"/>
          <w:spacing w:val="-2"/>
        </w:rPr>
        <w:t>behavioral studie</w:t>
      </w:r>
      <w:r>
        <w:rPr>
          <w:rFonts w:ascii="PT Serif" w:hAnsi="PT Serif" w:cs="Arial"/>
          <w:bCs/>
          <w:color w:val="000000" w:themeColor="text1"/>
          <w:spacing w:val="-2"/>
        </w:rPr>
        <w:t xml:space="preserve">s to </w:t>
      </w:r>
      <w:r w:rsidRPr="00E41951">
        <w:rPr>
          <w:rFonts w:ascii="PT Serif" w:hAnsi="PT Serif" w:cs="Arial"/>
          <w:bCs/>
          <w:color w:val="000000" w:themeColor="text1"/>
          <w:spacing w:val="-2"/>
        </w:rPr>
        <w:t>inform UX design and interface optimization</w:t>
      </w:r>
    </w:p>
    <w:p w14:paraId="6C6A7072" w14:textId="0F90EA96" w:rsidR="002F18F2" w:rsidRPr="00E41951" w:rsidRDefault="004F1C7C" w:rsidP="00456ECB">
      <w:pPr>
        <w:pStyle w:val="ListParagraph"/>
        <w:numPr>
          <w:ilvl w:val="0"/>
          <w:numId w:val="1"/>
        </w:numPr>
        <w:spacing w:before="0"/>
        <w:rPr>
          <w:rFonts w:ascii="PT Serif" w:hAnsi="PT Serif" w:cs="Arial"/>
          <w:b/>
          <w:color w:val="000000" w:themeColor="text1"/>
        </w:rPr>
      </w:pPr>
      <w:r w:rsidRPr="00E41951">
        <w:rPr>
          <w:rFonts w:ascii="PT Serif" w:hAnsi="PT Serif" w:cs="Arial"/>
          <w:color w:val="000000" w:themeColor="text1"/>
        </w:rPr>
        <w:t xml:space="preserve">Led </w:t>
      </w:r>
      <w:r w:rsidR="00EC0229" w:rsidRPr="00E41951">
        <w:rPr>
          <w:rFonts w:ascii="PT Serif" w:hAnsi="PT Serif" w:cs="Arial"/>
          <w:color w:val="000000" w:themeColor="text1"/>
        </w:rPr>
        <w:t>20</w:t>
      </w:r>
      <w:r w:rsidR="004F5458" w:rsidRPr="00E41951">
        <w:rPr>
          <w:rFonts w:ascii="PT Serif" w:hAnsi="PT Serif" w:cs="Arial"/>
          <w:color w:val="000000" w:themeColor="text1"/>
        </w:rPr>
        <w:t xml:space="preserve"> </w:t>
      </w:r>
      <w:r w:rsidRPr="00E41951">
        <w:rPr>
          <w:rFonts w:ascii="PT Serif" w:hAnsi="PT Serif" w:cs="Arial"/>
          <w:color w:val="000000" w:themeColor="text1"/>
        </w:rPr>
        <w:t>projects (3 published) in visual cognition, adaptive interfaces, and XR systems</w:t>
      </w:r>
    </w:p>
    <w:p w14:paraId="1559082C" w14:textId="3284C92B" w:rsidR="00EC0229" w:rsidRPr="00E41951" w:rsidRDefault="00A91F48" w:rsidP="00456ECB">
      <w:pPr>
        <w:pStyle w:val="ListParagraph"/>
        <w:widowControl/>
        <w:numPr>
          <w:ilvl w:val="0"/>
          <w:numId w:val="1"/>
        </w:numPr>
        <w:autoSpaceDE/>
        <w:autoSpaceDN/>
        <w:spacing w:before="0"/>
        <w:rPr>
          <w:rFonts w:ascii="PT Serif" w:eastAsia="Times New Roman" w:hAnsi="PT Serif" w:cs="Times New Roman"/>
          <w:color w:val="000000" w:themeColor="text1"/>
        </w:rPr>
      </w:pPr>
      <w:r w:rsidRPr="00E41951">
        <w:rPr>
          <w:rFonts w:ascii="PT Serif" w:eastAsia="Times New Roman" w:hAnsi="PT Serif" w:cs="Times New Roman"/>
          <w:color w:val="000000" w:themeColor="text1"/>
        </w:rPr>
        <w:t xml:space="preserve">Conducted 70+ structured interviews, </w:t>
      </w:r>
      <w:r w:rsidR="00EC0229" w:rsidRPr="00E41951">
        <w:rPr>
          <w:rFonts w:ascii="PT Serif" w:eastAsia="Times New Roman" w:hAnsi="PT Serif" w:cs="Times New Roman"/>
          <w:color w:val="000000" w:themeColor="text1"/>
        </w:rPr>
        <w:t xml:space="preserve">100+ UX studies using psychophysics, eye-tracking, and survey to understand </w:t>
      </w:r>
      <w:r w:rsidR="001D29BB">
        <w:rPr>
          <w:rFonts w:ascii="PT Serif" w:eastAsia="Times New Roman" w:hAnsi="PT Serif" w:cs="Times New Roman"/>
          <w:color w:val="000000" w:themeColor="text1"/>
        </w:rPr>
        <w:t xml:space="preserve">human experience with </w:t>
      </w:r>
      <w:r w:rsidR="00EC0229" w:rsidRPr="00E41951">
        <w:rPr>
          <w:rFonts w:ascii="PT Serif" w:eastAsia="Times New Roman" w:hAnsi="PT Serif" w:cs="Times New Roman"/>
          <w:color w:val="000000" w:themeColor="text1"/>
        </w:rPr>
        <w:t>adaptive interfaces</w:t>
      </w:r>
    </w:p>
    <w:p w14:paraId="08D2C071" w14:textId="75AAAA67" w:rsidR="00EC0229" w:rsidRDefault="00EC0229" w:rsidP="00456ECB">
      <w:pPr>
        <w:pStyle w:val="ListParagraph"/>
        <w:numPr>
          <w:ilvl w:val="0"/>
          <w:numId w:val="1"/>
        </w:numPr>
        <w:spacing w:before="0"/>
        <w:rPr>
          <w:rFonts w:ascii="PT Serif" w:eastAsia="Times New Roman" w:hAnsi="PT Serif" w:cs="Times New Roman"/>
          <w:color w:val="000000" w:themeColor="text1"/>
        </w:rPr>
      </w:pPr>
      <w:r w:rsidRPr="00E41951">
        <w:rPr>
          <w:rFonts w:ascii="PT Serif" w:eastAsia="Times New Roman" w:hAnsi="PT Serif" w:cs="Times New Roman"/>
          <w:color w:val="000000" w:themeColor="text1"/>
        </w:rPr>
        <w:t>Mentored 20+ undergraduate and MA students in data collection, statistical modeling, and presentation</w:t>
      </w:r>
    </w:p>
    <w:p w14:paraId="55953159" w14:textId="77777777" w:rsidR="001D29BB" w:rsidRPr="00456ECB" w:rsidRDefault="001D29BB" w:rsidP="00456ECB">
      <w:pPr>
        <w:ind w:left="72"/>
        <w:rPr>
          <w:rFonts w:ascii="PT Serif" w:eastAsia="Times New Roman" w:hAnsi="PT Serif" w:cs="Times New Roman"/>
          <w:color w:val="000000" w:themeColor="text1"/>
          <w:sz w:val="16"/>
          <w:szCs w:val="16"/>
        </w:rPr>
      </w:pPr>
    </w:p>
    <w:p w14:paraId="3D7CC8EF" w14:textId="30E2F3BB" w:rsidR="001D29BB" w:rsidRDefault="001D29BB" w:rsidP="00456ECB">
      <w:pPr>
        <w:rPr>
          <w:rFonts w:ascii="PT Serif" w:hAnsi="PT Serif" w:cs="Arial"/>
          <w:b/>
          <w:bCs/>
          <w:color w:val="000000" w:themeColor="text1"/>
          <w:spacing w:val="-2"/>
          <w:sz w:val="28"/>
          <w:szCs w:val="28"/>
        </w:rPr>
      </w:pPr>
      <w:r w:rsidRPr="00456ECB">
        <w:rPr>
          <w:rFonts w:ascii="PT Serif" w:hAnsi="PT Serif" w:cs="Arial"/>
          <w:b/>
          <w:bCs/>
          <w:color w:val="1F497D" w:themeColor="text2"/>
          <w:spacing w:val="-2"/>
          <w:sz w:val="28"/>
          <w:szCs w:val="28"/>
        </w:rPr>
        <w:t>Selected Projects</w:t>
      </w:r>
    </w:p>
    <w:p w14:paraId="51F6D739" w14:textId="77777777" w:rsidR="00C360F4" w:rsidRPr="00456ECB" w:rsidRDefault="00C360F4" w:rsidP="00456ECB">
      <w:pPr>
        <w:ind w:left="72"/>
        <w:jc w:val="center"/>
        <w:rPr>
          <w:rFonts w:ascii="PT Serif" w:hAnsi="PT Serif" w:cs="Arial"/>
          <w:color w:val="000000" w:themeColor="text1"/>
          <w:sz w:val="8"/>
          <w:szCs w:val="8"/>
        </w:rPr>
      </w:pPr>
    </w:p>
    <w:p w14:paraId="6E3DFB86" w14:textId="27BD2FC0" w:rsidR="000C0757" w:rsidRPr="00E41951" w:rsidRDefault="004F1C7C" w:rsidP="00456EC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PT Serif" w:hAnsi="PT Serif"/>
          <w:color w:val="000000" w:themeColor="text1"/>
          <w:sz w:val="22"/>
          <w:szCs w:val="22"/>
        </w:rPr>
      </w:pPr>
      <w:r w:rsidRPr="00E41951">
        <w:rPr>
          <w:rStyle w:val="Strong"/>
          <w:rFonts w:ascii="PT Serif" w:hAnsi="PT Serif"/>
          <w:color w:val="000000" w:themeColor="text1"/>
          <w:sz w:val="22"/>
          <w:szCs w:val="22"/>
        </w:rPr>
        <w:t>XR Personalization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: </w:t>
      </w:r>
      <w:r w:rsidR="000C0757" w:rsidRPr="00E41951">
        <w:rPr>
          <w:rFonts w:ascii="PT Serif" w:hAnsi="PT Serif"/>
          <w:color w:val="000000" w:themeColor="text1"/>
          <w:sz w:val="22"/>
          <w:szCs w:val="22"/>
        </w:rPr>
        <w:t xml:space="preserve">Built </w:t>
      </w:r>
      <w:r w:rsidR="00C360F4">
        <w:rPr>
          <w:rFonts w:ascii="PT Serif" w:hAnsi="PT Serif"/>
          <w:color w:val="000000" w:themeColor="text1"/>
          <w:sz w:val="22"/>
          <w:szCs w:val="22"/>
        </w:rPr>
        <w:t xml:space="preserve">computational </w:t>
      </w:r>
      <w:r w:rsidR="000C0757" w:rsidRPr="00E41951">
        <w:rPr>
          <w:rFonts w:ascii="PT Serif" w:hAnsi="PT Serif"/>
          <w:color w:val="000000" w:themeColor="text1"/>
          <w:sz w:val="22"/>
          <w:szCs w:val="22"/>
        </w:rPr>
        <w:t>models that predicted user preference</w:t>
      </w:r>
      <w:r w:rsidR="00C360F4">
        <w:rPr>
          <w:rFonts w:ascii="PT Serif" w:hAnsi="PT Serif"/>
          <w:color w:val="000000" w:themeColor="text1"/>
          <w:sz w:val="22"/>
          <w:szCs w:val="22"/>
        </w:rPr>
        <w:t>s</w:t>
      </w:r>
      <w:r w:rsidR="000C0757" w:rsidRPr="00E41951">
        <w:rPr>
          <w:rFonts w:ascii="PT Serif" w:hAnsi="PT Serif"/>
          <w:color w:val="000000" w:themeColor="text1"/>
          <w:sz w:val="22"/>
          <w:szCs w:val="22"/>
        </w:rPr>
        <w:t xml:space="preserve"> with </w:t>
      </w:r>
      <w:r w:rsidR="00C360F4">
        <w:rPr>
          <w:rFonts w:ascii="PT Serif" w:hAnsi="PT Serif"/>
          <w:color w:val="000000" w:themeColor="text1"/>
          <w:sz w:val="22"/>
          <w:szCs w:val="22"/>
        </w:rPr>
        <w:t>~</w:t>
      </w:r>
      <w:r w:rsidR="000C0757" w:rsidRPr="00E41951">
        <w:rPr>
          <w:rFonts w:ascii="PT Serif" w:hAnsi="PT Serif"/>
          <w:color w:val="000000" w:themeColor="text1"/>
          <w:sz w:val="22"/>
          <w:szCs w:val="22"/>
        </w:rPr>
        <w:t>75% accuracy, supporting adaptive visualization and personalization for XR systems</w:t>
      </w:r>
      <w:r w:rsidR="00A91F48" w:rsidRPr="00E41951">
        <w:rPr>
          <w:rFonts w:ascii="PT Serif" w:hAnsi="PT Serif"/>
          <w:color w:val="000000" w:themeColor="text1"/>
          <w:sz w:val="22"/>
          <w:szCs w:val="22"/>
        </w:rPr>
        <w:t xml:space="preserve"> </w:t>
      </w:r>
      <w:r w:rsidR="001D29BB">
        <w:rPr>
          <w:rFonts w:ascii="PT Serif" w:hAnsi="PT Serif"/>
          <w:color w:val="000000" w:themeColor="text1"/>
          <w:sz w:val="22"/>
          <w:szCs w:val="22"/>
        </w:rPr>
        <w:t>[</w:t>
      </w:r>
      <w:hyperlink r:id="rId10" w:history="1">
        <w:r w:rsidR="00A91F48" w:rsidRPr="00E41951">
          <w:rPr>
            <w:rStyle w:val="Hyperlink"/>
            <w:rFonts w:ascii="PT Serif" w:hAnsi="PT Serif"/>
            <w:color w:val="0070C0"/>
            <w:sz w:val="22"/>
            <w:szCs w:val="22"/>
          </w:rPr>
          <w:t>Li</w:t>
        </w:r>
        <w:r w:rsidR="00A91F48" w:rsidRPr="00E41951">
          <w:rPr>
            <w:rStyle w:val="Hyperlink"/>
            <w:rFonts w:ascii="PT Serif" w:hAnsi="PT Serif"/>
            <w:color w:val="0070C0"/>
            <w:sz w:val="22"/>
            <w:szCs w:val="22"/>
          </w:rPr>
          <w:t>n</w:t>
        </w:r>
        <w:r w:rsidR="00A91F48" w:rsidRPr="00E41951">
          <w:rPr>
            <w:rStyle w:val="Hyperlink"/>
            <w:rFonts w:ascii="PT Serif" w:hAnsi="PT Serif"/>
            <w:color w:val="0070C0"/>
            <w:sz w:val="22"/>
            <w:szCs w:val="22"/>
          </w:rPr>
          <w:t>k</w:t>
        </w:r>
      </w:hyperlink>
      <w:r w:rsidR="001D29BB">
        <w:t>]</w:t>
      </w:r>
    </w:p>
    <w:p w14:paraId="316822C4" w14:textId="49AFBFA6" w:rsidR="00802DE1" w:rsidRPr="00456ECB" w:rsidRDefault="004F1C7C" w:rsidP="001D29B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PT Serif" w:hAnsi="PT Serif"/>
          <w:color w:val="000000" w:themeColor="text1"/>
          <w:sz w:val="22"/>
          <w:szCs w:val="22"/>
        </w:rPr>
      </w:pPr>
      <w:r w:rsidRPr="00E41951">
        <w:rPr>
          <w:rStyle w:val="Strong"/>
          <w:rFonts w:ascii="PT Serif" w:hAnsi="PT Serif"/>
          <w:color w:val="000000" w:themeColor="text1"/>
          <w:sz w:val="22"/>
          <w:szCs w:val="22"/>
        </w:rPr>
        <w:t>Educational Research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: </w:t>
      </w:r>
      <w:r w:rsidR="000C0757" w:rsidRPr="00E41951">
        <w:rPr>
          <w:rFonts w:ascii="PT Serif" w:hAnsi="PT Serif"/>
          <w:color w:val="000000" w:themeColor="text1"/>
          <w:sz w:val="22"/>
          <w:szCs w:val="22"/>
        </w:rPr>
        <w:t xml:space="preserve">Designed math-learning </w:t>
      </w:r>
      <w:r w:rsidR="001F5C86">
        <w:rPr>
          <w:rFonts w:ascii="PT Serif" w:hAnsi="PT Serif"/>
          <w:color w:val="000000" w:themeColor="text1"/>
          <w:sz w:val="22"/>
          <w:szCs w:val="22"/>
        </w:rPr>
        <w:t>tasks</w:t>
      </w:r>
      <w:r w:rsidR="00C360F4">
        <w:rPr>
          <w:rFonts w:ascii="PT Serif" w:hAnsi="PT Serif"/>
          <w:color w:val="000000" w:themeColor="text1"/>
          <w:sz w:val="22"/>
          <w:szCs w:val="22"/>
        </w:rPr>
        <w:t xml:space="preserve"> </w:t>
      </w:r>
      <w:r w:rsidR="00354EC0">
        <w:rPr>
          <w:rFonts w:ascii="PT Serif" w:hAnsi="PT Serif"/>
          <w:color w:val="000000" w:themeColor="text1"/>
          <w:sz w:val="22"/>
          <w:szCs w:val="22"/>
        </w:rPr>
        <w:t xml:space="preserve">connected to a social issue </w:t>
      </w:r>
      <w:r w:rsidR="00C360F4">
        <w:rPr>
          <w:rFonts w:ascii="PT Serif" w:hAnsi="PT Serif"/>
          <w:color w:val="000000" w:themeColor="text1"/>
          <w:sz w:val="22"/>
          <w:szCs w:val="22"/>
        </w:rPr>
        <w:t>and</w:t>
      </w:r>
      <w:r w:rsidR="000C0757" w:rsidRPr="00E41951">
        <w:rPr>
          <w:rFonts w:ascii="PT Serif" w:hAnsi="PT Serif"/>
          <w:color w:val="000000" w:themeColor="text1"/>
          <w:sz w:val="22"/>
          <w:szCs w:val="22"/>
        </w:rPr>
        <w:t xml:space="preserve"> conducted heuristic evaluations, interviews, and surveys with students, achieving 85%</w:t>
      </w:r>
      <w:r w:rsidR="00A91F48" w:rsidRPr="00E41951">
        <w:rPr>
          <w:rFonts w:ascii="PT Serif" w:hAnsi="PT Serif"/>
          <w:color w:val="000000" w:themeColor="text1"/>
          <w:sz w:val="22"/>
          <w:szCs w:val="22"/>
        </w:rPr>
        <w:t xml:space="preserve"> positive engagement </w:t>
      </w:r>
      <w:r w:rsidR="00354EC0">
        <w:rPr>
          <w:rFonts w:ascii="PT Serif" w:hAnsi="PT Serif"/>
          <w:color w:val="000000" w:themeColor="text1"/>
          <w:sz w:val="22"/>
          <w:szCs w:val="22"/>
        </w:rPr>
        <w:t xml:space="preserve">evaluation. </w:t>
      </w:r>
    </w:p>
    <w:p w14:paraId="1AAE4257" w14:textId="647B827E" w:rsidR="00C360F4" w:rsidRPr="00E41951" w:rsidRDefault="00C360F4" w:rsidP="00C360F4">
      <w:pPr>
        <w:pStyle w:val="ListParagraph"/>
        <w:numPr>
          <w:ilvl w:val="0"/>
          <w:numId w:val="1"/>
        </w:numPr>
        <w:spacing w:before="0"/>
        <w:rPr>
          <w:rFonts w:ascii="PT Serif" w:hAnsi="PT Serif" w:cs="Arial"/>
          <w:b/>
          <w:color w:val="000000" w:themeColor="text1"/>
        </w:rPr>
      </w:pPr>
      <w:r w:rsidRPr="00E41951">
        <w:rPr>
          <w:rFonts w:ascii="PT Serif" w:eastAsia="Times New Roman" w:hAnsi="PT Serif" w:cs="Times New Roman"/>
          <w:b/>
          <w:color w:val="000000" w:themeColor="text1"/>
        </w:rPr>
        <w:t>Motion Perception</w:t>
      </w:r>
      <w:r w:rsidRPr="00E41951">
        <w:rPr>
          <w:rFonts w:ascii="PT Serif" w:eastAsia="Times New Roman" w:hAnsi="PT Serif" w:cs="Times New Roman"/>
          <w:color w:val="000000" w:themeColor="text1"/>
        </w:rPr>
        <w:t>: Modeled cognitive biases in motion-rich interfaces, refin</w:t>
      </w:r>
      <w:r>
        <w:rPr>
          <w:rFonts w:ascii="PT Serif" w:eastAsia="Times New Roman" w:hAnsi="PT Serif" w:cs="Times New Roman"/>
          <w:color w:val="000000" w:themeColor="text1"/>
        </w:rPr>
        <w:t>ed</w:t>
      </w:r>
      <w:r w:rsidRPr="00E41951">
        <w:rPr>
          <w:rFonts w:ascii="PT Serif" w:eastAsia="Times New Roman" w:hAnsi="PT Serif" w:cs="Times New Roman"/>
          <w:color w:val="000000" w:themeColor="text1"/>
        </w:rPr>
        <w:t xml:space="preserve"> predictive attention models</w:t>
      </w:r>
      <w:r>
        <w:rPr>
          <w:rFonts w:ascii="PT Serif" w:eastAsia="Times New Roman" w:hAnsi="PT Serif" w:cs="Times New Roman"/>
          <w:color w:val="000000" w:themeColor="text1"/>
        </w:rPr>
        <w:t>,</w:t>
      </w:r>
      <w:r w:rsidRPr="00E41951">
        <w:rPr>
          <w:rFonts w:ascii="PT Serif" w:eastAsia="Times New Roman" w:hAnsi="PT Serif" w:cs="Times New Roman"/>
          <w:color w:val="000000" w:themeColor="text1"/>
        </w:rPr>
        <w:t xml:space="preserve"> and improv</w:t>
      </w:r>
      <w:r>
        <w:rPr>
          <w:rFonts w:ascii="PT Serif" w:eastAsia="Times New Roman" w:hAnsi="PT Serif" w:cs="Times New Roman"/>
          <w:color w:val="000000" w:themeColor="text1"/>
        </w:rPr>
        <w:t>ed</w:t>
      </w:r>
      <w:r w:rsidRPr="00E41951">
        <w:rPr>
          <w:rFonts w:ascii="PT Serif" w:eastAsia="Times New Roman" w:hAnsi="PT Serif" w:cs="Times New Roman"/>
          <w:color w:val="000000" w:themeColor="text1"/>
        </w:rPr>
        <w:t xml:space="preserve"> task efficiency by 15% through identification of optimal motion cues</w:t>
      </w:r>
      <w:r>
        <w:rPr>
          <w:rFonts w:ascii="PT Serif" w:eastAsia="Times New Roman" w:hAnsi="PT Serif" w:cs="Times New Roman"/>
          <w:color w:val="000000" w:themeColor="text1"/>
        </w:rPr>
        <w:t xml:space="preserve"> [</w:t>
      </w:r>
      <w:hyperlink r:id="rId11" w:history="1">
        <w:r w:rsidRPr="00E41951">
          <w:rPr>
            <w:rStyle w:val="Hyperlink"/>
            <w:rFonts w:ascii="PT Serif" w:eastAsia="Times New Roman" w:hAnsi="PT Serif" w:cs="Times New Roman"/>
            <w:color w:val="0070C0"/>
          </w:rPr>
          <w:t>PDF</w:t>
        </w:r>
      </w:hyperlink>
      <w:r>
        <w:t>]</w:t>
      </w:r>
    </w:p>
    <w:p w14:paraId="43706A14" w14:textId="76D0DC45" w:rsidR="00C360F4" w:rsidRPr="00C360F4" w:rsidRDefault="00C360F4" w:rsidP="00456EC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PT Serif" w:hAnsi="PT Serif"/>
          <w:color w:val="000000" w:themeColor="text1"/>
          <w:sz w:val="22"/>
          <w:szCs w:val="22"/>
        </w:rPr>
      </w:pPr>
      <w:r w:rsidRPr="00E41951">
        <w:rPr>
          <w:rStyle w:val="Strong"/>
          <w:rFonts w:ascii="PT Serif" w:hAnsi="PT Serif"/>
          <w:color w:val="000000" w:themeColor="text1"/>
          <w:sz w:val="22"/>
          <w:szCs w:val="22"/>
        </w:rPr>
        <w:t>Attention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: Discovered friction-based attentional cueing that reduced participants’ </w:t>
      </w:r>
      <w:r w:rsidR="006A66B7">
        <w:rPr>
          <w:rFonts w:ascii="PT Serif" w:hAnsi="PT Serif"/>
          <w:color w:val="000000" w:themeColor="text1"/>
          <w:sz w:val="22"/>
          <w:szCs w:val="22"/>
        </w:rPr>
        <w:t>response time</w:t>
      </w:r>
      <w:r>
        <w:rPr>
          <w:rFonts w:ascii="PT Serif" w:hAnsi="PT Serif"/>
          <w:color w:val="000000" w:themeColor="text1"/>
          <w:sz w:val="22"/>
          <w:szCs w:val="22"/>
        </w:rPr>
        <w:t xml:space="preserve"> </w:t>
      </w:r>
      <w:r w:rsidRPr="00E41951">
        <w:rPr>
          <w:rFonts w:ascii="PT Serif" w:hAnsi="PT Serif"/>
          <w:color w:val="000000" w:themeColor="text1"/>
          <w:sz w:val="22"/>
          <w:szCs w:val="22"/>
        </w:rPr>
        <w:t>by 3</w:t>
      </w:r>
      <w:r w:rsidR="006A66B7">
        <w:rPr>
          <w:rFonts w:ascii="PT Serif" w:hAnsi="PT Serif"/>
          <w:color w:val="000000" w:themeColor="text1"/>
          <w:sz w:val="22"/>
          <w:szCs w:val="22"/>
        </w:rPr>
        <w:t>4ms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, improving </w:t>
      </w:r>
      <w:r>
        <w:rPr>
          <w:rFonts w:ascii="PT Serif" w:hAnsi="PT Serif"/>
          <w:color w:val="000000" w:themeColor="text1"/>
          <w:sz w:val="22"/>
          <w:szCs w:val="22"/>
        </w:rPr>
        <w:t xml:space="preserve">user 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focus and </w:t>
      </w:r>
      <w:r>
        <w:rPr>
          <w:rFonts w:ascii="PT Serif" w:hAnsi="PT Serif"/>
          <w:color w:val="000000" w:themeColor="text1"/>
          <w:sz w:val="22"/>
          <w:szCs w:val="22"/>
        </w:rPr>
        <w:t xml:space="preserve">attention 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prediction in dynamic visual tasks </w:t>
      </w:r>
      <w:r>
        <w:rPr>
          <w:rFonts w:ascii="PT Serif" w:hAnsi="PT Serif"/>
          <w:color w:val="000000" w:themeColor="text1"/>
          <w:sz w:val="22"/>
          <w:szCs w:val="22"/>
        </w:rPr>
        <w:t>[</w:t>
      </w:r>
      <w:hyperlink r:id="rId12" w:history="1">
        <w:r w:rsidRPr="00E41951">
          <w:rPr>
            <w:rStyle w:val="Hyperlink"/>
            <w:rFonts w:ascii="PT Serif" w:hAnsi="PT Serif"/>
            <w:color w:val="0070C0"/>
            <w:sz w:val="22"/>
            <w:szCs w:val="22"/>
          </w:rPr>
          <w:t>PDF</w:t>
        </w:r>
      </w:hyperlink>
      <w:r>
        <w:t>]</w:t>
      </w:r>
    </w:p>
    <w:p w14:paraId="60CFEEA9" w14:textId="77777777" w:rsidR="00C360F4" w:rsidRDefault="00C360F4" w:rsidP="00C360F4">
      <w:pPr>
        <w:pStyle w:val="Heading1"/>
        <w:spacing w:before="0"/>
        <w:jc w:val="left"/>
        <w:rPr>
          <w:rFonts w:ascii="PT Serif" w:hAnsi="PT Serif" w:cs="Arial"/>
          <w:bCs w:val="0"/>
          <w:color w:val="000000" w:themeColor="text1"/>
          <w:spacing w:val="-2"/>
          <w:sz w:val="16"/>
          <w:szCs w:val="16"/>
        </w:rPr>
      </w:pPr>
    </w:p>
    <w:p w14:paraId="76AB38E3" w14:textId="0D85CB2B" w:rsidR="00E41951" w:rsidRPr="00456ECB" w:rsidRDefault="00E41951" w:rsidP="00456ECB">
      <w:pPr>
        <w:pStyle w:val="Heading1"/>
        <w:spacing w:before="0"/>
        <w:jc w:val="left"/>
        <w:rPr>
          <w:rFonts w:ascii="PT Serif" w:hAnsi="PT Serif" w:cs="Arial"/>
          <w:bCs w:val="0"/>
          <w:color w:val="1F497D" w:themeColor="text2"/>
          <w:spacing w:val="-2"/>
        </w:rPr>
      </w:pPr>
      <w:r w:rsidRPr="00456ECB">
        <w:rPr>
          <w:rFonts w:ascii="PT Serif" w:hAnsi="PT Serif" w:cs="Arial"/>
          <w:bCs w:val="0"/>
          <w:color w:val="1F497D" w:themeColor="text2"/>
          <w:spacing w:val="-2"/>
        </w:rPr>
        <w:t xml:space="preserve">Technical Skills </w:t>
      </w:r>
    </w:p>
    <w:p w14:paraId="7FF31EEC" w14:textId="77777777" w:rsidR="00C360F4" w:rsidRPr="00456ECB" w:rsidRDefault="00C360F4" w:rsidP="001D29BB">
      <w:pPr>
        <w:pStyle w:val="Heading1"/>
        <w:spacing w:before="0"/>
        <w:rPr>
          <w:rFonts w:ascii="PT Serif" w:hAnsi="PT Serif" w:cs="Arial"/>
          <w:color w:val="000000" w:themeColor="text1"/>
          <w:sz w:val="8"/>
          <w:szCs w:val="8"/>
        </w:rPr>
      </w:pPr>
    </w:p>
    <w:p w14:paraId="37050271" w14:textId="1C85C8C1" w:rsidR="00652140" w:rsidRPr="00E41951" w:rsidRDefault="00652140" w:rsidP="00456EC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PT Serif" w:hAnsi="PT Serif"/>
          <w:color w:val="000000" w:themeColor="text1"/>
          <w:sz w:val="22"/>
          <w:szCs w:val="22"/>
        </w:rPr>
      </w:pPr>
      <w:r w:rsidRPr="00E41951">
        <w:rPr>
          <w:rStyle w:val="Strong"/>
          <w:rFonts w:ascii="PT Serif" w:hAnsi="PT Serif"/>
          <w:color w:val="000000" w:themeColor="text1"/>
          <w:sz w:val="22"/>
          <w:szCs w:val="22"/>
        </w:rPr>
        <w:t xml:space="preserve">Qualitative </w:t>
      </w:r>
      <w:r w:rsidR="00C360F4">
        <w:rPr>
          <w:rStyle w:val="Strong"/>
          <w:rFonts w:ascii="PT Serif" w:hAnsi="PT Serif"/>
          <w:color w:val="000000" w:themeColor="text1"/>
          <w:sz w:val="22"/>
          <w:szCs w:val="22"/>
        </w:rPr>
        <w:t>Method</w:t>
      </w:r>
      <w:r w:rsidR="008B0ECD" w:rsidRPr="00E41951">
        <w:rPr>
          <w:rStyle w:val="Strong"/>
          <w:rFonts w:ascii="PT Serif" w:hAnsi="PT Serif"/>
          <w:color w:val="000000" w:themeColor="text1"/>
          <w:sz w:val="22"/>
          <w:szCs w:val="22"/>
        </w:rPr>
        <w:t>:</w:t>
      </w:r>
      <w:r w:rsidR="008B0ECD" w:rsidRPr="00E41951">
        <w:rPr>
          <w:rFonts w:ascii="PT Serif" w:hAnsi="PT Serif"/>
          <w:color w:val="000000" w:themeColor="text1"/>
          <w:sz w:val="22"/>
          <w:szCs w:val="22"/>
        </w:rPr>
        <w:t xml:space="preserve"> Interviews,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H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euristic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E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valuation,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D</w:t>
      </w:r>
      <w:r w:rsidR="008B0ECD" w:rsidRPr="00E41951">
        <w:rPr>
          <w:rFonts w:ascii="PT Serif" w:hAnsi="PT Serif"/>
          <w:color w:val="000000" w:themeColor="text1"/>
          <w:sz w:val="22"/>
          <w:szCs w:val="22"/>
        </w:rPr>
        <w:t xml:space="preserve">iary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S</w:t>
      </w:r>
      <w:r w:rsidR="008B0ECD" w:rsidRPr="00E41951">
        <w:rPr>
          <w:rFonts w:ascii="PT Serif" w:hAnsi="PT Serif"/>
          <w:color w:val="000000" w:themeColor="text1"/>
          <w:sz w:val="22"/>
          <w:szCs w:val="22"/>
        </w:rPr>
        <w:t xml:space="preserve">tudies,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F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ocus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G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roup,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L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iterature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R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eviews,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C</w:t>
      </w:r>
      <w:r w:rsidR="008B0ECD" w:rsidRPr="00E41951">
        <w:rPr>
          <w:rFonts w:ascii="PT Serif" w:hAnsi="PT Serif"/>
          <w:color w:val="000000" w:themeColor="text1"/>
          <w:sz w:val="22"/>
          <w:szCs w:val="22"/>
        </w:rPr>
        <w:t xml:space="preserve">oncept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T</w:t>
      </w:r>
      <w:r w:rsidR="008B0ECD" w:rsidRPr="00E41951">
        <w:rPr>
          <w:rFonts w:ascii="PT Serif" w:hAnsi="PT Serif"/>
          <w:color w:val="000000" w:themeColor="text1"/>
          <w:sz w:val="22"/>
          <w:szCs w:val="22"/>
        </w:rPr>
        <w:t xml:space="preserve">esting,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C</w:t>
      </w:r>
      <w:r w:rsidR="008B0ECD" w:rsidRPr="00E41951">
        <w:rPr>
          <w:rFonts w:ascii="PT Serif" w:hAnsi="PT Serif"/>
          <w:color w:val="000000" w:themeColor="text1"/>
          <w:sz w:val="22"/>
          <w:szCs w:val="22"/>
        </w:rPr>
        <w:t xml:space="preserve">ontextual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I</w:t>
      </w:r>
      <w:r w:rsidR="008B0ECD" w:rsidRPr="00E41951">
        <w:rPr>
          <w:rFonts w:ascii="PT Serif" w:hAnsi="PT Serif"/>
          <w:color w:val="000000" w:themeColor="text1"/>
          <w:sz w:val="22"/>
          <w:szCs w:val="22"/>
        </w:rPr>
        <w:t>nquiry</w:t>
      </w:r>
    </w:p>
    <w:p w14:paraId="670A140E" w14:textId="2E84DCFA" w:rsidR="008B0ECD" w:rsidRPr="00E41951" w:rsidRDefault="00652140" w:rsidP="00456EC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PT Serif" w:hAnsi="PT Serif"/>
          <w:color w:val="000000" w:themeColor="text1"/>
          <w:sz w:val="22"/>
          <w:szCs w:val="22"/>
        </w:rPr>
      </w:pPr>
      <w:r w:rsidRPr="00E41951">
        <w:rPr>
          <w:rFonts w:ascii="PT Serif" w:hAnsi="PT Serif"/>
          <w:b/>
          <w:bCs/>
          <w:color w:val="000000" w:themeColor="text1"/>
          <w:sz w:val="22"/>
          <w:szCs w:val="22"/>
        </w:rPr>
        <w:t xml:space="preserve">Quantitative </w:t>
      </w:r>
      <w:r w:rsidR="00C360F4">
        <w:rPr>
          <w:rFonts w:ascii="PT Serif" w:hAnsi="PT Serif"/>
          <w:b/>
          <w:bCs/>
          <w:color w:val="000000" w:themeColor="text1"/>
          <w:sz w:val="22"/>
          <w:szCs w:val="22"/>
        </w:rPr>
        <w:t>Method</w:t>
      </w:r>
      <w:r w:rsidRPr="00E41951">
        <w:rPr>
          <w:rFonts w:ascii="PT Serif" w:hAnsi="PT Serif"/>
          <w:b/>
          <w:bCs/>
          <w:color w:val="000000" w:themeColor="text1"/>
          <w:sz w:val="22"/>
          <w:szCs w:val="22"/>
        </w:rPr>
        <w:t>: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 Experiment &amp;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S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urvey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D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esign,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P</w:t>
      </w:r>
      <w:r w:rsidR="008B0ECD" w:rsidRPr="00E41951">
        <w:rPr>
          <w:rFonts w:ascii="PT Serif" w:hAnsi="PT Serif"/>
          <w:color w:val="000000" w:themeColor="text1"/>
          <w:sz w:val="22"/>
          <w:szCs w:val="22"/>
        </w:rPr>
        <w:t>sychophysics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 (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E</w:t>
      </w:r>
      <w:r w:rsidRPr="00E41951">
        <w:rPr>
          <w:rFonts w:ascii="PT Serif" w:hAnsi="PT Serif"/>
          <w:color w:val="000000" w:themeColor="text1"/>
          <w:sz w:val="22"/>
          <w:szCs w:val="22"/>
        </w:rPr>
        <w:t>ye-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t</w:t>
      </w:r>
      <w:r w:rsidRPr="00E41951">
        <w:rPr>
          <w:rFonts w:ascii="PT Serif" w:hAnsi="PT Serif"/>
          <w:color w:val="000000" w:themeColor="text1"/>
          <w:sz w:val="22"/>
          <w:szCs w:val="22"/>
        </w:rPr>
        <w:t>racking)</w:t>
      </w:r>
    </w:p>
    <w:p w14:paraId="08B04D7B" w14:textId="7B25636F" w:rsidR="008B0ECD" w:rsidRPr="00E41951" w:rsidRDefault="008B0ECD" w:rsidP="00456EC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PT Serif" w:hAnsi="PT Serif"/>
          <w:color w:val="000000" w:themeColor="text1"/>
          <w:sz w:val="22"/>
          <w:szCs w:val="22"/>
        </w:rPr>
      </w:pPr>
      <w:r w:rsidRPr="00E41951">
        <w:rPr>
          <w:rStyle w:val="Strong"/>
          <w:rFonts w:ascii="PT Serif" w:hAnsi="PT Serif"/>
          <w:color w:val="000000" w:themeColor="text1"/>
          <w:sz w:val="22"/>
          <w:szCs w:val="22"/>
        </w:rPr>
        <w:t>Data Analysis: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 Statistical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M</w:t>
      </w:r>
      <w:r w:rsidRPr="00E41951">
        <w:rPr>
          <w:rFonts w:ascii="PT Serif" w:hAnsi="PT Serif"/>
          <w:color w:val="000000" w:themeColor="text1"/>
          <w:sz w:val="22"/>
          <w:szCs w:val="22"/>
        </w:rPr>
        <w:t>odeling</w:t>
      </w:r>
      <w:r w:rsidR="00652140" w:rsidRPr="00E41951">
        <w:rPr>
          <w:rFonts w:ascii="PT Serif" w:hAnsi="PT Serif"/>
          <w:color w:val="000000" w:themeColor="text1"/>
          <w:sz w:val="22"/>
          <w:szCs w:val="22"/>
        </w:rPr>
        <w:t>,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M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ultivariate </w:t>
      </w:r>
      <w:r w:rsidR="00114E0E">
        <w:rPr>
          <w:rFonts w:ascii="PT Serif" w:hAnsi="PT Serif"/>
          <w:color w:val="000000" w:themeColor="text1"/>
          <w:sz w:val="22"/>
          <w:szCs w:val="22"/>
        </w:rPr>
        <w:t>A</w:t>
      </w:r>
      <w:r w:rsidR="00114E0E" w:rsidRPr="00E41951">
        <w:rPr>
          <w:rFonts w:ascii="PT Serif" w:hAnsi="PT Serif"/>
          <w:color w:val="000000" w:themeColor="text1"/>
          <w:sz w:val="22"/>
          <w:szCs w:val="22"/>
        </w:rPr>
        <w:t>nalysis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,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R</w:t>
      </w:r>
      <w:r w:rsidR="00652140" w:rsidRPr="00E41951">
        <w:rPr>
          <w:rFonts w:ascii="PT Serif" w:hAnsi="PT Serif"/>
          <w:color w:val="000000" w:themeColor="text1"/>
          <w:sz w:val="22"/>
          <w:szCs w:val="22"/>
        </w:rPr>
        <w:t xml:space="preserve">egression, </w:t>
      </w:r>
      <w:r w:rsidR="00114E0E" w:rsidRPr="00E41951">
        <w:rPr>
          <w:rFonts w:ascii="PT Serif" w:hAnsi="PT Serif"/>
          <w:color w:val="000000" w:themeColor="text1"/>
          <w:sz w:val="22"/>
          <w:szCs w:val="22"/>
        </w:rPr>
        <w:t xml:space="preserve">ANOVA, </w:t>
      </w:r>
      <w:r w:rsidR="00EC0229" w:rsidRPr="00E41951">
        <w:rPr>
          <w:rFonts w:ascii="PT Serif" w:hAnsi="PT Serif" w:cs="Arial"/>
          <w:color w:val="000000" w:themeColor="text1"/>
          <w:spacing w:val="-2"/>
          <w:sz w:val="22"/>
          <w:szCs w:val="22"/>
        </w:rPr>
        <w:t>Data Cleaning</w:t>
      </w:r>
      <w:r w:rsidR="00C360F4">
        <w:rPr>
          <w:rFonts w:ascii="PT Serif" w:hAnsi="PT Serif" w:cs="Arial"/>
          <w:color w:val="000000" w:themeColor="text1"/>
          <w:spacing w:val="-2"/>
          <w:sz w:val="22"/>
          <w:szCs w:val="22"/>
        </w:rPr>
        <w:t>,</w:t>
      </w:r>
      <w:r w:rsidR="00C360F4" w:rsidRPr="00C360F4">
        <w:rPr>
          <w:rFonts w:ascii="PT Serif" w:hAnsi="PT Serif" w:cs="Arial"/>
          <w:color w:val="000000" w:themeColor="text1"/>
          <w:spacing w:val="-2"/>
          <w:sz w:val="22"/>
          <w:szCs w:val="22"/>
        </w:rPr>
        <w:t xml:space="preserve"> </w:t>
      </w:r>
      <w:r w:rsidR="00C360F4" w:rsidRPr="00E41951">
        <w:rPr>
          <w:rFonts w:ascii="PT Serif" w:hAnsi="PT Serif" w:cs="Arial"/>
          <w:color w:val="000000" w:themeColor="text1"/>
          <w:spacing w:val="-2"/>
          <w:sz w:val="22"/>
          <w:szCs w:val="22"/>
        </w:rPr>
        <w:t>SPSS</w:t>
      </w:r>
    </w:p>
    <w:p w14:paraId="1ED894B8" w14:textId="7EBC6BBE" w:rsidR="00652140" w:rsidRPr="00E41951" w:rsidRDefault="00652140" w:rsidP="00456EC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PT Serif" w:hAnsi="PT Serif"/>
          <w:color w:val="000000" w:themeColor="text1"/>
          <w:sz w:val="22"/>
          <w:szCs w:val="22"/>
        </w:rPr>
      </w:pPr>
      <w:r w:rsidRPr="00E41951">
        <w:rPr>
          <w:rStyle w:val="Strong"/>
          <w:rFonts w:ascii="PT Serif" w:hAnsi="PT Serif"/>
          <w:color w:val="000000" w:themeColor="text1"/>
          <w:sz w:val="22"/>
          <w:szCs w:val="22"/>
        </w:rPr>
        <w:t xml:space="preserve">Programming: </w:t>
      </w:r>
      <w:r w:rsidRPr="00E41951">
        <w:rPr>
          <w:rFonts w:ascii="PT Serif" w:hAnsi="PT Serif"/>
          <w:color w:val="000000" w:themeColor="text1"/>
          <w:sz w:val="22"/>
          <w:szCs w:val="22"/>
        </w:rPr>
        <w:t>R, Python (Pandas, Matplotlib, Seaborn</w:t>
      </w:r>
      <w:r w:rsidR="00C360F4">
        <w:rPr>
          <w:rFonts w:ascii="PT Serif" w:hAnsi="PT Serif"/>
          <w:color w:val="000000" w:themeColor="text1"/>
          <w:sz w:val="22"/>
          <w:szCs w:val="22"/>
        </w:rPr>
        <w:t xml:space="preserve">, </w:t>
      </w:r>
      <w:proofErr w:type="spellStart"/>
      <w:r w:rsidR="00C360F4" w:rsidRPr="00E41951">
        <w:rPr>
          <w:rFonts w:ascii="PT Serif" w:hAnsi="PT Serif"/>
          <w:color w:val="000000" w:themeColor="text1"/>
          <w:sz w:val="22"/>
          <w:szCs w:val="22"/>
        </w:rPr>
        <w:t>PsychoPy</w:t>
      </w:r>
      <w:proofErr w:type="spellEnd"/>
      <w:r w:rsidRPr="00E41951">
        <w:rPr>
          <w:rFonts w:ascii="PT Serif" w:hAnsi="PT Serif"/>
          <w:color w:val="000000" w:themeColor="text1"/>
          <w:sz w:val="22"/>
          <w:szCs w:val="22"/>
        </w:rPr>
        <w:t>), JavaScript</w:t>
      </w:r>
      <w:r w:rsidR="00C360F4">
        <w:rPr>
          <w:rFonts w:ascii="PT Serif" w:hAnsi="PT Serif"/>
          <w:color w:val="000000" w:themeColor="text1"/>
          <w:sz w:val="22"/>
          <w:szCs w:val="22"/>
        </w:rPr>
        <w:t xml:space="preserve">, </w:t>
      </w:r>
      <w:r w:rsidR="00C360F4" w:rsidRPr="00E41951">
        <w:rPr>
          <w:rFonts w:ascii="PT Serif" w:hAnsi="PT Serif"/>
          <w:color w:val="000000" w:themeColor="text1"/>
          <w:sz w:val="22"/>
          <w:szCs w:val="22"/>
        </w:rPr>
        <w:t>MATLAB</w:t>
      </w:r>
    </w:p>
    <w:p w14:paraId="6E98C369" w14:textId="1D7E5468" w:rsidR="008B0ECD" w:rsidRPr="00E41951" w:rsidRDefault="008B0ECD" w:rsidP="00456EC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PT Serif" w:hAnsi="PT Serif"/>
          <w:color w:val="000000" w:themeColor="text1"/>
          <w:sz w:val="22"/>
          <w:szCs w:val="22"/>
        </w:rPr>
      </w:pPr>
      <w:r w:rsidRPr="00E41951">
        <w:rPr>
          <w:rStyle w:val="Strong"/>
          <w:rFonts w:ascii="PT Serif" w:hAnsi="PT Serif"/>
          <w:color w:val="000000" w:themeColor="text1"/>
          <w:sz w:val="22"/>
          <w:szCs w:val="22"/>
        </w:rPr>
        <w:t>UX Tools: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 </w:t>
      </w:r>
      <w:proofErr w:type="spellStart"/>
      <w:r w:rsidRPr="00E41951">
        <w:rPr>
          <w:rFonts w:ascii="PT Serif" w:hAnsi="PT Serif"/>
          <w:color w:val="000000" w:themeColor="text1"/>
          <w:sz w:val="22"/>
          <w:szCs w:val="22"/>
        </w:rPr>
        <w:t>UserTesting</w:t>
      </w:r>
      <w:proofErr w:type="spellEnd"/>
      <w:r w:rsidRPr="00E41951">
        <w:rPr>
          <w:rFonts w:ascii="PT Serif" w:hAnsi="PT Serif"/>
          <w:color w:val="000000" w:themeColor="text1"/>
          <w:sz w:val="22"/>
          <w:szCs w:val="22"/>
        </w:rPr>
        <w:t>/</w:t>
      </w:r>
      <w:proofErr w:type="spellStart"/>
      <w:r w:rsidRPr="00E41951">
        <w:rPr>
          <w:rFonts w:ascii="PT Serif" w:hAnsi="PT Serif"/>
          <w:color w:val="000000" w:themeColor="text1"/>
          <w:sz w:val="22"/>
          <w:szCs w:val="22"/>
        </w:rPr>
        <w:t>UserZoom</w:t>
      </w:r>
      <w:proofErr w:type="spellEnd"/>
      <w:r w:rsidRPr="00E41951">
        <w:rPr>
          <w:rFonts w:ascii="PT Serif" w:hAnsi="PT Serif"/>
          <w:color w:val="000000" w:themeColor="text1"/>
          <w:sz w:val="22"/>
          <w:szCs w:val="22"/>
        </w:rPr>
        <w:t>, Qualtrics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, Unity, Adobe Illustrator</w:t>
      </w:r>
      <w:r w:rsidR="00114E0E" w:rsidRPr="00E41951">
        <w:rPr>
          <w:rFonts w:ascii="PT Serif" w:hAnsi="PT Serif"/>
          <w:color w:val="000000" w:themeColor="text1"/>
          <w:sz w:val="22"/>
          <w:szCs w:val="22"/>
        </w:rPr>
        <w:t>, Google Workspace</w:t>
      </w:r>
    </w:p>
    <w:p w14:paraId="0FF128DB" w14:textId="74417790" w:rsidR="00BE699E" w:rsidRPr="00E41951" w:rsidRDefault="008B0ECD" w:rsidP="00456EC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PT Serif" w:hAnsi="PT Serif"/>
          <w:color w:val="000000" w:themeColor="text1"/>
          <w:sz w:val="22"/>
          <w:szCs w:val="22"/>
        </w:rPr>
      </w:pPr>
      <w:r w:rsidRPr="00E41951">
        <w:rPr>
          <w:rStyle w:val="Strong"/>
          <w:rFonts w:ascii="PT Serif" w:hAnsi="PT Serif"/>
          <w:color w:val="000000" w:themeColor="text1"/>
          <w:sz w:val="22"/>
          <w:szCs w:val="22"/>
        </w:rPr>
        <w:t>Collaboration &amp; Communication: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 </w:t>
      </w:r>
      <w:r w:rsidR="00652140" w:rsidRPr="00E41951">
        <w:rPr>
          <w:rFonts w:ascii="PT Serif" w:hAnsi="PT Serif"/>
          <w:color w:val="000000" w:themeColor="text1"/>
          <w:sz w:val="22"/>
          <w:szCs w:val="22"/>
        </w:rPr>
        <w:t xml:space="preserve">People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&amp; Project M</w:t>
      </w:r>
      <w:r w:rsidR="00652140" w:rsidRPr="00E41951">
        <w:rPr>
          <w:rFonts w:ascii="PT Serif" w:hAnsi="PT Serif"/>
          <w:color w:val="000000" w:themeColor="text1"/>
          <w:sz w:val="22"/>
          <w:szCs w:val="22"/>
        </w:rPr>
        <w:t>anagement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,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P</w:t>
      </w:r>
      <w:r w:rsidRPr="00E41951">
        <w:rPr>
          <w:rFonts w:ascii="PT Serif" w:hAnsi="PT Serif"/>
          <w:color w:val="000000" w:themeColor="text1"/>
          <w:sz w:val="22"/>
          <w:szCs w:val="22"/>
        </w:rPr>
        <w:t>resent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ation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 to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D</w:t>
      </w:r>
      <w:r w:rsidRPr="00E41951">
        <w:rPr>
          <w:rFonts w:ascii="PT Serif" w:hAnsi="PT Serif"/>
          <w:color w:val="000000" w:themeColor="text1"/>
          <w:sz w:val="22"/>
          <w:szCs w:val="22"/>
        </w:rPr>
        <w:t xml:space="preserve">iverse </w:t>
      </w:r>
      <w:r w:rsidR="006478CA" w:rsidRPr="00E41951">
        <w:rPr>
          <w:rFonts w:ascii="PT Serif" w:hAnsi="PT Serif"/>
          <w:color w:val="000000" w:themeColor="text1"/>
          <w:sz w:val="22"/>
          <w:szCs w:val="22"/>
        </w:rPr>
        <w:t>A</w:t>
      </w:r>
      <w:r w:rsidRPr="00E41951">
        <w:rPr>
          <w:rFonts w:ascii="PT Serif" w:hAnsi="PT Serif"/>
          <w:color w:val="000000" w:themeColor="text1"/>
          <w:sz w:val="22"/>
          <w:szCs w:val="22"/>
        </w:rPr>
        <w:t>udiences</w:t>
      </w:r>
    </w:p>
    <w:p w14:paraId="1E1318C8" w14:textId="77777777" w:rsidR="00C360F4" w:rsidRPr="00456ECB" w:rsidRDefault="00C360F4" w:rsidP="00456ECB">
      <w:pPr>
        <w:pStyle w:val="Heading1"/>
        <w:spacing w:before="0"/>
        <w:ind w:left="72"/>
        <w:jc w:val="left"/>
        <w:rPr>
          <w:rFonts w:ascii="PT Serif" w:hAnsi="PT Serif" w:cs="Arial"/>
          <w:bCs w:val="0"/>
          <w:color w:val="000000" w:themeColor="text1"/>
          <w:spacing w:val="-2"/>
          <w:sz w:val="16"/>
          <w:szCs w:val="16"/>
        </w:rPr>
      </w:pPr>
    </w:p>
    <w:p w14:paraId="6CC82B9D" w14:textId="60079605" w:rsidR="00E41951" w:rsidRPr="00456ECB" w:rsidRDefault="00E41951" w:rsidP="00456ECB">
      <w:pPr>
        <w:pStyle w:val="Heading1"/>
        <w:spacing w:before="0"/>
        <w:ind w:left="72"/>
        <w:jc w:val="left"/>
        <w:rPr>
          <w:rFonts w:ascii="PT Serif" w:hAnsi="PT Serif" w:cs="Arial"/>
          <w:bCs w:val="0"/>
          <w:color w:val="1F497D" w:themeColor="text2"/>
          <w:spacing w:val="-2"/>
        </w:rPr>
      </w:pPr>
      <w:r w:rsidRPr="00456ECB">
        <w:rPr>
          <w:rFonts w:ascii="PT Serif" w:hAnsi="PT Serif" w:cs="Arial"/>
          <w:bCs w:val="0"/>
          <w:color w:val="1F497D" w:themeColor="text2"/>
          <w:spacing w:val="-2"/>
        </w:rPr>
        <w:t>Publications</w:t>
      </w:r>
    </w:p>
    <w:p w14:paraId="46FE4D6E" w14:textId="77777777" w:rsidR="00C360F4" w:rsidRPr="00456ECB" w:rsidRDefault="00C360F4" w:rsidP="00456ECB">
      <w:pPr>
        <w:pStyle w:val="Heading1"/>
        <w:spacing w:before="0"/>
        <w:ind w:left="72"/>
        <w:rPr>
          <w:rFonts w:ascii="PT Serif" w:hAnsi="PT Serif" w:cs="Arial"/>
          <w:color w:val="000000" w:themeColor="text1"/>
          <w:sz w:val="8"/>
          <w:szCs w:val="8"/>
        </w:rPr>
      </w:pPr>
    </w:p>
    <w:p w14:paraId="1CACC302" w14:textId="662C4A64" w:rsidR="00EC0229" w:rsidRPr="00E41951" w:rsidRDefault="00EC0229" w:rsidP="00456ECB">
      <w:pPr>
        <w:pStyle w:val="NormalWeb"/>
        <w:spacing w:before="0" w:beforeAutospacing="0" w:after="0" w:afterAutospacing="0"/>
        <w:ind w:left="72"/>
        <w:rPr>
          <w:rFonts w:ascii="PT Serif" w:hAnsi="PT Serif" w:cs="Arial"/>
          <w:color w:val="000000" w:themeColor="text1"/>
          <w:sz w:val="22"/>
          <w:szCs w:val="22"/>
        </w:rPr>
      </w:pPr>
      <w:r w:rsidRPr="00E41951">
        <w:rPr>
          <w:rFonts w:ascii="PT Serif" w:hAnsi="PT Serif" w:cs="Arial"/>
          <w:color w:val="000000" w:themeColor="text1"/>
          <w:sz w:val="22"/>
          <w:szCs w:val="22"/>
        </w:rPr>
        <w:t>5 articles in high-impact j</w:t>
      </w:r>
      <w:r w:rsidR="00A91F48" w:rsidRPr="00E41951">
        <w:rPr>
          <w:rFonts w:ascii="PT Serif" w:hAnsi="PT Serif" w:cs="Arial"/>
          <w:color w:val="000000" w:themeColor="text1"/>
          <w:sz w:val="22"/>
          <w:szCs w:val="22"/>
        </w:rPr>
        <w:t>ournals (</w:t>
      </w:r>
      <w:r w:rsidR="00A91F48" w:rsidRPr="00456ECB">
        <w:rPr>
          <w:rFonts w:ascii="PT Serif" w:hAnsi="PT Serif" w:cs="Arial"/>
          <w:i/>
          <w:iCs/>
          <w:color w:val="000000" w:themeColor="text1"/>
        </w:rPr>
        <w:t>Cognition</w:t>
      </w:r>
      <w:r w:rsidR="00A91F48" w:rsidRPr="00E41951">
        <w:rPr>
          <w:rFonts w:ascii="PT Serif" w:hAnsi="PT Serif" w:cs="Arial"/>
          <w:color w:val="000000" w:themeColor="text1"/>
          <w:sz w:val="22"/>
          <w:szCs w:val="22"/>
        </w:rPr>
        <w:t xml:space="preserve">, </w:t>
      </w:r>
      <w:r w:rsidR="00A91F48" w:rsidRPr="00456ECB">
        <w:rPr>
          <w:rFonts w:ascii="PT Serif" w:hAnsi="PT Serif" w:cs="Arial"/>
          <w:i/>
          <w:iCs/>
          <w:color w:val="000000" w:themeColor="text1"/>
        </w:rPr>
        <w:t>JEP:HPP</w:t>
      </w:r>
      <w:r w:rsidR="00A91F48" w:rsidRPr="00E41951">
        <w:rPr>
          <w:rFonts w:ascii="PT Serif" w:hAnsi="PT Serif" w:cs="Arial"/>
          <w:color w:val="000000" w:themeColor="text1"/>
          <w:sz w:val="22"/>
          <w:szCs w:val="22"/>
        </w:rPr>
        <w:t xml:space="preserve">) </w:t>
      </w:r>
      <w:r w:rsidR="00A91F48" w:rsidRPr="00A91F48">
        <w:rPr>
          <w:rFonts w:ascii="PT Serif" w:hAnsi="PT Serif"/>
          <w:color w:val="000000" w:themeColor="text1"/>
          <w:sz w:val="22"/>
          <w:szCs w:val="22"/>
        </w:rPr>
        <w:t>on human perception, attention, and learning, using behavioral experiments, eye-tracking, interviews, surveys, heuristic evaluation, and computational modeling.</w:t>
      </w:r>
    </w:p>
    <w:sectPr w:rsidR="00EC0229" w:rsidRPr="00E41951" w:rsidSect="006D484F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C38DA" w14:textId="77777777" w:rsidR="009452CD" w:rsidRDefault="009452CD" w:rsidP="006D484F">
      <w:r>
        <w:separator/>
      </w:r>
    </w:p>
  </w:endnote>
  <w:endnote w:type="continuationSeparator" w:id="0">
    <w:p w14:paraId="7228D657" w14:textId="77777777" w:rsidR="009452CD" w:rsidRDefault="009452CD" w:rsidP="006D4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T Serif">
    <w:panose1 w:val="020A0603040505020204"/>
    <w:charset w:val="4D"/>
    <w:family w:val="roman"/>
    <w:pitch w:val="variable"/>
    <w:sig w:usb0="A00002EF" w:usb1="5000204B" w:usb2="00000000" w:usb3="00000000" w:csb0="000000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6221F" w14:textId="77777777" w:rsidR="009452CD" w:rsidRDefault="009452CD" w:rsidP="006D484F">
      <w:r>
        <w:separator/>
      </w:r>
    </w:p>
  </w:footnote>
  <w:footnote w:type="continuationSeparator" w:id="0">
    <w:p w14:paraId="1CF46AE6" w14:textId="77777777" w:rsidR="009452CD" w:rsidRDefault="009452CD" w:rsidP="006D48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A2690"/>
    <w:multiLevelType w:val="hybridMultilevel"/>
    <w:tmpl w:val="94C61ED6"/>
    <w:lvl w:ilvl="0" w:tplc="CAC2EC00">
      <w:numFmt w:val="bullet"/>
      <w:lvlText w:val="●"/>
      <w:lvlJc w:val="left"/>
      <w:pPr>
        <w:ind w:left="432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69C66202">
      <w:numFmt w:val="bullet"/>
      <w:lvlText w:val="●"/>
      <w:lvlJc w:val="left"/>
      <w:pPr>
        <w:ind w:left="7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4AA1A8C"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3" w:tplc="DEF8892A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4" w:tplc="A03CA10E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 w:tplc="4154C398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6" w:tplc="355C8E86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7" w:tplc="423C643C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  <w:lvl w:ilvl="8" w:tplc="DA5A719C">
      <w:numFmt w:val="bullet"/>
      <w:lvlText w:val="•"/>
      <w:lvlJc w:val="left"/>
      <w:pPr>
        <w:ind w:left="8577" w:hanging="360"/>
      </w:pPr>
      <w:rPr>
        <w:rFonts w:hint="default"/>
        <w:lang w:val="en-US" w:eastAsia="en-US" w:bidi="ar-SA"/>
      </w:rPr>
    </w:lvl>
  </w:abstractNum>
  <w:num w:numId="1" w16cid:durableId="11976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23"/>
    <w:rsid w:val="00042675"/>
    <w:rsid w:val="0007079A"/>
    <w:rsid w:val="000C0757"/>
    <w:rsid w:val="00114E0E"/>
    <w:rsid w:val="00124283"/>
    <w:rsid w:val="00125423"/>
    <w:rsid w:val="001D29BB"/>
    <w:rsid w:val="001F5C86"/>
    <w:rsid w:val="002A63E5"/>
    <w:rsid w:val="002F18F2"/>
    <w:rsid w:val="00354EC0"/>
    <w:rsid w:val="00414D62"/>
    <w:rsid w:val="00456ECB"/>
    <w:rsid w:val="00493606"/>
    <w:rsid w:val="004B4C02"/>
    <w:rsid w:val="004F1C7C"/>
    <w:rsid w:val="004F1D64"/>
    <w:rsid w:val="004F5458"/>
    <w:rsid w:val="00581AA3"/>
    <w:rsid w:val="005B246E"/>
    <w:rsid w:val="00600D1B"/>
    <w:rsid w:val="006478CA"/>
    <w:rsid w:val="00652140"/>
    <w:rsid w:val="006A66B7"/>
    <w:rsid w:val="006D484F"/>
    <w:rsid w:val="00740986"/>
    <w:rsid w:val="00791FBC"/>
    <w:rsid w:val="00802DE1"/>
    <w:rsid w:val="00835F38"/>
    <w:rsid w:val="008B0ECD"/>
    <w:rsid w:val="00903F48"/>
    <w:rsid w:val="00916B18"/>
    <w:rsid w:val="009452CD"/>
    <w:rsid w:val="0094604C"/>
    <w:rsid w:val="0095685E"/>
    <w:rsid w:val="009C3932"/>
    <w:rsid w:val="00A91F48"/>
    <w:rsid w:val="00AA2703"/>
    <w:rsid w:val="00BE252B"/>
    <w:rsid w:val="00BE699E"/>
    <w:rsid w:val="00C360F4"/>
    <w:rsid w:val="00E13360"/>
    <w:rsid w:val="00E41951"/>
    <w:rsid w:val="00EB247E"/>
    <w:rsid w:val="00EB3572"/>
    <w:rsid w:val="00EC0229"/>
    <w:rsid w:val="00EE0688"/>
    <w:rsid w:val="00FD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E1B12"/>
  <w15:docId w15:val="{3A563C99-F866-7749-B350-4FD072EE0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Helvetica Neue Light" w:eastAsia="Helvetica Neue Light" w:hAnsi="Helvetica Neue Light" w:cs="Helvetica Neue Light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right="27"/>
      <w:jc w:val="center"/>
      <w:outlineLvl w:val="0"/>
    </w:pPr>
    <w:rPr>
      <w:rFonts w:ascii="Helvetica Neue" w:eastAsia="Helvetica Neue" w:hAnsi="Helvetica Neue" w:cs="Helvetica Neue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71"/>
      <w:outlineLvl w:val="1"/>
    </w:pPr>
    <w:rPr>
      <w:rFonts w:ascii="Helvetica Neue" w:eastAsia="Helvetica Neue" w:hAnsi="Helvetica Neue" w:cs="Helvetica Neue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1"/>
      <w:outlineLvl w:val="2"/>
    </w:pPr>
    <w:rPr>
      <w:rFonts w:ascii="Helvetica Neue" w:eastAsia="Helvetica Neue" w:hAnsi="Helvetica Neue" w:cs="Helvetica Neue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  <w:ind w:left="521" w:hanging="360"/>
    </w:pPr>
  </w:style>
  <w:style w:type="paragraph" w:styleId="ListParagraph">
    <w:name w:val="List Paragraph"/>
    <w:basedOn w:val="Normal"/>
    <w:uiPriority w:val="1"/>
    <w:qFormat/>
    <w:pPr>
      <w:spacing w:before="11"/>
      <w:ind w:left="5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02DE1"/>
    <w:rPr>
      <w:rFonts w:ascii="Helvetica Neue Light" w:eastAsia="Helvetica Neue Light" w:hAnsi="Helvetica Neue Light" w:cs="Helvetica Neue Light"/>
    </w:rPr>
  </w:style>
  <w:style w:type="paragraph" w:styleId="Revision">
    <w:name w:val="Revision"/>
    <w:hidden/>
    <w:uiPriority w:val="99"/>
    <w:semiHidden/>
    <w:rsid w:val="00600D1B"/>
    <w:pPr>
      <w:widowControl/>
      <w:autoSpaceDE/>
      <w:autoSpaceDN/>
    </w:pPr>
    <w:rPr>
      <w:rFonts w:ascii="Helvetica Neue Light" w:eastAsia="Helvetica Neue Light" w:hAnsi="Helvetica Neue Light" w:cs="Helvetica Neue Light"/>
    </w:rPr>
  </w:style>
  <w:style w:type="character" w:styleId="CommentReference">
    <w:name w:val="annotation reference"/>
    <w:basedOn w:val="DefaultParagraphFont"/>
    <w:uiPriority w:val="99"/>
    <w:semiHidden/>
    <w:unhideWhenUsed/>
    <w:rsid w:val="00600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0D1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0D1B"/>
    <w:rPr>
      <w:rFonts w:ascii="Helvetica Neue Light" w:eastAsia="Helvetica Neue Light" w:hAnsi="Helvetica Neue Light" w:cs="Helvetica Neue Ligh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0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0D1B"/>
    <w:rPr>
      <w:rFonts w:ascii="Helvetica Neue Light" w:eastAsia="Helvetica Neue Light" w:hAnsi="Helvetica Neue Light" w:cs="Helvetica Neue Light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B0EC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sid w:val="008B0EC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E699E"/>
    <w:rPr>
      <w:rFonts w:ascii="Helvetica Neue" w:eastAsia="Helvetica Neue" w:hAnsi="Helvetica Neue" w:cs="Helvetica Neue"/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C7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C7C"/>
    <w:rPr>
      <w:rFonts w:ascii="Times New Roman" w:eastAsia="Helvetica Neue Light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F18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8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1F48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D48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484F"/>
    <w:rPr>
      <w:rFonts w:ascii="Helvetica Neue Light" w:eastAsia="Helvetica Neue Light" w:hAnsi="Helvetica Neue Light" w:cs="Helvetica Neue Light"/>
    </w:rPr>
  </w:style>
  <w:style w:type="paragraph" w:styleId="Footer">
    <w:name w:val="footer"/>
    <w:basedOn w:val="Normal"/>
    <w:link w:val="FooterChar"/>
    <w:uiPriority w:val="99"/>
    <w:unhideWhenUsed/>
    <w:rsid w:val="006D48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484F"/>
    <w:rPr>
      <w:rFonts w:ascii="Helvetica Neue Light" w:eastAsia="Helvetica Neue Light" w:hAnsi="Helvetica Neue Light" w:cs="Helvetica Neue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7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7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ong-b-nguyen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nssrperception.com/docs/Nguyen%20&amp;%20van%20Buren%202024%20Rotating%20objects%20cue%20spatial%20attention%20via%20the%20perception%20of%20frictive%20surface%20contact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ssrperception.com/docs/Nguyen%20&amp;%20van%20Buren%202023%20Better%20sensitivity%20to%20speed%20changes%20opposite%20gravity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ieeexplore.ieee.org/abstract/document/1053635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hl=en&amp;authuser=2&amp;user=t_Ep51oAAAAJ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4D7678E-3BD1-664A-A80A-FBB49E46F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522</Words>
  <Characters>3152</Characters>
  <Application>Microsoft Office Word</Application>
  <DocSecurity>0</DocSecurity>
  <Lines>49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Zoë C. Meleo-Erwin_May 2024 resume.docx</vt:lpstr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Zoë C. Meleo-Erwin_May 2024 resume.docx</dc:title>
  <cp:lastModifiedBy>Hong Nguyen</cp:lastModifiedBy>
  <cp:revision>5</cp:revision>
  <dcterms:created xsi:type="dcterms:W3CDTF">2026-02-12T21:33:00Z</dcterms:created>
  <dcterms:modified xsi:type="dcterms:W3CDTF">2026-02-12T22:38:00Z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Producer">
    <vt:lpwstr>Skia/PDF m130 Google Docs Renderer</vt:lpwstr>
  </property>
  <property fmtid="{D5CDD505-2E9C-101B-9397-08002B2CF9AE}" pid="4" name="LastSaved">
    <vt:filetime>2025-10-03T00:00:00Z</vt:filetime>
  </property>
</Properties>
</file>