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F107" w14:textId="076FA3C9" w:rsidR="005C4192" w:rsidRDefault="005C4192" w:rsidP="00D74200">
      <w:pPr>
        <w:pStyle w:val="Title"/>
      </w:pPr>
      <w:r>
        <w:t>Oxford undergraduate CS Course</w:t>
      </w:r>
    </w:p>
    <w:p w14:paraId="49123EE9" w14:textId="30C911A6" w:rsidR="00803371" w:rsidRPr="00996C53" w:rsidRDefault="00996C53" w:rsidP="00996C53">
      <w:pPr>
        <w:pStyle w:val="Heading2"/>
      </w:pPr>
      <w:r w:rsidRPr="00996C53">
        <w:t>Course structure</w:t>
      </w:r>
      <w:r w:rsidRPr="00996C53">
        <w:rPr>
          <w:rFonts w:eastAsia="宋体"/>
        </w:rPr>
        <w:t xml:space="preserve"> </w:t>
      </w:r>
      <w:r w:rsidR="00803371" w:rsidRPr="00996C53">
        <w:t>A typical week</w:t>
      </w:r>
    </w:p>
    <w:p w14:paraId="5C044DA1" w14:textId="77777777" w:rsidR="00803371" w:rsidRPr="00803371" w:rsidRDefault="00803371" w:rsidP="00803371">
      <w:pPr>
        <w:spacing w:line="360" w:lineRule="auto"/>
        <w:rPr>
          <w:rFonts w:eastAsia="宋体" w:cs="Times New Roman"/>
          <w:sz w:val="24"/>
          <w:szCs w:val="24"/>
        </w:rPr>
      </w:pPr>
      <w:r w:rsidRPr="00803371">
        <w:rPr>
          <w:rFonts w:eastAsia="宋体" w:cs="Times New Roman"/>
          <w:sz w:val="24"/>
          <w:szCs w:val="24"/>
        </w:rPr>
        <w:t>During the first part of the course, your work will be divided between about ten lectures and two tutorials each week, in addition to about two practical sessions. In tutorials you will discuss ideas in depth with an experienced computer scientist, usually with just one or two other students. You will be expected to spend a considerable amount of time developing your own understanding of the topics covered in lectures, answering questions designed to check your understanding, and preparing for tutorials.</w:t>
      </w:r>
    </w:p>
    <w:p w14:paraId="2C23034A" w14:textId="77777777" w:rsidR="00803371" w:rsidRPr="00803371" w:rsidRDefault="00803371" w:rsidP="00803371">
      <w:pPr>
        <w:spacing w:line="360" w:lineRule="auto"/>
        <w:rPr>
          <w:rFonts w:eastAsia="宋体" w:cs="Times New Roman"/>
          <w:sz w:val="24"/>
          <w:szCs w:val="24"/>
        </w:rPr>
      </w:pPr>
      <w:r w:rsidRPr="00803371">
        <w:rPr>
          <w:rFonts w:eastAsia="宋体" w:cs="Times New Roman"/>
          <w:sz w:val="24"/>
          <w:szCs w:val="24"/>
        </w:rPr>
        <w:t xml:space="preserve">As the course progresses, you will also begin to work in small classes of up to ten people on more </w:t>
      </w:r>
      <w:proofErr w:type="spellStart"/>
      <w:r w:rsidRPr="00803371">
        <w:rPr>
          <w:rFonts w:eastAsia="宋体" w:cs="Times New Roman"/>
          <w:sz w:val="24"/>
          <w:szCs w:val="24"/>
        </w:rPr>
        <w:t>specialised</w:t>
      </w:r>
      <w:proofErr w:type="spellEnd"/>
      <w:r w:rsidRPr="00803371">
        <w:rPr>
          <w:rFonts w:eastAsia="宋体" w:cs="Times New Roman"/>
          <w:sz w:val="24"/>
          <w:szCs w:val="24"/>
        </w:rPr>
        <w:t xml:space="preserve"> topics. In the second year you will take part in a group design practical, which may be sponsored by industry. In Years 3 and 4 about a third of your time is spent working on your chosen individual project. Most tutorials, classes, and lectures are delivered by staff who are tutors in their subject. Many are world-leading experts with years of experience in teaching and research. Some teaching may also be delivered by postdoctoral researchers or postgraduate students who are studying at doctorate level. </w:t>
      </w:r>
    </w:p>
    <w:p w14:paraId="790593A7" w14:textId="1D545A76" w:rsidR="00366F9D" w:rsidRPr="00996C53" w:rsidRDefault="00803371" w:rsidP="00996C53">
      <w:pPr>
        <w:spacing w:line="360" w:lineRule="auto"/>
        <w:rPr>
          <w:rFonts w:eastAsia="宋体" w:cs="Times New Roman" w:hint="eastAsia"/>
          <w:sz w:val="24"/>
          <w:szCs w:val="24"/>
        </w:rPr>
      </w:pPr>
      <w:r w:rsidRPr="00803371">
        <w:rPr>
          <w:rFonts w:eastAsia="宋体" w:cs="Times New Roman"/>
          <w:sz w:val="24"/>
          <w:szCs w:val="24"/>
        </w:rPr>
        <w:t>To find out more about how our teaching year is structured, visit our Academic Year page.</w:t>
      </w:r>
    </w:p>
    <w:p w14:paraId="1EBED045" w14:textId="77777777" w:rsidR="00366F9D" w:rsidRPr="00996C53" w:rsidRDefault="00366F9D" w:rsidP="00996C53">
      <w:pPr>
        <w:pStyle w:val="Heading2"/>
      </w:pPr>
      <w:r w:rsidRPr="00996C53">
        <w:rPr>
          <w:rFonts w:eastAsia="宋体"/>
        </w:rPr>
        <w:t xml:space="preserve">YEAR 1 </w:t>
      </w:r>
      <w:r w:rsidRPr="00996C53">
        <w:t>COURSES</w:t>
      </w:r>
    </w:p>
    <w:p w14:paraId="194896A6" w14:textId="77777777" w:rsidR="00366F9D" w:rsidRPr="00366F9D" w:rsidRDefault="00366F9D" w:rsidP="00366F9D">
      <w:pPr>
        <w:widowControl/>
        <w:numPr>
          <w:ilvl w:val="0"/>
          <w:numId w:val="1"/>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Core courses (100%):</w:t>
      </w:r>
    </w:p>
    <w:p w14:paraId="10C81EE5"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Continuous mathematics</w:t>
      </w:r>
    </w:p>
    <w:p w14:paraId="685600B2"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Design and analysis of algorithms</w:t>
      </w:r>
    </w:p>
    <w:p w14:paraId="46658DC5"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Digital systems</w:t>
      </w:r>
    </w:p>
    <w:p w14:paraId="40FCA7FE"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Discrete mathematics</w:t>
      </w:r>
    </w:p>
    <w:p w14:paraId="37C5848E"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lastRenderedPageBreak/>
        <w:t>Ethics and responsible innovation</w:t>
      </w:r>
    </w:p>
    <w:p w14:paraId="2F7B07CA"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Functional programming</w:t>
      </w:r>
    </w:p>
    <w:p w14:paraId="1DE69FCF"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Imperative programming</w:t>
      </w:r>
    </w:p>
    <w:p w14:paraId="338D905B" w14:textId="77777777" w:rsidR="00366F9D" w:rsidRP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Introduction to formal proof</w:t>
      </w:r>
    </w:p>
    <w:p w14:paraId="61D0DE49" w14:textId="77777777" w:rsid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Linear algebra</w:t>
      </w:r>
    </w:p>
    <w:p w14:paraId="78E3CC62" w14:textId="24EC7648" w:rsidR="00366F9D" w:rsidRDefault="00366F9D" w:rsidP="00366F9D">
      <w:pPr>
        <w:widowControl/>
        <w:numPr>
          <w:ilvl w:val="1"/>
          <w:numId w:val="1"/>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Probability</w:t>
      </w:r>
    </w:p>
    <w:p w14:paraId="038E3751" w14:textId="77777777" w:rsidR="00366F9D" w:rsidRPr="005C4192" w:rsidRDefault="00366F9D" w:rsidP="005C4192">
      <w:pPr>
        <w:pStyle w:val="Heading2"/>
        <w:rPr>
          <w:rFonts w:eastAsia="宋体" w:cs="Times New Roman"/>
        </w:rPr>
      </w:pPr>
      <w:r w:rsidRPr="005C4192">
        <w:rPr>
          <w:rFonts w:eastAsia="宋体" w:cs="Times New Roman"/>
          <w:bdr w:val="none" w:sz="0" w:space="0" w:color="auto" w:frame="1"/>
        </w:rPr>
        <w:t>YEAR 2 COURSES</w:t>
      </w:r>
    </w:p>
    <w:p w14:paraId="01ECBDC0" w14:textId="77777777" w:rsidR="00366F9D" w:rsidRPr="00366F9D" w:rsidRDefault="00366F9D" w:rsidP="00366F9D">
      <w:pPr>
        <w:widowControl/>
        <w:numPr>
          <w:ilvl w:val="0"/>
          <w:numId w:val="2"/>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Core courses (50%):</w:t>
      </w:r>
    </w:p>
    <w:p w14:paraId="72381F60"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Algorithms</w:t>
      </w:r>
    </w:p>
    <w:p w14:paraId="6E18A1A8"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Compilers</w:t>
      </w:r>
    </w:p>
    <w:p w14:paraId="41FE9DA5"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Concurrent programming</w:t>
      </w:r>
    </w:p>
    <w:p w14:paraId="5FF2A745"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Models of computation</w:t>
      </w:r>
    </w:p>
    <w:p w14:paraId="7B07E438"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Group design practical</w:t>
      </w:r>
    </w:p>
    <w:p w14:paraId="78CB3698" w14:textId="77777777" w:rsidR="00366F9D" w:rsidRPr="00366F9D" w:rsidRDefault="00366F9D" w:rsidP="00366F9D">
      <w:pPr>
        <w:widowControl/>
        <w:numPr>
          <w:ilvl w:val="0"/>
          <w:numId w:val="2"/>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Current options (50%) include:</w:t>
      </w:r>
    </w:p>
    <w:p w14:paraId="26FA67F8"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Computer architecture</w:t>
      </w:r>
    </w:p>
    <w:p w14:paraId="6F736D95"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Computer graphics</w:t>
      </w:r>
    </w:p>
    <w:p w14:paraId="3A3FDAD3"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Computer networks</w:t>
      </w:r>
    </w:p>
    <w:p w14:paraId="3EBAA77F" w14:textId="77777777" w:rsidR="00366F9D" w:rsidRP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Databases</w:t>
      </w:r>
    </w:p>
    <w:p w14:paraId="73D2EA45" w14:textId="77777777" w:rsid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Artificial intelligence</w:t>
      </w:r>
    </w:p>
    <w:p w14:paraId="1E8260E1" w14:textId="5D69E995" w:rsidR="00366F9D" w:rsidRDefault="00366F9D" w:rsidP="00366F9D">
      <w:pPr>
        <w:widowControl/>
        <w:numPr>
          <w:ilvl w:val="1"/>
          <w:numId w:val="2"/>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Logic and proof</w:t>
      </w:r>
    </w:p>
    <w:p w14:paraId="0FF3E459" w14:textId="77777777" w:rsidR="00366F9D" w:rsidRPr="005C4192" w:rsidRDefault="00366F9D" w:rsidP="005C4192">
      <w:pPr>
        <w:pStyle w:val="Heading2"/>
        <w:rPr>
          <w:rFonts w:eastAsia="宋体" w:cs="Times New Roman"/>
        </w:rPr>
      </w:pPr>
      <w:r w:rsidRPr="005C4192">
        <w:rPr>
          <w:rFonts w:eastAsia="宋体" w:cs="Times New Roman"/>
          <w:bdr w:val="none" w:sz="0" w:space="0" w:color="auto" w:frame="1"/>
        </w:rPr>
        <w:lastRenderedPageBreak/>
        <w:t>YEAR 3 COURSES</w:t>
      </w:r>
    </w:p>
    <w:p w14:paraId="1A8BD664" w14:textId="77777777" w:rsidR="00366F9D" w:rsidRPr="00366F9D" w:rsidRDefault="00366F9D" w:rsidP="00366F9D">
      <w:pPr>
        <w:widowControl/>
        <w:numPr>
          <w:ilvl w:val="0"/>
          <w:numId w:val="3"/>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Current options (67%) include:</w:t>
      </w:r>
    </w:p>
    <w:p w14:paraId="01AC8CAE"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Computational complexity</w:t>
      </w:r>
    </w:p>
    <w:p w14:paraId="539D943A"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Machine learning</w:t>
      </w:r>
    </w:p>
    <w:p w14:paraId="5F4C4492"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Computer security</w:t>
      </w:r>
    </w:p>
    <w:p w14:paraId="0BEF7B2B"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Computer-aided formal verification</w:t>
      </w:r>
    </w:p>
    <w:p w14:paraId="7D54EA32"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Geometric modelling</w:t>
      </w:r>
    </w:p>
    <w:p w14:paraId="3DA98E9A"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Knowledge representation and reasoning</w:t>
      </w:r>
    </w:p>
    <w:p w14:paraId="2CD08F53" w14:textId="77777777" w:rsidR="00366F9D" w:rsidRPr="00366F9D" w:rsidRDefault="00366F9D" w:rsidP="00366F9D">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Lambda calculus and types</w:t>
      </w:r>
    </w:p>
    <w:p w14:paraId="7232F793" w14:textId="3A2D10F8" w:rsidR="005C4192" w:rsidRDefault="00366F9D" w:rsidP="005C4192">
      <w:pPr>
        <w:widowControl/>
        <w:numPr>
          <w:ilvl w:val="1"/>
          <w:numId w:val="3"/>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Principles of programming languages</w:t>
      </w:r>
    </w:p>
    <w:p w14:paraId="6DF0C7DE" w14:textId="3EC6220A" w:rsidR="005C4192" w:rsidRPr="005C4192" w:rsidRDefault="005C4192" w:rsidP="005C4192">
      <w:pPr>
        <w:widowControl/>
        <w:numPr>
          <w:ilvl w:val="0"/>
          <w:numId w:val="3"/>
        </w:numPr>
        <w:ind w:left="1080" w:right="1284"/>
        <w:jc w:val="left"/>
        <w:textAlignment w:val="baseline"/>
        <w:rPr>
          <w:rFonts w:ascii="inherit" w:eastAsia="宋体" w:hAnsi="inherit" w:cs="Arial" w:hint="eastAsia"/>
          <w:color w:val="222222"/>
          <w:kern w:val="0"/>
          <w:sz w:val="27"/>
          <w:szCs w:val="27"/>
        </w:rPr>
      </w:pPr>
      <w:r w:rsidRPr="005C4192">
        <w:rPr>
          <w:rFonts w:ascii="inherit" w:eastAsia="宋体" w:hAnsi="inherit" w:cs="Arial"/>
          <w:color w:val="222222"/>
          <w:kern w:val="0"/>
          <w:sz w:val="27"/>
          <w:szCs w:val="27"/>
        </w:rPr>
        <w:t>Optional project work (33</w:t>
      </w:r>
      <w:proofErr w:type="gramStart"/>
      <w:r w:rsidRPr="005C4192">
        <w:rPr>
          <w:rFonts w:ascii="inherit" w:eastAsia="宋体" w:hAnsi="inherit" w:cs="Arial"/>
          <w:color w:val="222222"/>
          <w:kern w:val="0"/>
          <w:sz w:val="27"/>
          <w:szCs w:val="27"/>
        </w:rPr>
        <w:t>%)*</w:t>
      </w:r>
      <w:proofErr w:type="gramEnd"/>
    </w:p>
    <w:p w14:paraId="4DF7539F" w14:textId="5C99BF6B" w:rsidR="00366F9D" w:rsidRDefault="00366F9D" w:rsidP="005C4192">
      <w:pPr>
        <w:widowControl/>
        <w:ind w:right="2235"/>
        <w:jc w:val="left"/>
        <w:textAlignment w:val="baseline"/>
        <w:rPr>
          <w:rFonts w:ascii="inherit" w:eastAsia="宋体" w:hAnsi="inherit" w:cs="Arial"/>
          <w:color w:val="222222"/>
          <w:kern w:val="0"/>
          <w:sz w:val="27"/>
          <w:szCs w:val="27"/>
        </w:rPr>
      </w:pPr>
    </w:p>
    <w:p w14:paraId="7AA93236" w14:textId="77777777" w:rsidR="005C4192" w:rsidRPr="005C4192" w:rsidRDefault="005C4192" w:rsidP="005C4192">
      <w:pPr>
        <w:pStyle w:val="Heading2"/>
        <w:rPr>
          <w:rFonts w:eastAsia="宋体" w:cs="Times New Roman"/>
        </w:rPr>
      </w:pPr>
      <w:r w:rsidRPr="005C4192">
        <w:rPr>
          <w:rFonts w:eastAsia="宋体" w:cs="Times New Roman"/>
          <w:bdr w:val="none" w:sz="0" w:space="0" w:color="auto" w:frame="1"/>
        </w:rPr>
        <w:t>YEAR 4 COURSES</w:t>
      </w:r>
    </w:p>
    <w:p w14:paraId="47F834A2" w14:textId="77777777" w:rsidR="005C4192" w:rsidRPr="00366F9D" w:rsidRDefault="005C4192" w:rsidP="005C4192">
      <w:pPr>
        <w:widowControl/>
        <w:numPr>
          <w:ilvl w:val="0"/>
          <w:numId w:val="4"/>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Current options (62%) include:</w:t>
      </w:r>
    </w:p>
    <w:p w14:paraId="1807FDCD"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Advanced topics in machine learning</w:t>
      </w:r>
    </w:p>
    <w:p w14:paraId="05A057E0"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Automata, logic and games</w:t>
      </w:r>
    </w:p>
    <w:p w14:paraId="7357DAE7"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Advanced security</w:t>
      </w:r>
    </w:p>
    <w:p w14:paraId="0C75C868"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lastRenderedPageBreak/>
        <w:t>Categories, proofs and processes</w:t>
      </w:r>
    </w:p>
    <w:p w14:paraId="1D95F442"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Computational game theory</w:t>
      </w:r>
    </w:p>
    <w:p w14:paraId="1CC83D7A"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Computational learning theory</w:t>
      </w:r>
    </w:p>
    <w:p w14:paraId="0E353B4E" w14:textId="77777777" w:rsidR="005C4192"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Concurrent algorithms and data structures</w:t>
      </w:r>
    </w:p>
    <w:p w14:paraId="37202DFC" w14:textId="238A5D9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Database systems implementation</w:t>
      </w:r>
    </w:p>
    <w:p w14:paraId="6890E47A"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Probabilistic model checking</w:t>
      </w:r>
    </w:p>
    <w:p w14:paraId="199A048C"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Probability and computing</w:t>
      </w:r>
    </w:p>
    <w:p w14:paraId="44AD3BBC"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Quantum software</w:t>
      </w:r>
    </w:p>
    <w:p w14:paraId="44D98313" w14:textId="77777777" w:rsidR="005C4192" w:rsidRPr="00366F9D" w:rsidRDefault="005C4192" w:rsidP="005C4192">
      <w:pPr>
        <w:widowControl/>
        <w:numPr>
          <w:ilvl w:val="1"/>
          <w:numId w:val="4"/>
        </w:numPr>
        <w:ind w:left="2160" w:right="2235"/>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Requirements</w:t>
      </w:r>
    </w:p>
    <w:p w14:paraId="7E03453F" w14:textId="53152346" w:rsidR="005C4192" w:rsidRDefault="005C4192" w:rsidP="005C4192">
      <w:pPr>
        <w:widowControl/>
        <w:numPr>
          <w:ilvl w:val="0"/>
          <w:numId w:val="4"/>
        </w:numPr>
        <w:ind w:left="1080" w:right="1284"/>
        <w:jc w:val="left"/>
        <w:textAlignment w:val="baseline"/>
        <w:rPr>
          <w:rFonts w:ascii="inherit" w:eastAsia="宋体" w:hAnsi="inherit" w:cs="Arial"/>
          <w:color w:val="222222"/>
          <w:kern w:val="0"/>
          <w:sz w:val="27"/>
          <w:szCs w:val="27"/>
        </w:rPr>
      </w:pPr>
      <w:r w:rsidRPr="00366F9D">
        <w:rPr>
          <w:rFonts w:ascii="inherit" w:eastAsia="宋体" w:hAnsi="inherit" w:cs="Arial"/>
          <w:color w:val="222222"/>
          <w:kern w:val="0"/>
          <w:sz w:val="27"/>
          <w:szCs w:val="27"/>
        </w:rPr>
        <w:t>Project work (38%)</w:t>
      </w:r>
    </w:p>
    <w:p w14:paraId="77802D78" w14:textId="331DDD57" w:rsidR="00803371" w:rsidRDefault="005C4192" w:rsidP="005C4192">
      <w:pPr>
        <w:widowControl/>
        <w:ind w:right="1284"/>
        <w:jc w:val="left"/>
        <w:textAlignment w:val="baseline"/>
        <w:rPr>
          <w:rFonts w:ascii="inherit" w:eastAsia="宋体" w:hAnsi="inherit" w:cs="Arial" w:hint="eastAsia"/>
          <w:i/>
          <w:iCs/>
          <w:color w:val="222222"/>
          <w:kern w:val="0"/>
          <w:sz w:val="27"/>
          <w:szCs w:val="27"/>
          <w:bdr w:val="none" w:sz="0" w:space="0" w:color="auto" w:frame="1"/>
        </w:rPr>
      </w:pPr>
      <w:r w:rsidRPr="00366F9D">
        <w:rPr>
          <w:rFonts w:ascii="inherit" w:eastAsia="宋体" w:hAnsi="inherit" w:cs="Arial"/>
          <w:i/>
          <w:iCs/>
          <w:color w:val="222222"/>
          <w:kern w:val="0"/>
          <w:sz w:val="27"/>
          <w:szCs w:val="27"/>
          <w:bdr w:val="none" w:sz="0" w:space="0" w:color="auto" w:frame="1"/>
        </w:rPr>
        <w:t>The courses listed above are illustrative and may change. A full list of current options is available on the </w:t>
      </w:r>
      <w:hyperlink r:id="rId5" w:history="1">
        <w:r w:rsidRPr="00366F9D">
          <w:rPr>
            <w:rFonts w:ascii="inherit" w:eastAsia="宋体" w:hAnsi="inherit" w:cs="Arial"/>
            <w:i/>
            <w:iCs/>
            <w:color w:val="2F72A8"/>
            <w:kern w:val="0"/>
            <w:sz w:val="27"/>
            <w:szCs w:val="27"/>
            <w:u w:val="single"/>
            <w:bdr w:val="none" w:sz="0" w:space="0" w:color="auto" w:frame="1"/>
          </w:rPr>
          <w:t>Computer Science website</w:t>
        </w:r>
      </w:hyperlink>
      <w:r w:rsidRPr="00366F9D">
        <w:rPr>
          <w:rFonts w:ascii="inherit" w:eastAsia="宋体" w:hAnsi="inherit" w:cs="Arial"/>
          <w:i/>
          <w:iCs/>
          <w:color w:val="222222"/>
          <w:kern w:val="0"/>
          <w:sz w:val="27"/>
          <w:szCs w:val="27"/>
          <w:bdr w:val="none" w:sz="0" w:space="0" w:color="auto" w:frame="1"/>
        </w:rPr>
        <w:t>.</w:t>
      </w:r>
    </w:p>
    <w:p w14:paraId="1BC10E67" w14:textId="77777777" w:rsidR="00803371" w:rsidRDefault="00803371">
      <w:pPr>
        <w:widowControl/>
        <w:jc w:val="left"/>
        <w:rPr>
          <w:rFonts w:ascii="inherit" w:eastAsia="宋体" w:hAnsi="inherit" w:cs="Arial" w:hint="eastAsia"/>
          <w:i/>
          <w:iCs/>
          <w:color w:val="222222"/>
          <w:kern w:val="0"/>
          <w:sz w:val="27"/>
          <w:szCs w:val="27"/>
          <w:bdr w:val="none" w:sz="0" w:space="0" w:color="auto" w:frame="1"/>
        </w:rPr>
      </w:pPr>
      <w:r>
        <w:rPr>
          <w:rFonts w:ascii="inherit" w:eastAsia="宋体" w:hAnsi="inherit" w:cs="Arial" w:hint="eastAsia"/>
          <w:i/>
          <w:iCs/>
          <w:color w:val="222222"/>
          <w:kern w:val="0"/>
          <w:sz w:val="27"/>
          <w:szCs w:val="27"/>
          <w:bdr w:val="none" w:sz="0" w:space="0" w:color="auto" w:frame="1"/>
        </w:rPr>
        <w:br w:type="page"/>
      </w:r>
    </w:p>
    <w:p w14:paraId="64975E31" w14:textId="1A06486D" w:rsidR="00803371" w:rsidRDefault="00803371" w:rsidP="00803371">
      <w:pPr>
        <w:pStyle w:val="Title"/>
        <w:rPr>
          <w:rFonts w:ascii="Arial" w:hAnsi="Arial"/>
        </w:rPr>
      </w:pPr>
      <w:r>
        <w:rPr>
          <w:rFonts w:hint="eastAsia"/>
        </w:rPr>
        <w:lastRenderedPageBreak/>
        <w:t>M</w:t>
      </w:r>
      <w:r>
        <w:t>Sc Computer Science</w:t>
      </w:r>
    </w:p>
    <w:p w14:paraId="6746B27E" w14:textId="77777777" w:rsidR="00803371" w:rsidRPr="00803371" w:rsidRDefault="00803371" w:rsidP="00803371">
      <w:pPr>
        <w:pStyle w:val="Heading2"/>
      </w:pPr>
      <w:r w:rsidRPr="00803371">
        <w:t>Course outline</w:t>
      </w:r>
    </w:p>
    <w:p w14:paraId="1E3A7ABF" w14:textId="77777777" w:rsidR="00803371" w:rsidRPr="00803371" w:rsidRDefault="00803371" w:rsidP="00803371">
      <w:pPr>
        <w:rPr>
          <w:rFonts w:cs="Times New Roman"/>
          <w:sz w:val="28"/>
          <w:szCs w:val="28"/>
        </w:rPr>
      </w:pPr>
      <w:r w:rsidRPr="00803371">
        <w:rPr>
          <w:rFonts w:cs="Times New Roman"/>
          <w:sz w:val="28"/>
          <w:szCs w:val="28"/>
        </w:rPr>
        <w:t>The academic year is split into three terms of eight weeks but work on the MSc course continues throughout the year and is not restricted just to term time. During the three terms of the course, you will choose from modules on various aspects of computer science. Most modules will last for one term and will be between 16 to 24 lectures. In addition, all modules will have problem classes and some may also have practical sessions associated with them. In the third term (Trinity term) you will undertake a dissertation.</w:t>
      </w:r>
    </w:p>
    <w:p w14:paraId="4483A53D" w14:textId="77777777" w:rsidR="00803371" w:rsidRPr="00803371" w:rsidRDefault="00803371" w:rsidP="00803371">
      <w:pPr>
        <w:rPr>
          <w:rFonts w:cs="Times New Roman"/>
          <w:sz w:val="28"/>
          <w:szCs w:val="28"/>
        </w:rPr>
      </w:pPr>
      <w:r w:rsidRPr="00803371">
        <w:rPr>
          <w:rFonts w:cs="Times New Roman"/>
          <w:sz w:val="28"/>
          <w:szCs w:val="28"/>
        </w:rPr>
        <w:t>A typical week for a student taking three courses in each of the first two terms may be as follows:</w:t>
      </w:r>
    </w:p>
    <w:p w14:paraId="0966E350"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Lectures - eight hours</w:t>
      </w:r>
    </w:p>
    <w:p w14:paraId="4B2B38D9"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Tutorial classes - three hours</w:t>
      </w:r>
    </w:p>
    <w:p w14:paraId="5430ACEE"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r>
      <w:proofErr w:type="spellStart"/>
      <w:r w:rsidRPr="00803371">
        <w:rPr>
          <w:rFonts w:cs="Times New Roman"/>
          <w:sz w:val="28"/>
          <w:szCs w:val="28"/>
        </w:rPr>
        <w:t>Practicals</w:t>
      </w:r>
      <w:proofErr w:type="spellEnd"/>
      <w:r w:rsidRPr="00803371">
        <w:rPr>
          <w:rFonts w:cs="Times New Roman"/>
          <w:sz w:val="28"/>
          <w:szCs w:val="28"/>
        </w:rPr>
        <w:t xml:space="preserve"> - four hours</w:t>
      </w:r>
    </w:p>
    <w:p w14:paraId="6A6706F7"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Self-directed study, including preparatory reading, problem sheets, revision of material - 20 hours</w:t>
      </w:r>
    </w:p>
    <w:p w14:paraId="0D833023" w14:textId="77777777" w:rsidR="00803371" w:rsidRPr="00803371" w:rsidRDefault="00803371" w:rsidP="00803371">
      <w:pPr>
        <w:rPr>
          <w:rFonts w:cs="Times New Roman"/>
          <w:sz w:val="28"/>
          <w:szCs w:val="28"/>
        </w:rPr>
      </w:pPr>
      <w:r w:rsidRPr="00803371">
        <w:rPr>
          <w:rFonts w:cs="Times New Roman"/>
          <w:sz w:val="28"/>
          <w:szCs w:val="28"/>
        </w:rPr>
        <w:t>Total - 35 hours</w:t>
      </w:r>
    </w:p>
    <w:p w14:paraId="7CDA7299" w14:textId="77777777" w:rsidR="00803371" w:rsidRPr="00803371" w:rsidRDefault="00803371" w:rsidP="00803371">
      <w:pPr>
        <w:rPr>
          <w:rFonts w:cs="Times New Roman"/>
          <w:sz w:val="28"/>
          <w:szCs w:val="28"/>
        </w:rPr>
      </w:pPr>
      <w:r w:rsidRPr="00803371">
        <w:rPr>
          <w:rFonts w:cs="Times New Roman"/>
          <w:sz w:val="28"/>
          <w:szCs w:val="28"/>
        </w:rPr>
        <w:t xml:space="preserve">The split of work may differ depending on whether a course has </w:t>
      </w:r>
      <w:proofErr w:type="spellStart"/>
      <w:r w:rsidRPr="00803371">
        <w:rPr>
          <w:rFonts w:cs="Times New Roman"/>
          <w:sz w:val="28"/>
          <w:szCs w:val="28"/>
        </w:rPr>
        <w:t>practicals</w:t>
      </w:r>
      <w:proofErr w:type="spellEnd"/>
      <w:r w:rsidRPr="00803371">
        <w:rPr>
          <w:rFonts w:cs="Times New Roman"/>
          <w:sz w:val="28"/>
          <w:szCs w:val="28"/>
        </w:rPr>
        <w:t xml:space="preserve"> associated. This should be taken as a guide only.</w:t>
      </w:r>
    </w:p>
    <w:p w14:paraId="636B4726" w14:textId="77777777" w:rsidR="00803371" w:rsidRPr="00803371" w:rsidRDefault="00803371" w:rsidP="00803371">
      <w:pPr>
        <w:rPr>
          <w:rFonts w:cs="Times New Roman"/>
          <w:sz w:val="28"/>
          <w:szCs w:val="28"/>
        </w:rPr>
      </w:pPr>
    </w:p>
    <w:p w14:paraId="2595687B" w14:textId="77777777" w:rsidR="00803371" w:rsidRPr="00803371" w:rsidRDefault="00803371" w:rsidP="00803371">
      <w:pPr>
        <w:rPr>
          <w:rFonts w:cs="Times New Roman"/>
          <w:sz w:val="28"/>
          <w:szCs w:val="28"/>
        </w:rPr>
      </w:pPr>
      <w:r w:rsidRPr="00803371">
        <w:rPr>
          <w:rFonts w:cs="Times New Roman"/>
          <w:sz w:val="28"/>
          <w:szCs w:val="28"/>
        </w:rPr>
        <w:t>Examples of modules offered:</w:t>
      </w:r>
    </w:p>
    <w:p w14:paraId="6FD5EAD5" w14:textId="77777777" w:rsidR="00803371" w:rsidRPr="00803371" w:rsidRDefault="00803371" w:rsidP="00803371">
      <w:pPr>
        <w:rPr>
          <w:rFonts w:cs="Times New Roman"/>
          <w:sz w:val="28"/>
          <w:szCs w:val="28"/>
        </w:rPr>
      </w:pPr>
      <w:r w:rsidRPr="00803371">
        <w:rPr>
          <w:rFonts w:cs="Times New Roman"/>
          <w:sz w:val="28"/>
          <w:szCs w:val="28"/>
        </w:rPr>
        <w:lastRenderedPageBreak/>
        <w:t>•</w:t>
      </w:r>
      <w:r w:rsidRPr="00803371">
        <w:rPr>
          <w:rFonts w:cs="Times New Roman"/>
          <w:sz w:val="28"/>
          <w:szCs w:val="28"/>
        </w:rPr>
        <w:tab/>
        <w:t>Advanced Security</w:t>
      </w:r>
    </w:p>
    <w:p w14:paraId="7C9ED766"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Advanced Topics in Machine Learning</w:t>
      </w:r>
    </w:p>
    <w:p w14:paraId="74BA6527"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Quantum Computer Science</w:t>
      </w:r>
    </w:p>
    <w:p w14:paraId="2DC7882C"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Categories, Proofs and Processes</w:t>
      </w:r>
    </w:p>
    <w:p w14:paraId="5ABFD554"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Computational Complexity</w:t>
      </w:r>
    </w:p>
    <w:p w14:paraId="0C67CD16"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Database Systems Implementation</w:t>
      </w:r>
    </w:p>
    <w:p w14:paraId="0533891B"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Computational Learning Theory</w:t>
      </w:r>
    </w:p>
    <w:p w14:paraId="251F888F"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Probabilistic Model Checking</w:t>
      </w:r>
    </w:p>
    <w:p w14:paraId="45C68ED2" w14:textId="77777777" w:rsidR="00803371" w:rsidRPr="00803371" w:rsidRDefault="00803371" w:rsidP="00F44CA2">
      <w:pPr>
        <w:pStyle w:val="Heading2"/>
      </w:pPr>
      <w:r w:rsidRPr="00803371">
        <w:t>Supervision</w:t>
      </w:r>
    </w:p>
    <w:p w14:paraId="6D61E2F5" w14:textId="77777777" w:rsidR="00803371" w:rsidRPr="00803371" w:rsidRDefault="00803371" w:rsidP="00803371">
      <w:pPr>
        <w:rPr>
          <w:rFonts w:cs="Times New Roman"/>
          <w:sz w:val="28"/>
          <w:szCs w:val="28"/>
        </w:rPr>
      </w:pPr>
      <w:r w:rsidRPr="00803371">
        <w:rPr>
          <w:rFonts w:cs="Times New Roman"/>
          <w:sz w:val="28"/>
          <w:szCs w:val="28"/>
        </w:rPr>
        <w:t>The allocation of graduate supervision for the course is the responsibility of the Department of Computer Science and it is not always possible to accommodate the preferences of incoming graduate students to work with a particular member of staff. Under exceptional circumstances a supervisor may be found outside the Department of Computer Science.</w:t>
      </w:r>
    </w:p>
    <w:p w14:paraId="5F4CB495" w14:textId="77777777" w:rsidR="00803371" w:rsidRPr="00803371" w:rsidRDefault="00803371" w:rsidP="00803371">
      <w:pPr>
        <w:rPr>
          <w:rFonts w:cs="Times New Roman"/>
          <w:sz w:val="28"/>
          <w:szCs w:val="28"/>
        </w:rPr>
      </w:pPr>
      <w:r w:rsidRPr="00803371">
        <w:rPr>
          <w:rFonts w:cs="Times New Roman"/>
          <w:sz w:val="28"/>
          <w:szCs w:val="28"/>
        </w:rPr>
        <w:t>Assessment</w:t>
      </w:r>
    </w:p>
    <w:p w14:paraId="1CB8A168" w14:textId="77777777" w:rsidR="00803371" w:rsidRPr="00803371" w:rsidRDefault="00803371" w:rsidP="00803371">
      <w:pPr>
        <w:rPr>
          <w:rFonts w:cs="Times New Roman"/>
          <w:sz w:val="28"/>
          <w:szCs w:val="28"/>
        </w:rPr>
      </w:pPr>
      <w:r w:rsidRPr="00803371">
        <w:rPr>
          <w:rFonts w:cs="Times New Roman"/>
          <w:sz w:val="28"/>
          <w:szCs w:val="28"/>
        </w:rPr>
        <w:t>For the taught modules, the mode of assessment shall be either written assignment or written examination, dependent on the module you are taking.</w:t>
      </w:r>
    </w:p>
    <w:p w14:paraId="7214CE1F" w14:textId="77777777" w:rsidR="00803371" w:rsidRPr="00803371" w:rsidRDefault="00803371" w:rsidP="00803371">
      <w:pPr>
        <w:rPr>
          <w:rFonts w:cs="Times New Roman"/>
          <w:sz w:val="28"/>
          <w:szCs w:val="28"/>
        </w:rPr>
      </w:pPr>
      <w:r w:rsidRPr="00803371">
        <w:rPr>
          <w:rFonts w:cs="Times New Roman"/>
          <w:sz w:val="28"/>
          <w:szCs w:val="28"/>
        </w:rPr>
        <w:t>A dissertation, completed independently under the guidance of an expert supervisor, on a topic of your choice and approved by the supervisor and MSc Course Director will be submitted by the end of Trinity Term.</w:t>
      </w:r>
    </w:p>
    <w:p w14:paraId="23347612" w14:textId="77777777" w:rsidR="00803371" w:rsidRPr="00803371" w:rsidRDefault="00803371" w:rsidP="00F44CA2">
      <w:pPr>
        <w:pStyle w:val="Heading2"/>
      </w:pPr>
      <w:r w:rsidRPr="00803371">
        <w:lastRenderedPageBreak/>
        <w:t>Graduate destinations</w:t>
      </w:r>
    </w:p>
    <w:p w14:paraId="2EA25F4A" w14:textId="77777777" w:rsidR="00803371" w:rsidRPr="00803371" w:rsidRDefault="00803371" w:rsidP="00803371">
      <w:pPr>
        <w:rPr>
          <w:rFonts w:cs="Times New Roman"/>
          <w:sz w:val="28"/>
          <w:szCs w:val="28"/>
        </w:rPr>
      </w:pPr>
      <w:r w:rsidRPr="00803371">
        <w:rPr>
          <w:rFonts w:cs="Times New Roman"/>
          <w:sz w:val="28"/>
          <w:szCs w:val="28"/>
        </w:rPr>
        <w:t>Potential graduate destinations for the MSc include:</w:t>
      </w:r>
    </w:p>
    <w:p w14:paraId="262E700D" w14:textId="77777777" w:rsidR="00803371" w:rsidRPr="00803371" w:rsidRDefault="00803371" w:rsidP="00803371">
      <w:pPr>
        <w:rPr>
          <w:rFonts w:cs="Times New Roman"/>
          <w:sz w:val="28"/>
          <w:szCs w:val="28"/>
        </w:rPr>
      </w:pPr>
      <w:r w:rsidRPr="00803371">
        <w:rPr>
          <w:rFonts w:cs="Times New Roman"/>
          <w:sz w:val="28"/>
          <w:szCs w:val="28"/>
        </w:rPr>
        <w:t>•</w:t>
      </w:r>
      <w:r w:rsidRPr="00803371">
        <w:rPr>
          <w:rFonts w:cs="Times New Roman"/>
          <w:sz w:val="28"/>
          <w:szCs w:val="28"/>
        </w:rPr>
        <w:tab/>
        <w:t>PhD/DPhil research</w:t>
      </w:r>
    </w:p>
    <w:p w14:paraId="2FF708EB" w14:textId="5E8D7837" w:rsidR="00762ADB" w:rsidRPr="00803371" w:rsidRDefault="00803371" w:rsidP="00803371">
      <w:pPr>
        <w:rPr>
          <w:rFonts w:eastAsia="宋体" w:cs="Times New Roman"/>
          <w:color w:val="222222"/>
          <w:kern w:val="0"/>
          <w:sz w:val="32"/>
          <w:szCs w:val="32"/>
        </w:rPr>
      </w:pPr>
      <w:r w:rsidRPr="00803371">
        <w:rPr>
          <w:rFonts w:cs="Times New Roman"/>
          <w:sz w:val="28"/>
          <w:szCs w:val="28"/>
        </w:rPr>
        <w:t>•</w:t>
      </w:r>
      <w:r w:rsidRPr="00803371">
        <w:rPr>
          <w:rFonts w:cs="Times New Roman"/>
          <w:sz w:val="28"/>
          <w:szCs w:val="28"/>
        </w:rPr>
        <w:tab/>
        <w:t>Software Developer or Software Architect</w:t>
      </w:r>
    </w:p>
    <w:sectPr w:rsidR="00762ADB" w:rsidRPr="00803371" w:rsidSect="004F02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A4B"/>
    <w:multiLevelType w:val="multilevel"/>
    <w:tmpl w:val="600AE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57540"/>
    <w:multiLevelType w:val="multilevel"/>
    <w:tmpl w:val="E65C0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181739"/>
    <w:multiLevelType w:val="multilevel"/>
    <w:tmpl w:val="600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F17825"/>
    <w:multiLevelType w:val="multilevel"/>
    <w:tmpl w:val="600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707BED"/>
    <w:multiLevelType w:val="multilevel"/>
    <w:tmpl w:val="600A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85CCB"/>
    <w:multiLevelType w:val="multilevel"/>
    <w:tmpl w:val="487A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D66903"/>
    <w:multiLevelType w:val="multilevel"/>
    <w:tmpl w:val="AE903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039269">
    <w:abstractNumId w:val="1"/>
  </w:num>
  <w:num w:numId="2" w16cid:durableId="493305108">
    <w:abstractNumId w:val="6"/>
  </w:num>
  <w:num w:numId="3" w16cid:durableId="1728911496">
    <w:abstractNumId w:val="0"/>
  </w:num>
  <w:num w:numId="4" w16cid:durableId="1542133246">
    <w:abstractNumId w:val="5"/>
  </w:num>
  <w:num w:numId="5" w16cid:durableId="1164512990">
    <w:abstractNumId w:val="2"/>
  </w:num>
  <w:num w:numId="6" w16cid:durableId="430588518">
    <w:abstractNumId w:val="3"/>
  </w:num>
  <w:num w:numId="7" w16cid:durableId="5793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46E"/>
    <w:rsid w:val="00366F9D"/>
    <w:rsid w:val="004F0205"/>
    <w:rsid w:val="005C4192"/>
    <w:rsid w:val="005D146E"/>
    <w:rsid w:val="00762ADB"/>
    <w:rsid w:val="00803371"/>
    <w:rsid w:val="00996C53"/>
    <w:rsid w:val="00D74200"/>
    <w:rsid w:val="00EA1A3E"/>
    <w:rsid w:val="00F44C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3C12"/>
  <w15:chartTrackingRefBased/>
  <w15:docId w15:val="{41C2CE26-C662-482F-8B3D-16F74EDE2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371"/>
    <w:pPr>
      <w:widowControl w:val="0"/>
      <w:jc w:val="both"/>
    </w:pPr>
    <w:rPr>
      <w:rFonts w:ascii="Times New Roman" w:eastAsia="Times New Roman" w:hAnsi="Times New Roman"/>
      <w:sz w:val="22"/>
    </w:rPr>
  </w:style>
  <w:style w:type="paragraph" w:styleId="Heading1">
    <w:name w:val="heading 1"/>
    <w:basedOn w:val="Normal"/>
    <w:next w:val="Normal"/>
    <w:link w:val="Heading1Char"/>
    <w:uiPriority w:val="9"/>
    <w:qFormat/>
    <w:rsid w:val="00996C53"/>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803371"/>
    <w:pPr>
      <w:widowControl/>
      <w:spacing w:before="100" w:beforeAutospacing="1" w:after="100" w:afterAutospacing="1"/>
      <w:jc w:val="left"/>
      <w:outlineLvl w:val="1"/>
    </w:pPr>
    <w:rPr>
      <w:rFonts w:cs="宋体"/>
      <w:b/>
      <w:bCs/>
      <w:kern w:val="0"/>
      <w:sz w:val="32"/>
      <w:szCs w:val="36"/>
    </w:rPr>
  </w:style>
  <w:style w:type="paragraph" w:styleId="Heading3">
    <w:name w:val="heading 3"/>
    <w:basedOn w:val="Normal"/>
    <w:next w:val="Normal"/>
    <w:link w:val="Heading3Char"/>
    <w:uiPriority w:val="9"/>
    <w:unhideWhenUsed/>
    <w:qFormat/>
    <w:rsid w:val="00803371"/>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3371"/>
    <w:rPr>
      <w:rFonts w:ascii="Times New Roman" w:eastAsia="Times New Roman" w:hAnsi="Times New Roman" w:cs="宋体"/>
      <w:b/>
      <w:bCs/>
      <w:kern w:val="0"/>
      <w:sz w:val="32"/>
      <w:szCs w:val="36"/>
    </w:rPr>
  </w:style>
  <w:style w:type="paragraph" w:styleId="NormalWeb">
    <w:name w:val="Normal (Web)"/>
    <w:basedOn w:val="Normal"/>
    <w:uiPriority w:val="99"/>
    <w:unhideWhenUsed/>
    <w:rsid w:val="00366F9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366F9D"/>
    <w:rPr>
      <w:color w:val="0000FF"/>
      <w:u w:val="single"/>
    </w:rPr>
  </w:style>
  <w:style w:type="character" w:styleId="Strong">
    <w:name w:val="Strong"/>
    <w:basedOn w:val="DefaultParagraphFont"/>
    <w:uiPriority w:val="22"/>
    <w:qFormat/>
    <w:rsid w:val="00366F9D"/>
    <w:rPr>
      <w:b/>
      <w:bCs/>
    </w:rPr>
  </w:style>
  <w:style w:type="character" w:styleId="Emphasis">
    <w:name w:val="Emphasis"/>
    <w:basedOn w:val="DefaultParagraphFont"/>
    <w:uiPriority w:val="20"/>
    <w:qFormat/>
    <w:rsid w:val="00366F9D"/>
    <w:rPr>
      <w:i/>
      <w:iCs/>
    </w:rPr>
  </w:style>
  <w:style w:type="character" w:styleId="UnresolvedMention">
    <w:name w:val="Unresolved Mention"/>
    <w:basedOn w:val="DefaultParagraphFont"/>
    <w:uiPriority w:val="99"/>
    <w:semiHidden/>
    <w:unhideWhenUsed/>
    <w:rsid w:val="00366F9D"/>
    <w:rPr>
      <w:color w:val="605E5C"/>
      <w:shd w:val="clear" w:color="auto" w:fill="E1DFDD"/>
    </w:rPr>
  </w:style>
  <w:style w:type="paragraph" w:styleId="ListParagraph">
    <w:name w:val="List Paragraph"/>
    <w:basedOn w:val="Normal"/>
    <w:uiPriority w:val="34"/>
    <w:qFormat/>
    <w:rsid w:val="00366F9D"/>
    <w:pPr>
      <w:ind w:firstLineChars="200" w:firstLine="420"/>
    </w:pPr>
  </w:style>
  <w:style w:type="paragraph" w:styleId="Title">
    <w:name w:val="Title"/>
    <w:basedOn w:val="Normal"/>
    <w:next w:val="Normal"/>
    <w:link w:val="TitleChar"/>
    <w:uiPriority w:val="10"/>
    <w:qFormat/>
    <w:rsid w:val="00D74200"/>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D7420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371"/>
    <w:rPr>
      <w:rFonts w:eastAsia="Times New Roman"/>
      <w:b/>
      <w:bCs/>
      <w:sz w:val="32"/>
      <w:szCs w:val="32"/>
    </w:rPr>
  </w:style>
  <w:style w:type="character" w:customStyle="1" w:styleId="Heading1Char">
    <w:name w:val="Heading 1 Char"/>
    <w:basedOn w:val="DefaultParagraphFont"/>
    <w:link w:val="Heading1"/>
    <w:uiPriority w:val="9"/>
    <w:rsid w:val="00996C53"/>
    <w:rPr>
      <w:rFonts w:ascii="Times New Roman" w:eastAsia="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37286">
      <w:bodyDiv w:val="1"/>
      <w:marLeft w:val="0"/>
      <w:marRight w:val="0"/>
      <w:marTop w:val="0"/>
      <w:marBottom w:val="0"/>
      <w:divBdr>
        <w:top w:val="none" w:sz="0" w:space="0" w:color="auto"/>
        <w:left w:val="none" w:sz="0" w:space="0" w:color="auto"/>
        <w:bottom w:val="none" w:sz="0" w:space="0" w:color="auto"/>
        <w:right w:val="none" w:sz="0" w:space="0" w:color="auto"/>
      </w:divBdr>
    </w:div>
    <w:div w:id="1853109094">
      <w:bodyDiv w:val="1"/>
      <w:marLeft w:val="0"/>
      <w:marRight w:val="0"/>
      <w:marTop w:val="0"/>
      <w:marBottom w:val="0"/>
      <w:divBdr>
        <w:top w:val="none" w:sz="0" w:space="0" w:color="auto"/>
        <w:left w:val="none" w:sz="0" w:space="0" w:color="auto"/>
        <w:bottom w:val="none" w:sz="0" w:space="0" w:color="auto"/>
        <w:right w:val="none" w:sz="0" w:space="0" w:color="auto"/>
      </w:divBdr>
    </w:div>
    <w:div w:id="212071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s.ox.ac.uk/admissions/undergraduate/courses/computer_sci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Hongbo</dc:creator>
  <cp:keywords/>
  <dc:description/>
  <cp:lastModifiedBy>Wei Hongbo</cp:lastModifiedBy>
  <cp:revision>5</cp:revision>
  <dcterms:created xsi:type="dcterms:W3CDTF">2022-09-18T11:09:00Z</dcterms:created>
  <dcterms:modified xsi:type="dcterms:W3CDTF">2022-09-18T11:37:00Z</dcterms:modified>
</cp:coreProperties>
</file>