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eastAsia="微软雅黑"/>
          <w:rFonts w:ascii="微软雅黑" w:hAnsi="微软雅黑"/>
          <w:b/>
          <w:color w:val="1F497D"/>
          <w:sz w:val="44"/>
        </w:rPr>
        <w:t>洪  波</w:t>
      </w:r>
    </w:p>
    <w:p>
      <w:pPr>
        <w:spacing w:before="0" w:after="80"/>
        <w:jc w:val="center"/>
      </w:pPr>
      <w:r>
        <w:rPr>
          <w:rFonts w:eastAsia="微软雅黑"/>
          <w:rFonts w:ascii="微软雅黑" w:hAnsi="微软雅黑"/>
          <w:b w:val="0"/>
          <w:color w:val="646464"/>
          <w:sz w:val="20"/>
        </w:rPr>
        <w:t>深圳  |  189 4830 4337  |  734412601@qq.com</w:t>
      </w:r>
    </w:p>
    <w:p>
      <w:pPr>
        <w:spacing w:before="160" w:after="40"/>
        <w:pBdr>
          <w:bottom w:val="single" w:sz="6" w:space="1" w:color="1F497D"/>
        </w:pBdr>
      </w:pPr>
      <w:r>
        <w:rPr>
          <w:rFonts w:eastAsia="微软雅黑"/>
          <w:rFonts w:ascii="微软雅黑" w:hAnsi="微软雅黑"/>
          <w:b/>
          <w:color w:val="1F497D"/>
          <w:sz w:val="24"/>
        </w:rPr>
        <w:t>求职意向</w:t>
      </w:r>
    </w:p>
    <w:p>
      <w:pPr>
        <w:spacing w:before="40" w:after="40"/>
      </w:pPr>
      <w:r>
        <w:rPr>
          <w:rFonts w:eastAsia="微软雅黑"/>
          <w:rFonts w:ascii="微软雅黑" w:hAnsi="微软雅黑"/>
          <w:b/>
          <w:sz w:val="21"/>
        </w:rPr>
        <w:t>目标职位：</w:t>
      </w:r>
      <w:r>
        <w:rPr>
          <w:rFonts w:eastAsia="微软雅黑"/>
          <w:rFonts w:ascii="微软雅黑" w:hAnsi="微软雅黑"/>
          <w:b w:val="0"/>
          <w:sz w:val="21"/>
        </w:rPr>
        <w:t xml:space="preserve">测试开发专家 / 测试开发 TL / 质量保障负责人    </w:t>
      </w:r>
      <w:r>
        <w:rPr>
          <w:rFonts w:eastAsia="微软雅黑"/>
          <w:rFonts w:ascii="微软雅黑" w:hAnsi="微软雅黑"/>
          <w:b/>
          <w:sz w:val="21"/>
        </w:rPr>
        <w:t>目标行业：</w:t>
      </w:r>
      <w:r>
        <w:rPr>
          <w:rFonts w:eastAsia="微软雅黑"/>
          <w:rFonts w:ascii="微软雅黑" w:hAnsi="微软雅黑"/>
          <w:b w:val="0"/>
          <w:sz w:val="21"/>
        </w:rPr>
        <w:t>金融科技 / 互联网大厂 / Web3</w:t>
      </w:r>
    </w:p>
    <w:p>
      <w:pPr>
        <w:spacing w:before="160" w:after="40"/>
        <w:pBdr>
          <w:bottom w:val="single" w:sz="6" w:space="1" w:color="1F497D"/>
        </w:pBdr>
      </w:pPr>
      <w:r>
        <w:rPr>
          <w:rFonts w:eastAsia="微软雅黑"/>
          <w:rFonts w:ascii="微软雅黑" w:hAnsi="微软雅黑"/>
          <w:b/>
          <w:color w:val="1F497D"/>
          <w:sz w:val="24"/>
        </w:rPr>
        <w:t>自我评价</w:t>
      </w:r>
    </w:p>
    <w:p>
      <w:pPr>
        <w:spacing w:before="40" w:after="40"/>
      </w:pPr>
      <w:r>
        <w:rPr>
          <w:rFonts w:eastAsia="微软雅黑"/>
          <w:rFonts w:ascii="微软雅黑" w:hAnsi="微软雅黑"/>
          <w:b w:val="0"/>
          <w:sz w:val="19"/>
        </w:rPr>
        <w:t>8 年以上测试开发经验，具备从测试执行、自动化建设、平台研发到团队管理的完整成长路径，其中 3 年测试团队（6人+）管理经验。历经平安陆金所、腾讯理财通（T9）、Shopee、云鲸智能、XBE Web3 交易所多个行业头部公司，拥有金融、国际电商、智能硬件、Web3 等多领域测试经验。两次主导测试平台从 0 到 1 建设。具备全英文职场实战能力。深度实践 AI 工程化，熟悉 Agent / Skill / MCP 多智能体协作体系，系统性推动 AI 在测试全流程落地。</w:t>
        <w:br/>
        <w:t>熟练掌握 Java、Python，熟悉 Spring / SpringBoot / MyBatis / Flask 开发框架，能运用 Docker、Kafka、Redis 等中间件技术，熟谙 LLM 大模型应用、测试左移右移、流量回放等前沿方向。</w:t>
      </w:r>
    </w:p>
    <w:p>
      <w:pPr>
        <w:spacing w:before="160" w:after="40"/>
        <w:pBdr>
          <w:bottom w:val="single" w:sz="6" w:space="1" w:color="1F497D"/>
        </w:pBdr>
      </w:pPr>
      <w:r>
        <w:rPr>
          <w:rFonts w:eastAsia="微软雅黑"/>
          <w:rFonts w:ascii="微软雅黑" w:hAnsi="微软雅黑"/>
          <w:b/>
          <w:color w:val="1F497D"/>
          <w:sz w:val="24"/>
        </w:rPr>
        <w:t>工作经历</w:t>
      </w:r>
    </w:p>
    <w:p>
      <w:pPr>
        <w:spacing w:before="120" w:after="20"/>
      </w:pPr>
      <w:r>
        <w:rPr>
          <w:rFonts w:eastAsia="微软雅黑"/>
          <w:rFonts w:ascii="微软雅黑" w:hAnsi="微软雅黑"/>
          <w:b/>
          <w:color w:val="1F497D"/>
          <w:sz w:val="21"/>
        </w:rPr>
        <w:t>福里斯信息科技有限公司（XBE 交易所）</w:t>
      </w:r>
      <w:r>
        <w:rPr>
          <w:rFonts w:eastAsia="微软雅黑"/>
          <w:rFonts w:ascii="微软雅黑" w:hAnsi="微软雅黑"/>
          <w:b w:val="0"/>
          <w:color w:val="646464"/>
          <w:sz w:val="19"/>
        </w:rPr>
        <w:t xml:space="preserve">    资深测试开发工程师  |  2024.04 - 至今</w:t>
      </w:r>
    </w:p>
    <w:p>
      <w:pPr>
        <w:spacing w:before="0" w:after="60"/>
        <w:ind w:left="170"/>
      </w:pPr>
      <w:r>
        <w:rPr>
          <w:rFonts w:eastAsia="微软雅黑"/>
          <w:rFonts w:ascii="微软雅黑" w:hAnsi="微软雅黑"/>
          <w:b w:val="0"/>
          <w:color w:val="646464"/>
          <w:sz w:val="18"/>
        </w:rPr>
        <w:t>Web3 加密货币交易所，全球 3000 人，深圳研发团队约 300 人  |  全英文办公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以 Owner 角色独立负责 Staking 业务全链路测试，覆盖 PoS 质押 Stake / Unstake / Reward / Withdraw 完整流程；针对 OnChain、DeFi 等多种 Token 类型设计差异化测试方案，涉及链上数据与后端系统一致性验证；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从 0 到 1 独立搭建后端自动化测试平台，采用 Python + Behave（BDD）+ Allure 技术栈，自动化用例 50+，覆盖核心业务场景 95% 以上；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负责 DCM 数字资产管理报表测试，验证用户多维度数据统计准确性；参与核心 API 压力测试；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主导 AI 工程化落地：深度接入 Cursor、Augment、Claude Code，落地场景覆盖代码优化、需求分析、用例自动执行、脚本调试、Jira 单自动创建等；熟悉 Agent / Skill / MCP 多智能体协作体系。</w:t>
      </w:r>
    </w:p>
    <w:p>
      <w:pPr>
        <w:spacing w:before="120" w:after="20"/>
      </w:pPr>
      <w:r>
        <w:rPr>
          <w:rFonts w:eastAsia="微软雅黑"/>
          <w:rFonts w:ascii="微软雅黑" w:hAnsi="微软雅黑"/>
          <w:b/>
          <w:color w:val="1F497D"/>
          <w:sz w:val="21"/>
        </w:rPr>
        <w:t>云鲸智能（Narwal）</w:t>
      </w:r>
      <w:r>
        <w:rPr>
          <w:rFonts w:eastAsia="微软雅黑"/>
          <w:rFonts w:ascii="微软雅黑" w:hAnsi="微软雅黑"/>
          <w:b w:val="0"/>
          <w:color w:val="646464"/>
          <w:sz w:val="19"/>
        </w:rPr>
        <w:t xml:space="preserve">    测试开发工程师 / 测试平台 Owner  |  2022.09 - 2024.04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担任云鲸测试平台（CocoTest）项目 Owner，基于 MeterSphere 二次开发，提供需求管理、用例管理、接口自动化、性能压测、度量统计等一站式测试管理能力；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年收集外部需求 300+、内部优化需求 100+，双周迭代，年交付需求 300+；平台累计用户 400+，日活 200+（较年初增长 300%），测试人员使用占比 95%+，团队测试效率提升一倍以上；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探索 LLM 大模型（GPT-4 / 通义千问 / 文心一言 / ChatGLM）在测试中的应用：自然语言调用自动化脚本、智能筛选用例、用例自动生成、报告分析等。</w:t>
      </w:r>
    </w:p>
    <w:p>
      <w:pPr>
        <w:spacing w:before="120" w:after="20"/>
      </w:pPr>
      <w:r>
        <w:rPr>
          <w:rFonts w:eastAsia="微软雅黑"/>
          <w:rFonts w:ascii="微软雅黑" w:hAnsi="微软雅黑"/>
          <w:b/>
          <w:color w:val="1F497D"/>
          <w:sz w:val="21"/>
        </w:rPr>
        <w:t>Shopee（东南亚电商）</w:t>
      </w:r>
      <w:r>
        <w:rPr>
          <w:rFonts w:eastAsia="微软雅黑"/>
          <w:rFonts w:ascii="微软雅黑" w:hAnsi="微软雅黑"/>
          <w:b w:val="0"/>
          <w:color w:val="646464"/>
          <w:sz w:val="19"/>
        </w:rPr>
        <w:t xml:space="preserve">    测试开发工程师 SE  |  2022.03 - 2022.09</w:t>
      </w:r>
    </w:p>
    <w:p>
      <w:pPr>
        <w:spacing w:before="0" w:after="60"/>
        <w:ind w:left="170"/>
      </w:pPr>
      <w:r>
        <w:rPr>
          <w:rFonts w:eastAsia="微软雅黑"/>
          <w:rFonts w:ascii="微软雅黑" w:hAnsi="微软雅黑"/>
          <w:b w:val="0"/>
          <w:color w:val="646464"/>
          <w:sz w:val="18"/>
        </w:rPr>
        <w:t>本地生活服务（话费/水电/电影票/酒店/机票等）  |  全英文办公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负责业务自动化框架搭建与维护，版本回归验证人工时间从 2 人/天缩减至 2 小时；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主导资损专项测试建设：梳理 2000+ 自动化用例，覆盖 95% 资金场景，预发现 10+ 潜在资金问题，有效规避资金损失风险。</w:t>
      </w:r>
    </w:p>
    <w:p>
      <w:pPr>
        <w:spacing w:before="120" w:after="20"/>
      </w:pPr>
      <w:r>
        <w:rPr>
          <w:rFonts w:eastAsia="微软雅黑"/>
          <w:rFonts w:ascii="微软雅黑" w:hAnsi="微软雅黑"/>
          <w:b/>
          <w:color w:val="1F497D"/>
          <w:sz w:val="21"/>
        </w:rPr>
        <w:t>腾讯科技（深圳）有限公司</w:t>
      </w:r>
      <w:r>
        <w:rPr>
          <w:rFonts w:eastAsia="微软雅黑"/>
          <w:rFonts w:ascii="微软雅黑" w:hAnsi="微软雅黑"/>
          <w:b w:val="0"/>
          <w:color w:val="646464"/>
          <w:sz w:val="19"/>
        </w:rPr>
        <w:t xml:space="preserve">    测试开发工程师 T9（高级工程师）| 腾讯理财通 FIT-LCT  |  2021.01 - 2022.03</w:t>
      </w:r>
    </w:p>
    <w:p>
      <w:pPr>
        <w:spacing w:before="0" w:after="60"/>
        <w:ind w:left="170"/>
      </w:pPr>
      <w:r>
        <w:rPr>
          <w:rFonts w:eastAsia="微软雅黑"/>
          <w:rFonts w:ascii="微软雅黑" w:hAnsi="微软雅黑"/>
          <w:b w:val="0"/>
          <w:color w:val="646464"/>
          <w:sz w:val="18"/>
        </w:rPr>
        <w:t>腾讯旗下金融理财平台，2 亿+ 用户，管理资金 1.8 万亿元，合作基金 6000+ 种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负责理财通自动化整体建设，包括框架设计、架构设计、编码及规范制定；完成自动化用例 2000+，P0 核心场景 100% 覆盖，P1 覆盖 90%+；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建立自动化稳定性保障体系，用例稳定性从 50% 提升至 97%+；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开发造数平台、交易工具、运营工具、数据清洗、环境自助服务、Mock 接入等效能工具集，研发效率提升一倍以上；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参与一站式流水线平台共建，开发周期从半天降至 10 分钟；建立效能度量系统。</w:t>
      </w:r>
    </w:p>
    <w:p>
      <w:pPr>
        <w:spacing w:before="120" w:after="20"/>
      </w:pPr>
      <w:r>
        <w:rPr>
          <w:rFonts w:eastAsia="微软雅黑"/>
          <w:rFonts w:ascii="微软雅黑" w:hAnsi="微软雅黑"/>
          <w:b/>
          <w:color w:val="1F497D"/>
          <w:sz w:val="21"/>
        </w:rPr>
        <w:t>平安集团 - 陆金所国际</w:t>
      </w:r>
      <w:r>
        <w:rPr>
          <w:rFonts w:eastAsia="微软雅黑"/>
          <w:rFonts w:ascii="微软雅黑" w:hAnsi="微软雅黑"/>
          <w:b w:val="0"/>
          <w:color w:val="646464"/>
          <w:sz w:val="19"/>
        </w:rPr>
        <w:t xml:space="preserve">    测试 Leader  |  2017.01 - 2020.12</w:t>
      </w:r>
    </w:p>
    <w:p>
      <w:pPr>
        <w:spacing w:before="0" w:after="60"/>
        <w:ind w:left="170"/>
      </w:pPr>
      <w:r>
        <w:rPr>
          <w:rFonts w:eastAsia="微软雅黑"/>
          <w:rFonts w:ascii="微软雅黑" w:hAnsi="微软雅黑"/>
          <w:b w:val="0"/>
          <w:color w:val="646464"/>
          <w:sz w:val="18"/>
        </w:rPr>
        <w:t>海外财富管理云平台（香港/东南亚），多租户微服务架构  |  全英文办公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领导测试团队（6人+），全面管理需求分配、测试计划、时间排期及项目风险；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负责账户开户、产品交易、支付流程等核心域的测试执行与管理；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负责公司自研自动化测试框架（LAF）的开发与维护。</w:t>
      </w:r>
    </w:p>
    <w:p>
      <w:pPr>
        <w:spacing w:before="160" w:after="40"/>
        <w:pBdr>
          <w:bottom w:val="single" w:sz="6" w:space="1" w:color="1F497D"/>
        </w:pBdr>
      </w:pPr>
      <w:r>
        <w:rPr>
          <w:rFonts w:eastAsia="微软雅黑"/>
          <w:rFonts w:ascii="微软雅黑" w:hAnsi="微软雅黑"/>
          <w:b/>
          <w:color w:val="1F497D"/>
          <w:sz w:val="24"/>
        </w:rPr>
        <w:t>技术技能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/>
          <w:sz w:val="19"/>
        </w:rPr>
        <w:t>•  编程语言：</w:t>
      </w:r>
      <w:r>
        <w:rPr>
          <w:rFonts w:eastAsia="微软雅黑"/>
          <w:rFonts w:ascii="微软雅黑" w:hAnsi="微软雅黑"/>
          <w:b w:val="0"/>
          <w:sz w:val="19"/>
        </w:rPr>
        <w:t>Python、Java、Shell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/>
          <w:sz w:val="19"/>
        </w:rPr>
        <w:t>•  开发框架：</w:t>
      </w:r>
      <w:r>
        <w:rPr>
          <w:rFonts w:eastAsia="微软雅黑"/>
          <w:rFonts w:ascii="微软雅黑" w:hAnsi="微软雅黑"/>
          <w:b w:val="0"/>
          <w:sz w:val="19"/>
        </w:rPr>
        <w:t>Spring、SpringBoot、MyBatis、Flask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/>
          <w:sz w:val="19"/>
        </w:rPr>
        <w:t>•  中间件/容器：</w:t>
      </w:r>
      <w:r>
        <w:rPr>
          <w:rFonts w:eastAsia="微软雅黑"/>
          <w:rFonts w:ascii="微软雅黑" w:hAnsi="微软雅黑"/>
          <w:b w:val="0"/>
          <w:sz w:val="19"/>
        </w:rPr>
        <w:t>Docker、Kafka、Redis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/>
          <w:sz w:val="19"/>
        </w:rPr>
        <w:t>•  测试框架：</w:t>
      </w:r>
      <w:r>
        <w:rPr>
          <w:rFonts w:eastAsia="微软雅黑"/>
          <w:rFonts w:ascii="微软雅黑" w:hAnsi="微软雅黑"/>
          <w:b w:val="0"/>
          <w:sz w:val="19"/>
        </w:rPr>
        <w:t>Pytest、Behave（BDD）、Selenium、Appium、Requests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/>
          <w:sz w:val="19"/>
        </w:rPr>
        <w:t>•  平台/工具：</w:t>
      </w:r>
      <w:r>
        <w:rPr>
          <w:rFonts w:eastAsia="微软雅黑"/>
          <w:rFonts w:ascii="微软雅黑" w:hAnsi="微软雅黑"/>
          <w:b w:val="0"/>
          <w:sz w:val="19"/>
        </w:rPr>
        <w:t>MeterSphere、Kubernetes、Linux、Allure、Jira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/>
          <w:sz w:val="19"/>
        </w:rPr>
        <w:t>•  Web3 测试：</w:t>
      </w:r>
      <w:r>
        <w:rPr>
          <w:rFonts w:eastAsia="微软雅黑"/>
          <w:rFonts w:ascii="微软雅黑" w:hAnsi="微软雅黑"/>
          <w:b w:val="0"/>
          <w:sz w:val="19"/>
        </w:rPr>
        <w:t>PoS 链上数据验证、DeFi 业务测试、区块链交易一致性校验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/>
          <w:sz w:val="19"/>
        </w:rPr>
        <w:t>•  AI 工具：</w:t>
      </w:r>
      <w:r>
        <w:rPr>
          <w:rFonts w:eastAsia="微软雅黑"/>
          <w:rFonts w:ascii="微软雅黑" w:hAnsi="微软雅黑"/>
          <w:b w:val="0"/>
          <w:sz w:val="19"/>
        </w:rPr>
        <w:t>Cursor、Augment、Claude Code；熟悉 Agent / Skill / MCP 多智能体协作体系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/>
          <w:sz w:val="19"/>
        </w:rPr>
        <w:t>•  语言能力：</w:t>
      </w:r>
      <w:r>
        <w:rPr>
          <w:rFonts w:eastAsia="微软雅黑"/>
          <w:rFonts w:ascii="微软雅黑" w:hAnsi="微软雅黑"/>
          <w:b w:val="0"/>
          <w:sz w:val="19"/>
        </w:rPr>
        <w:t>英语（全英文职场实战：会议 / 文档 / 协作）</w:t>
      </w:r>
    </w:p>
    <w:p>
      <w:pPr>
        <w:spacing w:before="160" w:after="40"/>
        <w:pBdr>
          <w:bottom w:val="single" w:sz="6" w:space="1" w:color="1F497D"/>
        </w:pBdr>
      </w:pPr>
      <w:r>
        <w:rPr>
          <w:rFonts w:eastAsia="微软雅黑"/>
          <w:rFonts w:ascii="微软雅黑" w:hAnsi="微软雅黑"/>
          <w:b/>
          <w:color w:val="1F497D"/>
          <w:sz w:val="24"/>
        </w:rPr>
        <w:t>教育背景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江西理工大学  |  硕士研究生  |  矿物加工工程  |  2013 - 2016</w:t>
      </w:r>
    </w:p>
    <w:p>
      <w:pPr>
        <w:spacing w:before="20" w:after="20"/>
        <w:ind w:left="227" w:hanging="170"/>
      </w:pPr>
      <w:r>
        <w:rPr>
          <w:rFonts w:eastAsia="微软雅黑"/>
          <w:rFonts w:ascii="微软雅黑" w:hAnsi="微软雅黑"/>
          <w:b w:val="0"/>
          <w:sz w:val="19"/>
        </w:rPr>
        <w:t>•  江西理工大学  |  本科  |  矿物加工工程  |  2009 - 2013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