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B82A5" w14:textId="117A12A4" w:rsidR="00B66F32" w:rsidRDefault="00992A6B" w:rsidP="00992A6B">
      <w:pPr>
        <w:pStyle w:val="Heading1"/>
        <w:rPr>
          <w:lang w:val="en-US"/>
        </w:rPr>
      </w:pPr>
      <w:r>
        <w:rPr>
          <w:lang w:val="en-US"/>
        </w:rPr>
        <w:t>Introduction:</w:t>
      </w:r>
    </w:p>
    <w:p w14:paraId="4D6B7E61" w14:textId="3548962F" w:rsidR="00992A6B" w:rsidRPr="00992A6B" w:rsidRDefault="00992A6B" w:rsidP="00992A6B">
      <w:pPr>
        <w:rPr>
          <w:lang w:val="en-US"/>
        </w:rPr>
      </w:pPr>
      <w:r>
        <w:rPr>
          <w:lang w:val="en-US"/>
        </w:rPr>
        <w:t xml:space="preserve">This project is based on the 2015 </w:t>
      </w:r>
      <w:proofErr w:type="spellStart"/>
      <w:r w:rsidRPr="00992A6B">
        <w:rPr>
          <w:lang w:val="en-US"/>
        </w:rPr>
        <w:t>Rossmann</w:t>
      </w:r>
      <w:proofErr w:type="spellEnd"/>
      <w:r w:rsidRPr="00992A6B">
        <w:rPr>
          <w:lang w:val="en-US"/>
        </w:rPr>
        <w:t xml:space="preserve"> Store Sales</w:t>
      </w:r>
      <w:r>
        <w:rPr>
          <w:lang w:val="en-US"/>
        </w:rPr>
        <w:t xml:space="preserve"> Kaggle competition, where </w:t>
      </w:r>
      <w:r w:rsidR="00117049">
        <w:rPr>
          <w:lang w:val="en-US"/>
        </w:rPr>
        <w:t xml:space="preserve">participants are asked to create a predictive model that forecasts the daily sales of </w:t>
      </w:r>
      <w:proofErr w:type="spellStart"/>
      <w:r w:rsidR="00117049">
        <w:rPr>
          <w:lang w:val="en-US"/>
        </w:rPr>
        <w:t>Rossmann</w:t>
      </w:r>
      <w:proofErr w:type="spellEnd"/>
      <w:r w:rsidR="00117049">
        <w:rPr>
          <w:lang w:val="en-US"/>
        </w:rPr>
        <w:t xml:space="preserve"> stores. Along with the predictive model, I have also created data visualizations and conducted some statistical tests to provide more insights into the data.</w:t>
      </w:r>
    </w:p>
    <w:p w14:paraId="2393C45E" w14:textId="5BF3CC0F" w:rsidR="004D1F19" w:rsidRPr="00B66F32" w:rsidRDefault="00117049" w:rsidP="004D1F19">
      <w:pPr>
        <w:rPr>
          <w:lang w:val="en-US"/>
        </w:rPr>
      </w:pPr>
      <w:r>
        <w:rPr>
          <w:lang w:val="en-US"/>
        </w:rPr>
        <w:t xml:space="preserve">All of the details of the competition and original data files can be found at: </w:t>
      </w:r>
      <w:hyperlink r:id="rId4" w:history="1">
        <w:r w:rsidR="004D1F19" w:rsidRPr="005D3462">
          <w:rPr>
            <w:rStyle w:val="Hyperlink"/>
            <w:lang w:val="en-US"/>
          </w:rPr>
          <w:t>https://www.kaggle.com/c/rossmann-store-sales/overview</w:t>
        </w:r>
      </w:hyperlink>
      <w:r w:rsidR="004D1F19">
        <w:rPr>
          <w:lang w:val="en-US"/>
        </w:rPr>
        <w:t xml:space="preserve"> </w:t>
      </w:r>
    </w:p>
    <w:p w14:paraId="5CA77764" w14:textId="39F26830" w:rsidR="004D1F19" w:rsidRDefault="004D1F19" w:rsidP="004D1F19">
      <w:pPr>
        <w:rPr>
          <w:lang w:val="en-US"/>
        </w:rPr>
      </w:pPr>
      <w:proofErr w:type="spellStart"/>
      <w:r>
        <w:t>Rossmann</w:t>
      </w:r>
      <w:proofErr w:type="spellEnd"/>
      <w:r>
        <w:t xml:space="preserve"> operates over 3,000 drug stores in 7 European countries. Currently, </w:t>
      </w:r>
      <w:proofErr w:type="spellStart"/>
      <w:r>
        <w:t>Rossmann</w:t>
      </w:r>
      <w:proofErr w:type="spellEnd"/>
      <w: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71765E48" w14:textId="77777777" w:rsidR="008D7E80" w:rsidRDefault="004D1F19" w:rsidP="004D1F19">
      <w:pPr>
        <w:rPr>
          <w:lang w:val="en-US"/>
        </w:rPr>
      </w:pPr>
      <w:r>
        <w:rPr>
          <w:lang w:val="en-US"/>
        </w:rPr>
        <w:t>We are provided with 4 csv files for the competition, all of which can be on the Kaggle competition site page.</w:t>
      </w:r>
      <w:r w:rsidR="008D7E80">
        <w:rPr>
          <w:lang w:val="en-US"/>
        </w:rPr>
        <w:t xml:space="preserve"> They are titled train, test, store, </w:t>
      </w:r>
      <w:proofErr w:type="spellStart"/>
      <w:r w:rsidR="008D7E80">
        <w:rPr>
          <w:lang w:val="en-US"/>
        </w:rPr>
        <w:t>sample_submission</w:t>
      </w:r>
      <w:proofErr w:type="spellEnd"/>
      <w:r w:rsidR="008D7E80">
        <w:rPr>
          <w:lang w:val="en-US"/>
        </w:rPr>
        <w:t>.</w:t>
      </w:r>
    </w:p>
    <w:p w14:paraId="7A39F9D2" w14:textId="3C80520B" w:rsidR="004D1F19" w:rsidRDefault="008D7E80" w:rsidP="004D1F19">
      <w:pPr>
        <w:rPr>
          <w:lang w:val="en-US"/>
        </w:rPr>
      </w:pPr>
      <w:r>
        <w:rPr>
          <w:lang w:val="en-US"/>
        </w:rPr>
        <w:t xml:space="preserve">The train file contains over 1 million records with information regarding the daily operations of a sample of 1115 out of the over 3000 stores that </w:t>
      </w:r>
      <w:proofErr w:type="spellStart"/>
      <w:r>
        <w:rPr>
          <w:lang w:val="en-US"/>
        </w:rPr>
        <w:t>Rossmann</w:t>
      </w:r>
      <w:proofErr w:type="spellEnd"/>
      <w:r>
        <w:rPr>
          <w:lang w:val="en-US"/>
        </w:rPr>
        <w:t xml:space="preserve"> has. It includes information such as the daily sales of the store, the number of customers on that day, the actual date, whether the store was running a promotion on that day or not, whether if it was a school or state holiday on that day etc. This is intended to be our training set for the model.</w:t>
      </w:r>
    </w:p>
    <w:p w14:paraId="21D853F4" w14:textId="6E9A9CB3" w:rsidR="008D7E80" w:rsidRDefault="008D7E80" w:rsidP="004D1F19">
      <w:pPr>
        <w:rPr>
          <w:lang w:val="en-US"/>
        </w:rPr>
      </w:pPr>
      <w:r>
        <w:rPr>
          <w:lang w:val="en-US"/>
        </w:rPr>
        <w:t>The store file contains information regarding each of the 1115 stores themselves. This includes things such as the store’s type, the assortment of items that they carry, distance between them and their closest competitor etc.</w:t>
      </w:r>
    </w:p>
    <w:p w14:paraId="3C7A83A7" w14:textId="170BF94B" w:rsidR="008D7E80" w:rsidRDefault="008D7E80" w:rsidP="004D1F19">
      <w:pPr>
        <w:rPr>
          <w:lang w:val="en-US"/>
        </w:rPr>
      </w:pPr>
      <w:r>
        <w:rPr>
          <w:lang w:val="en-US"/>
        </w:rPr>
        <w:t xml:space="preserve">The test file is our testing set, it contains all the same information as the training set minus the sales and number of customers as the sales is what </w:t>
      </w:r>
      <w:proofErr w:type="gramStart"/>
      <w:r>
        <w:rPr>
          <w:lang w:val="en-US"/>
        </w:rPr>
        <w:t>we’re</w:t>
      </w:r>
      <w:proofErr w:type="gramEnd"/>
      <w:r>
        <w:rPr>
          <w:lang w:val="en-US"/>
        </w:rPr>
        <w:t xml:space="preserve"> trying to predict.</w:t>
      </w:r>
    </w:p>
    <w:p w14:paraId="41675F21" w14:textId="68323AF2" w:rsidR="008D7E80" w:rsidRDefault="008D7E80" w:rsidP="004D1F19">
      <w:pPr>
        <w:rPr>
          <w:lang w:val="en-US"/>
        </w:rPr>
      </w:pPr>
      <w:r>
        <w:rPr>
          <w:lang w:val="en-US"/>
        </w:rPr>
        <w:t xml:space="preserve">The </w:t>
      </w:r>
      <w:proofErr w:type="spellStart"/>
      <w:r>
        <w:rPr>
          <w:lang w:val="en-US"/>
        </w:rPr>
        <w:t>sample_submission</w:t>
      </w:r>
      <w:proofErr w:type="spellEnd"/>
      <w:r>
        <w:rPr>
          <w:lang w:val="en-US"/>
        </w:rPr>
        <w:t xml:space="preserve"> is just an example of the format our submission should be in.</w:t>
      </w:r>
    </w:p>
    <w:p w14:paraId="6A0C4122" w14:textId="77777777" w:rsidR="00964ED2" w:rsidRDefault="00964ED2" w:rsidP="004D1F19">
      <w:pPr>
        <w:rPr>
          <w:lang w:val="en-US"/>
        </w:rPr>
      </w:pPr>
    </w:p>
    <w:p w14:paraId="74ED8F7C" w14:textId="0DE3FFD2" w:rsidR="00964ED2" w:rsidRDefault="00964ED2" w:rsidP="00964ED2">
      <w:pPr>
        <w:pStyle w:val="Heading1"/>
        <w:rPr>
          <w:lang w:val="en-US"/>
        </w:rPr>
      </w:pPr>
      <w:r>
        <w:rPr>
          <w:lang w:val="en-US"/>
        </w:rPr>
        <w:t>Predictive Modeling:</w:t>
      </w:r>
    </w:p>
    <w:p w14:paraId="0A332C2C" w14:textId="77777777" w:rsidR="00964ED2" w:rsidRDefault="00964ED2"/>
    <w:p w14:paraId="6AB7CCF9" w14:textId="1512B840" w:rsidR="004D1F19" w:rsidRDefault="00BB07F1">
      <w:r>
        <w:t xml:space="preserve">Along with these 4 files, I have added a </w:t>
      </w:r>
      <w:proofErr w:type="spellStart"/>
      <w:r>
        <w:t>train_mod</w:t>
      </w:r>
      <w:proofErr w:type="spellEnd"/>
      <w:r>
        <w:t xml:space="preserve"> file and </w:t>
      </w:r>
      <w:proofErr w:type="spellStart"/>
      <w:r>
        <w:t>test_mod</w:t>
      </w:r>
      <w:proofErr w:type="spellEnd"/>
      <w:r>
        <w:t xml:space="preserve"> file which is a combined and cleaned version of the original train and test files. They both combine the original store file with the train and test files</w:t>
      </w:r>
      <w:r w:rsidRPr="00BB07F1">
        <w:t xml:space="preserve"> </w:t>
      </w:r>
      <w:r>
        <w:t>for a more complete training and testing set. They both also contain new features that were engineered from the other features for ease of use.</w:t>
      </w:r>
    </w:p>
    <w:p w14:paraId="3861BBEF" w14:textId="36E1DA39" w:rsidR="007C0CB1" w:rsidRDefault="0098591A">
      <w:r>
        <w:t>The</w:t>
      </w:r>
      <w:r w:rsidR="007C0CB1">
        <w:t xml:space="preserve"> </w:t>
      </w:r>
      <w:proofErr w:type="spellStart"/>
      <w:r w:rsidR="007C0CB1">
        <w:t>rossmann_models</w:t>
      </w:r>
      <w:proofErr w:type="spellEnd"/>
      <w:r w:rsidR="007C0CB1">
        <w:t xml:space="preserve"> file contains the </w:t>
      </w:r>
      <w:proofErr w:type="spellStart"/>
      <w:r w:rsidR="007C0CB1">
        <w:t>jupyter</w:t>
      </w:r>
      <w:proofErr w:type="spellEnd"/>
      <w:r w:rsidR="007C0CB1">
        <w:t xml:space="preserve"> notebook that I used to build the models in. I tested out a linear regression and random forest model for this problem and went with the random forest model in the end as it gave the best results. I will not be uploading the model itself as it </w:t>
      </w:r>
      <w:r w:rsidR="00B66F32">
        <w:t>i</w:t>
      </w:r>
      <w:r w:rsidR="007C0CB1">
        <w:t>s over 7 GB which is too large to upload.</w:t>
      </w:r>
    </w:p>
    <w:p w14:paraId="350E66B9" w14:textId="4805EBD4" w:rsidR="004D1F19" w:rsidRDefault="007C0CB1">
      <w:r>
        <w:lastRenderedPageBreak/>
        <w:t>The submissions are evaluated on the Root Mean Square Percentage Error (RMSPE) which is defined as:</w:t>
      </w:r>
    </w:p>
    <w:p w14:paraId="6112085A" w14:textId="2634EF52" w:rsidR="004D1F19" w:rsidRDefault="007C0CB1">
      <w:pPr>
        <w:rPr>
          <w:lang w:val="en-US"/>
        </w:rPr>
      </w:pPr>
      <w:r>
        <w:rPr>
          <w:noProof/>
        </w:rPr>
        <w:drawing>
          <wp:inline distT="0" distB="0" distL="0" distR="0" wp14:anchorId="42CCB879" wp14:editId="3855A0C8">
            <wp:extent cx="5943600" cy="130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4290"/>
                    </a:xfrm>
                    <a:prstGeom prst="rect">
                      <a:avLst/>
                    </a:prstGeom>
                  </pic:spPr>
                </pic:pic>
              </a:graphicData>
            </a:graphic>
          </wp:inline>
        </w:drawing>
      </w:r>
    </w:p>
    <w:p w14:paraId="57CDE552" w14:textId="0815E9FC" w:rsidR="007C0CB1" w:rsidRDefault="00B66F32">
      <w:pPr>
        <w:rPr>
          <w:lang w:val="en-US"/>
        </w:rPr>
      </w:pPr>
      <w:r>
        <w:rPr>
          <w:lang w:val="en-US"/>
        </w:rPr>
        <w:t>The submission predicted by the model I created was able to achieve a</w:t>
      </w:r>
      <w:r w:rsidRPr="00B66F32">
        <w:t xml:space="preserve"> </w:t>
      </w:r>
      <w:r>
        <w:t>RMSPE</w:t>
      </w:r>
      <w:r>
        <w:rPr>
          <w:lang w:val="en-US"/>
        </w:rPr>
        <w:t xml:space="preserve"> score of 0.227 (the closer to 0, the better the score).</w:t>
      </w:r>
    </w:p>
    <w:p w14:paraId="5CD48591" w14:textId="732BB2C7" w:rsidR="00B66F32" w:rsidRDefault="00B66F32">
      <w:pPr>
        <w:rPr>
          <w:lang w:val="en-US"/>
        </w:rPr>
      </w:pPr>
      <w:r>
        <w:rPr>
          <w:noProof/>
        </w:rPr>
        <w:drawing>
          <wp:inline distT="0" distB="0" distL="0" distR="0" wp14:anchorId="7235DD98" wp14:editId="4252C15C">
            <wp:extent cx="5943600" cy="414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4655"/>
                    </a:xfrm>
                    <a:prstGeom prst="rect">
                      <a:avLst/>
                    </a:prstGeom>
                  </pic:spPr>
                </pic:pic>
              </a:graphicData>
            </a:graphic>
          </wp:inline>
        </w:drawing>
      </w:r>
    </w:p>
    <w:p w14:paraId="6E767F0A" w14:textId="77777777" w:rsidR="00964ED2" w:rsidRDefault="00964ED2">
      <w:pPr>
        <w:rPr>
          <w:lang w:val="en-US"/>
        </w:rPr>
      </w:pPr>
    </w:p>
    <w:p w14:paraId="5970AAE4" w14:textId="182A7E10" w:rsidR="00B66F32" w:rsidRDefault="00EF44D5" w:rsidP="00EF44D5">
      <w:pPr>
        <w:pStyle w:val="Heading1"/>
        <w:rPr>
          <w:lang w:val="en-US"/>
        </w:rPr>
      </w:pPr>
      <w:r>
        <w:rPr>
          <w:lang w:val="en-US"/>
        </w:rPr>
        <w:t>Data Analysis:</w:t>
      </w:r>
    </w:p>
    <w:p w14:paraId="40A10A93" w14:textId="77777777" w:rsidR="00964ED2" w:rsidRDefault="00964ED2" w:rsidP="00EF44D5">
      <w:pPr>
        <w:rPr>
          <w:lang w:val="en-US"/>
        </w:rPr>
      </w:pPr>
    </w:p>
    <w:p w14:paraId="3132F026" w14:textId="3A69F929" w:rsidR="00EF44D5" w:rsidRDefault="00EF44D5" w:rsidP="00EF44D5">
      <w:pPr>
        <w:rPr>
          <w:lang w:val="en-US"/>
        </w:rPr>
      </w:pPr>
      <w:r>
        <w:rPr>
          <w:lang w:val="en-US"/>
        </w:rPr>
        <w:t xml:space="preserve">Along with the predictive model, I have also created data visualizations with Excel in the file </w:t>
      </w:r>
      <w:proofErr w:type="spellStart"/>
      <w:r>
        <w:rPr>
          <w:lang w:val="en-US"/>
        </w:rPr>
        <w:t>charts_and_tables</w:t>
      </w:r>
      <w:proofErr w:type="spellEnd"/>
      <w:r>
        <w:rPr>
          <w:lang w:val="en-US"/>
        </w:rPr>
        <w:t xml:space="preserve">, completed some statistical tests with python in the file </w:t>
      </w:r>
      <w:proofErr w:type="spellStart"/>
      <w:r>
        <w:rPr>
          <w:lang w:val="en-US"/>
        </w:rPr>
        <w:t>statistical_tests</w:t>
      </w:r>
      <w:proofErr w:type="spellEnd"/>
      <w:r w:rsidR="00964ED2">
        <w:rPr>
          <w:lang w:val="en-US"/>
        </w:rPr>
        <w:t>. I have put</w:t>
      </w:r>
      <w:r>
        <w:rPr>
          <w:lang w:val="en-US"/>
        </w:rPr>
        <w:t xml:space="preserve"> the summary and conclusions of the findings in the file </w:t>
      </w:r>
      <w:proofErr w:type="spellStart"/>
      <w:r>
        <w:rPr>
          <w:lang w:val="en-US"/>
        </w:rPr>
        <w:t>Rossmann</w:t>
      </w:r>
      <w:proofErr w:type="spellEnd"/>
      <w:r>
        <w:rPr>
          <w:lang w:val="en-US"/>
        </w:rPr>
        <w:t xml:space="preserve"> Analysis Report.</w:t>
      </w:r>
    </w:p>
    <w:p w14:paraId="0E887AB5" w14:textId="4239AC80" w:rsidR="004E4452" w:rsidRDefault="004E4452" w:rsidP="00EF44D5">
      <w:pPr>
        <w:rPr>
          <w:lang w:val="en-US"/>
        </w:rPr>
      </w:pPr>
      <w:r>
        <w:rPr>
          <w:lang w:val="en-US"/>
        </w:rPr>
        <w:t>Ex.</w:t>
      </w:r>
    </w:p>
    <w:p w14:paraId="399B785A" w14:textId="122A0648" w:rsidR="004E4452" w:rsidRDefault="004E4452" w:rsidP="00EF44D5">
      <w:pPr>
        <w:rPr>
          <w:lang w:val="en-US"/>
        </w:rPr>
      </w:pPr>
      <w:r>
        <w:rPr>
          <w:noProof/>
        </w:rPr>
        <w:drawing>
          <wp:inline distT="0" distB="0" distL="0" distR="0" wp14:anchorId="0A3F5EE1" wp14:editId="58EF0404">
            <wp:extent cx="5943600" cy="2736850"/>
            <wp:effectExtent l="0" t="0" r="0" b="6350"/>
            <wp:docPr id="3" name="Chart 3">
              <a:extLst xmlns:a="http://schemas.openxmlformats.org/drawingml/2006/main">
                <a:ext uri="{FF2B5EF4-FFF2-40B4-BE49-F238E27FC236}">
                  <a16:creationId xmlns:a16="http://schemas.microsoft.com/office/drawing/2014/main" id="{DF7BD751-A921-41FC-997E-1A16CC835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3FC1C5" w14:textId="35F9A14F" w:rsidR="00532322" w:rsidRDefault="00532322" w:rsidP="00EF44D5">
      <w:pPr>
        <w:rPr>
          <w:lang w:val="en-US"/>
        </w:rPr>
      </w:pPr>
    </w:p>
    <w:p w14:paraId="44AE23CC" w14:textId="6BD64ED9" w:rsidR="00532322" w:rsidRDefault="00532322" w:rsidP="00532322">
      <w:pPr>
        <w:pStyle w:val="Heading1"/>
        <w:rPr>
          <w:lang w:val="en-US"/>
        </w:rPr>
      </w:pPr>
      <w:r>
        <w:rPr>
          <w:lang w:val="en-US"/>
        </w:rPr>
        <w:lastRenderedPageBreak/>
        <w:t>Future Improvements:</w:t>
      </w:r>
    </w:p>
    <w:p w14:paraId="179BC59C" w14:textId="4D20ABC7" w:rsidR="00532322" w:rsidRPr="00532322" w:rsidRDefault="004E77F6" w:rsidP="00532322">
      <w:pPr>
        <w:rPr>
          <w:lang w:val="en-US"/>
        </w:rPr>
      </w:pPr>
      <w:r>
        <w:rPr>
          <w:lang w:val="en-US"/>
        </w:rPr>
        <w:t>T</w:t>
      </w:r>
      <w:r w:rsidR="00532322" w:rsidRPr="00532322">
        <w:rPr>
          <w:lang w:val="en-US"/>
        </w:rPr>
        <w:t>est more models, use different features</w:t>
      </w:r>
      <w:r>
        <w:rPr>
          <w:lang w:val="en-US"/>
        </w:rPr>
        <w:t>, engineering more features</w:t>
      </w:r>
      <w:r w:rsidR="00532322" w:rsidRPr="00532322">
        <w:rPr>
          <w:lang w:val="en-US"/>
        </w:rPr>
        <w:t>, reduce training set size to speed up training</w:t>
      </w:r>
      <w:r>
        <w:rPr>
          <w:lang w:val="en-US"/>
        </w:rPr>
        <w:t xml:space="preserve"> as my current </w:t>
      </w:r>
      <w:proofErr w:type="spellStart"/>
      <w:r>
        <w:rPr>
          <w:lang w:val="en-US"/>
        </w:rPr>
        <w:t>gridsearch</w:t>
      </w:r>
      <w:proofErr w:type="spellEnd"/>
      <w:r>
        <w:rPr>
          <w:lang w:val="en-US"/>
        </w:rPr>
        <w:t xml:space="preserve"> was taking over 2 hours.</w:t>
      </w:r>
    </w:p>
    <w:p w14:paraId="5D9E82FF" w14:textId="0D94B8B0" w:rsidR="004E4452" w:rsidRDefault="004E4452" w:rsidP="00EF44D5">
      <w:pPr>
        <w:rPr>
          <w:lang w:val="en-US"/>
        </w:rPr>
      </w:pPr>
    </w:p>
    <w:p w14:paraId="1D7DE905" w14:textId="77777777" w:rsidR="004E4452" w:rsidRPr="00EF44D5" w:rsidRDefault="004E4452" w:rsidP="00EF44D5">
      <w:pPr>
        <w:rPr>
          <w:lang w:val="en-US"/>
        </w:rPr>
      </w:pPr>
    </w:p>
    <w:sectPr w:rsidR="004E4452" w:rsidRPr="00EF4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3E"/>
    <w:rsid w:val="00117049"/>
    <w:rsid w:val="00313693"/>
    <w:rsid w:val="004D1F19"/>
    <w:rsid w:val="004E4452"/>
    <w:rsid w:val="004E77F6"/>
    <w:rsid w:val="00532322"/>
    <w:rsid w:val="00736E3E"/>
    <w:rsid w:val="007C0CB1"/>
    <w:rsid w:val="008D7E80"/>
    <w:rsid w:val="00964ED2"/>
    <w:rsid w:val="0098591A"/>
    <w:rsid w:val="00992A6B"/>
    <w:rsid w:val="00B66F32"/>
    <w:rsid w:val="00BB07F1"/>
    <w:rsid w:val="00CC151D"/>
    <w:rsid w:val="00EF4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F36B"/>
  <w15:chartTrackingRefBased/>
  <w15:docId w15:val="{93F969A4-DD9A-42D4-80EE-925FEA45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F19"/>
    <w:rPr>
      <w:color w:val="0563C1" w:themeColor="hyperlink"/>
      <w:u w:val="single"/>
    </w:rPr>
  </w:style>
  <w:style w:type="character" w:styleId="UnresolvedMention">
    <w:name w:val="Unresolved Mention"/>
    <w:basedOn w:val="DefaultParagraphFont"/>
    <w:uiPriority w:val="99"/>
    <w:semiHidden/>
    <w:unhideWhenUsed/>
    <w:rsid w:val="004D1F19"/>
    <w:rPr>
      <w:color w:val="605E5C"/>
      <w:shd w:val="clear" w:color="auto" w:fill="E1DFDD"/>
    </w:rPr>
  </w:style>
  <w:style w:type="character" w:customStyle="1" w:styleId="Heading1Char">
    <w:name w:val="Heading 1 Char"/>
    <w:basedOn w:val="DefaultParagraphFont"/>
    <w:link w:val="Heading1"/>
    <w:uiPriority w:val="9"/>
    <w:rsid w:val="004D1F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rossmann-store-sales/overview"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Machine%20Learning\Projects\Resume%20ones\Rossmann\charts_and_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[charts_and_tables.xlsx]Sheet1!PivotTable1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Monthly Sales of Top 10 Grossing Stores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Sheet1!$B$1:$B$2</c:f>
              <c:strCache>
                <c:ptCount val="1"/>
                <c:pt idx="0">
                  <c:v>262</c:v>
                </c:pt>
              </c:strCache>
            </c:strRef>
          </c:tx>
          <c:spPr>
            <a:ln w="28575" cap="rnd">
              <a:solidFill>
                <a:schemeClr val="accent1"/>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Sheet1!$B$3:$B$37</c:f>
              <c:numCache>
                <c:formatCode>General</c:formatCode>
                <c:ptCount val="31"/>
                <c:pt idx="0">
                  <c:v>566482</c:v>
                </c:pt>
                <c:pt idx="1">
                  <c:v>549174</c:v>
                </c:pt>
                <c:pt idx="2">
                  <c:v>673085</c:v>
                </c:pt>
                <c:pt idx="3">
                  <c:v>610222</c:v>
                </c:pt>
                <c:pt idx="4">
                  <c:v>711428</c:v>
                </c:pt>
                <c:pt idx="5">
                  <c:v>630094</c:v>
                </c:pt>
                <c:pt idx="6">
                  <c:v>615851</c:v>
                </c:pt>
                <c:pt idx="7">
                  <c:v>628556</c:v>
                </c:pt>
                <c:pt idx="8">
                  <c:v>600554</c:v>
                </c:pt>
                <c:pt idx="9">
                  <c:v>624051</c:v>
                </c:pt>
                <c:pt idx="10">
                  <c:v>598850</c:v>
                </c:pt>
                <c:pt idx="11">
                  <c:v>756285</c:v>
                </c:pt>
                <c:pt idx="12">
                  <c:v>580046</c:v>
                </c:pt>
                <c:pt idx="13">
                  <c:v>553094</c:v>
                </c:pt>
                <c:pt idx="14">
                  <c:v>605661</c:v>
                </c:pt>
                <c:pt idx="15">
                  <c:v>655468</c:v>
                </c:pt>
                <c:pt idx="16">
                  <c:v>688993</c:v>
                </c:pt>
                <c:pt idx="17">
                  <c:v>656008</c:v>
                </c:pt>
                <c:pt idx="18">
                  <c:v>610550</c:v>
                </c:pt>
                <c:pt idx="19">
                  <c:v>636065</c:v>
                </c:pt>
                <c:pt idx="20">
                  <c:v>570922</c:v>
                </c:pt>
                <c:pt idx="21">
                  <c:v>614107</c:v>
                </c:pt>
                <c:pt idx="22">
                  <c:v>617180</c:v>
                </c:pt>
                <c:pt idx="23">
                  <c:v>751615</c:v>
                </c:pt>
                <c:pt idx="24">
                  <c:v>580798</c:v>
                </c:pt>
                <c:pt idx="25">
                  <c:v>554704</c:v>
                </c:pt>
                <c:pt idx="26">
                  <c:v>614812</c:v>
                </c:pt>
                <c:pt idx="27">
                  <c:v>667510</c:v>
                </c:pt>
                <c:pt idx="28">
                  <c:v>710640</c:v>
                </c:pt>
                <c:pt idx="29">
                  <c:v>610404</c:v>
                </c:pt>
                <c:pt idx="30">
                  <c:v>673633</c:v>
                </c:pt>
              </c:numCache>
            </c:numRef>
          </c:val>
          <c:smooth val="0"/>
          <c:extLst>
            <c:ext xmlns:c16="http://schemas.microsoft.com/office/drawing/2014/chart" uri="{C3380CC4-5D6E-409C-BE32-E72D297353CC}">
              <c16:uniqueId val="{00000000-0A33-42DE-B126-C500D782AFC4}"/>
            </c:ext>
          </c:extLst>
        </c:ser>
        <c:ser>
          <c:idx val="1"/>
          <c:order val="1"/>
          <c:tx>
            <c:strRef>
              <c:f>Sheet1!$C$1:$C$2</c:f>
              <c:strCache>
                <c:ptCount val="1"/>
                <c:pt idx="0">
                  <c:v>817</c:v>
                </c:pt>
              </c:strCache>
            </c:strRef>
          </c:tx>
          <c:spPr>
            <a:ln w="28575" cap="rnd">
              <a:solidFill>
                <a:schemeClr val="accent2"/>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Sheet1!$C$3:$C$37</c:f>
              <c:numCache>
                <c:formatCode>General</c:formatCode>
                <c:ptCount val="31"/>
                <c:pt idx="0">
                  <c:v>616461</c:v>
                </c:pt>
                <c:pt idx="1">
                  <c:v>561454</c:v>
                </c:pt>
                <c:pt idx="2">
                  <c:v>615420</c:v>
                </c:pt>
                <c:pt idx="3">
                  <c:v>606697</c:v>
                </c:pt>
                <c:pt idx="4">
                  <c:v>617836</c:v>
                </c:pt>
                <c:pt idx="5">
                  <c:v>609556</c:v>
                </c:pt>
                <c:pt idx="6">
                  <c:v>609614</c:v>
                </c:pt>
                <c:pt idx="7">
                  <c:v>587789</c:v>
                </c:pt>
                <c:pt idx="8">
                  <c:v>507966</c:v>
                </c:pt>
                <c:pt idx="9">
                  <c:v>556556</c:v>
                </c:pt>
                <c:pt idx="10">
                  <c:v>561228</c:v>
                </c:pt>
                <c:pt idx="11">
                  <c:v>582459</c:v>
                </c:pt>
                <c:pt idx="12">
                  <c:v>523004</c:v>
                </c:pt>
                <c:pt idx="13">
                  <c:v>504242</c:v>
                </c:pt>
                <c:pt idx="14">
                  <c:v>537379</c:v>
                </c:pt>
                <c:pt idx="15">
                  <c:v>545912</c:v>
                </c:pt>
                <c:pt idx="16">
                  <c:v>535760</c:v>
                </c:pt>
                <c:pt idx="17">
                  <c:v>547499</c:v>
                </c:pt>
                <c:pt idx="18">
                  <c:v>572341</c:v>
                </c:pt>
                <c:pt idx="19">
                  <c:v>505710</c:v>
                </c:pt>
                <c:pt idx="20">
                  <c:v>525484</c:v>
                </c:pt>
                <c:pt idx="21">
                  <c:v>545240</c:v>
                </c:pt>
                <c:pt idx="22">
                  <c:v>537383</c:v>
                </c:pt>
                <c:pt idx="23">
                  <c:v>586458</c:v>
                </c:pt>
                <c:pt idx="24">
                  <c:v>494793</c:v>
                </c:pt>
                <c:pt idx="25">
                  <c:v>453301</c:v>
                </c:pt>
                <c:pt idx="26">
                  <c:v>504496</c:v>
                </c:pt>
                <c:pt idx="27">
                  <c:v>497311</c:v>
                </c:pt>
                <c:pt idx="28">
                  <c:v>474777</c:v>
                </c:pt>
                <c:pt idx="29">
                  <c:v>570168</c:v>
                </c:pt>
                <c:pt idx="30">
                  <c:v>563573</c:v>
                </c:pt>
              </c:numCache>
            </c:numRef>
          </c:val>
          <c:smooth val="0"/>
          <c:extLst>
            <c:ext xmlns:c16="http://schemas.microsoft.com/office/drawing/2014/chart" uri="{C3380CC4-5D6E-409C-BE32-E72D297353CC}">
              <c16:uniqueId val="{00000001-0A33-42DE-B126-C500D782AFC4}"/>
            </c:ext>
          </c:extLst>
        </c:ser>
        <c:ser>
          <c:idx val="2"/>
          <c:order val="2"/>
          <c:tx>
            <c:strRef>
              <c:f>Sheet1!$D$1:$D$2</c:f>
              <c:strCache>
                <c:ptCount val="1"/>
                <c:pt idx="0">
                  <c:v>562</c:v>
                </c:pt>
              </c:strCache>
            </c:strRef>
          </c:tx>
          <c:spPr>
            <a:ln w="28575" cap="rnd">
              <a:solidFill>
                <a:schemeClr val="accent3"/>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Sheet1!$D$3:$D$37</c:f>
              <c:numCache>
                <c:formatCode>General</c:formatCode>
                <c:ptCount val="31"/>
                <c:pt idx="0">
                  <c:v>527869</c:v>
                </c:pt>
                <c:pt idx="1">
                  <c:v>488061</c:v>
                </c:pt>
                <c:pt idx="2">
                  <c:v>572658</c:v>
                </c:pt>
                <c:pt idx="3">
                  <c:v>528838</c:v>
                </c:pt>
                <c:pt idx="4">
                  <c:v>564743</c:v>
                </c:pt>
                <c:pt idx="5">
                  <c:v>541954</c:v>
                </c:pt>
                <c:pt idx="6">
                  <c:v>514071</c:v>
                </c:pt>
                <c:pt idx="7">
                  <c:v>517861</c:v>
                </c:pt>
                <c:pt idx="8">
                  <c:v>505259</c:v>
                </c:pt>
                <c:pt idx="9">
                  <c:v>552199</c:v>
                </c:pt>
                <c:pt idx="10">
                  <c:v>568970</c:v>
                </c:pt>
                <c:pt idx="11">
                  <c:v>654768</c:v>
                </c:pt>
                <c:pt idx="12">
                  <c:v>543132</c:v>
                </c:pt>
                <c:pt idx="13">
                  <c:v>518433</c:v>
                </c:pt>
                <c:pt idx="14">
                  <c:v>551854</c:v>
                </c:pt>
                <c:pt idx="15">
                  <c:v>544689</c:v>
                </c:pt>
                <c:pt idx="16">
                  <c:v>564364</c:v>
                </c:pt>
                <c:pt idx="17">
                  <c:v>545848</c:v>
                </c:pt>
                <c:pt idx="18">
                  <c:v>526591</c:v>
                </c:pt>
                <c:pt idx="19">
                  <c:v>506419</c:v>
                </c:pt>
                <c:pt idx="20">
                  <c:v>505200</c:v>
                </c:pt>
                <c:pt idx="21">
                  <c:v>563543</c:v>
                </c:pt>
                <c:pt idx="22">
                  <c:v>567753</c:v>
                </c:pt>
                <c:pt idx="23">
                  <c:v>639056</c:v>
                </c:pt>
                <c:pt idx="24">
                  <c:v>546568</c:v>
                </c:pt>
                <c:pt idx="25">
                  <c:v>502741</c:v>
                </c:pt>
                <c:pt idx="26">
                  <c:v>563478</c:v>
                </c:pt>
                <c:pt idx="27">
                  <c:v>558187</c:v>
                </c:pt>
                <c:pt idx="28">
                  <c:v>569223</c:v>
                </c:pt>
                <c:pt idx="29">
                  <c:v>529674</c:v>
                </c:pt>
                <c:pt idx="30">
                  <c:v>543318</c:v>
                </c:pt>
              </c:numCache>
            </c:numRef>
          </c:val>
          <c:smooth val="0"/>
          <c:extLst>
            <c:ext xmlns:c16="http://schemas.microsoft.com/office/drawing/2014/chart" uri="{C3380CC4-5D6E-409C-BE32-E72D297353CC}">
              <c16:uniqueId val="{00000002-0A33-42DE-B126-C500D782AFC4}"/>
            </c:ext>
          </c:extLst>
        </c:ser>
        <c:ser>
          <c:idx val="3"/>
          <c:order val="3"/>
          <c:tx>
            <c:strRef>
              <c:f>Sheet1!$E$1:$E$2</c:f>
              <c:strCache>
                <c:ptCount val="1"/>
                <c:pt idx="0">
                  <c:v>1114</c:v>
                </c:pt>
              </c:strCache>
            </c:strRef>
          </c:tx>
          <c:spPr>
            <a:ln w="28575" cap="rnd">
              <a:solidFill>
                <a:schemeClr val="accent4"/>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Sheet1!$E$3:$E$37</c:f>
              <c:numCache>
                <c:formatCode>General</c:formatCode>
                <c:ptCount val="31"/>
                <c:pt idx="0">
                  <c:v>456530</c:v>
                </c:pt>
                <c:pt idx="1">
                  <c:v>446745</c:v>
                </c:pt>
                <c:pt idx="2">
                  <c:v>516987</c:v>
                </c:pt>
                <c:pt idx="3">
                  <c:v>497336</c:v>
                </c:pt>
                <c:pt idx="4">
                  <c:v>503359</c:v>
                </c:pt>
                <c:pt idx="5">
                  <c:v>500363</c:v>
                </c:pt>
                <c:pt idx="6">
                  <c:v>548603</c:v>
                </c:pt>
                <c:pt idx="7">
                  <c:v>559259</c:v>
                </c:pt>
                <c:pt idx="8">
                  <c:v>487211</c:v>
                </c:pt>
                <c:pt idx="9">
                  <c:v>518860</c:v>
                </c:pt>
                <c:pt idx="10">
                  <c:v>526888</c:v>
                </c:pt>
                <c:pt idx="11">
                  <c:v>603400</c:v>
                </c:pt>
                <c:pt idx="12">
                  <c:v>456575</c:v>
                </c:pt>
                <c:pt idx="13">
                  <c:v>467136</c:v>
                </c:pt>
                <c:pt idx="14">
                  <c:v>500986</c:v>
                </c:pt>
                <c:pt idx="15">
                  <c:v>518294</c:v>
                </c:pt>
                <c:pt idx="16">
                  <c:v>520294</c:v>
                </c:pt>
                <c:pt idx="17">
                  <c:v>505525</c:v>
                </c:pt>
                <c:pt idx="18">
                  <c:v>554540</c:v>
                </c:pt>
                <c:pt idx="19">
                  <c:v>549173</c:v>
                </c:pt>
                <c:pt idx="20">
                  <c:v>512901</c:v>
                </c:pt>
                <c:pt idx="21">
                  <c:v>513817</c:v>
                </c:pt>
                <c:pt idx="22">
                  <c:v>520199</c:v>
                </c:pt>
                <c:pt idx="23">
                  <c:v>608529</c:v>
                </c:pt>
                <c:pt idx="24">
                  <c:v>483517</c:v>
                </c:pt>
                <c:pt idx="25">
                  <c:v>483365</c:v>
                </c:pt>
                <c:pt idx="26">
                  <c:v>542811</c:v>
                </c:pt>
                <c:pt idx="27">
                  <c:v>558689</c:v>
                </c:pt>
                <c:pt idx="28">
                  <c:v>536936</c:v>
                </c:pt>
                <c:pt idx="29">
                  <c:v>577169</c:v>
                </c:pt>
                <c:pt idx="30">
                  <c:v>626588</c:v>
                </c:pt>
              </c:numCache>
            </c:numRef>
          </c:val>
          <c:smooth val="0"/>
          <c:extLst>
            <c:ext xmlns:c16="http://schemas.microsoft.com/office/drawing/2014/chart" uri="{C3380CC4-5D6E-409C-BE32-E72D297353CC}">
              <c16:uniqueId val="{00000003-0A33-42DE-B126-C500D782AFC4}"/>
            </c:ext>
          </c:extLst>
        </c:ser>
        <c:ser>
          <c:idx val="4"/>
          <c:order val="4"/>
          <c:tx>
            <c:strRef>
              <c:f>Sheet1!$F$1:$F$2</c:f>
              <c:strCache>
                <c:ptCount val="1"/>
                <c:pt idx="0">
                  <c:v>251</c:v>
                </c:pt>
              </c:strCache>
            </c:strRef>
          </c:tx>
          <c:spPr>
            <a:ln w="28575" cap="rnd">
              <a:solidFill>
                <a:schemeClr val="accent5"/>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Sheet1!$F$3:$F$37</c:f>
              <c:numCache>
                <c:formatCode>General</c:formatCode>
                <c:ptCount val="31"/>
                <c:pt idx="0">
                  <c:v>473237</c:v>
                </c:pt>
                <c:pt idx="1">
                  <c:v>454337</c:v>
                </c:pt>
                <c:pt idx="2">
                  <c:v>517450</c:v>
                </c:pt>
                <c:pt idx="3">
                  <c:v>464363</c:v>
                </c:pt>
                <c:pt idx="4">
                  <c:v>472816</c:v>
                </c:pt>
                <c:pt idx="5">
                  <c:v>453835</c:v>
                </c:pt>
                <c:pt idx="6">
                  <c:v>494894</c:v>
                </c:pt>
                <c:pt idx="7">
                  <c:v>464141</c:v>
                </c:pt>
                <c:pt idx="8">
                  <c:v>426385</c:v>
                </c:pt>
                <c:pt idx="9">
                  <c:v>473765</c:v>
                </c:pt>
                <c:pt idx="10">
                  <c:v>503948</c:v>
                </c:pt>
                <c:pt idx="11">
                  <c:v>584186</c:v>
                </c:pt>
                <c:pt idx="12">
                  <c:v>459425</c:v>
                </c:pt>
                <c:pt idx="13">
                  <c:v>435831</c:v>
                </c:pt>
                <c:pt idx="14">
                  <c:v>469096</c:v>
                </c:pt>
                <c:pt idx="15">
                  <c:v>460155</c:v>
                </c:pt>
                <c:pt idx="16">
                  <c:v>474483</c:v>
                </c:pt>
                <c:pt idx="17">
                  <c:v>441737</c:v>
                </c:pt>
                <c:pt idx="18">
                  <c:v>481632</c:v>
                </c:pt>
                <c:pt idx="19">
                  <c:v>462289</c:v>
                </c:pt>
                <c:pt idx="20">
                  <c:v>465833</c:v>
                </c:pt>
                <c:pt idx="21">
                  <c:v>470128</c:v>
                </c:pt>
                <c:pt idx="22">
                  <c:v>504416</c:v>
                </c:pt>
                <c:pt idx="23">
                  <c:v>599259</c:v>
                </c:pt>
                <c:pt idx="24">
                  <c:v>480155</c:v>
                </c:pt>
                <c:pt idx="25">
                  <c:v>450724</c:v>
                </c:pt>
                <c:pt idx="26">
                  <c:v>504136</c:v>
                </c:pt>
                <c:pt idx="27">
                  <c:v>474752</c:v>
                </c:pt>
                <c:pt idx="28">
                  <c:v>470570</c:v>
                </c:pt>
                <c:pt idx="29">
                  <c:v>518583</c:v>
                </c:pt>
                <c:pt idx="30">
                  <c:v>490309</c:v>
                </c:pt>
              </c:numCache>
            </c:numRef>
          </c:val>
          <c:smooth val="0"/>
          <c:extLst>
            <c:ext xmlns:c16="http://schemas.microsoft.com/office/drawing/2014/chart" uri="{C3380CC4-5D6E-409C-BE32-E72D297353CC}">
              <c16:uniqueId val="{00000004-0A33-42DE-B126-C500D782AFC4}"/>
            </c:ext>
          </c:extLst>
        </c:ser>
        <c:ser>
          <c:idx val="5"/>
          <c:order val="5"/>
          <c:tx>
            <c:strRef>
              <c:f>Sheet1!$G$1:$G$2</c:f>
              <c:strCache>
                <c:ptCount val="1"/>
                <c:pt idx="0">
                  <c:v>513</c:v>
                </c:pt>
              </c:strCache>
            </c:strRef>
          </c:tx>
          <c:spPr>
            <a:ln w="28575" cap="rnd">
              <a:solidFill>
                <a:schemeClr val="accent6"/>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Sheet1!$G$3:$G$37</c:f>
              <c:numCache>
                <c:formatCode>General</c:formatCode>
                <c:ptCount val="31"/>
                <c:pt idx="0">
                  <c:v>474301</c:v>
                </c:pt>
                <c:pt idx="1">
                  <c:v>450281</c:v>
                </c:pt>
                <c:pt idx="2">
                  <c:v>522831</c:v>
                </c:pt>
                <c:pt idx="3">
                  <c:v>486344</c:v>
                </c:pt>
                <c:pt idx="4">
                  <c:v>484120</c:v>
                </c:pt>
                <c:pt idx="5">
                  <c:v>482613</c:v>
                </c:pt>
                <c:pt idx="6">
                  <c:v>503861</c:v>
                </c:pt>
                <c:pt idx="7">
                  <c:v>501268</c:v>
                </c:pt>
                <c:pt idx="8">
                  <c:v>414242</c:v>
                </c:pt>
                <c:pt idx="9">
                  <c:v>498817</c:v>
                </c:pt>
                <c:pt idx="10">
                  <c:v>483386</c:v>
                </c:pt>
                <c:pt idx="11">
                  <c:v>507255</c:v>
                </c:pt>
                <c:pt idx="12">
                  <c:v>428875</c:v>
                </c:pt>
                <c:pt idx="13">
                  <c:v>417597</c:v>
                </c:pt>
                <c:pt idx="14">
                  <c:v>444677</c:v>
                </c:pt>
                <c:pt idx="15">
                  <c:v>447803</c:v>
                </c:pt>
                <c:pt idx="16">
                  <c:v>447690</c:v>
                </c:pt>
                <c:pt idx="17">
                  <c:v>434411</c:v>
                </c:pt>
                <c:pt idx="18">
                  <c:v>465235</c:v>
                </c:pt>
                <c:pt idx="19">
                  <c:v>429799</c:v>
                </c:pt>
                <c:pt idx="20">
                  <c:v>433073</c:v>
                </c:pt>
                <c:pt idx="21">
                  <c:v>434567</c:v>
                </c:pt>
                <c:pt idx="22">
                  <c:v>451111</c:v>
                </c:pt>
                <c:pt idx="23">
                  <c:v>509090</c:v>
                </c:pt>
                <c:pt idx="24">
                  <c:v>443327</c:v>
                </c:pt>
                <c:pt idx="25">
                  <c:v>404005</c:v>
                </c:pt>
                <c:pt idx="26">
                  <c:v>460282</c:v>
                </c:pt>
                <c:pt idx="27">
                  <c:v>445098</c:v>
                </c:pt>
                <c:pt idx="28">
                  <c:v>423675</c:v>
                </c:pt>
                <c:pt idx="29">
                  <c:v>457131</c:v>
                </c:pt>
                <c:pt idx="30">
                  <c:v>465641</c:v>
                </c:pt>
              </c:numCache>
            </c:numRef>
          </c:val>
          <c:smooth val="0"/>
          <c:extLst>
            <c:ext xmlns:c16="http://schemas.microsoft.com/office/drawing/2014/chart" uri="{C3380CC4-5D6E-409C-BE32-E72D297353CC}">
              <c16:uniqueId val="{00000005-0A33-42DE-B126-C500D782AFC4}"/>
            </c:ext>
          </c:extLst>
        </c:ser>
        <c:ser>
          <c:idx val="6"/>
          <c:order val="6"/>
          <c:tx>
            <c:strRef>
              <c:f>Sheet1!$H$1:$H$2</c:f>
              <c:strCache>
                <c:ptCount val="1"/>
                <c:pt idx="0">
                  <c:v>788</c:v>
                </c:pt>
              </c:strCache>
            </c:strRef>
          </c:tx>
          <c:spPr>
            <a:ln w="28575" cap="rnd">
              <a:solidFill>
                <a:schemeClr val="accent1">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Sheet1!$H$3:$H$37</c:f>
              <c:numCache>
                <c:formatCode>General</c:formatCode>
                <c:ptCount val="31"/>
                <c:pt idx="0">
                  <c:v>440536</c:v>
                </c:pt>
                <c:pt idx="1">
                  <c:v>415703</c:v>
                </c:pt>
                <c:pt idx="2">
                  <c:v>460357</c:v>
                </c:pt>
                <c:pt idx="3">
                  <c:v>429564</c:v>
                </c:pt>
                <c:pt idx="4">
                  <c:v>434721</c:v>
                </c:pt>
                <c:pt idx="5">
                  <c:v>430466</c:v>
                </c:pt>
                <c:pt idx="6">
                  <c:v>451788</c:v>
                </c:pt>
                <c:pt idx="7">
                  <c:v>460905</c:v>
                </c:pt>
                <c:pt idx="8">
                  <c:v>416964</c:v>
                </c:pt>
                <c:pt idx="9">
                  <c:v>447297</c:v>
                </c:pt>
                <c:pt idx="10">
                  <c:v>472924</c:v>
                </c:pt>
                <c:pt idx="11">
                  <c:v>494603</c:v>
                </c:pt>
                <c:pt idx="12">
                  <c:v>444489</c:v>
                </c:pt>
                <c:pt idx="13">
                  <c:v>427637</c:v>
                </c:pt>
                <c:pt idx="14">
                  <c:v>466389</c:v>
                </c:pt>
                <c:pt idx="15">
                  <c:v>461450</c:v>
                </c:pt>
                <c:pt idx="16">
                  <c:v>462140</c:v>
                </c:pt>
                <c:pt idx="17">
                  <c:v>454023</c:v>
                </c:pt>
                <c:pt idx="18">
                  <c:v>480238</c:v>
                </c:pt>
                <c:pt idx="19">
                  <c:v>441265</c:v>
                </c:pt>
                <c:pt idx="20">
                  <c:v>456490</c:v>
                </c:pt>
                <c:pt idx="21">
                  <c:v>453609</c:v>
                </c:pt>
                <c:pt idx="22">
                  <c:v>468630</c:v>
                </c:pt>
                <c:pt idx="23">
                  <c:v>511714</c:v>
                </c:pt>
                <c:pt idx="24">
                  <c:v>454664</c:v>
                </c:pt>
                <c:pt idx="25">
                  <c:v>413927</c:v>
                </c:pt>
                <c:pt idx="26">
                  <c:v>478885</c:v>
                </c:pt>
                <c:pt idx="27">
                  <c:v>453346</c:v>
                </c:pt>
                <c:pt idx="28">
                  <c:v>440500</c:v>
                </c:pt>
                <c:pt idx="29">
                  <c:v>476496</c:v>
                </c:pt>
                <c:pt idx="30">
                  <c:v>480421</c:v>
                </c:pt>
              </c:numCache>
            </c:numRef>
          </c:val>
          <c:smooth val="0"/>
          <c:extLst>
            <c:ext xmlns:c16="http://schemas.microsoft.com/office/drawing/2014/chart" uri="{C3380CC4-5D6E-409C-BE32-E72D297353CC}">
              <c16:uniqueId val="{00000006-0A33-42DE-B126-C500D782AFC4}"/>
            </c:ext>
          </c:extLst>
        </c:ser>
        <c:ser>
          <c:idx val="7"/>
          <c:order val="7"/>
          <c:tx>
            <c:strRef>
              <c:f>Sheet1!$I$1:$I$2</c:f>
              <c:strCache>
                <c:ptCount val="1"/>
                <c:pt idx="0">
                  <c:v>733</c:v>
                </c:pt>
              </c:strCache>
            </c:strRef>
          </c:tx>
          <c:spPr>
            <a:ln w="28575" cap="rnd">
              <a:solidFill>
                <a:schemeClr val="accent2">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Sheet1!$I$3:$I$37</c:f>
              <c:numCache>
                <c:formatCode>General</c:formatCode>
                <c:ptCount val="31"/>
                <c:pt idx="0">
                  <c:v>402525</c:v>
                </c:pt>
                <c:pt idx="1">
                  <c:v>394042</c:v>
                </c:pt>
                <c:pt idx="2">
                  <c:v>466382</c:v>
                </c:pt>
                <c:pt idx="3">
                  <c:v>425028</c:v>
                </c:pt>
                <c:pt idx="4">
                  <c:v>460708</c:v>
                </c:pt>
                <c:pt idx="5">
                  <c:v>423969</c:v>
                </c:pt>
                <c:pt idx="6">
                  <c:v>441895</c:v>
                </c:pt>
                <c:pt idx="7">
                  <c:v>411000</c:v>
                </c:pt>
                <c:pt idx="8">
                  <c:v>422008</c:v>
                </c:pt>
                <c:pt idx="9">
                  <c:v>462028</c:v>
                </c:pt>
                <c:pt idx="10">
                  <c:v>468266</c:v>
                </c:pt>
                <c:pt idx="11">
                  <c:v>524335</c:v>
                </c:pt>
                <c:pt idx="12">
                  <c:v>439230</c:v>
                </c:pt>
                <c:pt idx="13">
                  <c:v>407003</c:v>
                </c:pt>
                <c:pt idx="14">
                  <c:v>455104</c:v>
                </c:pt>
                <c:pt idx="15">
                  <c:v>453078</c:v>
                </c:pt>
                <c:pt idx="16">
                  <c:v>483050</c:v>
                </c:pt>
                <c:pt idx="17">
                  <c:v>454072</c:v>
                </c:pt>
                <c:pt idx="18">
                  <c:v>467314</c:v>
                </c:pt>
                <c:pt idx="19">
                  <c:v>480097</c:v>
                </c:pt>
                <c:pt idx="20">
                  <c:v>454462</c:v>
                </c:pt>
                <c:pt idx="21">
                  <c:v>452072</c:v>
                </c:pt>
                <c:pt idx="22">
                  <c:v>478043</c:v>
                </c:pt>
                <c:pt idx="23">
                  <c:v>511378</c:v>
                </c:pt>
                <c:pt idx="24">
                  <c:v>439165</c:v>
                </c:pt>
                <c:pt idx="25">
                  <c:v>432682</c:v>
                </c:pt>
                <c:pt idx="26">
                  <c:v>488076</c:v>
                </c:pt>
                <c:pt idx="27">
                  <c:v>467030</c:v>
                </c:pt>
                <c:pt idx="28">
                  <c:v>485700</c:v>
                </c:pt>
                <c:pt idx="29">
                  <c:v>465622</c:v>
                </c:pt>
                <c:pt idx="30">
                  <c:v>451794</c:v>
                </c:pt>
              </c:numCache>
            </c:numRef>
          </c:val>
          <c:smooth val="0"/>
          <c:extLst>
            <c:ext xmlns:c16="http://schemas.microsoft.com/office/drawing/2014/chart" uri="{C3380CC4-5D6E-409C-BE32-E72D297353CC}">
              <c16:uniqueId val="{00000007-0A33-42DE-B126-C500D782AFC4}"/>
            </c:ext>
          </c:extLst>
        </c:ser>
        <c:ser>
          <c:idx val="8"/>
          <c:order val="8"/>
          <c:tx>
            <c:strRef>
              <c:f>Sheet1!$J$1:$J$2</c:f>
              <c:strCache>
                <c:ptCount val="1"/>
                <c:pt idx="0">
                  <c:v>383</c:v>
                </c:pt>
              </c:strCache>
            </c:strRef>
          </c:tx>
          <c:spPr>
            <a:ln w="28575" cap="rnd">
              <a:solidFill>
                <a:schemeClr val="accent3">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Sheet1!$J$3:$J$37</c:f>
              <c:numCache>
                <c:formatCode>General</c:formatCode>
                <c:ptCount val="31"/>
                <c:pt idx="0">
                  <c:v>420911</c:v>
                </c:pt>
                <c:pt idx="1">
                  <c:v>407789</c:v>
                </c:pt>
                <c:pt idx="2">
                  <c:v>458676</c:v>
                </c:pt>
                <c:pt idx="3">
                  <c:v>427694</c:v>
                </c:pt>
                <c:pt idx="4">
                  <c:v>421907</c:v>
                </c:pt>
                <c:pt idx="5">
                  <c:v>421613</c:v>
                </c:pt>
                <c:pt idx="6">
                  <c:v>463634</c:v>
                </c:pt>
                <c:pt idx="7">
                  <c:v>443160</c:v>
                </c:pt>
                <c:pt idx="8">
                  <c:v>409309</c:v>
                </c:pt>
                <c:pt idx="9">
                  <c:v>433744</c:v>
                </c:pt>
                <c:pt idx="10">
                  <c:v>450792</c:v>
                </c:pt>
                <c:pt idx="11">
                  <c:v>500524</c:v>
                </c:pt>
                <c:pt idx="12">
                  <c:v>424748</c:v>
                </c:pt>
                <c:pt idx="13">
                  <c:v>411054</c:v>
                </c:pt>
                <c:pt idx="14">
                  <c:v>439535</c:v>
                </c:pt>
                <c:pt idx="15">
                  <c:v>436754</c:v>
                </c:pt>
                <c:pt idx="16">
                  <c:v>439312</c:v>
                </c:pt>
                <c:pt idx="17">
                  <c:v>406530</c:v>
                </c:pt>
                <c:pt idx="18">
                  <c:v>462882</c:v>
                </c:pt>
                <c:pt idx="19">
                  <c:v>417833</c:v>
                </c:pt>
                <c:pt idx="20">
                  <c:v>445789</c:v>
                </c:pt>
                <c:pt idx="21">
                  <c:v>441762</c:v>
                </c:pt>
                <c:pt idx="22">
                  <c:v>441585</c:v>
                </c:pt>
                <c:pt idx="23">
                  <c:v>479660</c:v>
                </c:pt>
                <c:pt idx="24">
                  <c:v>418622</c:v>
                </c:pt>
                <c:pt idx="25">
                  <c:v>400943</c:v>
                </c:pt>
                <c:pt idx="26">
                  <c:v>436211</c:v>
                </c:pt>
                <c:pt idx="27">
                  <c:v>428265</c:v>
                </c:pt>
                <c:pt idx="28">
                  <c:v>405159</c:v>
                </c:pt>
                <c:pt idx="29">
                  <c:v>425440</c:v>
                </c:pt>
                <c:pt idx="30">
                  <c:v>468042</c:v>
                </c:pt>
              </c:numCache>
            </c:numRef>
          </c:val>
          <c:smooth val="0"/>
          <c:extLst>
            <c:ext xmlns:c16="http://schemas.microsoft.com/office/drawing/2014/chart" uri="{C3380CC4-5D6E-409C-BE32-E72D297353CC}">
              <c16:uniqueId val="{00000008-0A33-42DE-B126-C500D782AFC4}"/>
            </c:ext>
          </c:extLst>
        </c:ser>
        <c:ser>
          <c:idx val="9"/>
          <c:order val="9"/>
          <c:tx>
            <c:strRef>
              <c:f>Sheet1!$K$1:$K$2</c:f>
              <c:strCache>
                <c:ptCount val="1"/>
                <c:pt idx="0">
                  <c:v>756</c:v>
                </c:pt>
              </c:strCache>
            </c:strRef>
          </c:tx>
          <c:spPr>
            <a:ln w="28575" cap="rnd">
              <a:solidFill>
                <a:schemeClr val="accent4">
                  <a:lumMod val="60000"/>
                </a:schemeClr>
              </a:solidFill>
              <a:round/>
            </a:ln>
            <a:effectLst/>
          </c:spPr>
          <c:marker>
            <c:symbol val="none"/>
          </c:marker>
          <c:cat>
            <c:multiLvlStrRef>
              <c:f>Sheet1!$A$3:$A$37</c:f>
              <c:multiLvlStrCache>
                <c:ptCount val="31"/>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pt idx="24">
                    <c:v>Jan</c:v>
                  </c:pt>
                  <c:pt idx="25">
                    <c:v>Feb</c:v>
                  </c:pt>
                  <c:pt idx="26">
                    <c:v>Mar</c:v>
                  </c:pt>
                  <c:pt idx="27">
                    <c:v>Apr</c:v>
                  </c:pt>
                  <c:pt idx="28">
                    <c:v>May</c:v>
                  </c:pt>
                  <c:pt idx="29">
                    <c:v>Jun</c:v>
                  </c:pt>
                  <c:pt idx="30">
                    <c:v>Jul</c:v>
                  </c:pt>
                </c:lvl>
                <c:lvl>
                  <c:pt idx="0">
                    <c:v>2013</c:v>
                  </c:pt>
                  <c:pt idx="12">
                    <c:v>2014</c:v>
                  </c:pt>
                  <c:pt idx="24">
                    <c:v>2015</c:v>
                  </c:pt>
                </c:lvl>
              </c:multiLvlStrCache>
            </c:multiLvlStrRef>
          </c:cat>
          <c:val>
            <c:numRef>
              <c:f>Sheet1!$K$3:$K$37</c:f>
              <c:numCache>
                <c:formatCode>General</c:formatCode>
                <c:ptCount val="31"/>
                <c:pt idx="0">
                  <c:v>372746</c:v>
                </c:pt>
                <c:pt idx="1">
                  <c:v>348560</c:v>
                </c:pt>
                <c:pt idx="2">
                  <c:v>418962</c:v>
                </c:pt>
                <c:pt idx="3">
                  <c:v>379865</c:v>
                </c:pt>
                <c:pt idx="4">
                  <c:v>377112</c:v>
                </c:pt>
                <c:pt idx="5">
                  <c:v>380408</c:v>
                </c:pt>
                <c:pt idx="6">
                  <c:v>424456</c:v>
                </c:pt>
                <c:pt idx="7">
                  <c:v>409714</c:v>
                </c:pt>
                <c:pt idx="8">
                  <c:v>377916</c:v>
                </c:pt>
                <c:pt idx="9">
                  <c:v>407116</c:v>
                </c:pt>
                <c:pt idx="10">
                  <c:v>414836</c:v>
                </c:pt>
                <c:pt idx="11">
                  <c:v>545649</c:v>
                </c:pt>
                <c:pt idx="12">
                  <c:v>400946</c:v>
                </c:pt>
                <c:pt idx="13">
                  <c:v>375067</c:v>
                </c:pt>
                <c:pt idx="14">
                  <c:v>409382</c:v>
                </c:pt>
                <c:pt idx="15">
                  <c:v>409256</c:v>
                </c:pt>
                <c:pt idx="16">
                  <c:v>413596</c:v>
                </c:pt>
                <c:pt idx="17">
                  <c:v>406453</c:v>
                </c:pt>
                <c:pt idx="18">
                  <c:v>432789</c:v>
                </c:pt>
                <c:pt idx="19">
                  <c:v>438304</c:v>
                </c:pt>
                <c:pt idx="20">
                  <c:v>418874</c:v>
                </c:pt>
                <c:pt idx="21">
                  <c:v>412571</c:v>
                </c:pt>
                <c:pt idx="22">
                  <c:v>429514</c:v>
                </c:pt>
                <c:pt idx="23">
                  <c:v>549412</c:v>
                </c:pt>
                <c:pt idx="24">
                  <c:v>410301</c:v>
                </c:pt>
                <c:pt idx="25">
                  <c:v>369976</c:v>
                </c:pt>
                <c:pt idx="26">
                  <c:v>428978</c:v>
                </c:pt>
                <c:pt idx="27">
                  <c:v>416695</c:v>
                </c:pt>
                <c:pt idx="28">
                  <c:v>422708</c:v>
                </c:pt>
                <c:pt idx="29">
                  <c:v>462243</c:v>
                </c:pt>
                <c:pt idx="30">
                  <c:v>447377</c:v>
                </c:pt>
              </c:numCache>
            </c:numRef>
          </c:val>
          <c:smooth val="0"/>
          <c:extLst>
            <c:ext xmlns:c16="http://schemas.microsoft.com/office/drawing/2014/chart" uri="{C3380CC4-5D6E-409C-BE32-E72D297353CC}">
              <c16:uniqueId val="{00000009-0A33-42DE-B126-C500D782AFC4}"/>
            </c:ext>
          </c:extLst>
        </c:ser>
        <c:dLbls>
          <c:showLegendKey val="0"/>
          <c:showVal val="0"/>
          <c:showCatName val="0"/>
          <c:showSerName val="0"/>
          <c:showPercent val="0"/>
          <c:showBubbleSize val="0"/>
        </c:dLbls>
        <c:smooth val="0"/>
        <c:axId val="651163871"/>
        <c:axId val="657463791"/>
      </c:lineChart>
      <c:catAx>
        <c:axId val="65116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463791"/>
        <c:crosses val="autoZero"/>
        <c:auto val="1"/>
        <c:lblAlgn val="ctr"/>
        <c:lblOffset val="100"/>
        <c:noMultiLvlLbl val="0"/>
      </c:catAx>
      <c:valAx>
        <c:axId val="65746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63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9</cp:revision>
  <dcterms:created xsi:type="dcterms:W3CDTF">2020-09-03T14:24:00Z</dcterms:created>
  <dcterms:modified xsi:type="dcterms:W3CDTF">2020-09-03T20:42:00Z</dcterms:modified>
</cp:coreProperties>
</file>