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A822" w14:textId="119610AC" w:rsidR="002E7860" w:rsidRDefault="002E7860"/>
    <w:p w14:paraId="539793AA" w14:textId="6E4FEC6F" w:rsidR="008B7BEC" w:rsidRDefault="00D725B5">
      <w:pPr>
        <w:rPr>
          <w:rFonts w:hint="eastAsia"/>
        </w:rPr>
      </w:pPr>
      <w:r>
        <w:t>Requirement</w:t>
      </w:r>
      <w:r w:rsidR="007B28F2">
        <w:t xml:space="preserve"> 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8F2" w14:paraId="730A6571" w14:textId="77777777" w:rsidTr="007B28F2">
        <w:tc>
          <w:tcPr>
            <w:tcW w:w="4508" w:type="dxa"/>
          </w:tcPr>
          <w:p w14:paraId="68354D85" w14:textId="2507CE28" w:rsidR="007B28F2" w:rsidRPr="007B28F2" w:rsidRDefault="007B28F2">
            <w:pPr>
              <w:rPr>
                <w:rFonts w:eastAsia="Yu Mincho" w:hint="eastAsia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R</w:t>
            </w:r>
            <w:r>
              <w:rPr>
                <w:rFonts w:eastAsia="Yu Mincho"/>
                <w:lang w:eastAsia="ja-JP"/>
              </w:rPr>
              <w:t>equirement</w:t>
            </w:r>
          </w:p>
        </w:tc>
        <w:tc>
          <w:tcPr>
            <w:tcW w:w="4508" w:type="dxa"/>
          </w:tcPr>
          <w:p w14:paraId="5FEBC5A6" w14:textId="6246F879" w:rsidR="007B28F2" w:rsidRPr="007B28F2" w:rsidRDefault="007B28F2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7B28F2" w14:paraId="51397270" w14:textId="77777777" w:rsidTr="007B28F2">
        <w:tc>
          <w:tcPr>
            <w:tcW w:w="4508" w:type="dxa"/>
          </w:tcPr>
          <w:p w14:paraId="70E28EB8" w14:textId="1008F841" w:rsidR="007B28F2" w:rsidRDefault="007B28F2">
            <w:pPr>
              <w:rPr>
                <w:rFonts w:hint="eastAsia"/>
              </w:rPr>
            </w:pPr>
            <w:r>
              <w:rPr>
                <w:rFonts w:hint="eastAsia"/>
              </w:rPr>
              <w:t>검색기능</w:t>
            </w:r>
          </w:p>
        </w:tc>
        <w:tc>
          <w:tcPr>
            <w:tcW w:w="4508" w:type="dxa"/>
          </w:tcPr>
          <w:p w14:paraId="3E8A0D9F" w14:textId="197A7898" w:rsidR="007B28F2" w:rsidRDefault="007B28F2">
            <w:r>
              <w:rPr>
                <w:rFonts w:hint="eastAsia"/>
              </w:rPr>
              <w:t>검색은 상품명이나 평균 구매만족도가 사용 가능</w:t>
            </w:r>
          </w:p>
        </w:tc>
      </w:tr>
      <w:tr w:rsidR="007B28F2" w14:paraId="167C0CA6" w14:textId="77777777" w:rsidTr="007B28F2">
        <w:tc>
          <w:tcPr>
            <w:tcW w:w="4508" w:type="dxa"/>
          </w:tcPr>
          <w:p w14:paraId="23E81F30" w14:textId="3FBB3A0C" w:rsidR="007B28F2" w:rsidRDefault="007B28F2">
            <w:r>
              <w:rPr>
                <w:rFonts w:hint="eastAsia"/>
              </w:rPr>
              <w:t>검색결과의 출력</w:t>
            </w:r>
          </w:p>
        </w:tc>
        <w:tc>
          <w:tcPr>
            <w:tcW w:w="4508" w:type="dxa"/>
          </w:tcPr>
          <w:p w14:paraId="1B012884" w14:textId="4BE28C2C" w:rsidR="007B28F2" w:rsidRPr="007B28F2" w:rsidRDefault="007B28F2">
            <w:r>
              <w:rPr>
                <w:rFonts w:hint="eastAsia"/>
              </w:rPr>
              <w:t xml:space="preserve">기본 정렬은 상품명의 오름차순이고 </w:t>
            </w:r>
            <w:r w:rsidR="00BE0D4B">
              <w:rPr>
                <w:rFonts w:hint="eastAsia"/>
              </w:rPr>
              <w:t>사용자가 평균 구매만족도로 변경 가능</w:t>
            </w:r>
          </w:p>
        </w:tc>
      </w:tr>
      <w:tr w:rsidR="007B28F2" w14:paraId="3A9BC5B1" w14:textId="77777777" w:rsidTr="007B28F2">
        <w:tc>
          <w:tcPr>
            <w:tcW w:w="4508" w:type="dxa"/>
          </w:tcPr>
          <w:p w14:paraId="2FFDF4BA" w14:textId="0FBE3582" w:rsidR="007B28F2" w:rsidRDefault="00BE0D4B">
            <w:pPr>
              <w:rPr>
                <w:rFonts w:hint="eastAsia"/>
              </w:rPr>
            </w:pPr>
            <w:r>
              <w:rPr>
                <w:rFonts w:hint="eastAsia"/>
              </w:rPr>
              <w:t>상품 상세정보의 표시 기능</w:t>
            </w:r>
          </w:p>
        </w:tc>
        <w:tc>
          <w:tcPr>
            <w:tcW w:w="4508" w:type="dxa"/>
          </w:tcPr>
          <w:p w14:paraId="3CA254CB" w14:textId="502E446F" w:rsidR="007B28F2" w:rsidRDefault="00BE0D4B"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</w:t>
            </w:r>
            <w:r>
              <w:rPr>
                <w:rFonts w:hint="eastAsia"/>
              </w:rPr>
              <w:t>의 표시 필요</w:t>
            </w:r>
          </w:p>
        </w:tc>
      </w:tr>
      <w:tr w:rsidR="007B28F2" w14:paraId="33D710FD" w14:textId="77777777" w:rsidTr="007B28F2">
        <w:tc>
          <w:tcPr>
            <w:tcW w:w="4508" w:type="dxa"/>
          </w:tcPr>
          <w:p w14:paraId="04FBD7E5" w14:textId="6295E91B" w:rsidR="007B28F2" w:rsidRDefault="00BE0D4B">
            <w:r>
              <w:rPr>
                <w:rFonts w:hint="eastAsia"/>
              </w:rPr>
              <w:t>결제 기능</w:t>
            </w:r>
          </w:p>
        </w:tc>
        <w:tc>
          <w:tcPr>
            <w:tcW w:w="4508" w:type="dxa"/>
          </w:tcPr>
          <w:p w14:paraId="4C960F55" w14:textId="3CD0C844" w:rsidR="007B28F2" w:rsidRDefault="00BE0D4B">
            <w:r>
              <w:rPr>
                <w:rFonts w:hint="eastAsia"/>
              </w:rPr>
              <w:t>결제</w:t>
            </w:r>
            <w:r w:rsidR="00B772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포인트가 </w:t>
            </w:r>
            <w:r>
              <w:t>3000</w:t>
            </w:r>
            <w:r>
              <w:rPr>
                <w:rFonts w:hint="eastAsia"/>
              </w:rPr>
              <w:t>점 이상 있다면 포인트를 사용할 수 있다.</w:t>
            </w:r>
          </w:p>
        </w:tc>
      </w:tr>
      <w:tr w:rsidR="007B28F2" w14:paraId="3B8A8FDD" w14:textId="77777777" w:rsidTr="007B28F2">
        <w:tc>
          <w:tcPr>
            <w:tcW w:w="4508" w:type="dxa"/>
          </w:tcPr>
          <w:p w14:paraId="5CB37CF8" w14:textId="648B8E2F" w:rsidR="007B28F2" w:rsidRDefault="00BE0D4B">
            <w:pPr>
              <w:rPr>
                <w:rFonts w:hint="eastAsia"/>
              </w:rPr>
            </w:pPr>
            <w:r>
              <w:rPr>
                <w:rFonts w:hint="eastAsia"/>
              </w:rPr>
              <w:t>포인트 적립 기능</w:t>
            </w:r>
          </w:p>
        </w:tc>
        <w:tc>
          <w:tcPr>
            <w:tcW w:w="4508" w:type="dxa"/>
          </w:tcPr>
          <w:p w14:paraId="6CCE25BC" w14:textId="4153E1A6" w:rsidR="007B28F2" w:rsidRDefault="00BE0D4B">
            <w:r>
              <w:rPr>
                <w:rFonts w:hint="eastAsia"/>
              </w:rPr>
              <w:t xml:space="preserve">구입한 금액의 </w:t>
            </w:r>
            <w:r>
              <w:t>1%</w:t>
            </w:r>
            <w:r>
              <w:rPr>
                <w:rFonts w:hint="eastAsia"/>
              </w:rPr>
              <w:t>가 포인트로 적립된다.</w:t>
            </w:r>
            <w:r>
              <w:t xml:space="preserve"> </w:t>
            </w:r>
            <w:r>
              <w:rPr>
                <w:rFonts w:hint="eastAsia"/>
              </w:rPr>
              <w:t>만약 추후에 환불한다면 포인트는 회수된다.</w:t>
            </w:r>
          </w:p>
        </w:tc>
      </w:tr>
      <w:tr w:rsidR="007B28F2" w14:paraId="3173B417" w14:textId="77777777" w:rsidTr="007B28F2">
        <w:tc>
          <w:tcPr>
            <w:tcW w:w="4508" w:type="dxa"/>
          </w:tcPr>
          <w:p w14:paraId="4DBDE0C9" w14:textId="4C211FC0" w:rsidR="007B28F2" w:rsidRDefault="00BE0D4B">
            <w:r>
              <w:rPr>
                <w:rFonts w:hint="eastAsia"/>
              </w:rPr>
              <w:t>추가 상품의 구매기능</w:t>
            </w:r>
          </w:p>
        </w:tc>
        <w:tc>
          <w:tcPr>
            <w:tcW w:w="4508" w:type="dxa"/>
          </w:tcPr>
          <w:p w14:paraId="08654E26" w14:textId="57F5A27A" w:rsidR="007B28F2" w:rsidRDefault="00BE0D4B">
            <w:r>
              <w:rPr>
                <w:rFonts w:hint="eastAsia"/>
              </w:rPr>
              <w:t>구매</w:t>
            </w:r>
            <w:r w:rsidR="00B772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추가 상품을 선택하여 구매할 수 있다.</w:t>
            </w:r>
            <w:r>
              <w:t xml:space="preserve"> </w:t>
            </w:r>
            <w:r>
              <w:rPr>
                <w:rFonts w:hint="eastAsia"/>
              </w:rPr>
              <w:t xml:space="preserve">이 경우 추가 상품의 </w:t>
            </w:r>
            <w:r w:rsidR="00B7720D">
              <w:rPr>
                <w:rFonts w:hint="eastAsia"/>
              </w:rPr>
              <w:t>가</w:t>
            </w:r>
            <w:r>
              <w:rPr>
                <w:rFonts w:hint="eastAsia"/>
              </w:rPr>
              <w:t>격만큼 결제액에 가산된다.</w:t>
            </w:r>
          </w:p>
        </w:tc>
      </w:tr>
    </w:tbl>
    <w:p w14:paraId="6736F6A4" w14:textId="77777777" w:rsidR="007B28F2" w:rsidRDefault="007B28F2">
      <w:pPr>
        <w:rPr>
          <w:rFonts w:hint="eastAsia"/>
        </w:rPr>
      </w:pPr>
    </w:p>
    <w:p w14:paraId="6F6787D2" w14:textId="51D46F21" w:rsidR="00897F91" w:rsidRDefault="00897F91">
      <w:r>
        <w:rPr>
          <w:rFonts w:hint="eastAsia"/>
        </w:rPr>
        <w:t>A</w:t>
      </w:r>
      <w:r>
        <w:t>ctor Description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7B28F2" w14:paraId="7615A58F" w14:textId="77777777" w:rsidTr="007B28F2">
        <w:tc>
          <w:tcPr>
            <w:tcW w:w="1271" w:type="dxa"/>
          </w:tcPr>
          <w:p w14:paraId="37E6F208" w14:textId="4F1FFD5F" w:rsidR="007B28F2" w:rsidRDefault="007B28F2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745" w:type="dxa"/>
          </w:tcPr>
          <w:p w14:paraId="31DFE9B5" w14:textId="1947FA09" w:rsidR="007B28F2" w:rsidRDefault="007B28F2">
            <w:r>
              <w:t>Description</w:t>
            </w:r>
          </w:p>
        </w:tc>
      </w:tr>
      <w:tr w:rsidR="007B28F2" w14:paraId="1284174D" w14:textId="77777777" w:rsidTr="007B28F2">
        <w:tc>
          <w:tcPr>
            <w:tcW w:w="1271" w:type="dxa"/>
          </w:tcPr>
          <w:p w14:paraId="377D52DD" w14:textId="0B0A22E0" w:rsidR="007B28F2" w:rsidRDefault="007B28F2">
            <w:r>
              <w:rPr>
                <w:rFonts w:hint="eastAsia"/>
              </w:rPr>
              <w:t>회원</w:t>
            </w:r>
          </w:p>
        </w:tc>
        <w:tc>
          <w:tcPr>
            <w:tcW w:w="7745" w:type="dxa"/>
          </w:tcPr>
          <w:p w14:paraId="5DE0C21F" w14:textId="06BA3D55" w:rsidR="007B28F2" w:rsidRPr="007B28F2" w:rsidRDefault="007B28F2">
            <w:pPr>
              <w:rPr>
                <w:rFonts w:hint="eastAsia"/>
              </w:rPr>
            </w:pPr>
            <w:r>
              <w:rPr>
                <w:rFonts w:hint="eastAsia"/>
              </w:rPr>
              <w:t>사이트의 이용자로서 사이트에 등록된 상품의 검색을 할 수 있고 이를 구매할 수 있다.</w:t>
            </w:r>
          </w:p>
        </w:tc>
      </w:tr>
    </w:tbl>
    <w:p w14:paraId="52C9D587" w14:textId="0B2E485A" w:rsidR="007B28F2" w:rsidRDefault="007B28F2" w:rsidP="00897F91"/>
    <w:p w14:paraId="099A5913" w14:textId="0157E01C" w:rsidR="00BE0D4B" w:rsidRDefault="00BE0D4B" w:rsidP="00897F91"/>
    <w:p w14:paraId="233D3A1C" w14:textId="7EEB16E4" w:rsidR="00BE0D4B" w:rsidRDefault="00BE0D4B" w:rsidP="00897F91"/>
    <w:p w14:paraId="1BDA228D" w14:textId="1A6C44E1" w:rsidR="00BE0D4B" w:rsidRDefault="00BE0D4B" w:rsidP="00897F91"/>
    <w:p w14:paraId="469B346B" w14:textId="4B36CE0D" w:rsidR="00BE0D4B" w:rsidRDefault="00BE0D4B" w:rsidP="00897F91"/>
    <w:p w14:paraId="108BB91E" w14:textId="5B49790E" w:rsidR="00BE0D4B" w:rsidRDefault="00BE0D4B" w:rsidP="00897F91"/>
    <w:p w14:paraId="2CB60107" w14:textId="5D523572" w:rsidR="00BE0D4B" w:rsidRDefault="00BE0D4B" w:rsidP="00897F91"/>
    <w:p w14:paraId="35D93054" w14:textId="681FDF27" w:rsidR="00BE0D4B" w:rsidRDefault="00BE0D4B" w:rsidP="00897F91"/>
    <w:p w14:paraId="29C0D6CD" w14:textId="65FD4512" w:rsidR="00BE0D4B" w:rsidRDefault="00BE0D4B" w:rsidP="00897F91"/>
    <w:p w14:paraId="404FB222" w14:textId="77777777" w:rsidR="00BE0D4B" w:rsidRDefault="00BE0D4B" w:rsidP="00897F91">
      <w:pPr>
        <w:rPr>
          <w:rFonts w:hint="eastAsia"/>
        </w:rPr>
      </w:pPr>
    </w:p>
    <w:p w14:paraId="4D7F69CA" w14:textId="23560078" w:rsidR="007B28F2" w:rsidRDefault="007B28F2" w:rsidP="00897F91">
      <w:pPr>
        <w:rPr>
          <w:rFonts w:hint="eastAsia"/>
        </w:rPr>
      </w:pPr>
      <w:r>
        <w:rPr>
          <w:rFonts w:hint="eastAsia"/>
        </w:rPr>
        <w:lastRenderedPageBreak/>
        <w:t>U</w:t>
      </w:r>
      <w:r>
        <w:t xml:space="preserve">se Case Diagram </w:t>
      </w:r>
    </w:p>
    <w:p w14:paraId="3FFA141B" w14:textId="2E8D866D" w:rsidR="007B28F2" w:rsidRDefault="007B28F2" w:rsidP="00897F91">
      <w:pPr>
        <w:rPr>
          <w:rFonts w:hint="eastAsia"/>
        </w:rPr>
      </w:pPr>
      <w:r w:rsidRPr="007B28F2">
        <w:drawing>
          <wp:inline distT="0" distB="0" distL="0" distR="0" wp14:anchorId="5FF44CBF" wp14:editId="241FDDCC">
            <wp:extent cx="5731510" cy="31908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4A34" w14:textId="77777777" w:rsidR="007B28F2" w:rsidRDefault="007B28F2" w:rsidP="00897F91"/>
    <w:p w14:paraId="7B03D182" w14:textId="343783EF" w:rsidR="00897F91" w:rsidRDefault="00897F91" w:rsidP="00897F91">
      <w:pPr>
        <w:rPr>
          <w:rFonts w:hint="eastAsia"/>
        </w:rPr>
      </w:pPr>
      <w:r>
        <w:rPr>
          <w:rFonts w:hint="eastAsia"/>
        </w:rPr>
        <w:t>상품 정보 조회 및 구매 절차</w:t>
      </w:r>
      <w:r w:rsidR="007B28F2">
        <w:rPr>
          <w:rFonts w:hint="eastAsia"/>
        </w:rPr>
        <w:t>(U</w:t>
      </w:r>
      <w:r w:rsidR="007B28F2">
        <w:t>se Case Description)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F91" w14:paraId="0F0790E8" w14:textId="77777777" w:rsidTr="00897F91">
        <w:tc>
          <w:tcPr>
            <w:tcW w:w="4508" w:type="dxa"/>
          </w:tcPr>
          <w:p w14:paraId="128812D6" w14:textId="18FFA941" w:rsidR="00897F91" w:rsidRDefault="00897F91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9474AA7" w14:textId="4B247B67" w:rsidR="00897F91" w:rsidRDefault="00897F91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97F91" w14:paraId="131831E9" w14:textId="77777777" w:rsidTr="00897F91">
        <w:tc>
          <w:tcPr>
            <w:tcW w:w="4508" w:type="dxa"/>
          </w:tcPr>
          <w:p w14:paraId="304EDC83" w14:textId="68DEBBD4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Actor</w:t>
            </w:r>
            <w:r>
              <w:rPr>
                <w:rFonts w:hint="eastAsia"/>
              </w:rPr>
              <w:t>가 상품명이나 평균 구매만족도를 입력한다.</w:t>
            </w:r>
          </w:p>
        </w:tc>
        <w:tc>
          <w:tcPr>
            <w:tcW w:w="4508" w:type="dxa"/>
          </w:tcPr>
          <w:p w14:paraId="5C6E6B53" w14:textId="4AB21462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입력 받은 조건에 해당하는 상품 리스트를 출력한다.</w:t>
            </w:r>
          </w:p>
        </w:tc>
      </w:tr>
      <w:tr w:rsidR="00897F91" w14:paraId="4F7FC0B1" w14:textId="77777777" w:rsidTr="00897F91">
        <w:tc>
          <w:tcPr>
            <w:tcW w:w="4508" w:type="dxa"/>
          </w:tcPr>
          <w:p w14:paraId="223F7A8F" w14:textId="50B4BEC0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구매를 원하는 상품을 선택한다.</w:t>
            </w:r>
          </w:p>
        </w:tc>
        <w:tc>
          <w:tcPr>
            <w:tcW w:w="4508" w:type="dxa"/>
          </w:tcPr>
          <w:p w14:paraId="784D7B4A" w14:textId="205742DE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해당 상품의 상세정보(판매자,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구매만족도)를 표시한다.</w:t>
            </w:r>
          </w:p>
        </w:tc>
      </w:tr>
      <w:tr w:rsidR="00897F91" w14:paraId="035F257A" w14:textId="77777777" w:rsidTr="00897F91">
        <w:tc>
          <w:tcPr>
            <w:tcW w:w="4508" w:type="dxa"/>
          </w:tcPr>
          <w:p w14:paraId="7310150C" w14:textId="2E09953E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 w:rsidR="007B28F2">
              <w:rPr>
                <w:rFonts w:hint="eastAsia"/>
              </w:rPr>
              <w:t>결제를 진행한다.</w:t>
            </w:r>
          </w:p>
        </w:tc>
        <w:tc>
          <w:tcPr>
            <w:tcW w:w="4508" w:type="dxa"/>
          </w:tcPr>
          <w:p w14:paraId="4B0469E4" w14:textId="6A53DB1B" w:rsidR="00897F91" w:rsidRDefault="007B28F2" w:rsidP="007B28F2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결제 금액의 </w:t>
            </w:r>
            <w:r>
              <w:t>1%</w:t>
            </w:r>
            <w:r>
              <w:rPr>
                <w:rFonts w:hint="eastAsia"/>
              </w:rPr>
              <w:t>를 포인트로 적립한다.</w:t>
            </w:r>
          </w:p>
        </w:tc>
      </w:tr>
      <w:tr w:rsidR="007B28F2" w14:paraId="62D618A8" w14:textId="77777777" w:rsidTr="00D07592">
        <w:tc>
          <w:tcPr>
            <w:tcW w:w="9016" w:type="dxa"/>
            <w:gridSpan w:val="2"/>
          </w:tcPr>
          <w:p w14:paraId="0B7D5943" w14:textId="55222E42" w:rsidR="007B28F2" w:rsidRDefault="007B28F2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lternative Courses</w:t>
            </w:r>
          </w:p>
        </w:tc>
      </w:tr>
      <w:tr w:rsidR="007B28F2" w14:paraId="5292517F" w14:textId="77777777" w:rsidTr="001A7AC1">
        <w:tc>
          <w:tcPr>
            <w:tcW w:w="9016" w:type="dxa"/>
            <w:gridSpan w:val="2"/>
          </w:tcPr>
          <w:p w14:paraId="3430E372" w14:textId="292651A7" w:rsidR="007B28F2" w:rsidRDefault="007B28F2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-3. Actor</w:t>
            </w:r>
            <w:r>
              <w:rPr>
                <w:rFonts w:hint="eastAsia"/>
              </w:rPr>
              <w:t>가 정렬을 평균 구매만족도로 변경할 수 있다.</w:t>
            </w:r>
          </w:p>
        </w:tc>
      </w:tr>
      <w:tr w:rsidR="007B28F2" w14:paraId="207D527E" w14:textId="77777777" w:rsidTr="001A7AC1">
        <w:tc>
          <w:tcPr>
            <w:tcW w:w="9016" w:type="dxa"/>
            <w:gridSpan w:val="2"/>
          </w:tcPr>
          <w:p w14:paraId="1D06948B" w14:textId="4E3DD028" w:rsidR="007B28F2" w:rsidRDefault="007B28F2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-5. Actor</w:t>
            </w:r>
            <w:r>
              <w:rPr>
                <w:rFonts w:hint="eastAsia"/>
              </w:rPr>
              <w:t>가 추가 상품을 선택해 같이 구매할 수 있다.</w:t>
            </w:r>
            <w:r>
              <w:t xml:space="preserve"> </w:t>
            </w:r>
            <w:r>
              <w:rPr>
                <w:rFonts w:hint="eastAsia"/>
              </w:rPr>
              <w:t>이 경우 추가상품의 금액만큼 결제액에 가산된다.</w:t>
            </w:r>
          </w:p>
        </w:tc>
      </w:tr>
      <w:tr w:rsidR="007B28F2" w14:paraId="4524811B" w14:textId="77777777" w:rsidTr="001A7AC1">
        <w:tc>
          <w:tcPr>
            <w:tcW w:w="9016" w:type="dxa"/>
            <w:gridSpan w:val="2"/>
          </w:tcPr>
          <w:p w14:paraId="5F0104DD" w14:textId="6B80D2F6" w:rsidR="007B28F2" w:rsidRDefault="007B28F2" w:rsidP="00897F9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 Actor</w:t>
            </w:r>
            <w:r>
              <w:rPr>
                <w:rFonts w:hint="eastAsia"/>
              </w:rPr>
              <w:t xml:space="preserve">가 가진 포인트가 </w:t>
            </w:r>
            <w:r>
              <w:t>3000</w:t>
            </w:r>
            <w:r>
              <w:rPr>
                <w:rFonts w:hint="eastAsia"/>
              </w:rPr>
              <w:t>점 이상일 경우 포인트를 사용해서 결제할 수 있다.</w:t>
            </w:r>
          </w:p>
        </w:tc>
      </w:tr>
    </w:tbl>
    <w:p w14:paraId="41785F40" w14:textId="24E2096A" w:rsidR="00897F91" w:rsidRDefault="00897F91" w:rsidP="00897F91"/>
    <w:p w14:paraId="0E8FF4FD" w14:textId="43B63A58" w:rsidR="00FA3B1E" w:rsidRDefault="00FA3B1E" w:rsidP="00897F91"/>
    <w:p w14:paraId="40E910CB" w14:textId="483618E2" w:rsidR="00FA3B1E" w:rsidRDefault="00FA3B1E" w:rsidP="00897F91"/>
    <w:p w14:paraId="5E656779" w14:textId="733F70D5" w:rsidR="00FA3B1E" w:rsidRDefault="00FA3B1E" w:rsidP="00897F91"/>
    <w:p w14:paraId="63D8A073" w14:textId="23F2473E" w:rsidR="00FA3B1E" w:rsidRDefault="00FA3B1E" w:rsidP="00897F91">
      <w:r>
        <w:rPr>
          <w:rFonts w:hint="eastAsia"/>
        </w:rPr>
        <w:lastRenderedPageBreak/>
        <w:t>U</w:t>
      </w:r>
      <w:r>
        <w:t>I Screen Design</w:t>
      </w:r>
    </w:p>
    <w:p w14:paraId="20A3CBB3" w14:textId="28A98EE8" w:rsidR="00FA3B1E" w:rsidRDefault="00FA3B1E" w:rsidP="00897F91">
      <w:r>
        <w:rPr>
          <w:noProof/>
        </w:rPr>
        <w:drawing>
          <wp:inline distT="0" distB="0" distL="0" distR="0" wp14:anchorId="3A88B0FB" wp14:editId="12D44036">
            <wp:extent cx="5724525" cy="3905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11F5" w14:textId="53A24549" w:rsidR="00FA3B1E" w:rsidRDefault="00FA3B1E" w:rsidP="00897F91">
      <w:r>
        <w:rPr>
          <w:noProof/>
        </w:rPr>
        <w:drawing>
          <wp:inline distT="0" distB="0" distL="0" distR="0" wp14:anchorId="19AA0004" wp14:editId="6CCBDD76">
            <wp:extent cx="5724525" cy="4210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D24C" w14:textId="6104E654" w:rsidR="00FA3B1E" w:rsidRPr="00897F91" w:rsidRDefault="00FA3B1E" w:rsidP="00897F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32D442" wp14:editId="6CD5CC20">
            <wp:extent cx="4267200" cy="3619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B1E" w:rsidRPr="00897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0A7E"/>
    <w:multiLevelType w:val="hybridMultilevel"/>
    <w:tmpl w:val="46CA3908"/>
    <w:lvl w:ilvl="0" w:tplc="524EEF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952541"/>
    <w:multiLevelType w:val="hybridMultilevel"/>
    <w:tmpl w:val="D5362486"/>
    <w:lvl w:ilvl="0" w:tplc="939A1F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4374CB"/>
    <w:multiLevelType w:val="hybridMultilevel"/>
    <w:tmpl w:val="55B8EF84"/>
    <w:lvl w:ilvl="0" w:tplc="9802F7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21"/>
    <w:rsid w:val="002E7860"/>
    <w:rsid w:val="0031317B"/>
    <w:rsid w:val="005B0E21"/>
    <w:rsid w:val="007B28F2"/>
    <w:rsid w:val="00821041"/>
    <w:rsid w:val="00847EEF"/>
    <w:rsid w:val="00897F91"/>
    <w:rsid w:val="008B7BEC"/>
    <w:rsid w:val="00987EBE"/>
    <w:rsid w:val="00B7720D"/>
    <w:rsid w:val="00BE0D4B"/>
    <w:rsid w:val="00D725B5"/>
    <w:rsid w:val="00E540EA"/>
    <w:rsid w:val="00FA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084D"/>
  <w15:chartTrackingRefBased/>
  <w15:docId w15:val="{47A27298-5381-429E-B2D9-718742FB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41"/>
    <w:pPr>
      <w:ind w:leftChars="400" w:left="800"/>
    </w:pPr>
  </w:style>
  <w:style w:type="table" w:styleId="a4">
    <w:name w:val="Table Grid"/>
    <w:basedOn w:val="a1"/>
    <w:uiPriority w:val="39"/>
    <w:rsid w:val="0089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신경환</dc:creator>
  <cp:keywords/>
  <dc:description/>
  <cp:lastModifiedBy>신경환</cp:lastModifiedBy>
  <cp:revision>4</cp:revision>
  <dcterms:created xsi:type="dcterms:W3CDTF">2022-04-28T03:33:00Z</dcterms:created>
  <dcterms:modified xsi:type="dcterms:W3CDTF">2022-04-29T21:41:00Z</dcterms:modified>
</cp:coreProperties>
</file>