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E1" w:rsidRDefault="001227F3" w:rsidP="0052091D">
      <w:pPr>
        <w:pStyle w:val="Heading1"/>
      </w:pPr>
      <w:r>
        <w:t>Milestone 4</w:t>
      </w:r>
      <w:r w:rsidR="006C5557">
        <w:t xml:space="preserve"> Baseline models</w:t>
      </w:r>
    </w:p>
    <w:p w:rsidR="00D8293F" w:rsidRDefault="00D8293F" w:rsidP="007178FC">
      <w:pPr>
        <w:ind w:firstLine="720"/>
      </w:pPr>
      <w:r>
        <w:t>We used the lasso regression (available in sci-kit learn) and xgboost’s implementation of the gradient boosting machine (gbm).</w:t>
      </w:r>
      <w:r w:rsidR="00BC5422">
        <w:t xml:space="preserve"> For feature engineering, we one-hot-encoded all the categorical variables and filled in the missing values in 5 of the variables with -1.</w:t>
      </w:r>
      <w:r w:rsidR="007178FC">
        <w:t xml:space="preserve"> It should be noted that xgboost has built-in mechanisms to deal with missing values and all one has to do is to indicate to the algorithm how missing values are represented in the data.</w:t>
      </w:r>
    </w:p>
    <w:p w:rsidR="00A65866" w:rsidRDefault="00A65866" w:rsidP="007178FC">
      <w:pPr>
        <w:ind w:firstLine="720"/>
      </w:pPr>
      <w:r>
        <w:t xml:space="preserve">A large part of this milestone is focused on finding the optimal hyperparameters of the algorithms. For lasso, it will be the alpha (the larger the alpha, </w:t>
      </w:r>
      <w:r w:rsidR="000B6B8A">
        <w:t>the greater the amount of regularization and the lower the model complexity). For xgboost, there are many hyperparameters and the important ones are max_depth (maximum depth of each), eta (the learning rate)</w:t>
      </w:r>
      <w:r w:rsidR="00AF0994">
        <w:t>. Because there are a large of hyperparameters to tune, we used the optimization package, hyperopt.</w:t>
      </w:r>
    </w:p>
    <w:p w:rsidR="00457109" w:rsidRDefault="00457109" w:rsidP="007178FC">
      <w:pPr>
        <w:ind w:firstLine="720"/>
      </w:pPr>
      <w:r>
        <w:t xml:space="preserve">To select the optimal hyperparameters, 5-fold cross validation is used. The best 5-fold rmspe of xgboost is </w:t>
      </w:r>
      <w:r w:rsidR="003D5F39" w:rsidRPr="003D5F39">
        <w:t>0.16208736</w:t>
      </w:r>
      <w:r w:rsidR="003D5F39" w:rsidRPr="003D5F39">
        <w:tab/>
      </w:r>
      <w:r w:rsidR="003D5F39">
        <w:t xml:space="preserve">with a standard deviation of </w:t>
      </w:r>
      <w:r w:rsidR="003D5F39" w:rsidRPr="003D5F39">
        <w:t>0.097645484</w:t>
      </w:r>
      <w:r w:rsidR="003D5F39">
        <w:t xml:space="preserve"> whereas the best 5-fold rmspe of lasso is 0.491645700 with a standard deviation </w:t>
      </w:r>
      <w:r w:rsidR="003D5F39" w:rsidRPr="003D5F39">
        <w:t>0.07904774</w:t>
      </w:r>
      <w:r w:rsidR="003D5F39">
        <w:t>.</w:t>
      </w:r>
    </w:p>
    <w:p w:rsidR="003F0455" w:rsidRDefault="0098321D" w:rsidP="003F0455">
      <w:pPr>
        <w:ind w:firstLine="720"/>
      </w:pPr>
      <w:r>
        <w:fldChar w:fldCharType="begin"/>
      </w:r>
      <w:r>
        <w:instrText xml:space="preserve"> REF _Ref468055506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_Ref468055508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show that for xgboost, we should probably increase the max_depth in order to increase the performance.</w:t>
      </w:r>
      <w:r w:rsidR="003F0455">
        <w:t xml:space="preserve"> </w:t>
      </w:r>
      <w:r w:rsidR="003F0455">
        <w:fldChar w:fldCharType="begin"/>
      </w:r>
      <w:r w:rsidR="003F0455">
        <w:instrText xml:space="preserve"> REF _Ref468055847 \h </w:instrText>
      </w:r>
      <w:r w:rsidR="003F0455">
        <w:fldChar w:fldCharType="separate"/>
      </w:r>
      <w:r w:rsidR="003F0455">
        <w:t xml:space="preserve">Figure </w:t>
      </w:r>
      <w:r w:rsidR="003F0455">
        <w:rPr>
          <w:noProof/>
        </w:rPr>
        <w:t>3</w:t>
      </w:r>
      <w:r w:rsidR="003F0455">
        <w:fldChar w:fldCharType="end"/>
      </w:r>
      <w:r w:rsidR="003F0455">
        <w:t xml:space="preserve"> and </w:t>
      </w:r>
      <w:r w:rsidR="003F0455">
        <w:fldChar w:fldCharType="begin"/>
      </w:r>
      <w:r w:rsidR="003F0455">
        <w:instrText xml:space="preserve"> REF _Ref468055849 \h </w:instrText>
      </w:r>
      <w:r w:rsidR="003F0455">
        <w:fldChar w:fldCharType="separate"/>
      </w:r>
      <w:r w:rsidR="003F0455">
        <w:t xml:space="preserve">Figure </w:t>
      </w:r>
      <w:r w:rsidR="003F0455">
        <w:rPr>
          <w:noProof/>
        </w:rPr>
        <w:t>4</w:t>
      </w:r>
      <w:r w:rsidR="003F0455">
        <w:fldChar w:fldCharType="end"/>
      </w:r>
      <w:r w:rsidR="003F0455">
        <w:t xml:space="preserve">show that for </w:t>
      </w:r>
      <w:r w:rsidR="003F0455">
        <w:t>lasso regression</w:t>
      </w:r>
      <w:r w:rsidR="003F0455">
        <w:t xml:space="preserve">, </w:t>
      </w:r>
      <w:r w:rsidR="003F0455">
        <w:t>smaller values of alpha give superior performance</w:t>
      </w:r>
      <w:r w:rsidR="003F0455">
        <w:t>.</w:t>
      </w:r>
    </w:p>
    <w:p w:rsidR="003D5F39" w:rsidRDefault="003D5F39" w:rsidP="007178FC">
      <w:pPr>
        <w:ind w:firstLine="720"/>
      </w:pPr>
    </w:p>
    <w:p w:rsidR="00705F11" w:rsidRDefault="00D66155" w:rsidP="00705F11">
      <w:pPr>
        <w:keepNext/>
      </w:pPr>
      <w:r w:rsidRPr="00D66155">
        <w:drawing>
          <wp:inline distT="0" distB="0" distL="0" distR="0" wp14:anchorId="6CB4F72F" wp14:editId="02BC88A5">
            <wp:extent cx="5268060" cy="364858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55" w:rsidRDefault="00705F11" w:rsidP="00705F11">
      <w:pPr>
        <w:pStyle w:val="Caption"/>
        <w:rPr>
          <w:rFonts w:hint="eastAsia"/>
        </w:rPr>
      </w:pPr>
      <w:bookmarkStart w:id="0" w:name="_Ref468055506"/>
      <w:r>
        <w:t xml:space="preserve">Figure </w:t>
      </w:r>
      <w:fldSimple w:instr=" SEQ Figure \* ARABIC ">
        <w:r w:rsidR="00EE61DB">
          <w:rPr>
            <w:noProof/>
          </w:rPr>
          <w:t>1</w:t>
        </w:r>
      </w:fldSimple>
      <w:bookmarkEnd w:id="0"/>
      <w:r>
        <w:t xml:space="preserve"> 5-fold cross validated rmspe of xgboost with varying eta</w:t>
      </w:r>
    </w:p>
    <w:p w:rsidR="00342BB1" w:rsidRDefault="00576E86" w:rsidP="00342BB1">
      <w:pPr>
        <w:keepNext/>
      </w:pPr>
      <w:r w:rsidRPr="00576E86">
        <w:lastRenderedPageBreak/>
        <w:drawing>
          <wp:inline distT="0" distB="0" distL="0" distR="0" wp14:anchorId="64C39BEF" wp14:editId="7CA699F3">
            <wp:extent cx="5191850" cy="364858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86" w:rsidRDefault="00342BB1" w:rsidP="00342BB1">
      <w:pPr>
        <w:pStyle w:val="Caption"/>
      </w:pPr>
      <w:bookmarkStart w:id="1" w:name="_Ref468055508"/>
      <w:r>
        <w:t xml:space="preserve">Figure </w:t>
      </w:r>
      <w:fldSimple w:instr=" SEQ Figure \* ARABIC ">
        <w:r w:rsidR="00EE61DB">
          <w:rPr>
            <w:noProof/>
          </w:rPr>
          <w:t>2</w:t>
        </w:r>
      </w:fldSimple>
      <w:bookmarkEnd w:id="1"/>
      <w:r>
        <w:t xml:space="preserve"> </w:t>
      </w:r>
      <w:r w:rsidRPr="00B70773">
        <w:t>5-fold cross validated r</w:t>
      </w:r>
      <w:r>
        <w:t>mspe of xgboost with varying max_depth</w:t>
      </w:r>
    </w:p>
    <w:p w:rsidR="00EE61DB" w:rsidRDefault="00EE61DB" w:rsidP="00EE61DB">
      <w:pPr>
        <w:keepNext/>
      </w:pPr>
      <w:r w:rsidRPr="00EE61DB">
        <w:drawing>
          <wp:inline distT="0" distB="0" distL="0" distR="0" wp14:anchorId="75A096AA" wp14:editId="46EA6982">
            <wp:extent cx="5731510" cy="4323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57" w:rsidRDefault="00EE61DB" w:rsidP="00EE61DB">
      <w:pPr>
        <w:pStyle w:val="Caption"/>
      </w:pPr>
      <w:bookmarkStart w:id="2" w:name="_Ref468055847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 </w:t>
      </w:r>
      <w:r w:rsidRPr="001D6247">
        <w:t>5-fold cross validated rmspe o</w:t>
      </w:r>
      <w:r>
        <w:t>f lasso regression with varying 0 &lt; alpha &lt; 10</w:t>
      </w:r>
    </w:p>
    <w:p w:rsidR="00EE61DB" w:rsidRDefault="00EE61DB" w:rsidP="00EE61DB">
      <w:pPr>
        <w:keepNext/>
      </w:pPr>
      <w:r w:rsidRPr="00EE61DB">
        <w:lastRenderedPageBreak/>
        <w:drawing>
          <wp:inline distT="0" distB="0" distL="0" distR="0" wp14:anchorId="5D7A3D74" wp14:editId="3575CAE2">
            <wp:extent cx="5731510" cy="4329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DB" w:rsidRDefault="00EE61DB" w:rsidP="00EE61DB">
      <w:pPr>
        <w:pStyle w:val="Caption"/>
      </w:pPr>
      <w:bookmarkStart w:id="3" w:name="_Ref468055849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>
        <w:t xml:space="preserve"> </w:t>
      </w:r>
      <w:r w:rsidRPr="00225773">
        <w:t>Figure 3 5-fold cross validated rmspe of lasso regres</w:t>
      </w:r>
      <w:r>
        <w:t>sion with varying 0 &lt; alpha &lt; 1</w:t>
      </w:r>
    </w:p>
    <w:p w:rsidR="00FE06F5" w:rsidRDefault="00FE06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1227F3" w:rsidRDefault="001227F3" w:rsidP="0052091D">
      <w:pPr>
        <w:pStyle w:val="Heading1"/>
      </w:pPr>
      <w:r>
        <w:lastRenderedPageBreak/>
        <w:t>Milestone 5</w:t>
      </w:r>
      <w:r w:rsidR="006C5557">
        <w:t xml:space="preserve"> Proposal of future work</w:t>
      </w:r>
    </w:p>
    <w:p w:rsidR="00E71D8C" w:rsidRDefault="00E71D8C" w:rsidP="00E71D8C">
      <w:pPr>
        <w:ind w:firstLine="720"/>
      </w:pPr>
      <w:r>
        <w:t>Future work on this dataset can be divided into two parts, feature engineering and modelling.</w:t>
      </w:r>
    </w:p>
    <w:p w:rsidR="001227F3" w:rsidRDefault="001227F3" w:rsidP="00E71D8C">
      <w:pPr>
        <w:pStyle w:val="Heading2"/>
      </w:pPr>
      <w:r>
        <w:t>Feature engineering</w:t>
      </w:r>
    </w:p>
    <w:p w:rsidR="00E71D8C" w:rsidRDefault="00E71D8C" w:rsidP="00E71D8C">
      <w:r>
        <w:tab/>
        <w:t xml:space="preserve">For lasso regression, we can standardize the numerical variables so that each of them has a mean of zero and a standard deviation of one. This is useful as large coefficients are penalized in lasso and standardization will ensure that variables with a larger range of values are not unduly penalized. </w:t>
      </w:r>
    </w:p>
    <w:p w:rsidR="00E71D8C" w:rsidRDefault="00E71D8C" w:rsidP="00E71D8C">
      <w:r>
        <w:tab/>
        <w:t>For both xgboost and lasso regression, we can log the independent variable, sales and see if it improves the performance.</w:t>
      </w:r>
    </w:p>
    <w:p w:rsidR="00E71D8C" w:rsidRDefault="00E71D8C" w:rsidP="00E71D8C">
      <w:pPr>
        <w:pStyle w:val="Heading2"/>
      </w:pPr>
      <w:r>
        <w:t>Modeling</w:t>
      </w:r>
    </w:p>
    <w:p w:rsidR="00DD1B1D" w:rsidRDefault="00324698" w:rsidP="00E71D8C">
      <w:r>
        <w:tab/>
        <w:t>For xgboost, we can increase the max_depth parameter as Milestone 4 seems to imply that max_depth used is too low.</w:t>
      </w:r>
    </w:p>
    <w:p w:rsidR="00B9618A" w:rsidRDefault="00324698" w:rsidP="00B9618A">
      <w:r>
        <w:tab/>
        <w:t>We can also combine the different models, lasso regression</w:t>
      </w:r>
      <w:r w:rsidR="00DD1B1D">
        <w:t>, random forests, and xgboost, by combining</w:t>
      </w:r>
      <w:r>
        <w:t xml:space="preserve"> the predictions by using a meta-classifier, similar to that used in HW8. </w:t>
      </w:r>
      <w:r w:rsidR="0017389A">
        <w:t xml:space="preserve">The two types of meta-classifiers </w:t>
      </w:r>
      <w:r w:rsidR="00E42B8F">
        <w:t xml:space="preserve">that are appropriate for this dataset include simple averaging and </w:t>
      </w:r>
      <w:r w:rsidR="0017389A">
        <w:t xml:space="preserve">weighted averaging </w:t>
      </w:r>
      <w:r w:rsidR="00E42B8F">
        <w:t>.</w:t>
      </w:r>
      <w:bookmarkStart w:id="4" w:name="_GoBack"/>
      <w:bookmarkEnd w:id="4"/>
    </w:p>
    <w:p w:rsidR="00B9618A" w:rsidRDefault="00B9618A"/>
    <w:sectPr w:rsidR="00B9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61"/>
    <w:rsid w:val="000B6B8A"/>
    <w:rsid w:val="001227F3"/>
    <w:rsid w:val="0017389A"/>
    <w:rsid w:val="00324698"/>
    <w:rsid w:val="00342BB1"/>
    <w:rsid w:val="003D5F39"/>
    <w:rsid w:val="003F0455"/>
    <w:rsid w:val="00457109"/>
    <w:rsid w:val="0052091D"/>
    <w:rsid w:val="00576E86"/>
    <w:rsid w:val="006C5557"/>
    <w:rsid w:val="00705F11"/>
    <w:rsid w:val="007178FC"/>
    <w:rsid w:val="0098321D"/>
    <w:rsid w:val="009E3799"/>
    <w:rsid w:val="00A65866"/>
    <w:rsid w:val="00AC440D"/>
    <w:rsid w:val="00AF0994"/>
    <w:rsid w:val="00B9618A"/>
    <w:rsid w:val="00BC5422"/>
    <w:rsid w:val="00C840B0"/>
    <w:rsid w:val="00CE0D61"/>
    <w:rsid w:val="00D66155"/>
    <w:rsid w:val="00D8293F"/>
    <w:rsid w:val="00DD1B1D"/>
    <w:rsid w:val="00E42B8F"/>
    <w:rsid w:val="00E71D8C"/>
    <w:rsid w:val="00EE61DB"/>
    <w:rsid w:val="00EF0E88"/>
    <w:rsid w:val="00EF5962"/>
    <w:rsid w:val="00F5362E"/>
    <w:rsid w:val="00FA12E1"/>
    <w:rsid w:val="00FE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C5BD7-7370-43F3-B5DF-4AE5ABF3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8F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05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1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Lin</dc:creator>
  <cp:keywords/>
  <dc:description/>
  <cp:lastModifiedBy>Zhihao Lin</cp:lastModifiedBy>
  <cp:revision>34</cp:revision>
  <dcterms:created xsi:type="dcterms:W3CDTF">2016-11-27T13:59:00Z</dcterms:created>
  <dcterms:modified xsi:type="dcterms:W3CDTF">2016-11-27T16:52:00Z</dcterms:modified>
</cp:coreProperties>
</file>