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D5E" w:rsidRPr="00AF2707" w:rsidRDefault="003D1D5E" w:rsidP="003D1D5E">
      <w:pPr>
        <w:jc w:val="center"/>
        <w:rPr>
          <w:rFonts w:ascii="黑体" w:eastAsia="黑体" w:hAnsi="黑体"/>
          <w:b/>
          <w:sz w:val="32"/>
          <w:szCs w:val="32"/>
        </w:rPr>
      </w:pPr>
      <w:bookmarkStart w:id="0" w:name="_Toc391277085"/>
      <w:r w:rsidRPr="00AF2707">
        <w:rPr>
          <w:rFonts w:ascii="黑体" w:eastAsia="黑体" w:hAnsi="黑体" w:hint="eastAsia"/>
          <w:b/>
          <w:sz w:val="32"/>
          <w:szCs w:val="32"/>
        </w:rPr>
        <w:t>大同大学本科毕业论文(设计)开题报告</w:t>
      </w:r>
      <w:bookmarkEnd w:id="0"/>
    </w:p>
    <w:p w:rsidR="003D1D5E" w:rsidRDefault="003D1D5E" w:rsidP="003D1D5E">
      <w:pPr>
        <w:pStyle w:val="a3"/>
        <w:jc w:val="center"/>
        <w:rPr>
          <w:rFonts w:hAnsi="宋体"/>
        </w:rPr>
      </w:pPr>
      <w:r>
        <w:rPr>
          <w:rFonts w:hAnsi="宋体" w:hint="eastAsia"/>
        </w:rPr>
        <w:t>（指导教师、学生用表）</w:t>
      </w:r>
    </w:p>
    <w:p w:rsidR="003D1D5E" w:rsidRDefault="003D1D5E" w:rsidP="003D1D5E">
      <w:pPr>
        <w:pStyle w:val="a3"/>
        <w:rPr>
          <w:rFonts w:ascii="Times New Roman" w:hAnsi="Times New Roman" w:cs="Times New Roman"/>
          <w:sz w:val="21"/>
          <w:szCs w:val="24"/>
        </w:rPr>
      </w:pPr>
    </w:p>
    <w:p w:rsidR="003D1D5E" w:rsidRDefault="003D1D5E" w:rsidP="003D1D5E">
      <w:pPr>
        <w:pStyle w:val="a3"/>
        <w:rPr>
          <w:rFonts w:hAnsi="宋体"/>
          <w:b/>
          <w:sz w:val="32"/>
          <w:szCs w:val="32"/>
        </w:rPr>
      </w:pPr>
      <w:r>
        <w:rPr>
          <w:rFonts w:hAnsi="宋体" w:hint="eastAsia"/>
        </w:rPr>
        <w:t>学院：</w:t>
      </w:r>
      <w:r w:rsidR="00D66208">
        <w:rPr>
          <w:rFonts w:hAnsi="宋体" w:hint="eastAsia"/>
        </w:rPr>
        <w:t xml:space="preserve">教育科学与技术学院     </w:t>
      </w:r>
      <w:r>
        <w:rPr>
          <w:rFonts w:hAnsi="宋体" w:hint="eastAsia"/>
        </w:rPr>
        <w:t>专业(专业方向)：</w:t>
      </w:r>
      <w:r w:rsidR="00D66208">
        <w:rPr>
          <w:rFonts w:hAnsi="宋体" w:hint="eastAsia"/>
        </w:rPr>
        <w:t xml:space="preserve">教育技术学    </w:t>
      </w:r>
      <w:r>
        <w:rPr>
          <w:rFonts w:hAnsi="宋体" w:hint="eastAsia"/>
        </w:rPr>
        <w:t>毕业年度：</w:t>
      </w:r>
      <w:r w:rsidR="00D66208">
        <w:rPr>
          <w:rFonts w:hAnsi="宋体" w:hint="eastAsia"/>
        </w:rPr>
        <w:t>2018年</w:t>
      </w:r>
    </w:p>
    <w:tbl>
      <w:tblPr>
        <w:tblW w:w="9456"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3"/>
        <w:gridCol w:w="1324"/>
        <w:gridCol w:w="780"/>
        <w:gridCol w:w="1316"/>
        <w:gridCol w:w="1141"/>
        <w:gridCol w:w="1327"/>
        <w:gridCol w:w="769"/>
        <w:gridCol w:w="1656"/>
      </w:tblGrid>
      <w:tr w:rsidR="003D1D5E" w:rsidTr="004E4A56">
        <w:trPr>
          <w:trHeight w:val="316"/>
        </w:trPr>
        <w:tc>
          <w:tcPr>
            <w:tcW w:w="1185" w:type="dxa"/>
            <w:tcBorders>
              <w:bottom w:val="single" w:sz="4" w:space="0" w:color="auto"/>
            </w:tcBorders>
            <w:vAlign w:val="center"/>
          </w:tcPr>
          <w:p w:rsidR="003D1D5E" w:rsidRDefault="003D1D5E" w:rsidP="004E4A56">
            <w:pPr>
              <w:spacing w:line="440" w:lineRule="exact"/>
              <w:jc w:val="center"/>
              <w:rPr>
                <w:rFonts w:ascii="宋体" w:hAnsi="宋体"/>
                <w:sz w:val="24"/>
              </w:rPr>
            </w:pPr>
            <w:r>
              <w:rPr>
                <w:rFonts w:ascii="宋体" w:hAnsi="宋体" w:hint="eastAsia"/>
                <w:sz w:val="24"/>
              </w:rPr>
              <w:t>论文题目</w:t>
            </w:r>
          </w:p>
        </w:tc>
        <w:tc>
          <w:tcPr>
            <w:tcW w:w="8271" w:type="dxa"/>
            <w:gridSpan w:val="7"/>
            <w:tcBorders>
              <w:bottom w:val="single" w:sz="4" w:space="0" w:color="auto"/>
            </w:tcBorders>
            <w:vAlign w:val="center"/>
          </w:tcPr>
          <w:p w:rsidR="003D1D5E" w:rsidRDefault="0065553E" w:rsidP="004E4A56">
            <w:pPr>
              <w:spacing w:line="440" w:lineRule="exact"/>
              <w:jc w:val="center"/>
              <w:rPr>
                <w:rFonts w:ascii="宋体" w:hAnsi="宋体"/>
                <w:sz w:val="24"/>
              </w:rPr>
            </w:pPr>
            <w:r>
              <w:rPr>
                <w:rFonts w:ascii="宋体" w:hAnsi="宋体"/>
                <w:sz w:val="24"/>
              </w:rPr>
              <w:t>基于</w:t>
            </w:r>
            <w:r w:rsidR="00B22643">
              <w:rPr>
                <w:rFonts w:ascii="宋体" w:hAnsi="宋体" w:hint="eastAsia"/>
                <w:sz w:val="24"/>
              </w:rPr>
              <w:t>H5+PHP+AJAX</w:t>
            </w:r>
            <w:r w:rsidR="00016F68">
              <w:rPr>
                <w:rFonts w:ascii="宋体" w:hAnsi="宋体" w:hint="eastAsia"/>
                <w:sz w:val="24"/>
              </w:rPr>
              <w:t>技术的共享校园</w:t>
            </w:r>
            <w:r>
              <w:rPr>
                <w:rFonts w:ascii="宋体" w:hAnsi="宋体" w:hint="eastAsia"/>
                <w:sz w:val="24"/>
              </w:rPr>
              <w:t>响应式网站</w:t>
            </w:r>
            <w:r w:rsidR="00CC1EA2">
              <w:rPr>
                <w:rFonts w:ascii="宋体" w:hAnsi="宋体" w:hint="eastAsia"/>
                <w:sz w:val="24"/>
              </w:rPr>
              <w:t>的</w:t>
            </w:r>
            <w:r>
              <w:rPr>
                <w:rFonts w:ascii="宋体" w:hAnsi="宋体" w:hint="eastAsia"/>
                <w:sz w:val="24"/>
              </w:rPr>
              <w:t>设计与开发</w:t>
            </w:r>
          </w:p>
        </w:tc>
      </w:tr>
      <w:tr w:rsidR="003D1D5E" w:rsidTr="004E4A56">
        <w:trPr>
          <w:trHeight w:val="316"/>
        </w:trPr>
        <w:tc>
          <w:tcPr>
            <w:tcW w:w="1185" w:type="dxa"/>
            <w:tcBorders>
              <w:bottom w:val="single" w:sz="4" w:space="0" w:color="auto"/>
            </w:tcBorders>
            <w:vAlign w:val="center"/>
          </w:tcPr>
          <w:p w:rsidR="003D1D5E" w:rsidRDefault="003D1D5E" w:rsidP="004E4A56">
            <w:pPr>
              <w:spacing w:line="440" w:lineRule="exact"/>
              <w:jc w:val="center"/>
              <w:rPr>
                <w:rFonts w:ascii="宋体" w:hAnsi="宋体"/>
                <w:sz w:val="24"/>
              </w:rPr>
            </w:pPr>
            <w:r>
              <w:rPr>
                <w:rFonts w:ascii="宋体" w:hAnsi="宋体" w:hint="eastAsia"/>
                <w:sz w:val="24"/>
              </w:rPr>
              <w:t>论文类型</w:t>
            </w:r>
          </w:p>
        </w:tc>
        <w:tc>
          <w:tcPr>
            <w:tcW w:w="8271" w:type="dxa"/>
            <w:gridSpan w:val="7"/>
            <w:tcBorders>
              <w:bottom w:val="single" w:sz="4" w:space="0" w:color="auto"/>
            </w:tcBorders>
            <w:vAlign w:val="center"/>
          </w:tcPr>
          <w:p w:rsidR="003D1D5E" w:rsidRPr="006C1AC3" w:rsidRDefault="003D1D5E" w:rsidP="004E4A56">
            <w:pPr>
              <w:spacing w:line="440" w:lineRule="exact"/>
              <w:rPr>
                <w:rFonts w:ascii="宋体" w:hAnsi="宋体"/>
                <w:sz w:val="24"/>
              </w:rPr>
            </w:pPr>
            <w:r w:rsidRPr="006C1AC3">
              <w:rPr>
                <w:rFonts w:hint="eastAsia"/>
                <w:sz w:val="24"/>
              </w:rPr>
              <w:t>A</w:t>
            </w:r>
            <w:r w:rsidRPr="006C1AC3">
              <w:rPr>
                <w:rFonts w:hint="eastAsia"/>
                <w:sz w:val="24"/>
              </w:rPr>
              <w:t>理论研究；</w:t>
            </w:r>
            <w:r w:rsidRPr="006C1AC3">
              <w:rPr>
                <w:rFonts w:hint="eastAsia"/>
                <w:sz w:val="24"/>
              </w:rPr>
              <w:t>B</w:t>
            </w:r>
            <w:r w:rsidRPr="006C1AC3">
              <w:rPr>
                <w:rFonts w:hint="eastAsia"/>
                <w:sz w:val="24"/>
              </w:rPr>
              <w:t>应用研究；</w:t>
            </w:r>
            <w:r w:rsidRPr="006C1AC3">
              <w:rPr>
                <w:rFonts w:hint="eastAsia"/>
                <w:sz w:val="24"/>
              </w:rPr>
              <w:t>C</w:t>
            </w:r>
            <w:r w:rsidRPr="006C1AC3">
              <w:rPr>
                <w:rFonts w:hint="eastAsia"/>
                <w:sz w:val="24"/>
              </w:rPr>
              <w:t>应用理论研究；</w:t>
            </w:r>
            <w:r w:rsidR="00913F77" w:rsidRPr="009831FB">
              <w:rPr>
                <w:rFonts w:hint="eastAsia"/>
                <w:sz w:val="24"/>
              </w:rPr>
              <w:t>√</w:t>
            </w:r>
            <w:r w:rsidRPr="006C1AC3">
              <w:rPr>
                <w:rFonts w:hint="eastAsia"/>
                <w:sz w:val="24"/>
              </w:rPr>
              <w:t>D</w:t>
            </w:r>
            <w:r w:rsidRPr="006C1AC3">
              <w:rPr>
                <w:rFonts w:hint="eastAsia"/>
                <w:sz w:val="24"/>
              </w:rPr>
              <w:t>产品设计；</w:t>
            </w:r>
            <w:r w:rsidRPr="006C1AC3">
              <w:rPr>
                <w:rFonts w:hint="eastAsia"/>
                <w:sz w:val="24"/>
              </w:rPr>
              <w:t>E</w:t>
            </w:r>
            <w:r w:rsidRPr="006C1AC3">
              <w:rPr>
                <w:rFonts w:hint="eastAsia"/>
                <w:sz w:val="24"/>
              </w:rPr>
              <w:t>工程技术开发；</w:t>
            </w:r>
            <w:r w:rsidRPr="006C1AC3">
              <w:rPr>
                <w:rFonts w:hint="eastAsia"/>
                <w:sz w:val="24"/>
              </w:rPr>
              <w:t>F</w:t>
            </w:r>
            <w:r w:rsidRPr="006C1AC3">
              <w:rPr>
                <w:rFonts w:hint="eastAsia"/>
                <w:sz w:val="24"/>
              </w:rPr>
              <w:t>软件开发与应用；</w:t>
            </w:r>
            <w:r w:rsidRPr="006C1AC3">
              <w:rPr>
                <w:rFonts w:hint="eastAsia"/>
                <w:sz w:val="24"/>
              </w:rPr>
              <w:t>G</w:t>
            </w:r>
            <w:r w:rsidRPr="006C1AC3">
              <w:rPr>
                <w:rFonts w:hint="eastAsia"/>
                <w:sz w:val="24"/>
              </w:rPr>
              <w:t>其它。</w:t>
            </w:r>
          </w:p>
        </w:tc>
      </w:tr>
      <w:tr w:rsidR="003D1D5E" w:rsidTr="004E4A56">
        <w:trPr>
          <w:trHeight w:val="316"/>
        </w:trPr>
        <w:tc>
          <w:tcPr>
            <w:tcW w:w="1185" w:type="dxa"/>
            <w:tcBorders>
              <w:bottom w:val="single" w:sz="4" w:space="0" w:color="auto"/>
            </w:tcBorders>
            <w:vAlign w:val="center"/>
          </w:tcPr>
          <w:p w:rsidR="003D1D5E" w:rsidRDefault="003D1D5E" w:rsidP="004E4A56">
            <w:pPr>
              <w:spacing w:line="440" w:lineRule="exact"/>
              <w:jc w:val="center"/>
              <w:rPr>
                <w:rFonts w:ascii="宋体" w:hAnsi="宋体"/>
                <w:sz w:val="24"/>
              </w:rPr>
            </w:pPr>
            <w:r>
              <w:rPr>
                <w:rFonts w:ascii="宋体" w:hAnsi="宋体" w:hint="eastAsia"/>
                <w:sz w:val="24"/>
              </w:rPr>
              <w:t>完成方式</w:t>
            </w:r>
          </w:p>
        </w:tc>
        <w:tc>
          <w:tcPr>
            <w:tcW w:w="8271" w:type="dxa"/>
            <w:gridSpan w:val="7"/>
            <w:tcBorders>
              <w:bottom w:val="single" w:sz="4" w:space="0" w:color="auto"/>
            </w:tcBorders>
            <w:vAlign w:val="center"/>
          </w:tcPr>
          <w:p w:rsidR="003D1D5E" w:rsidRPr="006C1AC3" w:rsidRDefault="003D1D5E" w:rsidP="004E4A56">
            <w:pPr>
              <w:spacing w:line="440" w:lineRule="exact"/>
              <w:rPr>
                <w:sz w:val="24"/>
              </w:rPr>
            </w:pPr>
            <w:r w:rsidRPr="006C1AC3">
              <w:rPr>
                <w:rFonts w:hint="eastAsia"/>
                <w:sz w:val="24"/>
              </w:rPr>
              <w:t>A</w:t>
            </w:r>
            <w:r>
              <w:rPr>
                <w:rFonts w:hint="eastAsia"/>
                <w:sz w:val="24"/>
              </w:rPr>
              <w:t>理论</w:t>
            </w:r>
            <w:r w:rsidRPr="006C1AC3">
              <w:rPr>
                <w:rFonts w:hint="eastAsia"/>
                <w:sz w:val="24"/>
              </w:rPr>
              <w:t>研究；</w:t>
            </w:r>
            <w:r w:rsidRPr="006C1AC3">
              <w:rPr>
                <w:rFonts w:hint="eastAsia"/>
                <w:sz w:val="24"/>
              </w:rPr>
              <w:t>B</w:t>
            </w:r>
            <w:r w:rsidRPr="006C1AC3">
              <w:rPr>
                <w:rFonts w:hint="eastAsia"/>
                <w:sz w:val="24"/>
              </w:rPr>
              <w:t>实验；</w:t>
            </w:r>
            <w:r w:rsidRPr="006C1AC3">
              <w:rPr>
                <w:rFonts w:hint="eastAsia"/>
                <w:sz w:val="24"/>
              </w:rPr>
              <w:t>C</w:t>
            </w:r>
            <w:r w:rsidRPr="006C1AC3">
              <w:rPr>
                <w:rFonts w:hint="eastAsia"/>
                <w:sz w:val="24"/>
              </w:rPr>
              <w:t>实习或实践；</w:t>
            </w:r>
            <w:r w:rsidRPr="006C1AC3">
              <w:rPr>
                <w:rFonts w:hint="eastAsia"/>
                <w:sz w:val="24"/>
              </w:rPr>
              <w:t>D</w:t>
            </w:r>
            <w:r w:rsidRPr="006C1AC3">
              <w:rPr>
                <w:rFonts w:hint="eastAsia"/>
                <w:sz w:val="24"/>
              </w:rPr>
              <w:t>工程实践；</w:t>
            </w:r>
            <w:r w:rsidRPr="006C1AC3">
              <w:rPr>
                <w:rFonts w:hint="eastAsia"/>
                <w:sz w:val="24"/>
              </w:rPr>
              <w:t>E</w:t>
            </w:r>
            <w:r w:rsidRPr="006C1AC3">
              <w:rPr>
                <w:rFonts w:hint="eastAsia"/>
                <w:sz w:val="24"/>
              </w:rPr>
              <w:t>社会调查；</w:t>
            </w:r>
            <w:r w:rsidR="00913F77" w:rsidRPr="009831FB">
              <w:rPr>
                <w:rFonts w:hint="eastAsia"/>
                <w:sz w:val="24"/>
              </w:rPr>
              <w:t>√</w:t>
            </w:r>
            <w:r w:rsidRPr="006C1AC3">
              <w:rPr>
                <w:rFonts w:hint="eastAsia"/>
                <w:sz w:val="24"/>
              </w:rPr>
              <w:t>F</w:t>
            </w:r>
            <w:r w:rsidRPr="006C1AC3">
              <w:rPr>
                <w:rFonts w:hint="eastAsia"/>
                <w:sz w:val="24"/>
              </w:rPr>
              <w:t>毕业展演；</w:t>
            </w:r>
            <w:r w:rsidRPr="006C1AC3">
              <w:rPr>
                <w:rFonts w:hint="eastAsia"/>
                <w:sz w:val="24"/>
              </w:rPr>
              <w:t>G</w:t>
            </w:r>
            <w:r w:rsidRPr="006C1AC3">
              <w:rPr>
                <w:rFonts w:hint="eastAsia"/>
                <w:sz w:val="24"/>
              </w:rPr>
              <w:t>其它。</w:t>
            </w:r>
          </w:p>
        </w:tc>
      </w:tr>
      <w:tr w:rsidR="003D1D5E" w:rsidTr="004E4A56">
        <w:trPr>
          <w:trHeight w:val="316"/>
        </w:trPr>
        <w:tc>
          <w:tcPr>
            <w:tcW w:w="1185" w:type="dxa"/>
            <w:tcBorders>
              <w:bottom w:val="single" w:sz="4" w:space="0" w:color="auto"/>
            </w:tcBorders>
            <w:vAlign w:val="center"/>
          </w:tcPr>
          <w:p w:rsidR="003D1D5E" w:rsidRDefault="003D1D5E" w:rsidP="004E4A56">
            <w:pPr>
              <w:spacing w:line="440" w:lineRule="exact"/>
              <w:jc w:val="center"/>
              <w:rPr>
                <w:rFonts w:ascii="宋体" w:hAnsi="宋体"/>
                <w:bCs/>
                <w:sz w:val="24"/>
              </w:rPr>
            </w:pPr>
            <w:r>
              <w:rPr>
                <w:rFonts w:ascii="宋体" w:hAnsi="宋体" w:hint="eastAsia"/>
                <w:bCs/>
                <w:sz w:val="24"/>
              </w:rPr>
              <w:t>指导教师</w:t>
            </w:r>
          </w:p>
        </w:tc>
        <w:tc>
          <w:tcPr>
            <w:tcW w:w="1376" w:type="dxa"/>
            <w:tcBorders>
              <w:bottom w:val="single" w:sz="4" w:space="0" w:color="auto"/>
            </w:tcBorders>
            <w:vAlign w:val="center"/>
          </w:tcPr>
          <w:p w:rsidR="003D1D5E" w:rsidRDefault="00C81C7B" w:rsidP="004E4A56">
            <w:pPr>
              <w:spacing w:line="440" w:lineRule="exact"/>
              <w:jc w:val="center"/>
              <w:rPr>
                <w:rFonts w:ascii="宋体" w:hAnsi="宋体"/>
                <w:bCs/>
                <w:sz w:val="24"/>
              </w:rPr>
            </w:pPr>
            <w:r>
              <w:rPr>
                <w:rFonts w:ascii="宋体" w:hAnsi="宋体"/>
                <w:bCs/>
                <w:sz w:val="24"/>
              </w:rPr>
              <w:t>王秀慧</w:t>
            </w:r>
          </w:p>
        </w:tc>
        <w:tc>
          <w:tcPr>
            <w:tcW w:w="799" w:type="dxa"/>
            <w:tcBorders>
              <w:bottom w:val="single" w:sz="4" w:space="0" w:color="auto"/>
            </w:tcBorders>
            <w:vAlign w:val="center"/>
          </w:tcPr>
          <w:p w:rsidR="003D1D5E" w:rsidRDefault="003D1D5E" w:rsidP="004E4A56">
            <w:pPr>
              <w:spacing w:line="440" w:lineRule="exact"/>
              <w:jc w:val="center"/>
              <w:rPr>
                <w:rFonts w:ascii="宋体" w:hAnsi="宋体"/>
                <w:bCs/>
                <w:sz w:val="24"/>
              </w:rPr>
            </w:pPr>
            <w:r>
              <w:rPr>
                <w:rFonts w:ascii="宋体" w:hAnsi="宋体" w:hint="eastAsia"/>
                <w:bCs/>
                <w:sz w:val="24"/>
              </w:rPr>
              <w:t>职称</w:t>
            </w:r>
          </w:p>
        </w:tc>
        <w:tc>
          <w:tcPr>
            <w:tcW w:w="1368" w:type="dxa"/>
            <w:tcBorders>
              <w:bottom w:val="single" w:sz="4" w:space="0" w:color="auto"/>
            </w:tcBorders>
            <w:vAlign w:val="center"/>
          </w:tcPr>
          <w:p w:rsidR="003D1D5E" w:rsidRDefault="00C81C7B" w:rsidP="004E4A56">
            <w:pPr>
              <w:spacing w:line="440" w:lineRule="exact"/>
              <w:jc w:val="center"/>
              <w:rPr>
                <w:rFonts w:ascii="宋体" w:hAnsi="宋体"/>
                <w:bCs/>
                <w:sz w:val="24"/>
              </w:rPr>
            </w:pPr>
            <w:r>
              <w:rPr>
                <w:rFonts w:ascii="宋体" w:hAnsi="宋体"/>
                <w:bCs/>
                <w:sz w:val="24"/>
              </w:rPr>
              <w:t>副教授</w:t>
            </w:r>
          </w:p>
        </w:tc>
        <w:tc>
          <w:tcPr>
            <w:tcW w:w="1182" w:type="dxa"/>
            <w:tcBorders>
              <w:bottom w:val="single" w:sz="4" w:space="0" w:color="auto"/>
            </w:tcBorders>
            <w:vAlign w:val="center"/>
          </w:tcPr>
          <w:p w:rsidR="003D1D5E" w:rsidRDefault="003D1D5E" w:rsidP="004E4A56">
            <w:pPr>
              <w:spacing w:line="440" w:lineRule="exact"/>
              <w:jc w:val="center"/>
              <w:rPr>
                <w:rFonts w:ascii="宋体" w:hAnsi="宋体"/>
                <w:bCs/>
                <w:sz w:val="24"/>
              </w:rPr>
            </w:pPr>
            <w:r>
              <w:rPr>
                <w:rFonts w:ascii="宋体" w:hAnsi="宋体" w:hint="eastAsia"/>
                <w:bCs/>
                <w:sz w:val="24"/>
              </w:rPr>
              <w:t>学生姓名</w:t>
            </w:r>
          </w:p>
        </w:tc>
        <w:tc>
          <w:tcPr>
            <w:tcW w:w="1379" w:type="dxa"/>
            <w:tcBorders>
              <w:bottom w:val="single" w:sz="4" w:space="0" w:color="auto"/>
            </w:tcBorders>
            <w:vAlign w:val="center"/>
          </w:tcPr>
          <w:p w:rsidR="003D1D5E" w:rsidRDefault="00C81C7B" w:rsidP="004E4A56">
            <w:pPr>
              <w:spacing w:line="440" w:lineRule="exact"/>
              <w:jc w:val="center"/>
              <w:rPr>
                <w:rFonts w:ascii="宋体" w:hAnsi="宋体"/>
                <w:bCs/>
                <w:sz w:val="24"/>
              </w:rPr>
            </w:pPr>
            <w:r>
              <w:rPr>
                <w:rFonts w:ascii="宋体" w:hAnsi="宋体"/>
                <w:bCs/>
                <w:sz w:val="24"/>
              </w:rPr>
              <w:t>张宏达</w:t>
            </w:r>
          </w:p>
        </w:tc>
        <w:tc>
          <w:tcPr>
            <w:tcW w:w="788" w:type="dxa"/>
            <w:tcBorders>
              <w:bottom w:val="single" w:sz="4" w:space="0" w:color="auto"/>
            </w:tcBorders>
            <w:vAlign w:val="center"/>
          </w:tcPr>
          <w:p w:rsidR="003D1D5E" w:rsidRDefault="003D1D5E" w:rsidP="004E4A56">
            <w:pPr>
              <w:spacing w:line="440" w:lineRule="exact"/>
              <w:jc w:val="center"/>
              <w:rPr>
                <w:rFonts w:ascii="宋体" w:hAnsi="宋体"/>
                <w:bCs/>
                <w:sz w:val="24"/>
              </w:rPr>
            </w:pPr>
            <w:r>
              <w:rPr>
                <w:rFonts w:ascii="宋体" w:hAnsi="宋体" w:hint="eastAsia"/>
                <w:bCs/>
                <w:sz w:val="24"/>
              </w:rPr>
              <w:t>学号</w:t>
            </w:r>
          </w:p>
        </w:tc>
        <w:tc>
          <w:tcPr>
            <w:tcW w:w="1379" w:type="dxa"/>
            <w:tcBorders>
              <w:bottom w:val="single" w:sz="4" w:space="0" w:color="auto"/>
            </w:tcBorders>
            <w:vAlign w:val="center"/>
          </w:tcPr>
          <w:p w:rsidR="003D1D5E" w:rsidRDefault="00C81C7B" w:rsidP="004E4A56">
            <w:pPr>
              <w:spacing w:line="440" w:lineRule="exact"/>
              <w:jc w:val="center"/>
              <w:rPr>
                <w:rFonts w:ascii="宋体" w:hAnsi="宋体"/>
                <w:bCs/>
                <w:sz w:val="24"/>
              </w:rPr>
            </w:pPr>
            <w:r>
              <w:rPr>
                <w:rFonts w:ascii="宋体" w:hAnsi="宋体" w:hint="eastAsia"/>
                <w:bCs/>
                <w:sz w:val="24"/>
              </w:rPr>
              <w:t>140401041239</w:t>
            </w:r>
          </w:p>
        </w:tc>
      </w:tr>
      <w:tr w:rsidR="003D1D5E" w:rsidTr="004E4A56">
        <w:trPr>
          <w:trHeight w:val="2167"/>
        </w:trPr>
        <w:tc>
          <w:tcPr>
            <w:tcW w:w="9456" w:type="dxa"/>
            <w:gridSpan w:val="8"/>
          </w:tcPr>
          <w:p w:rsidR="003D1D5E" w:rsidRDefault="003D1D5E" w:rsidP="004E4A56">
            <w:pPr>
              <w:rPr>
                <w:rFonts w:ascii="宋体" w:hAnsi="宋体"/>
                <w:bCs/>
                <w:sz w:val="24"/>
              </w:rPr>
            </w:pPr>
            <w:r>
              <w:rPr>
                <w:rFonts w:ascii="宋体" w:hAnsi="宋体" w:hint="eastAsia"/>
                <w:bCs/>
                <w:sz w:val="24"/>
              </w:rPr>
              <w:t>一、研究现状、目标、意义综述</w:t>
            </w:r>
          </w:p>
          <w:p w:rsidR="00EF30AD" w:rsidRDefault="00EF30AD" w:rsidP="0097228B">
            <w:pPr>
              <w:ind w:firstLineChars="200" w:firstLine="480"/>
              <w:rPr>
                <w:rFonts w:ascii="宋体" w:hAnsi="宋体"/>
                <w:bCs/>
                <w:sz w:val="24"/>
              </w:rPr>
            </w:pPr>
            <w:r>
              <w:rPr>
                <w:rFonts w:ascii="宋体" w:hAnsi="宋体"/>
                <w:bCs/>
                <w:sz w:val="24"/>
              </w:rPr>
              <w:t>本论文的研究主题是共享校园。其实核心的仍是“共享”一词。在确定本次研究主题之前，我也搜集</w:t>
            </w:r>
            <w:r w:rsidR="00791525">
              <w:rPr>
                <w:rFonts w:ascii="宋体" w:hAnsi="宋体"/>
                <w:bCs/>
                <w:sz w:val="24"/>
              </w:rPr>
              <w:t>大量相关资料，获取了很多与我研究主题相关的信息。作者李敏莲在其论文《共享单车市场调研与分析》中发表了很多关于市场调查与分析的思想，给我很大启发。还有作者郑志来于</w:t>
            </w:r>
            <w:r w:rsidR="00791525">
              <w:rPr>
                <w:rFonts w:ascii="宋体" w:hAnsi="宋体" w:hint="eastAsia"/>
                <w:bCs/>
                <w:sz w:val="24"/>
              </w:rPr>
              <w:t>2016年3月发表的论文《共享经济的成因、内涵与商业模式研究》，在论文中，作者对经济的共享有着独特的见解与看法，</w:t>
            </w:r>
            <w:r w:rsidR="00D71A01">
              <w:rPr>
                <w:rFonts w:ascii="宋体" w:hAnsi="宋体" w:hint="eastAsia"/>
                <w:bCs/>
                <w:sz w:val="24"/>
              </w:rPr>
              <w:t>让</w:t>
            </w:r>
            <w:proofErr w:type="gramStart"/>
            <w:r w:rsidR="00D71A01">
              <w:rPr>
                <w:rFonts w:ascii="宋体" w:hAnsi="宋体" w:hint="eastAsia"/>
                <w:bCs/>
                <w:sz w:val="24"/>
              </w:rPr>
              <w:t>我脑洞大开</w:t>
            </w:r>
            <w:proofErr w:type="gramEnd"/>
            <w:r w:rsidR="00D71A01">
              <w:rPr>
                <w:rFonts w:ascii="宋体" w:hAnsi="宋体" w:hint="eastAsia"/>
                <w:bCs/>
                <w:sz w:val="24"/>
              </w:rPr>
              <w:t>。鉴于前人对于共享主题的宝贵研究思想，再加上我的一些关于共享的创新思想，所以我将本研究主题定为共享校园。</w:t>
            </w:r>
          </w:p>
          <w:p w:rsidR="00BE5208" w:rsidRDefault="00BE5208" w:rsidP="00BE5208">
            <w:pPr>
              <w:ind w:firstLineChars="200" w:firstLine="480"/>
              <w:rPr>
                <w:rFonts w:ascii="宋体" w:hAnsi="宋体"/>
                <w:bCs/>
                <w:sz w:val="24"/>
              </w:rPr>
            </w:pPr>
            <w:r>
              <w:rPr>
                <w:rFonts w:ascii="宋体" w:hAnsi="宋体"/>
                <w:sz w:val="24"/>
              </w:rPr>
              <w:t>基于</w:t>
            </w:r>
            <w:r>
              <w:rPr>
                <w:rFonts w:ascii="宋体" w:hAnsi="宋体" w:hint="eastAsia"/>
                <w:sz w:val="24"/>
              </w:rPr>
              <w:t>H5+PHP+AJAX技术的共享校园</w:t>
            </w:r>
            <w:r w:rsidR="00BE7DDD">
              <w:rPr>
                <w:rFonts w:ascii="宋体" w:hAnsi="宋体" w:hint="eastAsia"/>
                <w:sz w:val="24"/>
              </w:rPr>
              <w:t>网络</w:t>
            </w:r>
            <w:r>
              <w:rPr>
                <w:rFonts w:ascii="宋体" w:hAnsi="宋体" w:hint="eastAsia"/>
                <w:bCs/>
                <w:sz w:val="24"/>
              </w:rPr>
              <w:t>平台的存在，对于进一</w:t>
            </w:r>
            <w:r w:rsidR="00F13E6A">
              <w:rPr>
                <w:rFonts w:ascii="宋体" w:hAnsi="宋体" w:hint="eastAsia"/>
                <w:bCs/>
                <w:sz w:val="24"/>
              </w:rPr>
              <w:t>步提倡节约资源，营造环保绿色健康的校园生活，满足高校师生闲置资源</w:t>
            </w:r>
            <w:r>
              <w:rPr>
                <w:rFonts w:ascii="宋体" w:hAnsi="宋体" w:hint="eastAsia"/>
                <w:bCs/>
                <w:sz w:val="24"/>
              </w:rPr>
              <w:t>重新利用的愿望提供了有力保障。该设计前台页面基于H5和CSS3的静态网页布局，再加上JavaScript和</w:t>
            </w:r>
            <w:proofErr w:type="spellStart"/>
            <w:r>
              <w:rPr>
                <w:rFonts w:ascii="宋体" w:hAnsi="宋体" w:hint="eastAsia"/>
                <w:bCs/>
                <w:sz w:val="24"/>
              </w:rPr>
              <w:t>jquery</w:t>
            </w:r>
            <w:proofErr w:type="spellEnd"/>
            <w:r w:rsidR="00BA56AE">
              <w:rPr>
                <w:rFonts w:ascii="宋体" w:hAnsi="宋体" w:hint="eastAsia"/>
                <w:bCs/>
                <w:sz w:val="24"/>
              </w:rPr>
              <w:t>技术使网页呈现动态</w:t>
            </w:r>
            <w:bookmarkStart w:id="1" w:name="_GoBack"/>
            <w:bookmarkEnd w:id="1"/>
            <w:r>
              <w:rPr>
                <w:rFonts w:ascii="宋体" w:hAnsi="宋体" w:hint="eastAsia"/>
                <w:bCs/>
                <w:sz w:val="24"/>
              </w:rPr>
              <w:t>效果；后台管理采用PHP和AJAX技术来动态管理数据。</w:t>
            </w:r>
          </w:p>
          <w:p w:rsidR="00BE5208" w:rsidRDefault="00CF3047" w:rsidP="00BE5208">
            <w:pPr>
              <w:ind w:firstLineChars="200" w:firstLine="480"/>
              <w:rPr>
                <w:rFonts w:ascii="宋体" w:hAnsi="宋体"/>
                <w:bCs/>
                <w:sz w:val="24"/>
              </w:rPr>
            </w:pPr>
            <w:r>
              <w:rPr>
                <w:rFonts w:ascii="宋体" w:hAnsi="宋体" w:hint="eastAsia"/>
                <w:bCs/>
                <w:sz w:val="24"/>
              </w:rPr>
              <w:t>共享校园</w:t>
            </w:r>
            <w:r w:rsidR="00BE5208">
              <w:rPr>
                <w:rFonts w:ascii="宋体" w:hAnsi="宋体" w:hint="eastAsia"/>
                <w:bCs/>
                <w:sz w:val="24"/>
              </w:rPr>
              <w:t>网站平台的主要功能如下：</w:t>
            </w:r>
          </w:p>
          <w:p w:rsidR="00BE5208" w:rsidRDefault="007A7D41" w:rsidP="00BE5208">
            <w:pPr>
              <w:ind w:firstLineChars="200" w:firstLine="480"/>
              <w:rPr>
                <w:rFonts w:ascii="宋体" w:hAnsi="宋体"/>
                <w:bCs/>
                <w:sz w:val="24"/>
              </w:rPr>
            </w:pPr>
            <w:r>
              <w:rPr>
                <w:rFonts w:ascii="宋体" w:hAnsi="宋体" w:hint="eastAsia"/>
                <w:bCs/>
                <w:sz w:val="24"/>
              </w:rPr>
              <w:t>前台管理：首页，用户注册，查询资源，</w:t>
            </w:r>
            <w:r w:rsidR="00F13E6A">
              <w:rPr>
                <w:rFonts w:ascii="宋体" w:hAnsi="宋体" w:hint="eastAsia"/>
                <w:bCs/>
                <w:sz w:val="24"/>
              </w:rPr>
              <w:t>上传资源，</w:t>
            </w:r>
            <w:r w:rsidR="002E5428">
              <w:rPr>
                <w:rFonts w:ascii="宋体" w:hAnsi="宋体" w:hint="eastAsia"/>
                <w:bCs/>
                <w:sz w:val="24"/>
              </w:rPr>
              <w:t>新闻中心，留言板，共享</w:t>
            </w:r>
            <w:r w:rsidR="00BE5208">
              <w:rPr>
                <w:rFonts w:ascii="宋体" w:hAnsi="宋体" w:hint="eastAsia"/>
                <w:bCs/>
                <w:sz w:val="24"/>
              </w:rPr>
              <w:t>车；</w:t>
            </w:r>
          </w:p>
          <w:p w:rsidR="00BE5208" w:rsidRDefault="002E173F" w:rsidP="00BE5208">
            <w:pPr>
              <w:ind w:firstLineChars="200" w:firstLine="480"/>
              <w:rPr>
                <w:rFonts w:ascii="宋体" w:hAnsi="宋体"/>
                <w:bCs/>
                <w:sz w:val="24"/>
              </w:rPr>
            </w:pPr>
            <w:r>
              <w:rPr>
                <w:rFonts w:ascii="宋体" w:hAnsi="宋体" w:hint="eastAsia"/>
                <w:bCs/>
                <w:sz w:val="24"/>
              </w:rPr>
              <w:t>后台管理：系统管理，新闻管理，资源</w:t>
            </w:r>
            <w:r w:rsidR="00250CDF">
              <w:rPr>
                <w:rFonts w:ascii="宋体" w:hAnsi="宋体" w:hint="eastAsia"/>
                <w:bCs/>
                <w:sz w:val="24"/>
              </w:rPr>
              <w:t>管理</w:t>
            </w:r>
            <w:r w:rsidR="00BE5208">
              <w:rPr>
                <w:rFonts w:ascii="宋体" w:hAnsi="宋体" w:hint="eastAsia"/>
                <w:bCs/>
                <w:sz w:val="24"/>
              </w:rPr>
              <w:t>，留言管理。</w:t>
            </w:r>
          </w:p>
          <w:p w:rsidR="00D71A01" w:rsidRPr="0097228B" w:rsidRDefault="00C5656A" w:rsidP="0097228B">
            <w:pPr>
              <w:ind w:firstLineChars="200" w:firstLine="480"/>
              <w:rPr>
                <w:rFonts w:ascii="宋体" w:hAnsi="宋体"/>
                <w:bCs/>
                <w:sz w:val="24"/>
              </w:rPr>
            </w:pPr>
            <w:r>
              <w:rPr>
                <w:rFonts w:ascii="宋体" w:hAnsi="宋体" w:hint="eastAsia"/>
                <w:bCs/>
                <w:sz w:val="24"/>
              </w:rPr>
              <w:t>共享校园其实通俗上来讲，就是校园中资源的共享，也是</w:t>
            </w:r>
            <w:r w:rsidR="00D71A01">
              <w:rPr>
                <w:rFonts w:ascii="宋体" w:hAnsi="宋体" w:hint="eastAsia"/>
                <w:bCs/>
                <w:sz w:val="24"/>
              </w:rPr>
              <w:t>校园里每个学生或老师其资源的共享。校园本身是一个集</w:t>
            </w:r>
            <w:r w:rsidR="006E4036">
              <w:rPr>
                <w:rFonts w:ascii="宋体" w:hAnsi="宋体" w:hint="eastAsia"/>
                <w:bCs/>
                <w:sz w:val="24"/>
              </w:rPr>
              <w:t>体的大家园，在校园里每个人的基本生活相对一致</w:t>
            </w:r>
            <w:r w:rsidR="00D71A01">
              <w:rPr>
                <w:rFonts w:ascii="宋体" w:hAnsi="宋体" w:hint="eastAsia"/>
                <w:bCs/>
                <w:sz w:val="24"/>
              </w:rPr>
              <w:t>，因此造就了共同的资源。</w:t>
            </w:r>
            <w:r w:rsidR="0097228B">
              <w:rPr>
                <w:rFonts w:ascii="宋体" w:hAnsi="宋体" w:hint="eastAsia"/>
                <w:bCs/>
                <w:sz w:val="24"/>
              </w:rPr>
              <w:t>当今世界一直倡导共享的主题，共享单车的概念由来已久，但是2016年才真正迎来共享单车的高速发展期；随着社会的发展，如今共享零食，也叫“零食盒子”也开始出现在大学校园</w:t>
            </w:r>
            <w:r w:rsidR="00D069EC">
              <w:rPr>
                <w:rFonts w:ascii="宋体" w:hAnsi="宋体" w:hint="eastAsia"/>
                <w:bCs/>
                <w:sz w:val="24"/>
              </w:rPr>
              <w:t>，</w:t>
            </w:r>
            <w:r w:rsidR="00342187">
              <w:rPr>
                <w:rFonts w:ascii="宋体" w:hAnsi="宋体" w:hint="eastAsia"/>
                <w:bCs/>
                <w:sz w:val="24"/>
              </w:rPr>
              <w:t>以及现在流行的共享</w:t>
            </w:r>
            <w:r w:rsidR="003D20C1">
              <w:rPr>
                <w:rFonts w:ascii="宋体" w:hAnsi="宋体" w:hint="eastAsia"/>
                <w:bCs/>
                <w:sz w:val="24"/>
              </w:rPr>
              <w:t>视频软件</w:t>
            </w:r>
            <w:r w:rsidR="00342187">
              <w:rPr>
                <w:rFonts w:ascii="宋体" w:hAnsi="宋体" w:hint="eastAsia"/>
                <w:bCs/>
                <w:sz w:val="24"/>
              </w:rPr>
              <w:t>的VIP账号等等。</w:t>
            </w:r>
            <w:r w:rsidR="0097228B">
              <w:rPr>
                <w:rFonts w:ascii="宋体" w:hAnsi="宋体" w:hint="eastAsia"/>
                <w:bCs/>
                <w:sz w:val="24"/>
              </w:rPr>
              <w:t>这都是世界发展的一种潮流</w:t>
            </w:r>
            <w:r w:rsidR="00BA643A">
              <w:rPr>
                <w:rFonts w:ascii="宋体" w:hAnsi="宋体" w:hint="eastAsia"/>
                <w:bCs/>
                <w:sz w:val="24"/>
              </w:rPr>
              <w:t>，一种</w:t>
            </w:r>
            <w:r w:rsidR="0097228B">
              <w:rPr>
                <w:rFonts w:ascii="宋体" w:hAnsi="宋体" w:hint="eastAsia"/>
                <w:bCs/>
                <w:sz w:val="24"/>
              </w:rPr>
              <w:t>趋势。</w:t>
            </w:r>
            <w:r w:rsidR="00225621">
              <w:rPr>
                <w:rFonts w:ascii="宋体" w:hAnsi="宋体" w:hint="eastAsia"/>
                <w:bCs/>
                <w:sz w:val="24"/>
              </w:rPr>
              <w:t>那么，回到共享校园，在我所即将</w:t>
            </w:r>
            <w:r w:rsidR="00BE5208">
              <w:rPr>
                <w:rFonts w:ascii="宋体" w:hAnsi="宋体" w:hint="eastAsia"/>
                <w:bCs/>
                <w:sz w:val="24"/>
              </w:rPr>
              <w:t>推出的共享校园平台上，可以将校园里的资源</w:t>
            </w:r>
            <w:r w:rsidR="000E1353">
              <w:rPr>
                <w:rFonts w:ascii="宋体" w:hAnsi="宋体" w:hint="eastAsia"/>
                <w:bCs/>
                <w:sz w:val="24"/>
              </w:rPr>
              <w:t>或者个人想要与他人分享的资源</w:t>
            </w:r>
            <w:r w:rsidR="00BE5208">
              <w:rPr>
                <w:rFonts w:ascii="宋体" w:hAnsi="宋体" w:hint="eastAsia"/>
                <w:bCs/>
                <w:sz w:val="24"/>
              </w:rPr>
              <w:t>链接到一起</w:t>
            </w:r>
            <w:r w:rsidR="003022BF">
              <w:rPr>
                <w:rFonts w:ascii="宋体" w:hAnsi="宋体" w:hint="eastAsia"/>
                <w:bCs/>
                <w:sz w:val="24"/>
              </w:rPr>
              <w:t>，</w:t>
            </w:r>
            <w:r w:rsidR="000E1353">
              <w:rPr>
                <w:rFonts w:ascii="宋体" w:hAnsi="宋体" w:hint="eastAsia"/>
                <w:bCs/>
                <w:sz w:val="24"/>
              </w:rPr>
              <w:t>这样</w:t>
            </w:r>
            <w:r w:rsidR="003022BF">
              <w:rPr>
                <w:rFonts w:ascii="宋体" w:hAnsi="宋体" w:hint="eastAsia"/>
                <w:bCs/>
                <w:sz w:val="24"/>
              </w:rPr>
              <w:t>平台上的用户可以自己搜寻</w:t>
            </w:r>
            <w:r w:rsidR="000010F7">
              <w:rPr>
                <w:rFonts w:ascii="宋体" w:hAnsi="宋体" w:hint="eastAsia"/>
                <w:bCs/>
                <w:sz w:val="24"/>
              </w:rPr>
              <w:t>并获得</w:t>
            </w:r>
            <w:r w:rsidR="003022BF">
              <w:rPr>
                <w:rFonts w:ascii="宋体" w:hAnsi="宋体" w:hint="eastAsia"/>
                <w:bCs/>
                <w:sz w:val="24"/>
              </w:rPr>
              <w:t>想要的资源</w:t>
            </w:r>
            <w:r w:rsidR="00E44548">
              <w:rPr>
                <w:rFonts w:ascii="宋体" w:hAnsi="宋体" w:hint="eastAsia"/>
                <w:bCs/>
                <w:sz w:val="24"/>
              </w:rPr>
              <w:t>。</w:t>
            </w:r>
          </w:p>
          <w:p w:rsidR="00A500C7" w:rsidRPr="00A95431" w:rsidRDefault="00B961BA" w:rsidP="00A95431">
            <w:pPr>
              <w:ind w:firstLineChars="200" w:firstLine="480"/>
              <w:rPr>
                <w:rFonts w:ascii="宋体" w:hAnsi="宋体"/>
                <w:bCs/>
                <w:sz w:val="24"/>
              </w:rPr>
            </w:pPr>
            <w:r>
              <w:rPr>
                <w:rFonts w:ascii="宋体" w:hAnsi="宋体" w:hint="eastAsia"/>
                <w:bCs/>
                <w:sz w:val="24"/>
              </w:rPr>
              <w:t>为</w:t>
            </w:r>
            <w:r w:rsidR="00BE5208" w:rsidRPr="00A95431">
              <w:rPr>
                <w:rFonts w:ascii="宋体" w:hAnsi="宋体" w:hint="eastAsia"/>
                <w:bCs/>
                <w:sz w:val="24"/>
              </w:rPr>
              <w:t>了进一步提倡节约资源，营造环保绿色文明健康的校园生活，</w:t>
            </w:r>
            <w:r w:rsidR="00BE5208" w:rsidRPr="00A95431">
              <w:rPr>
                <w:rFonts w:ascii="宋体" w:hAnsi="宋体"/>
                <w:bCs/>
                <w:sz w:val="24"/>
              </w:rPr>
              <w:t>通过建立这个</w:t>
            </w:r>
            <w:r w:rsidR="00981EE9" w:rsidRPr="00A95431">
              <w:rPr>
                <w:rFonts w:ascii="宋体" w:hAnsi="宋体"/>
                <w:bCs/>
                <w:sz w:val="24"/>
              </w:rPr>
              <w:t>共享校园网站平台</w:t>
            </w:r>
            <w:r w:rsidR="00981EE9" w:rsidRPr="00A95431">
              <w:rPr>
                <w:rFonts w:ascii="宋体" w:hAnsi="宋体" w:hint="eastAsia"/>
                <w:bCs/>
                <w:sz w:val="24"/>
              </w:rPr>
              <w:t>，</w:t>
            </w:r>
            <w:r w:rsidR="00981EE9" w:rsidRPr="00A95431">
              <w:rPr>
                <w:rFonts w:ascii="宋体" w:hAnsi="宋体"/>
                <w:bCs/>
                <w:sz w:val="24"/>
              </w:rPr>
              <w:t>平台上的用户可以各取所需</w:t>
            </w:r>
            <w:r w:rsidR="00CF3047" w:rsidRPr="00A95431">
              <w:rPr>
                <w:rFonts w:ascii="宋体" w:hAnsi="宋体" w:hint="eastAsia"/>
                <w:bCs/>
                <w:sz w:val="24"/>
              </w:rPr>
              <w:t>，更高效的</w:t>
            </w:r>
            <w:r w:rsidR="000674A5" w:rsidRPr="00A95431">
              <w:rPr>
                <w:rFonts w:ascii="宋体" w:hAnsi="宋体" w:hint="eastAsia"/>
                <w:bCs/>
                <w:sz w:val="24"/>
              </w:rPr>
              <w:t>来获得想要的资源</w:t>
            </w:r>
            <w:r w:rsidR="00BE5208" w:rsidRPr="00A95431">
              <w:rPr>
                <w:rFonts w:ascii="宋体" w:hAnsi="宋体" w:hint="eastAsia"/>
                <w:bCs/>
                <w:sz w:val="24"/>
              </w:rPr>
              <w:t>。</w:t>
            </w:r>
          </w:p>
          <w:p w:rsidR="003D1D5E" w:rsidRPr="008721F3" w:rsidRDefault="00655DC3" w:rsidP="00A95431">
            <w:pPr>
              <w:ind w:firstLineChars="200" w:firstLine="480"/>
              <w:rPr>
                <w:bCs/>
              </w:rPr>
            </w:pPr>
            <w:r w:rsidRPr="00A95431">
              <w:rPr>
                <w:rFonts w:ascii="宋体" w:hAnsi="宋体" w:hint="eastAsia"/>
                <w:bCs/>
                <w:sz w:val="24"/>
              </w:rPr>
              <w:t>以上</w:t>
            </w:r>
            <w:r w:rsidR="00212559" w:rsidRPr="00A95431">
              <w:rPr>
                <w:rFonts w:ascii="宋体" w:hAnsi="宋体" w:hint="eastAsia"/>
                <w:bCs/>
                <w:sz w:val="24"/>
              </w:rPr>
              <w:t>就是我对共享校园的综述。</w:t>
            </w:r>
          </w:p>
        </w:tc>
      </w:tr>
      <w:tr w:rsidR="003D1D5E" w:rsidTr="004E4A56">
        <w:trPr>
          <w:trHeight w:val="3170"/>
        </w:trPr>
        <w:tc>
          <w:tcPr>
            <w:tcW w:w="9456" w:type="dxa"/>
            <w:gridSpan w:val="8"/>
          </w:tcPr>
          <w:p w:rsidR="003D1D5E" w:rsidRDefault="003D1D5E" w:rsidP="004E4A56">
            <w:pPr>
              <w:rPr>
                <w:rFonts w:ascii="宋体" w:hAnsi="宋体"/>
                <w:bCs/>
                <w:sz w:val="24"/>
              </w:rPr>
            </w:pPr>
            <w:r>
              <w:rPr>
                <w:rFonts w:ascii="宋体" w:hAnsi="宋体" w:hint="eastAsia"/>
                <w:bCs/>
                <w:sz w:val="24"/>
              </w:rPr>
              <w:lastRenderedPageBreak/>
              <w:t>二、研究方法和进度安排</w:t>
            </w:r>
          </w:p>
          <w:p w:rsidR="003D1D5E" w:rsidRDefault="00DF08F8" w:rsidP="004E4A56">
            <w:pPr>
              <w:rPr>
                <w:rFonts w:ascii="宋体" w:hAnsi="宋体"/>
                <w:bCs/>
                <w:sz w:val="24"/>
              </w:rPr>
            </w:pPr>
            <w:r>
              <w:rPr>
                <w:rFonts w:ascii="宋体" w:hAnsi="宋体" w:hint="eastAsia"/>
                <w:bCs/>
                <w:sz w:val="24"/>
              </w:rPr>
              <w:t>1.调查法：通过对校园里的众多大学生进行谈话或者通过发放相应问卷来获取当前大学生对共享校园的看法和认识，再对这些数据加以分析得出结论；</w:t>
            </w:r>
          </w:p>
          <w:p w:rsidR="00DF08F8" w:rsidRDefault="00954822" w:rsidP="004E4A56">
            <w:pPr>
              <w:rPr>
                <w:rFonts w:ascii="宋体" w:hAnsi="宋体"/>
                <w:bCs/>
                <w:sz w:val="24"/>
              </w:rPr>
            </w:pPr>
            <w:r>
              <w:rPr>
                <w:rFonts w:ascii="宋体" w:hAnsi="宋体" w:hint="eastAsia"/>
                <w:bCs/>
                <w:sz w:val="24"/>
              </w:rPr>
              <w:t>2.</w:t>
            </w:r>
            <w:r w:rsidR="00DF08F8">
              <w:rPr>
                <w:rFonts w:ascii="宋体" w:hAnsi="宋体" w:hint="eastAsia"/>
                <w:bCs/>
                <w:sz w:val="24"/>
              </w:rPr>
              <w:t>文献研究法：通过搜过或阅读相关的文献，来</w:t>
            </w:r>
            <w:proofErr w:type="gramStart"/>
            <w:r w:rsidR="00DF08F8">
              <w:rPr>
                <w:rFonts w:ascii="宋体" w:hAnsi="宋体" w:hint="eastAsia"/>
                <w:bCs/>
                <w:sz w:val="24"/>
              </w:rPr>
              <w:t>获取跟</w:t>
            </w:r>
            <w:proofErr w:type="gramEnd"/>
            <w:r w:rsidR="00DF08F8">
              <w:rPr>
                <w:rFonts w:ascii="宋体" w:hAnsi="宋体" w:hint="eastAsia"/>
                <w:bCs/>
                <w:sz w:val="24"/>
              </w:rPr>
              <w:t>共享校园或资源共享相关的数据及资料，这样才能更加全面的掌握或了解当前所研究内容；</w:t>
            </w:r>
          </w:p>
          <w:p w:rsidR="003D1D5E" w:rsidRDefault="001C4F7D" w:rsidP="004E4A56">
            <w:pPr>
              <w:rPr>
                <w:rFonts w:ascii="宋体" w:hAnsi="宋体"/>
                <w:bCs/>
                <w:sz w:val="24"/>
              </w:rPr>
            </w:pPr>
            <w:r>
              <w:rPr>
                <w:rFonts w:ascii="宋体" w:hAnsi="宋体"/>
                <w:bCs/>
                <w:sz w:val="24"/>
              </w:rPr>
              <w:t>进度安排如下</w:t>
            </w:r>
            <w:r>
              <w:rPr>
                <w:rFonts w:ascii="宋体" w:hAnsi="宋体" w:hint="eastAsia"/>
                <w:bCs/>
                <w:sz w:val="24"/>
              </w:rPr>
              <w:t>：</w:t>
            </w:r>
          </w:p>
          <w:p w:rsidR="003D1D5E" w:rsidRDefault="004840EC" w:rsidP="004E4A56">
            <w:pPr>
              <w:rPr>
                <w:rFonts w:ascii="宋体" w:hAnsi="宋体"/>
                <w:bCs/>
                <w:sz w:val="24"/>
              </w:rPr>
            </w:pPr>
            <w:r>
              <w:rPr>
                <w:rFonts w:ascii="宋体" w:hAnsi="宋体"/>
                <w:bCs/>
                <w:sz w:val="24"/>
              </w:rPr>
              <w:t>第一阶段</w:t>
            </w:r>
            <w:r>
              <w:rPr>
                <w:rFonts w:ascii="宋体" w:hAnsi="宋体" w:hint="eastAsia"/>
                <w:bCs/>
                <w:sz w:val="24"/>
              </w:rPr>
              <w:t>：2017年11月中旬：论文定题，收集并阅读相关的文献资料；</w:t>
            </w:r>
          </w:p>
          <w:p w:rsidR="004840EC" w:rsidRDefault="004840EC" w:rsidP="004E4A56">
            <w:pPr>
              <w:rPr>
                <w:rFonts w:ascii="宋体" w:hAnsi="宋体"/>
                <w:bCs/>
                <w:sz w:val="24"/>
              </w:rPr>
            </w:pPr>
            <w:r>
              <w:rPr>
                <w:rFonts w:ascii="宋体" w:hAnsi="宋体" w:hint="eastAsia"/>
                <w:bCs/>
                <w:sz w:val="24"/>
              </w:rPr>
              <w:t>第二阶段：2017年11月下旬-12月中旬：审查、修改、完成开题报告；</w:t>
            </w:r>
          </w:p>
          <w:p w:rsidR="004840EC" w:rsidRDefault="004840EC" w:rsidP="004E4A56">
            <w:pPr>
              <w:rPr>
                <w:rFonts w:ascii="宋体" w:hAnsi="宋体"/>
                <w:bCs/>
                <w:sz w:val="24"/>
              </w:rPr>
            </w:pPr>
            <w:r>
              <w:rPr>
                <w:rFonts w:ascii="宋体" w:hAnsi="宋体" w:hint="eastAsia"/>
                <w:bCs/>
                <w:sz w:val="24"/>
              </w:rPr>
              <w:t>第三阶段：2017年12月下旬-2018年1月：查阅资料，调查研究，与导师沟通，做出论文初稿，制作毕业设计作品；</w:t>
            </w:r>
          </w:p>
          <w:p w:rsidR="004840EC" w:rsidRDefault="004840EC" w:rsidP="004E4A56">
            <w:pPr>
              <w:rPr>
                <w:rFonts w:ascii="宋体" w:hAnsi="宋体"/>
                <w:bCs/>
                <w:sz w:val="24"/>
              </w:rPr>
            </w:pPr>
            <w:r>
              <w:rPr>
                <w:rFonts w:ascii="宋体" w:hAnsi="宋体" w:hint="eastAsia"/>
                <w:bCs/>
                <w:sz w:val="24"/>
              </w:rPr>
              <w:t>第四阶段：2018年2月-3月：毕业论文中期检查；</w:t>
            </w:r>
          </w:p>
          <w:p w:rsidR="0011439F" w:rsidRDefault="0011439F" w:rsidP="004E4A56">
            <w:pPr>
              <w:rPr>
                <w:rFonts w:ascii="宋体" w:hAnsi="宋体"/>
                <w:bCs/>
                <w:sz w:val="24"/>
              </w:rPr>
            </w:pPr>
            <w:r>
              <w:rPr>
                <w:rFonts w:ascii="宋体" w:hAnsi="宋体" w:hint="eastAsia"/>
                <w:bCs/>
                <w:sz w:val="24"/>
              </w:rPr>
              <w:t>第五阶段：2018年4月：在导师的指导下，补充和完善论文初稿，完善毕业设计作品；</w:t>
            </w:r>
          </w:p>
          <w:p w:rsidR="004840EC" w:rsidRDefault="0011439F" w:rsidP="004E4A56">
            <w:pPr>
              <w:rPr>
                <w:rFonts w:ascii="宋体" w:hAnsi="宋体"/>
                <w:bCs/>
                <w:sz w:val="24"/>
              </w:rPr>
            </w:pPr>
            <w:r>
              <w:rPr>
                <w:rFonts w:ascii="宋体" w:hAnsi="宋体" w:hint="eastAsia"/>
                <w:bCs/>
                <w:sz w:val="24"/>
              </w:rPr>
              <w:t>第六</w:t>
            </w:r>
            <w:r w:rsidR="004840EC">
              <w:rPr>
                <w:rFonts w:ascii="宋体" w:hAnsi="宋体" w:hint="eastAsia"/>
                <w:bCs/>
                <w:sz w:val="24"/>
              </w:rPr>
              <w:t>阶段：2018年4月：进一步修改</w:t>
            </w:r>
            <w:r w:rsidR="00275004">
              <w:rPr>
                <w:rFonts w:ascii="宋体" w:hAnsi="宋体" w:hint="eastAsia"/>
                <w:bCs/>
                <w:sz w:val="24"/>
              </w:rPr>
              <w:t>、定稿；</w:t>
            </w:r>
          </w:p>
          <w:p w:rsidR="00275004" w:rsidRDefault="0011439F" w:rsidP="004E4A56">
            <w:pPr>
              <w:rPr>
                <w:rFonts w:ascii="宋体" w:hAnsi="宋体"/>
                <w:bCs/>
                <w:sz w:val="24"/>
              </w:rPr>
            </w:pPr>
            <w:r>
              <w:rPr>
                <w:rFonts w:ascii="宋体" w:hAnsi="宋体" w:hint="eastAsia"/>
                <w:bCs/>
                <w:sz w:val="24"/>
              </w:rPr>
              <w:t>第七</w:t>
            </w:r>
            <w:r w:rsidR="00275004">
              <w:rPr>
                <w:rFonts w:ascii="宋体" w:hAnsi="宋体" w:hint="eastAsia"/>
                <w:bCs/>
                <w:sz w:val="24"/>
              </w:rPr>
              <w:t>阶段：2018年5月：论文答辩</w:t>
            </w:r>
            <w:r w:rsidR="00A766C9">
              <w:rPr>
                <w:rFonts w:ascii="宋体" w:hAnsi="宋体" w:hint="eastAsia"/>
                <w:bCs/>
                <w:sz w:val="24"/>
              </w:rPr>
              <w:t>。</w:t>
            </w:r>
          </w:p>
        </w:tc>
      </w:tr>
      <w:tr w:rsidR="003D1D5E" w:rsidTr="003D1D5E">
        <w:trPr>
          <w:trHeight w:val="2307"/>
        </w:trPr>
        <w:tc>
          <w:tcPr>
            <w:tcW w:w="9456" w:type="dxa"/>
            <w:gridSpan w:val="8"/>
          </w:tcPr>
          <w:p w:rsidR="003D1D5E" w:rsidRDefault="003D1D5E" w:rsidP="004E4A56">
            <w:pPr>
              <w:rPr>
                <w:rFonts w:ascii="宋体" w:hAnsi="宋体"/>
                <w:sz w:val="24"/>
              </w:rPr>
            </w:pPr>
            <w:r>
              <w:rPr>
                <w:rFonts w:ascii="宋体" w:hAnsi="宋体" w:hint="eastAsia"/>
                <w:bCs/>
                <w:sz w:val="24"/>
              </w:rPr>
              <w:t>三、指导教师意见</w:t>
            </w:r>
          </w:p>
          <w:p w:rsidR="003D1D5E" w:rsidRDefault="003D1D5E" w:rsidP="004E4A56">
            <w:pPr>
              <w:rPr>
                <w:rFonts w:ascii="宋体" w:hAnsi="宋体"/>
                <w:sz w:val="24"/>
              </w:rPr>
            </w:pPr>
          </w:p>
          <w:p w:rsidR="003D1D5E" w:rsidRDefault="003D1D5E" w:rsidP="004E4A56">
            <w:pPr>
              <w:rPr>
                <w:rFonts w:ascii="宋体" w:hAnsi="宋体"/>
                <w:sz w:val="24"/>
              </w:rPr>
            </w:pPr>
          </w:p>
          <w:p w:rsidR="003D1D5E" w:rsidRDefault="003D1D5E" w:rsidP="004E4A56">
            <w:pPr>
              <w:rPr>
                <w:rFonts w:ascii="宋体" w:hAnsi="宋体"/>
                <w:sz w:val="24"/>
              </w:rPr>
            </w:pPr>
          </w:p>
          <w:p w:rsidR="003D1D5E" w:rsidRDefault="003D1D5E" w:rsidP="004E4A56">
            <w:pPr>
              <w:rPr>
                <w:rFonts w:ascii="宋体" w:hAnsi="宋体"/>
                <w:sz w:val="24"/>
              </w:rPr>
            </w:pPr>
          </w:p>
          <w:p w:rsidR="003D1D5E" w:rsidRDefault="003D1D5E" w:rsidP="004E4A56">
            <w:pPr>
              <w:rPr>
                <w:rFonts w:ascii="宋体" w:hAnsi="宋体"/>
                <w:sz w:val="24"/>
              </w:rPr>
            </w:pPr>
          </w:p>
          <w:p w:rsidR="003D1D5E" w:rsidRDefault="003D1D5E" w:rsidP="004E4A56">
            <w:pPr>
              <w:ind w:firstLineChars="2550" w:firstLine="6120"/>
              <w:rPr>
                <w:rFonts w:ascii="宋体" w:hAnsi="宋体"/>
                <w:sz w:val="24"/>
              </w:rPr>
            </w:pPr>
            <w:r>
              <w:rPr>
                <w:rFonts w:ascii="宋体" w:hAnsi="宋体" w:hint="eastAsia"/>
                <w:sz w:val="24"/>
              </w:rPr>
              <w:t>指导教师签字：</w:t>
            </w:r>
          </w:p>
          <w:p w:rsidR="003D1D5E" w:rsidRDefault="001C59E7" w:rsidP="00A31777">
            <w:pPr>
              <w:ind w:firstLineChars="2400" w:firstLine="5760"/>
              <w:rPr>
                <w:rFonts w:ascii="宋体" w:hAnsi="宋体"/>
                <w:bCs/>
                <w:sz w:val="24"/>
              </w:rPr>
            </w:pPr>
            <w:r>
              <w:rPr>
                <w:rFonts w:ascii="宋体" w:hAnsi="宋体" w:hint="eastAsia"/>
                <w:sz w:val="24"/>
              </w:rPr>
              <w:t>2017</w:t>
            </w:r>
            <w:r w:rsidR="003D1D5E">
              <w:rPr>
                <w:rFonts w:ascii="宋体" w:hAnsi="宋体" w:hint="eastAsia"/>
                <w:sz w:val="24"/>
              </w:rPr>
              <w:t>年</w:t>
            </w:r>
            <w:r>
              <w:rPr>
                <w:rFonts w:ascii="宋体" w:hAnsi="宋体" w:hint="eastAsia"/>
                <w:sz w:val="24"/>
              </w:rPr>
              <w:t xml:space="preserve"> 11</w:t>
            </w:r>
            <w:r w:rsidR="003D1D5E">
              <w:rPr>
                <w:rFonts w:ascii="宋体" w:hAnsi="宋体" w:hint="eastAsia"/>
                <w:sz w:val="24"/>
              </w:rPr>
              <w:t>月</w:t>
            </w:r>
            <w:r>
              <w:rPr>
                <w:rFonts w:ascii="宋体" w:hAnsi="宋体" w:hint="eastAsia"/>
                <w:sz w:val="24"/>
              </w:rPr>
              <w:t xml:space="preserve"> 10</w:t>
            </w:r>
            <w:r w:rsidR="003D1D5E">
              <w:rPr>
                <w:rFonts w:ascii="宋体" w:hAnsi="宋体" w:hint="eastAsia"/>
                <w:sz w:val="24"/>
              </w:rPr>
              <w:t>日</w:t>
            </w:r>
          </w:p>
        </w:tc>
      </w:tr>
    </w:tbl>
    <w:p w:rsidR="002F6F32" w:rsidRDefault="002F6F32" w:rsidP="003D1D5E"/>
    <w:sectPr w:rsidR="002F6F32" w:rsidSect="003D1D5E">
      <w:pgSz w:w="11906" w:h="16838"/>
      <w:pgMar w:top="1418"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D5E"/>
    <w:rsid w:val="000010F7"/>
    <w:rsid w:val="00016F68"/>
    <w:rsid w:val="00035D40"/>
    <w:rsid w:val="000674A5"/>
    <w:rsid w:val="00074931"/>
    <w:rsid w:val="000D55C1"/>
    <w:rsid w:val="000E1353"/>
    <w:rsid w:val="000E5C8D"/>
    <w:rsid w:val="0011439F"/>
    <w:rsid w:val="001C4F7D"/>
    <w:rsid w:val="001C59E7"/>
    <w:rsid w:val="00212559"/>
    <w:rsid w:val="00225621"/>
    <w:rsid w:val="00250CDF"/>
    <w:rsid w:val="00275004"/>
    <w:rsid w:val="002E173F"/>
    <w:rsid w:val="002E5428"/>
    <w:rsid w:val="002F6F32"/>
    <w:rsid w:val="003022BF"/>
    <w:rsid w:val="00342187"/>
    <w:rsid w:val="003C1527"/>
    <w:rsid w:val="003D1D5E"/>
    <w:rsid w:val="003D20C1"/>
    <w:rsid w:val="004840EC"/>
    <w:rsid w:val="0061124A"/>
    <w:rsid w:val="006119A4"/>
    <w:rsid w:val="0065553E"/>
    <w:rsid w:val="00655DC3"/>
    <w:rsid w:val="006E4036"/>
    <w:rsid w:val="00791525"/>
    <w:rsid w:val="00797E4D"/>
    <w:rsid w:val="007A7D41"/>
    <w:rsid w:val="007E4C20"/>
    <w:rsid w:val="008142EF"/>
    <w:rsid w:val="008302D6"/>
    <w:rsid w:val="008721F3"/>
    <w:rsid w:val="00913F77"/>
    <w:rsid w:val="00954822"/>
    <w:rsid w:val="0097228B"/>
    <w:rsid w:val="00981EE9"/>
    <w:rsid w:val="009E6B7B"/>
    <w:rsid w:val="00A31777"/>
    <w:rsid w:val="00A500C7"/>
    <w:rsid w:val="00A766C9"/>
    <w:rsid w:val="00A95431"/>
    <w:rsid w:val="00B22643"/>
    <w:rsid w:val="00B961BA"/>
    <w:rsid w:val="00BA56AE"/>
    <w:rsid w:val="00BA643A"/>
    <w:rsid w:val="00BD453F"/>
    <w:rsid w:val="00BE5208"/>
    <w:rsid w:val="00BE7DDD"/>
    <w:rsid w:val="00C5656A"/>
    <w:rsid w:val="00C81C7B"/>
    <w:rsid w:val="00C82430"/>
    <w:rsid w:val="00CC1EA2"/>
    <w:rsid w:val="00CE72F8"/>
    <w:rsid w:val="00CF3047"/>
    <w:rsid w:val="00D069EC"/>
    <w:rsid w:val="00D14F31"/>
    <w:rsid w:val="00D66208"/>
    <w:rsid w:val="00D71A01"/>
    <w:rsid w:val="00D81721"/>
    <w:rsid w:val="00D84481"/>
    <w:rsid w:val="00DF08F8"/>
    <w:rsid w:val="00E062C8"/>
    <w:rsid w:val="00E44548"/>
    <w:rsid w:val="00EF30AD"/>
    <w:rsid w:val="00F13E6A"/>
    <w:rsid w:val="00F1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D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3D1D5E"/>
    <w:rPr>
      <w:rFonts w:ascii="宋体" w:hAnsi="Courier New" w:cs="Courier New"/>
      <w:sz w:val="24"/>
      <w:szCs w:val="21"/>
    </w:rPr>
  </w:style>
  <w:style w:type="character" w:customStyle="1" w:styleId="Char">
    <w:name w:val="纯文本 Char"/>
    <w:basedOn w:val="a0"/>
    <w:link w:val="a3"/>
    <w:rsid w:val="003D1D5E"/>
    <w:rPr>
      <w:rFonts w:ascii="宋体" w:eastAsia="宋体" w:hAnsi="Courier New" w:cs="Courier New"/>
      <w:sz w:val="24"/>
      <w:szCs w:val="21"/>
    </w:rPr>
  </w:style>
  <w:style w:type="paragraph" w:styleId="HTML">
    <w:name w:val="HTML Preformatted"/>
    <w:basedOn w:val="a"/>
    <w:link w:val="HTMLChar"/>
    <w:uiPriority w:val="99"/>
    <w:unhideWhenUsed/>
    <w:rsid w:val="00A50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A500C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D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3D1D5E"/>
    <w:rPr>
      <w:rFonts w:ascii="宋体" w:hAnsi="Courier New" w:cs="Courier New"/>
      <w:sz w:val="24"/>
      <w:szCs w:val="21"/>
    </w:rPr>
  </w:style>
  <w:style w:type="character" w:customStyle="1" w:styleId="Char">
    <w:name w:val="纯文本 Char"/>
    <w:basedOn w:val="a0"/>
    <w:link w:val="a3"/>
    <w:rsid w:val="003D1D5E"/>
    <w:rPr>
      <w:rFonts w:ascii="宋体" w:eastAsia="宋体" w:hAnsi="Courier New" w:cs="Courier New"/>
      <w:sz w:val="24"/>
      <w:szCs w:val="21"/>
    </w:rPr>
  </w:style>
  <w:style w:type="paragraph" w:styleId="HTML">
    <w:name w:val="HTML Preformatted"/>
    <w:basedOn w:val="a"/>
    <w:link w:val="HTMLChar"/>
    <w:uiPriority w:val="99"/>
    <w:unhideWhenUsed/>
    <w:rsid w:val="00A50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A500C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74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宏达</cp:lastModifiedBy>
  <cp:revision>82</cp:revision>
  <dcterms:created xsi:type="dcterms:W3CDTF">2017-11-08T08:14:00Z</dcterms:created>
  <dcterms:modified xsi:type="dcterms:W3CDTF">2017-11-11T04:15:00Z</dcterms:modified>
</cp:coreProperties>
</file>