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proofErr w:type="spellStart"/>
      <w:r>
        <w:t>Concat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 xml:space="preserve">As: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 xml:space="preserve">Distinct: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 xml:space="preserve">Where: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 xml:space="preserve">And: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78A75EFD" w14:textId="03F2A59E" w:rsidR="00A54E5C" w:rsidRDefault="00A54E5C" w:rsidP="56B85A90">
      <w:r>
        <w:t xml:space="preserve">%: any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 xml:space="preserve">Or: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 xml:space="preserve">In: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 xml:space="preserve">Between: </w:t>
      </w:r>
      <w:proofErr w:type="spellStart"/>
      <w:r>
        <w:t>giữa</w:t>
      </w:r>
      <w:proofErr w:type="spellEnd"/>
      <w:r>
        <w:t xml:space="preserve">,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DATE_FORMAT is a function of </w:t>
      </w:r>
      <w:proofErr w:type="gram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MySQL .</w:t>
      </w:r>
      <w:proofErr w:type="gramEnd"/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đại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diện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%: 0,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hoặc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888888"/>
          <w:sz w:val="27"/>
          <w:szCs w:val="27"/>
        </w:rPr>
        <w:t>_ :</w:t>
      </w:r>
      <w:proofErr w:type="gram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duy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nhất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Order by: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sắp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xếp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theo</w:t>
      </w:r>
      <w:proofErr w:type="spellEnd"/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Asc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giảm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dần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 xml:space="preserve">Group by: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dung </w:t>
      </w:r>
      <w:proofErr w:type="spellStart"/>
      <w:r>
        <w:t>với</w:t>
      </w:r>
      <w:proofErr w:type="spellEnd"/>
      <w:r>
        <w:t xml:space="preserve"> SUM, AVG, COUNT, MIN, MAX</w:t>
      </w:r>
    </w:p>
    <w:p w14:paraId="63FBCD50" w14:textId="04BFE1FE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372" w14:textId="48B892C4" w:rsidR="00675F70" w:rsidRDefault="00675F70" w:rsidP="00F400E4"/>
    <w:p w14:paraId="6BE347AF" w14:textId="78A90C00" w:rsidR="00675F70" w:rsidRDefault="00675F70" w:rsidP="00F400E4">
      <w:r>
        <w:t xml:space="preserve">Having: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group by</w:t>
      </w:r>
    </w:p>
    <w:p w14:paraId="083E58E9" w14:textId="3D5293EE" w:rsidR="00675F70" w:rsidRDefault="00D854F6" w:rsidP="00F400E4">
      <w:r>
        <w:rPr>
          <w:noProof/>
        </w:rPr>
        <w:drawing>
          <wp:inline distT="0" distB="0" distL="0" distR="0" wp14:anchorId="7F5371B2" wp14:editId="3F3DB4EC">
            <wp:extent cx="5410200" cy="290512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44" w14:textId="7A2B0971" w:rsidR="00D854F6" w:rsidRDefault="00D854F6" w:rsidP="00F400E4"/>
    <w:p w14:paraId="601628CA" w14:textId="4E8EDBC3" w:rsidR="00D854F6" w:rsidRDefault="00F25292" w:rsidP="00F400E4">
      <w:r>
        <w:t xml:space="preserve">Insert </w:t>
      </w:r>
      <w:proofErr w:type="gramStart"/>
      <w:r>
        <w:t>into:</w:t>
      </w:r>
      <w:proofErr w:type="gramEnd"/>
      <w:r>
        <w:t xml:space="preserve"> add value into table</w:t>
      </w:r>
    </w:p>
    <w:p w14:paraId="5991A56D" w14:textId="57196266" w:rsidR="00F25292" w:rsidRDefault="00161058" w:rsidP="00F400E4">
      <w:r>
        <w:rPr>
          <w:noProof/>
        </w:rPr>
        <w:lastRenderedPageBreak/>
        <w:drawing>
          <wp:inline distT="0" distB="0" distL="0" distR="0" wp14:anchorId="47FF18A6" wp14:editId="094FD7E0">
            <wp:extent cx="5943600" cy="426339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B79" w14:textId="5F84D152" w:rsidR="00161058" w:rsidRDefault="00161058" w:rsidP="00F400E4"/>
    <w:p w14:paraId="055F11C2" w14:textId="0A542497" w:rsidR="00161058" w:rsidRDefault="003122AE" w:rsidP="00F400E4">
      <w:r>
        <w:t xml:space="preserve">Insert into Select: insert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C7A17" w14:textId="77777777" w:rsidR="003122AE" w:rsidRDefault="003122AE" w:rsidP="00F400E4"/>
    <w:sectPr w:rsidR="0031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140E7A"/>
    <w:rsid w:val="00150D0D"/>
    <w:rsid w:val="00161058"/>
    <w:rsid w:val="003122AE"/>
    <w:rsid w:val="00480B4E"/>
    <w:rsid w:val="00675F70"/>
    <w:rsid w:val="007326AA"/>
    <w:rsid w:val="00780DA1"/>
    <w:rsid w:val="007E629B"/>
    <w:rsid w:val="00A22176"/>
    <w:rsid w:val="00A52777"/>
    <w:rsid w:val="00A54E5C"/>
    <w:rsid w:val="00B22414"/>
    <w:rsid w:val="00C10CEE"/>
    <w:rsid w:val="00D10220"/>
    <w:rsid w:val="00D854F6"/>
    <w:rsid w:val="00F25292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9</cp:revision>
  <dcterms:created xsi:type="dcterms:W3CDTF">2022-06-28T16:03:00Z</dcterms:created>
  <dcterms:modified xsi:type="dcterms:W3CDTF">2022-07-03T18:23:00Z</dcterms:modified>
</cp:coreProperties>
</file>