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AF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Titre : </w:t>
      </w:r>
      <w:r w:rsidRPr="009D0E0B">
        <w:rPr>
          <w:rFonts w:ascii="Times New Roman" w:hAnsi="Times New Roman" w:cs="Times New Roman"/>
          <w:sz w:val="27"/>
          <w:szCs w:val="27"/>
        </w:rPr>
        <w:t>Nursery Database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Source : </w:t>
      </w:r>
    </w:p>
    <w:p w:rsidR="00230A5D" w:rsidRPr="00230A5D" w:rsidRDefault="009D0E0B" w:rsidP="0023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Ligne : </w:t>
      </w:r>
      <w:r w:rsidR="00230A5D" w:rsidRPr="00230A5D">
        <w:rPr>
          <w:rFonts w:ascii="Times New Roman" w:hAnsi="Times New Roman" w:cs="Times New Roman"/>
          <w:sz w:val="27"/>
          <w:szCs w:val="27"/>
        </w:rPr>
        <w:t>http://archive.ics.uci.edu/ml/datasets/Nursery</w:t>
      </w:r>
      <w:bookmarkStart w:id="0" w:name="_GoBack"/>
      <w:bookmarkEnd w:id="0"/>
    </w:p>
    <w:p w:rsidR="009D0E0B" w:rsidRPr="009D0E0B" w:rsidRDefault="009D0E0B" w:rsidP="009D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Créateur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D0E0B">
        <w:rPr>
          <w:rFonts w:ascii="Times New Roman" w:hAnsi="Times New Roman" w:cs="Times New Roman"/>
          <w:sz w:val="27"/>
          <w:szCs w:val="27"/>
        </w:rPr>
        <w:t>: Vladislav Rajkovic et al. (13 experts)</w:t>
      </w:r>
    </w:p>
    <w:p w:rsidR="009D0E0B" w:rsidRPr="009D0E0B" w:rsidRDefault="009D0E0B" w:rsidP="009D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Donateurs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D0E0B">
        <w:rPr>
          <w:rFonts w:ascii="Times New Roman" w:hAnsi="Times New Roman" w:cs="Times New Roman"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D0E0B">
        <w:rPr>
          <w:rFonts w:ascii="Times New Roman" w:hAnsi="Times New Roman" w:cs="Times New Roman"/>
          <w:sz w:val="27"/>
          <w:szCs w:val="27"/>
        </w:rPr>
        <w:t xml:space="preserve"> Marko Bohanec   (marko.bohanec@ijs.si)</w:t>
      </w:r>
    </w:p>
    <w:p w:rsidR="009D0E0B" w:rsidRPr="009D0E0B" w:rsidRDefault="009D0E0B" w:rsidP="009D0E0B">
      <w:pPr>
        <w:pStyle w:val="ListParagraph"/>
        <w:ind w:left="3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Blaz Zupan </w:t>
      </w:r>
      <w:r w:rsidRPr="009D0E0B">
        <w:rPr>
          <w:rFonts w:ascii="Times New Roman" w:hAnsi="Times New Roman" w:cs="Times New Roman"/>
          <w:sz w:val="27"/>
          <w:szCs w:val="27"/>
        </w:rPr>
        <w:t>(blaz.zupan@ijs.si)</w:t>
      </w:r>
    </w:p>
    <w:p w:rsidR="009D0E0B" w:rsidRDefault="009D0E0B" w:rsidP="009D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Date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D0E0B">
        <w:rPr>
          <w:rFonts w:ascii="Times New Roman" w:hAnsi="Times New Roman" w:cs="Times New Roman"/>
          <w:sz w:val="27"/>
          <w:szCs w:val="27"/>
        </w:rPr>
        <w:t>: June, 1997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Utilisation antérieure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p w:rsidR="009D0E0B" w:rsidRDefault="009D0E0B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Le modèle de décision hiérarchique, à partir duquel cet ensemble de données est dériv</w:t>
      </w:r>
      <w:r>
        <w:rPr>
          <w:rFonts w:ascii="Times New Roman" w:hAnsi="Times New Roman" w:cs="Times New Roman"/>
          <w:sz w:val="27"/>
          <w:szCs w:val="27"/>
        </w:rPr>
        <w:t xml:space="preserve">é, a d'abord été présenté dans </w:t>
      </w:r>
      <w:r w:rsidRPr="00086E20">
        <w:rPr>
          <w:rFonts w:ascii="Times New Roman" w:hAnsi="Times New Roman" w:cs="Times New Roman"/>
          <w:i/>
          <w:sz w:val="27"/>
          <w:szCs w:val="27"/>
        </w:rPr>
        <w:t xml:space="preserve">M. Olave, V. Rajkovic, M. Bohanec: An application </w:t>
      </w:r>
      <w:r w:rsidR="00086E20" w:rsidRPr="00086E20">
        <w:rPr>
          <w:rFonts w:ascii="Times New Roman" w:hAnsi="Times New Roman" w:cs="Times New Roman"/>
          <w:i/>
          <w:sz w:val="27"/>
          <w:szCs w:val="27"/>
        </w:rPr>
        <w:t xml:space="preserve">for admission in </w:t>
      </w:r>
      <w:r w:rsidRPr="00086E20">
        <w:rPr>
          <w:rFonts w:ascii="Times New Roman" w:hAnsi="Times New Roman" w:cs="Times New Roman"/>
          <w:i/>
          <w:sz w:val="27"/>
          <w:szCs w:val="27"/>
        </w:rPr>
        <w:t>public school systems. In (I. Th. M. Snellen and W. B. H. J. van de</w:t>
      </w:r>
      <w:r w:rsidR="00086E20" w:rsidRPr="00086E20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086E20">
        <w:rPr>
          <w:rFonts w:ascii="Times New Roman" w:hAnsi="Times New Roman" w:cs="Times New Roman"/>
          <w:i/>
          <w:sz w:val="27"/>
          <w:szCs w:val="27"/>
        </w:rPr>
        <w:t>Donk and J.-P. Baquiast, editors) Expert Systems in Public</w:t>
      </w:r>
      <w:r w:rsidR="00086E20" w:rsidRPr="00086E20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086E20">
        <w:rPr>
          <w:rFonts w:ascii="Times New Roman" w:hAnsi="Times New Roman" w:cs="Times New Roman"/>
          <w:i/>
          <w:sz w:val="27"/>
          <w:szCs w:val="27"/>
        </w:rPr>
        <w:t>Administration, pages 145-160. Elsevier Science Publishers (North</w:t>
      </w:r>
      <w:r w:rsidR="00086E20" w:rsidRPr="00086E20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086E20">
        <w:rPr>
          <w:rFonts w:ascii="Times New Roman" w:hAnsi="Times New Roman" w:cs="Times New Roman"/>
          <w:i/>
          <w:sz w:val="27"/>
          <w:szCs w:val="27"/>
        </w:rPr>
        <w:t>Holland)}, 1989.</w:t>
      </w:r>
      <w:r w:rsidR="00086E20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086E20" w:rsidRP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  <w:r w:rsidRPr="00086E20">
        <w:rPr>
          <w:rFonts w:ascii="Times New Roman" w:hAnsi="Times New Roman" w:cs="Times New Roman"/>
          <w:sz w:val="27"/>
          <w:szCs w:val="27"/>
        </w:rPr>
        <w:t>Au sein de la machine-apprentissage, cet ensemble de données a été utilisé pour l'évaluation de HINT (Hierarchy INduction Tool), qui a été prouvé être en mesure de reconstruire complètement le modèle hiérarchique d'origine. Ceci, avec une comparaison avec C4.5, est présenté dans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086E20">
        <w:rPr>
          <w:rFonts w:ascii="Times New Roman" w:hAnsi="Times New Roman" w:cs="Times New Roman"/>
          <w:i/>
          <w:sz w:val="27"/>
          <w:szCs w:val="27"/>
        </w:rPr>
        <w:t>B. Zupan, M. Bohanec, I. Bratko, J. Demsar: Machine learning by function decomposition. ICML-97, Nashville, TN. 1997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Paragraphe d'information pertinent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p w:rsidR="00086E20" w:rsidRP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  <w:r w:rsidRPr="00086E20">
        <w:rPr>
          <w:rFonts w:ascii="Times New Roman" w:hAnsi="Times New Roman" w:cs="Times New Roman"/>
          <w:sz w:val="27"/>
          <w:szCs w:val="27"/>
        </w:rPr>
        <w:t>La base de données sur les pépinières a été élaborée à partir d'un modèle de décision hiérarchique élaboré à l'origine pour classer les candidatures pour les écoles maternelles. Il a été utilisé pendant plusieurs années dans les années 1980 quand il y avait l'inscription excessive à ces écoles à Ljubljana, en Slovénie, et les demandes rejetées ont souvent besoin d'une explication objective. La décision finale dépendait de trois sous-problèmes: l'occupation des parents et la crèche de l'enfant, la structure familiale et financière et l'image sociale et sanitaire de la famille. Le modèle a été développé au sein d'un shell expert pour la prise de décision DEX (M. Bohanec, V. Rajkovic: Système expert pour la prise de décision Sistemica 1 (1), pp. 145-157, 1990).</w:t>
      </w:r>
    </w:p>
    <w:p w:rsid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  <w:r w:rsidRPr="00086E20">
        <w:rPr>
          <w:rFonts w:ascii="Times New Roman" w:hAnsi="Times New Roman" w:cs="Times New Roman"/>
          <w:sz w:val="27"/>
          <w:szCs w:val="27"/>
        </w:rPr>
        <w:t>Le modèle hiérarchique classe les écoles maternelles selon la structure conceptuelle suivante:</w:t>
      </w:r>
    </w:p>
    <w:p w:rsid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</w:p>
    <w:p w:rsid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</w:p>
    <w:p w:rsid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00"/>
        <w:gridCol w:w="4616"/>
      </w:tblGrid>
      <w:tr w:rsidR="00086E20" w:rsidTr="00086E2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086E20" w:rsidRDefault="00086E20" w:rsidP="00086E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NURSERY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086E20" w:rsidRDefault="00086E20" w:rsidP="00086E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86E20">
              <w:rPr>
                <w:rFonts w:ascii="Times New Roman" w:hAnsi="Times New Roman" w:cs="Times New Roman"/>
                <w:sz w:val="27"/>
                <w:szCs w:val="27"/>
              </w:rPr>
              <w:t>Évaluation des candidatures pour les écoles maternelles</w:t>
            </w:r>
          </w:p>
        </w:tc>
      </w:tr>
      <w:tr w:rsidR="00086E20" w:rsidTr="00086E2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086E20" w:rsidRDefault="00086E20" w:rsidP="00086E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.    EMPLOY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086E20" w:rsidRPr="00086E20" w:rsidRDefault="00086E20" w:rsidP="00086E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086E20" w:rsidRDefault="00086E20" w:rsidP="00086E20">
      <w:pPr>
        <w:pStyle w:val="ListParagraph"/>
        <w:ind w:left="1080" w:firstLine="360"/>
        <w:jc w:val="both"/>
        <w:rPr>
          <w:rFonts w:ascii="Times New Roman" w:hAnsi="Times New Roman" w:cs="Times New Roman"/>
          <w:sz w:val="27"/>
          <w:szCs w:val="27"/>
        </w:rPr>
      </w:pP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Nombre d'instances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Nombre d'attributs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Valeur d’attributs :</w:t>
      </w:r>
    </w:p>
    <w:p w:rsid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Valeurs d'attribut manquantes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p w:rsidR="009D0E0B" w:rsidRPr="009D0E0B" w:rsidRDefault="009D0E0B" w:rsidP="009D0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0E0B">
        <w:rPr>
          <w:rFonts w:ascii="Times New Roman" w:hAnsi="Times New Roman" w:cs="Times New Roman"/>
          <w:sz w:val="27"/>
          <w:szCs w:val="27"/>
        </w:rPr>
        <w:t>Distribution de classe (nombre d'instances par classe)</w:t>
      </w:r>
      <w:r>
        <w:rPr>
          <w:rFonts w:ascii="Times New Roman" w:hAnsi="Times New Roman" w:cs="Times New Roman"/>
          <w:sz w:val="27"/>
          <w:szCs w:val="27"/>
        </w:rPr>
        <w:t xml:space="preserve"> :</w:t>
      </w:r>
    </w:p>
    <w:sectPr w:rsidR="009D0E0B" w:rsidRPr="009D0E0B" w:rsidSect="009D0E0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28CA"/>
    <w:multiLevelType w:val="hybridMultilevel"/>
    <w:tmpl w:val="18C22348"/>
    <w:lvl w:ilvl="0" w:tplc="AF443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3000A6"/>
    <w:multiLevelType w:val="hybridMultilevel"/>
    <w:tmpl w:val="0BF06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78"/>
    <w:rsid w:val="00086E20"/>
    <w:rsid w:val="000D0DAF"/>
    <w:rsid w:val="00230A5D"/>
    <w:rsid w:val="008E6878"/>
    <w:rsid w:val="009D0E0B"/>
    <w:rsid w:val="00CB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0B"/>
    <w:pPr>
      <w:ind w:left="720"/>
      <w:contextualSpacing/>
    </w:pPr>
  </w:style>
  <w:style w:type="table" w:styleId="TableGrid">
    <w:name w:val="Table Grid"/>
    <w:basedOn w:val="TableNormal"/>
    <w:uiPriority w:val="59"/>
    <w:rsid w:val="0008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0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0B"/>
    <w:pPr>
      <w:ind w:left="720"/>
      <w:contextualSpacing/>
    </w:pPr>
  </w:style>
  <w:style w:type="table" w:styleId="TableGrid">
    <w:name w:val="Table Grid"/>
    <w:basedOn w:val="TableNormal"/>
    <w:uiPriority w:val="59"/>
    <w:rsid w:val="0008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0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2016-12-17T14:36:00Z</dcterms:created>
  <dcterms:modified xsi:type="dcterms:W3CDTF">2016-12-18T15:53:00Z</dcterms:modified>
</cp:coreProperties>
</file>