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187F" w14:textId="5F1CE62E" w:rsidR="00643FD7" w:rsidRPr="00F01AE1" w:rsidRDefault="004C1FD5" w:rsidP="00F01AE1">
      <w:pPr>
        <w:pStyle w:val="Title"/>
        <w:jc w:val="center"/>
        <w:rPr>
          <w:b/>
          <w:bCs/>
        </w:rPr>
      </w:pPr>
      <w:r>
        <w:rPr>
          <w:b/>
          <w:bCs/>
          <w:lang w:val="vi-VN"/>
        </w:rPr>
        <w:t xml:space="preserve">Static </w:t>
      </w:r>
      <w:r w:rsidR="004940F3">
        <w:rPr>
          <w:b/>
          <w:bCs/>
        </w:rPr>
        <w:t>Test</w:t>
      </w:r>
      <w:r w:rsidR="00F01AE1" w:rsidRPr="00F01AE1">
        <w:rPr>
          <w:b/>
          <w:bCs/>
        </w:rPr>
        <w:t xml:space="preserve"> Document</w:t>
      </w:r>
    </w:p>
    <w:p w14:paraId="293AA0B8" w14:textId="1A7B52DC" w:rsidR="00062D54" w:rsidRPr="005049C3" w:rsidRDefault="00F01AE1" w:rsidP="005049C3">
      <w:pPr>
        <w:pStyle w:val="Title"/>
        <w:jc w:val="center"/>
        <w:rPr>
          <w:b/>
          <w:bCs/>
        </w:rPr>
      </w:pPr>
      <w:r w:rsidRPr="00F01AE1">
        <w:rPr>
          <w:b/>
          <w:bCs/>
        </w:rPr>
        <w:t>Lotte Cinema</w:t>
      </w:r>
    </w:p>
    <w:p w14:paraId="5342B637" w14:textId="436C6F31" w:rsidR="00375422" w:rsidRDefault="00375422" w:rsidP="00375422">
      <w:pPr>
        <w:pStyle w:val="Heading1"/>
        <w:numPr>
          <w:ilvl w:val="0"/>
          <w:numId w:val="30"/>
        </w:numPr>
      </w:pPr>
      <w:r>
        <w:t>Giới thiệu</w:t>
      </w:r>
    </w:p>
    <w:p w14:paraId="7EF59453" w14:textId="1CCAABC3" w:rsidR="00375422" w:rsidRDefault="001C08A6" w:rsidP="00375422">
      <w:r>
        <w:rPr>
          <w:lang w:val="vi-VN"/>
        </w:rPr>
        <w:t xml:space="preserve">Static test document </w:t>
      </w:r>
      <w:r w:rsidRPr="001C08A6">
        <w:t xml:space="preserve">được tạo ra để hướng dẫn và mô tả các hoạt động </w:t>
      </w:r>
      <w:r>
        <w:rPr>
          <w:lang w:val="vi-VN"/>
        </w:rPr>
        <w:t>static test</w:t>
      </w:r>
      <w:r w:rsidRPr="001C08A6">
        <w:t xml:space="preserve"> trong dự án phần mề</w:t>
      </w:r>
      <w:r>
        <w:rPr>
          <w:lang w:val="vi-VN"/>
        </w:rPr>
        <w:t>m</w:t>
      </w:r>
      <w:r w:rsidRPr="001C08A6">
        <w:t xml:space="preserve">. Tài liệu này giúp đảm bảo rằng mã nguồn và thiết kế của hệ thống tuân thủ các tiêu chuẩn, quy tắc và quy trình </w:t>
      </w:r>
      <w:r>
        <w:rPr>
          <w:lang w:val="vi-VN"/>
        </w:rPr>
        <w:t>static test</w:t>
      </w:r>
      <w:r w:rsidRPr="001C08A6">
        <w:t xml:space="preserve"> đã được thiết lập.</w:t>
      </w:r>
    </w:p>
    <w:p w14:paraId="052AC38A" w14:textId="6298C852" w:rsidR="001C08A6" w:rsidRDefault="001C08A6" w:rsidP="00375422">
      <w:pPr>
        <w:rPr>
          <w:lang w:val="vi-VN"/>
        </w:rPr>
      </w:pPr>
      <w:r w:rsidRPr="001C08A6">
        <w:t>Trong tài liệu này, các tiêu chuẩn kiểm thử tĩnh áp dụng cho phần mềm</w:t>
      </w:r>
      <w:r>
        <w:rPr>
          <w:lang w:val="vi-VN"/>
        </w:rPr>
        <w:t xml:space="preserve"> được xác định</w:t>
      </w:r>
      <w:r w:rsidRPr="001C08A6">
        <w:t xml:space="preserve">, bao gồm quy chuẩn mã nguồn và quy chuẩn thiết kế. Các hoạt động </w:t>
      </w:r>
      <w:r>
        <w:rPr>
          <w:lang w:val="vi-VN"/>
        </w:rPr>
        <w:t>static test</w:t>
      </w:r>
      <w:r w:rsidRPr="001C08A6">
        <w:t xml:space="preserve"> bao gồm xem xét mã nguồn, kiểm tra cú pháp và kiểm tra thiết kế. Chúng tôi sẽ mô tả quy trình và phương pháp thực hiện các hoạt động này, cùng với các công cụ hỗ trợ và kế hoạch </w:t>
      </w:r>
      <w:r w:rsidR="00C71520">
        <w:rPr>
          <w:lang w:val="vi-VN"/>
        </w:rPr>
        <w:t>static test.</w:t>
      </w:r>
    </w:p>
    <w:p w14:paraId="209C1D0B" w14:textId="6FB80D1D" w:rsidR="00C71520" w:rsidRPr="00C71520" w:rsidRDefault="00C71520" w:rsidP="00375422">
      <w:pPr>
        <w:rPr>
          <w:lang w:val="vi-VN"/>
        </w:rPr>
      </w:pPr>
      <w:r w:rsidRPr="00C71520">
        <w:rPr>
          <w:lang w:val="vi-VN"/>
        </w:rPr>
        <w:t xml:space="preserve">Tài liệu </w:t>
      </w:r>
      <w:r>
        <w:rPr>
          <w:lang w:val="vi-VN"/>
        </w:rPr>
        <w:t>static test</w:t>
      </w:r>
      <w:r w:rsidRPr="00C71520">
        <w:rPr>
          <w:lang w:val="vi-VN"/>
        </w:rPr>
        <w:t xml:space="preserve"> này sẽ giúp tăng tính ổn định, đáng tin cậy và hiệu quả của phần mề</w:t>
      </w:r>
      <w:r>
        <w:rPr>
          <w:lang w:val="vi-VN"/>
        </w:rPr>
        <w:t>m</w:t>
      </w:r>
      <w:r w:rsidRPr="00C71520">
        <w:rPr>
          <w:lang w:val="vi-VN"/>
        </w:rPr>
        <w:t>, đồng thời đảm bảo rằng mã nguồn và thiết kế đáp ứng các tiêu chuẩn và quy tắc chung.</w:t>
      </w:r>
    </w:p>
    <w:p w14:paraId="24242C30" w14:textId="3B7D610A" w:rsidR="00375422" w:rsidRDefault="00375422" w:rsidP="00375422">
      <w:pPr>
        <w:pStyle w:val="Heading1"/>
        <w:numPr>
          <w:ilvl w:val="0"/>
          <w:numId w:val="30"/>
        </w:numPr>
      </w:pPr>
      <w:r>
        <w:t>Tiêu chuẩn</w:t>
      </w:r>
    </w:p>
    <w:p w14:paraId="1ABFF6B8" w14:textId="5400986B" w:rsidR="00375422" w:rsidRDefault="00375422" w:rsidP="00375422">
      <w:r>
        <w:t>Tiêu chuẩn được áp dụng cho phần mềm sẽ tuân thủ các tiêu chí sau:</w:t>
      </w:r>
    </w:p>
    <w:p w14:paraId="5168BD0C" w14:textId="02DBFD49" w:rsidR="00375422" w:rsidRDefault="00375422" w:rsidP="00375422">
      <w:pPr>
        <w:pStyle w:val="ListParagraph"/>
        <w:numPr>
          <w:ilvl w:val="0"/>
          <w:numId w:val="29"/>
        </w:numPr>
      </w:pPr>
      <w:r>
        <w:t xml:space="preserve">Quy chuẩn mã nguồn: </w:t>
      </w:r>
    </w:p>
    <w:p w14:paraId="28C39271" w14:textId="77777777" w:rsidR="00C71520" w:rsidRDefault="00C71520" w:rsidP="00C71520">
      <w:pPr>
        <w:pStyle w:val="ListParagraph"/>
        <w:numPr>
          <w:ilvl w:val="1"/>
          <w:numId w:val="29"/>
        </w:numPr>
      </w:pPr>
      <w:r>
        <w:t>Đặt tên biến, hàm và lớp: Mã nguồn phải tuân thủ quy tắc đặt tên biến, hàm và lớp có ý nghĩa, dễ đọc, và phù hợp với ngữ nghĩa của chúng.</w:t>
      </w:r>
    </w:p>
    <w:p w14:paraId="71D5BB5C" w14:textId="77777777" w:rsidR="00C71520" w:rsidRDefault="00C71520" w:rsidP="00C71520">
      <w:pPr>
        <w:pStyle w:val="ListParagraph"/>
        <w:numPr>
          <w:ilvl w:val="1"/>
          <w:numId w:val="29"/>
        </w:numPr>
      </w:pPr>
      <w:r>
        <w:t>Quy tắc lập trình: Mã nguồn phải tuân thủ các quy tắc lập trình như quy tắc đóng gói, quy tắc tránh sao chép mã nguồn, và quy tắc kiểm soát luồng.</w:t>
      </w:r>
    </w:p>
    <w:p w14:paraId="2F81AF1C" w14:textId="34B99176" w:rsidR="00C71520" w:rsidRDefault="00C71520" w:rsidP="00C71520">
      <w:pPr>
        <w:pStyle w:val="ListParagraph"/>
        <w:numPr>
          <w:ilvl w:val="1"/>
          <w:numId w:val="29"/>
        </w:numPr>
      </w:pPr>
      <w:r>
        <w:t>Bảo mật: Mã nguồn phải được xây dựng với sự chú ý đến bảo mật và phòng chống các lỗ hổng bảo mật</w:t>
      </w:r>
      <w:r>
        <w:rPr>
          <w:lang w:val="vi-VN"/>
        </w:rPr>
        <w:t>.</w:t>
      </w:r>
    </w:p>
    <w:p w14:paraId="61A8D6DC" w14:textId="00ABB49D" w:rsidR="00C71520" w:rsidRDefault="00C71520" w:rsidP="00C71520">
      <w:pPr>
        <w:pStyle w:val="ListParagraph"/>
        <w:numPr>
          <w:ilvl w:val="1"/>
          <w:numId w:val="29"/>
        </w:numPr>
      </w:pPr>
      <w:r>
        <w:lastRenderedPageBreak/>
        <w:t>Hiệu suất: Mã nguồn phải được tối ưu hóa để đảm bảo hiệu suất cao và thời gian phản hồi nhanh của phần mềm.</w:t>
      </w:r>
    </w:p>
    <w:p w14:paraId="0BA4C6C5" w14:textId="28A0B357" w:rsidR="00C71520" w:rsidRDefault="00375422" w:rsidP="00C71520">
      <w:pPr>
        <w:pStyle w:val="ListParagraph"/>
        <w:numPr>
          <w:ilvl w:val="0"/>
          <w:numId w:val="29"/>
        </w:numPr>
      </w:pPr>
      <w:r>
        <w:t xml:space="preserve">Quy chuẩn thiết kế: </w:t>
      </w:r>
    </w:p>
    <w:p w14:paraId="4B6A2E16" w14:textId="4CD90B71" w:rsidR="00C71520" w:rsidRDefault="00C71520" w:rsidP="00C71520">
      <w:pPr>
        <w:pStyle w:val="ListParagraph"/>
        <w:numPr>
          <w:ilvl w:val="1"/>
          <w:numId w:val="29"/>
        </w:numPr>
      </w:pPr>
      <w:r>
        <w:t xml:space="preserve">Cấu trúc </w:t>
      </w:r>
      <w:r>
        <w:rPr>
          <w:lang w:val="vi-VN"/>
        </w:rPr>
        <w:t>module</w:t>
      </w:r>
      <w:r>
        <w:t xml:space="preserve">: Thiết kế hệ thống phải tuân thủ cấu trúc </w:t>
      </w:r>
      <w:r>
        <w:rPr>
          <w:lang w:val="vi-VN"/>
        </w:rPr>
        <w:t>module</w:t>
      </w:r>
      <w:r>
        <w:t xml:space="preserve"> </w:t>
      </w:r>
      <w:r>
        <w:t>hợp lý, tách biệt và rõ ràng để dễ dàng quản lý và bảo trì.</w:t>
      </w:r>
    </w:p>
    <w:p w14:paraId="4376D683" w14:textId="77777777" w:rsidR="00C71520" w:rsidRDefault="00C71520" w:rsidP="00C71520">
      <w:pPr>
        <w:pStyle w:val="ListParagraph"/>
        <w:numPr>
          <w:ilvl w:val="1"/>
          <w:numId w:val="29"/>
        </w:numPr>
      </w:pPr>
      <w:r>
        <w:t>Cấu trúc lớp: Thiết kế lớp phải được xây dựng theo quy tắc đóng gói, kế thừa, đa hình và trừu tượng để tạo ra một hệ thống linh hoạt và dễ mở rộng.</w:t>
      </w:r>
    </w:p>
    <w:p w14:paraId="2B54CB38" w14:textId="415F39B1" w:rsidR="00C71520" w:rsidRDefault="00C71520" w:rsidP="00C71520">
      <w:pPr>
        <w:pStyle w:val="ListParagraph"/>
        <w:numPr>
          <w:ilvl w:val="1"/>
          <w:numId w:val="29"/>
        </w:numPr>
      </w:pPr>
      <w:r>
        <w:t>Quy tắc tương tác giữa các thành phần: Thiết kế phải đảm bảo sự tương tác chính xác và hiệu quả giữa các thành phần của hệ thống, bao gồm các module, lớp và giao diện người dùng.</w:t>
      </w:r>
    </w:p>
    <w:p w14:paraId="5C409B2D" w14:textId="6EA6C50A" w:rsidR="00375422" w:rsidRPr="00C71520" w:rsidRDefault="00375422" w:rsidP="00375422">
      <w:pPr>
        <w:pStyle w:val="Heading1"/>
        <w:rPr>
          <w:lang w:val="vi-VN"/>
        </w:rPr>
      </w:pPr>
      <w:r>
        <w:rPr>
          <w:lang w:val="vi-VN"/>
        </w:rPr>
        <w:t xml:space="preserve">3. </w:t>
      </w:r>
      <w:r w:rsidR="00C71520">
        <w:rPr>
          <w:lang w:val="vi-VN"/>
        </w:rPr>
        <w:t>Static test</w:t>
      </w:r>
    </w:p>
    <w:p w14:paraId="358DE41E" w14:textId="77777777" w:rsidR="00375422" w:rsidRDefault="00375422" w:rsidP="00C71520">
      <w:pPr>
        <w:pStyle w:val="Heading2"/>
      </w:pPr>
      <w:r>
        <w:t>3.1. Xem xét mã nguồn</w:t>
      </w:r>
    </w:p>
    <w:p w14:paraId="1F75136A" w14:textId="77777777" w:rsidR="00375422" w:rsidRDefault="00375422" w:rsidP="00375422">
      <w:r>
        <w:t>- Mục đích: Xác định các lỗi và khuyết điểm trong mã nguồn.</w:t>
      </w:r>
    </w:p>
    <w:p w14:paraId="69768C0B" w14:textId="77777777" w:rsidR="00375422" w:rsidRDefault="00375422" w:rsidP="00375422">
      <w:r>
        <w:t>- Quy trình:</w:t>
      </w:r>
    </w:p>
    <w:p w14:paraId="03E7673A" w14:textId="77777777" w:rsidR="00375422" w:rsidRDefault="00375422" w:rsidP="00C71520">
      <w:pPr>
        <w:ind w:left="432"/>
      </w:pPr>
      <w:r>
        <w:t>a) Xác định các đoạn mã cần được xem xét.</w:t>
      </w:r>
    </w:p>
    <w:p w14:paraId="5F6FDEC1" w14:textId="77777777" w:rsidR="00375422" w:rsidRDefault="00375422" w:rsidP="00C71520">
      <w:pPr>
        <w:ind w:left="432"/>
      </w:pPr>
      <w:r>
        <w:t>b) Xác định các tiêu chí xem xét, bao gồm quy tắc lập trình, bảo mật và hiệu suất.</w:t>
      </w:r>
    </w:p>
    <w:p w14:paraId="61C18547" w14:textId="77777777" w:rsidR="00375422" w:rsidRDefault="00375422" w:rsidP="00C71520">
      <w:pPr>
        <w:ind w:left="432"/>
      </w:pPr>
      <w:r>
        <w:t>c) Thực hiện xem xét mã nguồn và ghi lại các lỗi và khuyết điểm tìm thấy.</w:t>
      </w:r>
    </w:p>
    <w:p w14:paraId="4B69427F" w14:textId="7FBA0C35" w:rsidR="00375422" w:rsidRDefault="00375422" w:rsidP="00C71520">
      <w:pPr>
        <w:ind w:left="432"/>
      </w:pPr>
      <w:r>
        <w:t>d) Đề xuất các cải tiến và chỉnh sửa cần thiết.</w:t>
      </w:r>
    </w:p>
    <w:p w14:paraId="2028DBE7" w14:textId="77777777" w:rsidR="00375422" w:rsidRDefault="00375422" w:rsidP="00C71520">
      <w:pPr>
        <w:pStyle w:val="Heading2"/>
      </w:pPr>
      <w:r>
        <w:t>3.2. Kiểm tra cú pháp</w:t>
      </w:r>
    </w:p>
    <w:p w14:paraId="5A88F79F" w14:textId="77777777" w:rsidR="00375422" w:rsidRDefault="00375422" w:rsidP="00375422">
      <w:r>
        <w:t>- Mục đích: Kiểm tra cú pháp của mã nguồn để đảm bảo rằng nó tuân thủ quy tắc ngôn ngữ lập trình.</w:t>
      </w:r>
    </w:p>
    <w:p w14:paraId="53906C45" w14:textId="77777777" w:rsidR="00375422" w:rsidRDefault="00375422" w:rsidP="00375422">
      <w:r>
        <w:t>- Quy trình:</w:t>
      </w:r>
    </w:p>
    <w:p w14:paraId="66968747" w14:textId="77777777" w:rsidR="00375422" w:rsidRDefault="00375422" w:rsidP="00C71520">
      <w:pPr>
        <w:ind w:left="432"/>
      </w:pPr>
      <w:r>
        <w:lastRenderedPageBreak/>
        <w:t>a) Xác định ngôn ngữ lập trình được sử dụng trong dự án.</w:t>
      </w:r>
    </w:p>
    <w:p w14:paraId="37D0A46E" w14:textId="6B35F3C1" w:rsidR="00375422" w:rsidRDefault="00375422" w:rsidP="00C71520">
      <w:pPr>
        <w:ind w:left="432"/>
      </w:pPr>
      <w:r>
        <w:t xml:space="preserve">b) </w:t>
      </w:r>
      <w:r w:rsidR="00C71520">
        <w:rPr>
          <w:lang w:val="vi-VN"/>
        </w:rPr>
        <w:t>Thực hiện</w:t>
      </w:r>
      <w:r>
        <w:t xml:space="preserve"> kiểm tra cú pháp để kiểm tra mã nguồn.</w:t>
      </w:r>
    </w:p>
    <w:p w14:paraId="0858E382" w14:textId="0FD52A07" w:rsidR="00375422" w:rsidRDefault="00375422" w:rsidP="00C71520">
      <w:pPr>
        <w:ind w:left="432"/>
      </w:pPr>
      <w:r>
        <w:t>c) Ghi lại các lỗi cú pháp tìm thấy và đề xuất sửa chữa.</w:t>
      </w:r>
    </w:p>
    <w:p w14:paraId="551CB1FD" w14:textId="77777777" w:rsidR="00375422" w:rsidRDefault="00375422" w:rsidP="00C71520">
      <w:pPr>
        <w:pStyle w:val="Heading2"/>
      </w:pPr>
      <w:r>
        <w:t>3.3. Kiểm tra thiết kế</w:t>
      </w:r>
    </w:p>
    <w:p w14:paraId="48E526DA" w14:textId="77777777" w:rsidR="00375422" w:rsidRDefault="00375422" w:rsidP="00375422">
      <w:r>
        <w:t>- Mục đích: Kiểm tra thiết kế hệ thống để đảm bảo rằng nó đáp ứng yêu cầu và tuân thủ tiêu chuẩn thiết kế.</w:t>
      </w:r>
    </w:p>
    <w:p w14:paraId="1A106146" w14:textId="77777777" w:rsidR="00375422" w:rsidRDefault="00375422" w:rsidP="00375422">
      <w:r>
        <w:t>- Quy trình:</w:t>
      </w:r>
    </w:p>
    <w:p w14:paraId="01707960" w14:textId="7B72462B" w:rsidR="00375422" w:rsidRDefault="00375422" w:rsidP="00C71520">
      <w:pPr>
        <w:ind w:left="432"/>
      </w:pPr>
      <w:r>
        <w:t xml:space="preserve">a) Xem xét thiết kế hệ thống, bao gồm cấu trúc </w:t>
      </w:r>
      <w:r w:rsidR="00C71520">
        <w:rPr>
          <w:lang w:val="vi-VN"/>
        </w:rPr>
        <w:t>module</w:t>
      </w:r>
      <w:r>
        <w:t xml:space="preserve"> và cấu trúc lớp.</w:t>
      </w:r>
    </w:p>
    <w:p w14:paraId="52ECFB2A" w14:textId="77777777" w:rsidR="00375422" w:rsidRDefault="00375422" w:rsidP="00C71520">
      <w:pPr>
        <w:ind w:left="432"/>
      </w:pPr>
      <w:r>
        <w:t>b) Xác định các lỗi và khuyết điểm trong thiết kế.</w:t>
      </w:r>
    </w:p>
    <w:p w14:paraId="07A6D9CB" w14:textId="77777777" w:rsidR="00C71520" w:rsidRDefault="00375422" w:rsidP="00C71520">
      <w:pPr>
        <w:ind w:left="432"/>
      </w:pPr>
      <w:r>
        <w:t>c) Ghi lại các lỗi và đề xuất cải tiến cho thiết kế.</w:t>
      </w:r>
    </w:p>
    <w:p w14:paraId="1C6F2AE1" w14:textId="004430FC" w:rsidR="00C71520" w:rsidRPr="00460C58" w:rsidRDefault="00460C58" w:rsidP="00460C58">
      <w:pPr>
        <w:pStyle w:val="Heading1"/>
        <w:rPr>
          <w:lang w:val="vi-VN"/>
        </w:rPr>
      </w:pPr>
      <w:r>
        <w:rPr>
          <w:lang w:val="vi-VN"/>
        </w:rPr>
        <w:t>4. Tiến hành</w:t>
      </w:r>
    </w:p>
    <w:tbl>
      <w:tblPr>
        <w:tblStyle w:val="TableGrid"/>
        <w:tblW w:w="9355" w:type="dxa"/>
        <w:tblLook w:val="04A0" w:firstRow="1" w:lastRow="0" w:firstColumn="1" w:lastColumn="0" w:noHBand="0" w:noVBand="1"/>
      </w:tblPr>
      <w:tblGrid>
        <w:gridCol w:w="7645"/>
        <w:gridCol w:w="1710"/>
      </w:tblGrid>
      <w:tr w:rsidR="00F2332B" w14:paraId="252E7AF0" w14:textId="77777777" w:rsidTr="00F2332B">
        <w:tc>
          <w:tcPr>
            <w:tcW w:w="7645" w:type="dxa"/>
            <w:shd w:val="clear" w:color="auto" w:fill="FFD966" w:themeFill="accent4" w:themeFillTint="99"/>
            <w:vAlign w:val="center"/>
          </w:tcPr>
          <w:p w14:paraId="4443919A" w14:textId="35E1442A" w:rsidR="00F2332B" w:rsidRPr="00460C58" w:rsidRDefault="00F2332B" w:rsidP="00460C58">
            <w:pPr>
              <w:ind w:firstLine="0"/>
              <w:jc w:val="center"/>
              <w:rPr>
                <w:b/>
                <w:bCs/>
                <w:lang w:val="vi-VN"/>
              </w:rPr>
            </w:pPr>
            <w:r w:rsidRPr="00460C58">
              <w:rPr>
                <w:b/>
                <w:bCs/>
                <w:lang w:val="vi-VN"/>
              </w:rPr>
              <w:t>Description</w:t>
            </w:r>
          </w:p>
        </w:tc>
        <w:tc>
          <w:tcPr>
            <w:tcW w:w="1710" w:type="dxa"/>
            <w:shd w:val="clear" w:color="auto" w:fill="FFD966" w:themeFill="accent4" w:themeFillTint="99"/>
            <w:vAlign w:val="center"/>
          </w:tcPr>
          <w:p w14:paraId="6F35989C" w14:textId="73FC98FA" w:rsidR="00F2332B" w:rsidRPr="00460C58" w:rsidRDefault="00F2332B" w:rsidP="00460C58">
            <w:pPr>
              <w:ind w:firstLine="0"/>
              <w:jc w:val="center"/>
              <w:rPr>
                <w:b/>
                <w:bCs/>
                <w:lang w:val="vi-VN"/>
              </w:rPr>
            </w:pPr>
            <w:r w:rsidRPr="00460C58">
              <w:rPr>
                <w:b/>
                <w:bCs/>
                <w:lang w:val="vi-VN"/>
              </w:rPr>
              <w:t>Status</w:t>
            </w:r>
          </w:p>
        </w:tc>
      </w:tr>
      <w:tr w:rsidR="00F2332B" w14:paraId="44D2EFF8" w14:textId="77777777" w:rsidTr="00F2332B">
        <w:tc>
          <w:tcPr>
            <w:tcW w:w="7645" w:type="dxa"/>
          </w:tcPr>
          <w:p w14:paraId="03C2373D" w14:textId="7FBEC896" w:rsidR="00F2332B" w:rsidRDefault="00F2332B" w:rsidP="00577373">
            <w:pPr>
              <w:ind w:firstLine="0"/>
            </w:pPr>
            <w:r>
              <w:rPr>
                <w:lang w:val="vi-VN"/>
              </w:rPr>
              <w:t>Lỗi</w:t>
            </w:r>
            <w:r>
              <w:t xml:space="preserve"> không đóng kết nối khi truy cập database</w:t>
            </w:r>
          </w:p>
          <w:p w14:paraId="032F1398" w14:textId="77777777" w:rsidR="00F2332B" w:rsidRPr="00460C58" w:rsidRDefault="00F2332B" w:rsidP="00577373">
            <w:pPr>
              <w:ind w:firstLine="0"/>
              <w:rPr>
                <w:lang w:val="vi-VN"/>
              </w:rPr>
            </w:pPr>
          </w:p>
        </w:tc>
        <w:tc>
          <w:tcPr>
            <w:tcW w:w="1710" w:type="dxa"/>
            <w:shd w:val="clear" w:color="auto" w:fill="C5E0B3" w:themeFill="accent6" w:themeFillTint="66"/>
            <w:vAlign w:val="center"/>
          </w:tcPr>
          <w:p w14:paraId="400F6FDB" w14:textId="2CBA2AFC" w:rsidR="00F2332B" w:rsidRPr="00460C58" w:rsidRDefault="00F2332B" w:rsidP="00F2332B">
            <w:pPr>
              <w:ind w:firstLine="0"/>
              <w:jc w:val="center"/>
              <w:rPr>
                <w:lang w:val="vi-VN"/>
              </w:rPr>
            </w:pPr>
            <w:r>
              <w:rPr>
                <w:lang w:val="vi-VN"/>
              </w:rPr>
              <w:t>PASSED</w:t>
            </w:r>
          </w:p>
        </w:tc>
      </w:tr>
      <w:tr w:rsidR="00F2332B" w14:paraId="5765360C" w14:textId="77777777" w:rsidTr="00F2332B">
        <w:tc>
          <w:tcPr>
            <w:tcW w:w="7645" w:type="dxa"/>
          </w:tcPr>
          <w:p w14:paraId="6B4CE2B2" w14:textId="469397C9" w:rsidR="00F2332B" w:rsidRPr="00460C58" w:rsidRDefault="00F2332B" w:rsidP="00F2332B">
            <w:pPr>
              <w:ind w:firstLine="0"/>
              <w:rPr>
                <w:lang w:val="vi-VN"/>
              </w:rPr>
            </w:pPr>
            <w:r>
              <w:rPr>
                <w:lang w:val="vi-VN"/>
              </w:rPr>
              <w:t>Lỗi</w:t>
            </w:r>
            <w:r>
              <w:t xml:space="preserve"> cơ bản trong chính tả, cú pháp</w:t>
            </w:r>
          </w:p>
        </w:tc>
        <w:tc>
          <w:tcPr>
            <w:tcW w:w="1710" w:type="dxa"/>
            <w:shd w:val="clear" w:color="auto" w:fill="C5E0B3" w:themeFill="accent6" w:themeFillTint="66"/>
            <w:vAlign w:val="center"/>
          </w:tcPr>
          <w:p w14:paraId="7FA1AC30" w14:textId="5F23AD9E" w:rsidR="00F2332B" w:rsidRPr="00460C58" w:rsidRDefault="00F2332B" w:rsidP="00F2332B">
            <w:pPr>
              <w:ind w:firstLine="0"/>
              <w:jc w:val="center"/>
              <w:rPr>
                <w:lang w:val="vi-VN"/>
              </w:rPr>
            </w:pPr>
            <w:r w:rsidRPr="0098382D">
              <w:rPr>
                <w:lang w:val="vi-VN"/>
              </w:rPr>
              <w:t>PASSED</w:t>
            </w:r>
          </w:p>
        </w:tc>
      </w:tr>
      <w:tr w:rsidR="00F2332B" w14:paraId="7702076A" w14:textId="77777777" w:rsidTr="00F2332B">
        <w:tc>
          <w:tcPr>
            <w:tcW w:w="7645" w:type="dxa"/>
          </w:tcPr>
          <w:p w14:paraId="60D74F96" w14:textId="5CB2E295" w:rsidR="00F2332B" w:rsidRPr="00577373" w:rsidRDefault="00F2332B" w:rsidP="00F2332B">
            <w:pPr>
              <w:ind w:firstLine="0"/>
            </w:pPr>
            <w:r>
              <w:t>Kiểm tra lỗi về logic, kiểu dữ liệu.</w:t>
            </w:r>
          </w:p>
        </w:tc>
        <w:tc>
          <w:tcPr>
            <w:tcW w:w="1710" w:type="dxa"/>
            <w:shd w:val="clear" w:color="auto" w:fill="C5E0B3" w:themeFill="accent6" w:themeFillTint="66"/>
            <w:vAlign w:val="center"/>
          </w:tcPr>
          <w:p w14:paraId="3F15168B" w14:textId="76C86F38" w:rsidR="00F2332B" w:rsidRPr="00460C58" w:rsidRDefault="00F2332B" w:rsidP="00F2332B">
            <w:pPr>
              <w:ind w:firstLine="0"/>
              <w:jc w:val="center"/>
              <w:rPr>
                <w:lang w:val="vi-VN"/>
              </w:rPr>
            </w:pPr>
            <w:r w:rsidRPr="0098382D">
              <w:rPr>
                <w:lang w:val="vi-VN"/>
              </w:rPr>
              <w:t>PASSED</w:t>
            </w:r>
          </w:p>
        </w:tc>
      </w:tr>
      <w:tr w:rsidR="00F2332B" w14:paraId="7DB998CA" w14:textId="77777777" w:rsidTr="00F2332B">
        <w:tc>
          <w:tcPr>
            <w:tcW w:w="7645" w:type="dxa"/>
          </w:tcPr>
          <w:p w14:paraId="23E3616D" w14:textId="3D9A768F" w:rsidR="00F2332B" w:rsidRPr="00460C58" w:rsidRDefault="00F2332B" w:rsidP="00F2332B">
            <w:pPr>
              <w:ind w:firstLine="0"/>
              <w:rPr>
                <w:lang w:val="vi-VN"/>
              </w:rPr>
            </w:pPr>
            <w:r>
              <w:rPr>
                <w:lang w:val="vi-VN"/>
              </w:rPr>
              <w:t>Tính</w:t>
            </w:r>
            <w:r w:rsidRPr="004F46A3">
              <w:t xml:space="preserve"> đúng đắn của các thông tin hiển thị trên giao diện</w:t>
            </w:r>
          </w:p>
        </w:tc>
        <w:tc>
          <w:tcPr>
            <w:tcW w:w="1710" w:type="dxa"/>
            <w:shd w:val="clear" w:color="auto" w:fill="C5E0B3" w:themeFill="accent6" w:themeFillTint="66"/>
            <w:vAlign w:val="center"/>
          </w:tcPr>
          <w:p w14:paraId="651D4612" w14:textId="025FBBF9" w:rsidR="00F2332B" w:rsidRPr="00460C58" w:rsidRDefault="00F2332B" w:rsidP="00F2332B">
            <w:pPr>
              <w:ind w:firstLine="0"/>
              <w:jc w:val="center"/>
              <w:rPr>
                <w:lang w:val="vi-VN"/>
              </w:rPr>
            </w:pPr>
            <w:r w:rsidRPr="0098382D">
              <w:rPr>
                <w:lang w:val="vi-VN"/>
              </w:rPr>
              <w:t>PASSED</w:t>
            </w:r>
          </w:p>
        </w:tc>
      </w:tr>
      <w:tr w:rsidR="00F2332B" w14:paraId="607D5019" w14:textId="77777777" w:rsidTr="00F2332B">
        <w:tc>
          <w:tcPr>
            <w:tcW w:w="7645" w:type="dxa"/>
          </w:tcPr>
          <w:p w14:paraId="542771F8" w14:textId="1E59D986" w:rsidR="00F2332B" w:rsidRPr="00460C58" w:rsidRDefault="00F2332B" w:rsidP="00F2332B">
            <w:pPr>
              <w:ind w:firstLine="0"/>
              <w:rPr>
                <w:lang w:val="vi-VN"/>
              </w:rPr>
            </w:pPr>
            <w:r>
              <w:rPr>
                <w:lang w:val="vi-VN"/>
              </w:rPr>
              <w:t>Tính</w:t>
            </w:r>
            <w:r w:rsidRPr="004F46A3">
              <w:t xml:space="preserve"> ràng buộc dữ liệu</w:t>
            </w:r>
          </w:p>
        </w:tc>
        <w:tc>
          <w:tcPr>
            <w:tcW w:w="1710" w:type="dxa"/>
            <w:shd w:val="clear" w:color="auto" w:fill="C5E0B3" w:themeFill="accent6" w:themeFillTint="66"/>
            <w:vAlign w:val="center"/>
          </w:tcPr>
          <w:p w14:paraId="084C2937" w14:textId="2DBAE00D" w:rsidR="00F2332B" w:rsidRPr="00460C58" w:rsidRDefault="00F2332B" w:rsidP="00F2332B">
            <w:pPr>
              <w:ind w:firstLine="0"/>
              <w:jc w:val="center"/>
              <w:rPr>
                <w:lang w:val="vi-VN"/>
              </w:rPr>
            </w:pPr>
            <w:r w:rsidRPr="0098382D">
              <w:rPr>
                <w:lang w:val="vi-VN"/>
              </w:rPr>
              <w:t>PASSED</w:t>
            </w:r>
          </w:p>
        </w:tc>
      </w:tr>
      <w:tr w:rsidR="00F2332B" w14:paraId="52BD61D5" w14:textId="77777777" w:rsidTr="00F2332B">
        <w:tc>
          <w:tcPr>
            <w:tcW w:w="7645" w:type="dxa"/>
          </w:tcPr>
          <w:p w14:paraId="4276CA0A" w14:textId="65E9B97C" w:rsidR="00F2332B" w:rsidRPr="00460C58" w:rsidRDefault="00F2332B" w:rsidP="00F2332B">
            <w:pPr>
              <w:ind w:firstLine="0"/>
              <w:rPr>
                <w:lang w:val="vi-VN"/>
              </w:rPr>
            </w:pPr>
            <w:r>
              <w:rPr>
                <w:lang w:val="vi-VN"/>
              </w:rPr>
              <w:t>Việc phân quyền được thực hiện đúng cách</w:t>
            </w:r>
          </w:p>
        </w:tc>
        <w:tc>
          <w:tcPr>
            <w:tcW w:w="1710" w:type="dxa"/>
            <w:shd w:val="clear" w:color="auto" w:fill="C5E0B3" w:themeFill="accent6" w:themeFillTint="66"/>
            <w:vAlign w:val="center"/>
          </w:tcPr>
          <w:p w14:paraId="6231BE3E" w14:textId="75322D16" w:rsidR="00F2332B" w:rsidRPr="00460C58" w:rsidRDefault="00F2332B" w:rsidP="00F2332B">
            <w:pPr>
              <w:ind w:firstLine="0"/>
              <w:jc w:val="center"/>
              <w:rPr>
                <w:lang w:val="vi-VN"/>
              </w:rPr>
            </w:pPr>
            <w:r w:rsidRPr="0098382D">
              <w:rPr>
                <w:lang w:val="vi-VN"/>
              </w:rPr>
              <w:t>PASSED</w:t>
            </w:r>
          </w:p>
        </w:tc>
      </w:tr>
      <w:tr w:rsidR="00F2332B" w14:paraId="2701DAE8" w14:textId="77777777" w:rsidTr="00F2332B">
        <w:tc>
          <w:tcPr>
            <w:tcW w:w="7645" w:type="dxa"/>
          </w:tcPr>
          <w:p w14:paraId="73BEE90F" w14:textId="7A2A547C" w:rsidR="00F2332B" w:rsidRDefault="00F2332B" w:rsidP="00F2332B">
            <w:pPr>
              <w:ind w:firstLine="0"/>
              <w:rPr>
                <w:lang w:val="vi-VN"/>
              </w:rPr>
            </w:pPr>
            <w:r>
              <w:rPr>
                <w:lang w:val="vi-VN"/>
              </w:rPr>
              <w:t>Code không hiển thị thông tin bí mật của người dùng</w:t>
            </w:r>
          </w:p>
        </w:tc>
        <w:tc>
          <w:tcPr>
            <w:tcW w:w="1710" w:type="dxa"/>
            <w:shd w:val="clear" w:color="auto" w:fill="C5E0B3" w:themeFill="accent6" w:themeFillTint="66"/>
            <w:vAlign w:val="center"/>
          </w:tcPr>
          <w:p w14:paraId="7DFFD9B5" w14:textId="20F89816" w:rsidR="00F2332B" w:rsidRPr="00460C58" w:rsidRDefault="00F2332B" w:rsidP="00F2332B">
            <w:pPr>
              <w:ind w:firstLine="0"/>
              <w:jc w:val="center"/>
              <w:rPr>
                <w:lang w:val="vi-VN"/>
              </w:rPr>
            </w:pPr>
            <w:r w:rsidRPr="0098382D">
              <w:rPr>
                <w:lang w:val="vi-VN"/>
              </w:rPr>
              <w:t>PASSED</w:t>
            </w:r>
          </w:p>
        </w:tc>
      </w:tr>
      <w:tr w:rsidR="00F2332B" w14:paraId="46DD6CC7" w14:textId="77777777" w:rsidTr="00F2332B">
        <w:tc>
          <w:tcPr>
            <w:tcW w:w="7645" w:type="dxa"/>
          </w:tcPr>
          <w:p w14:paraId="465F0477" w14:textId="05A0E075" w:rsidR="00F2332B" w:rsidRPr="00577373" w:rsidRDefault="00F2332B" w:rsidP="00F2332B">
            <w:pPr>
              <w:ind w:firstLine="0"/>
              <w:rPr>
                <w:lang w:val="vi-VN"/>
              </w:rPr>
            </w:pPr>
            <w:r>
              <w:rPr>
                <w:lang w:val="vi-VN"/>
              </w:rPr>
              <w:t>Tính</w:t>
            </w:r>
            <w:r w:rsidRPr="004F46A3">
              <w:t xml:space="preserve"> khả dụng của ứng dụng</w:t>
            </w:r>
            <w:r>
              <w:rPr>
                <w:lang w:val="vi-VN"/>
              </w:rPr>
              <w:t xml:space="preserve"> (thời gian phản hồi, tốc độ xử lý, ...)</w:t>
            </w:r>
          </w:p>
        </w:tc>
        <w:tc>
          <w:tcPr>
            <w:tcW w:w="1710" w:type="dxa"/>
            <w:shd w:val="clear" w:color="auto" w:fill="C5E0B3" w:themeFill="accent6" w:themeFillTint="66"/>
            <w:vAlign w:val="center"/>
          </w:tcPr>
          <w:p w14:paraId="463B2C23" w14:textId="7BEF3777" w:rsidR="00F2332B" w:rsidRPr="00460C58" w:rsidRDefault="00F2332B" w:rsidP="00F2332B">
            <w:pPr>
              <w:ind w:firstLine="0"/>
              <w:jc w:val="center"/>
              <w:rPr>
                <w:lang w:val="vi-VN"/>
              </w:rPr>
            </w:pPr>
            <w:r w:rsidRPr="0098382D">
              <w:rPr>
                <w:lang w:val="vi-VN"/>
              </w:rPr>
              <w:t>PASSED</w:t>
            </w:r>
          </w:p>
        </w:tc>
      </w:tr>
      <w:tr w:rsidR="00F2332B" w14:paraId="306A8207" w14:textId="77777777" w:rsidTr="00F2332B">
        <w:tc>
          <w:tcPr>
            <w:tcW w:w="7645" w:type="dxa"/>
          </w:tcPr>
          <w:p w14:paraId="553E249E" w14:textId="20618468" w:rsidR="00F2332B" w:rsidRPr="00577373" w:rsidRDefault="00F2332B" w:rsidP="00F2332B">
            <w:pPr>
              <w:ind w:firstLine="0"/>
              <w:rPr>
                <w:lang w:val="vi-VN"/>
              </w:rPr>
            </w:pPr>
            <w:r>
              <w:rPr>
                <w:lang w:val="vi-VN"/>
              </w:rPr>
              <w:t>Các biến, hàm trong ứng dụng có được đặt tên đúng theo đúng vai trò</w:t>
            </w:r>
          </w:p>
        </w:tc>
        <w:tc>
          <w:tcPr>
            <w:tcW w:w="1710" w:type="dxa"/>
            <w:shd w:val="clear" w:color="auto" w:fill="C5E0B3" w:themeFill="accent6" w:themeFillTint="66"/>
            <w:vAlign w:val="center"/>
          </w:tcPr>
          <w:p w14:paraId="4C0FAAD2" w14:textId="232FC845" w:rsidR="00F2332B" w:rsidRPr="00460C58" w:rsidRDefault="00F2332B" w:rsidP="00F2332B">
            <w:pPr>
              <w:ind w:firstLine="0"/>
              <w:jc w:val="center"/>
              <w:rPr>
                <w:lang w:val="vi-VN"/>
              </w:rPr>
            </w:pPr>
            <w:r w:rsidRPr="0098382D">
              <w:rPr>
                <w:lang w:val="vi-VN"/>
              </w:rPr>
              <w:t>PASSED</w:t>
            </w:r>
          </w:p>
        </w:tc>
      </w:tr>
      <w:tr w:rsidR="00F2332B" w14:paraId="043C7FF9" w14:textId="77777777" w:rsidTr="00F2332B">
        <w:tc>
          <w:tcPr>
            <w:tcW w:w="7645" w:type="dxa"/>
          </w:tcPr>
          <w:p w14:paraId="691C1A00" w14:textId="5BE2442C" w:rsidR="00F2332B" w:rsidRDefault="00F2332B" w:rsidP="00F2332B">
            <w:pPr>
              <w:ind w:firstLine="0"/>
              <w:rPr>
                <w:lang w:val="vi-VN"/>
              </w:rPr>
            </w:pPr>
            <w:r>
              <w:rPr>
                <w:lang w:val="vi-VN"/>
              </w:rPr>
              <w:t>Các biến dư thừa</w:t>
            </w:r>
          </w:p>
        </w:tc>
        <w:tc>
          <w:tcPr>
            <w:tcW w:w="1710" w:type="dxa"/>
            <w:shd w:val="clear" w:color="auto" w:fill="C5E0B3" w:themeFill="accent6" w:themeFillTint="66"/>
            <w:vAlign w:val="center"/>
          </w:tcPr>
          <w:p w14:paraId="761E646A" w14:textId="7B22B23D" w:rsidR="00F2332B" w:rsidRPr="00460C58" w:rsidRDefault="00F2332B" w:rsidP="00F2332B">
            <w:pPr>
              <w:ind w:firstLine="0"/>
              <w:jc w:val="center"/>
              <w:rPr>
                <w:lang w:val="vi-VN"/>
              </w:rPr>
            </w:pPr>
            <w:r w:rsidRPr="0098382D">
              <w:rPr>
                <w:lang w:val="vi-VN"/>
              </w:rPr>
              <w:t>PASSED</w:t>
            </w:r>
          </w:p>
        </w:tc>
      </w:tr>
      <w:tr w:rsidR="00F2332B" w14:paraId="622B5A83" w14:textId="77777777" w:rsidTr="00F2332B">
        <w:tc>
          <w:tcPr>
            <w:tcW w:w="7645" w:type="dxa"/>
          </w:tcPr>
          <w:p w14:paraId="4CF201A4" w14:textId="5B374C30" w:rsidR="00F2332B" w:rsidRDefault="00F2332B" w:rsidP="00F2332B">
            <w:pPr>
              <w:ind w:firstLine="0"/>
              <w:rPr>
                <w:lang w:val="vi-VN"/>
              </w:rPr>
            </w:pPr>
            <w:r>
              <w:rPr>
                <w:lang w:val="vi-VN"/>
              </w:rPr>
              <w:t>Thư viện được sử dụng một cách hiệu quả</w:t>
            </w:r>
          </w:p>
        </w:tc>
        <w:tc>
          <w:tcPr>
            <w:tcW w:w="1710" w:type="dxa"/>
            <w:shd w:val="clear" w:color="auto" w:fill="C5E0B3" w:themeFill="accent6" w:themeFillTint="66"/>
            <w:vAlign w:val="center"/>
          </w:tcPr>
          <w:p w14:paraId="7B35D3A1" w14:textId="7D1CD0AF" w:rsidR="00F2332B" w:rsidRPr="00460C58" w:rsidRDefault="00F2332B" w:rsidP="00F2332B">
            <w:pPr>
              <w:ind w:firstLine="0"/>
              <w:jc w:val="center"/>
              <w:rPr>
                <w:lang w:val="vi-VN"/>
              </w:rPr>
            </w:pPr>
            <w:r w:rsidRPr="0098382D">
              <w:rPr>
                <w:lang w:val="vi-VN"/>
              </w:rPr>
              <w:t>PASSED</w:t>
            </w:r>
          </w:p>
        </w:tc>
      </w:tr>
      <w:tr w:rsidR="00F2332B" w14:paraId="115EE816" w14:textId="77777777" w:rsidTr="00F2332B">
        <w:tc>
          <w:tcPr>
            <w:tcW w:w="7645" w:type="dxa"/>
          </w:tcPr>
          <w:p w14:paraId="7FBAE70F" w14:textId="36552AF5" w:rsidR="00F2332B" w:rsidRDefault="00F2332B" w:rsidP="00F2332B">
            <w:pPr>
              <w:ind w:firstLine="0"/>
              <w:rPr>
                <w:lang w:val="vi-VN"/>
              </w:rPr>
            </w:pPr>
            <w:r>
              <w:rPr>
                <w:lang w:val="vi-VN"/>
              </w:rPr>
              <w:lastRenderedPageBreak/>
              <w:t>Tính tái sử dụng của code</w:t>
            </w:r>
          </w:p>
        </w:tc>
        <w:tc>
          <w:tcPr>
            <w:tcW w:w="1710" w:type="dxa"/>
            <w:shd w:val="clear" w:color="auto" w:fill="C5E0B3" w:themeFill="accent6" w:themeFillTint="66"/>
            <w:vAlign w:val="center"/>
          </w:tcPr>
          <w:p w14:paraId="403F25B5" w14:textId="557EB399" w:rsidR="00F2332B" w:rsidRPr="00460C58" w:rsidRDefault="00F2332B" w:rsidP="00F2332B">
            <w:pPr>
              <w:ind w:firstLine="0"/>
              <w:jc w:val="center"/>
              <w:rPr>
                <w:lang w:val="vi-VN"/>
              </w:rPr>
            </w:pPr>
            <w:r w:rsidRPr="0098382D">
              <w:rPr>
                <w:lang w:val="vi-VN"/>
              </w:rPr>
              <w:t>PASSED</w:t>
            </w:r>
          </w:p>
        </w:tc>
      </w:tr>
      <w:tr w:rsidR="00F2332B" w14:paraId="5ACDCAB5" w14:textId="77777777" w:rsidTr="00F2332B">
        <w:tc>
          <w:tcPr>
            <w:tcW w:w="7645" w:type="dxa"/>
          </w:tcPr>
          <w:p w14:paraId="0E75A6C5" w14:textId="1B9B7EE8" w:rsidR="00F2332B" w:rsidRDefault="00F2332B" w:rsidP="00F2332B">
            <w:pPr>
              <w:ind w:firstLine="0"/>
              <w:rPr>
                <w:lang w:val="vi-VN"/>
              </w:rPr>
            </w:pPr>
            <w:r w:rsidRPr="00F2332B">
              <w:rPr>
                <w:lang w:val="vi-VN"/>
              </w:rPr>
              <w:t>Xác minh xem cấu trúc lớp đã được xây dựng theo quy tắc đóng gói, kế thừa, đa hình và trừu tượng hay chưa.</w:t>
            </w:r>
          </w:p>
        </w:tc>
        <w:tc>
          <w:tcPr>
            <w:tcW w:w="1710" w:type="dxa"/>
            <w:shd w:val="clear" w:color="auto" w:fill="C5E0B3" w:themeFill="accent6" w:themeFillTint="66"/>
            <w:vAlign w:val="center"/>
          </w:tcPr>
          <w:p w14:paraId="528B9D85" w14:textId="78BCCF51" w:rsidR="00F2332B" w:rsidRPr="00460C58" w:rsidRDefault="00F2332B" w:rsidP="00F2332B">
            <w:pPr>
              <w:ind w:firstLine="0"/>
              <w:jc w:val="center"/>
              <w:rPr>
                <w:lang w:val="vi-VN"/>
              </w:rPr>
            </w:pPr>
            <w:r w:rsidRPr="0098382D">
              <w:rPr>
                <w:lang w:val="vi-VN"/>
              </w:rPr>
              <w:t>PASSED</w:t>
            </w:r>
          </w:p>
        </w:tc>
      </w:tr>
      <w:tr w:rsidR="00F2332B" w14:paraId="62BA6BBE" w14:textId="77777777" w:rsidTr="00F2332B">
        <w:tc>
          <w:tcPr>
            <w:tcW w:w="7645" w:type="dxa"/>
          </w:tcPr>
          <w:p w14:paraId="423456A8" w14:textId="7F684A91" w:rsidR="00F2332B" w:rsidRDefault="00F2332B" w:rsidP="00F2332B">
            <w:pPr>
              <w:ind w:firstLine="0"/>
              <w:rPr>
                <w:lang w:val="vi-VN"/>
              </w:rPr>
            </w:pPr>
            <w:r w:rsidRPr="00F2332B">
              <w:rPr>
                <w:lang w:val="vi-VN"/>
              </w:rPr>
              <w:t>Kiểm tra tính rõ ràng và linh hoạt của quan hệ kế thừa, sự phụ thuộc và giao diện người dùng trong cấu trúc lớp.</w:t>
            </w:r>
          </w:p>
        </w:tc>
        <w:tc>
          <w:tcPr>
            <w:tcW w:w="1710" w:type="dxa"/>
            <w:shd w:val="clear" w:color="auto" w:fill="C5E0B3" w:themeFill="accent6" w:themeFillTint="66"/>
            <w:vAlign w:val="center"/>
          </w:tcPr>
          <w:p w14:paraId="6CED4B3D" w14:textId="7E6A555A" w:rsidR="00F2332B" w:rsidRPr="00460C58" w:rsidRDefault="00F2332B" w:rsidP="00F2332B">
            <w:pPr>
              <w:ind w:firstLine="0"/>
              <w:jc w:val="center"/>
              <w:rPr>
                <w:lang w:val="vi-VN"/>
              </w:rPr>
            </w:pPr>
            <w:r w:rsidRPr="0098382D">
              <w:rPr>
                <w:lang w:val="vi-VN"/>
              </w:rPr>
              <w:t>PASSED</w:t>
            </w:r>
          </w:p>
        </w:tc>
      </w:tr>
    </w:tbl>
    <w:p w14:paraId="0478C55E" w14:textId="76D91EC8" w:rsidR="004F46A3" w:rsidRPr="004940F3" w:rsidRDefault="004F46A3" w:rsidP="004940F3"/>
    <w:sectPr w:rsidR="004F46A3" w:rsidRPr="0049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695"/>
    <w:multiLevelType w:val="hybridMultilevel"/>
    <w:tmpl w:val="A516D0FC"/>
    <w:lvl w:ilvl="0" w:tplc="F8104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C37854"/>
    <w:multiLevelType w:val="hybridMultilevel"/>
    <w:tmpl w:val="C0FAEA8A"/>
    <w:lvl w:ilvl="0" w:tplc="73C23B6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31D11B8"/>
    <w:multiLevelType w:val="hybridMultilevel"/>
    <w:tmpl w:val="C83ADF50"/>
    <w:lvl w:ilvl="0" w:tplc="D4BE14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A43FF"/>
    <w:multiLevelType w:val="hybridMultilevel"/>
    <w:tmpl w:val="B0DC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D0B93"/>
    <w:multiLevelType w:val="hybridMultilevel"/>
    <w:tmpl w:val="C8A62AA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7BE7FFA"/>
    <w:multiLevelType w:val="hybridMultilevel"/>
    <w:tmpl w:val="9E70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A1246"/>
    <w:multiLevelType w:val="hybridMultilevel"/>
    <w:tmpl w:val="F1562194"/>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8815003"/>
    <w:multiLevelType w:val="hybridMultilevel"/>
    <w:tmpl w:val="8FA8B7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0E4C18"/>
    <w:multiLevelType w:val="hybridMultilevel"/>
    <w:tmpl w:val="1090C66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1B431B82"/>
    <w:multiLevelType w:val="hybridMultilevel"/>
    <w:tmpl w:val="E39448C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D673EA9"/>
    <w:multiLevelType w:val="hybridMultilevel"/>
    <w:tmpl w:val="2E7A8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46055"/>
    <w:multiLevelType w:val="hybridMultilevel"/>
    <w:tmpl w:val="A836909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7327281"/>
    <w:multiLevelType w:val="hybridMultilevel"/>
    <w:tmpl w:val="170CB0CC"/>
    <w:lvl w:ilvl="0" w:tplc="7250EC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5E609B"/>
    <w:multiLevelType w:val="hybridMultilevel"/>
    <w:tmpl w:val="831C2954"/>
    <w:lvl w:ilvl="0" w:tplc="7250EC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AE1CBF"/>
    <w:multiLevelType w:val="hybridMultilevel"/>
    <w:tmpl w:val="8B7CA13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E0757E1"/>
    <w:multiLevelType w:val="hybridMultilevel"/>
    <w:tmpl w:val="146484A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6" w15:restartNumberingAfterBreak="0">
    <w:nsid w:val="45297663"/>
    <w:multiLevelType w:val="hybridMultilevel"/>
    <w:tmpl w:val="1E64662A"/>
    <w:lvl w:ilvl="0" w:tplc="3B86F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F0DF5"/>
    <w:multiLevelType w:val="hybridMultilevel"/>
    <w:tmpl w:val="F9C6DBB0"/>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E4F794B"/>
    <w:multiLevelType w:val="hybridMultilevel"/>
    <w:tmpl w:val="22768C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52DA2"/>
    <w:multiLevelType w:val="hybridMultilevel"/>
    <w:tmpl w:val="41A4A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254AC"/>
    <w:multiLevelType w:val="hybridMultilevel"/>
    <w:tmpl w:val="1944AF64"/>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B231036"/>
    <w:multiLevelType w:val="hybridMultilevel"/>
    <w:tmpl w:val="3938A56E"/>
    <w:lvl w:ilvl="0" w:tplc="04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BE078EB"/>
    <w:multiLevelType w:val="hybridMultilevel"/>
    <w:tmpl w:val="789EDFCC"/>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B6B3E4E"/>
    <w:multiLevelType w:val="hybridMultilevel"/>
    <w:tmpl w:val="0938238E"/>
    <w:lvl w:ilvl="0" w:tplc="1F46362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6BF02E8A"/>
    <w:multiLevelType w:val="hybridMultilevel"/>
    <w:tmpl w:val="2E7A8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DE596A"/>
    <w:multiLevelType w:val="hybridMultilevel"/>
    <w:tmpl w:val="C76C148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72C2263"/>
    <w:multiLevelType w:val="hybridMultilevel"/>
    <w:tmpl w:val="49D863CE"/>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7DA04689"/>
    <w:multiLevelType w:val="hybridMultilevel"/>
    <w:tmpl w:val="043A5F6A"/>
    <w:lvl w:ilvl="0" w:tplc="04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E26498F"/>
    <w:multiLevelType w:val="hybridMultilevel"/>
    <w:tmpl w:val="0A523D96"/>
    <w:lvl w:ilvl="0" w:tplc="535A39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95847004">
    <w:abstractNumId w:val="16"/>
  </w:num>
  <w:num w:numId="2" w16cid:durableId="526138278">
    <w:abstractNumId w:val="19"/>
  </w:num>
  <w:num w:numId="3" w16cid:durableId="1934514361">
    <w:abstractNumId w:val="0"/>
  </w:num>
  <w:num w:numId="4" w16cid:durableId="1643851417">
    <w:abstractNumId w:val="5"/>
  </w:num>
  <w:num w:numId="5" w16cid:durableId="1303389776">
    <w:abstractNumId w:val="10"/>
  </w:num>
  <w:num w:numId="6" w16cid:durableId="503282090">
    <w:abstractNumId w:val="24"/>
  </w:num>
  <w:num w:numId="7" w16cid:durableId="1087924797">
    <w:abstractNumId w:val="2"/>
  </w:num>
  <w:num w:numId="8" w16cid:durableId="581183040">
    <w:abstractNumId w:val="28"/>
  </w:num>
  <w:num w:numId="9" w16cid:durableId="1320042998">
    <w:abstractNumId w:val="13"/>
  </w:num>
  <w:num w:numId="10" w16cid:durableId="1151412357">
    <w:abstractNumId w:val="12"/>
  </w:num>
  <w:num w:numId="11" w16cid:durableId="1560944885">
    <w:abstractNumId w:val="7"/>
  </w:num>
  <w:num w:numId="12" w16cid:durableId="1605570515">
    <w:abstractNumId w:val="18"/>
  </w:num>
  <w:num w:numId="13" w16cid:durableId="1854683880">
    <w:abstractNumId w:val="26"/>
  </w:num>
  <w:num w:numId="14" w16cid:durableId="251864697">
    <w:abstractNumId w:val="22"/>
  </w:num>
  <w:num w:numId="15" w16cid:durableId="476337210">
    <w:abstractNumId w:val="20"/>
  </w:num>
  <w:num w:numId="16" w16cid:durableId="424768710">
    <w:abstractNumId w:val="21"/>
  </w:num>
  <w:num w:numId="17" w16cid:durableId="1669167631">
    <w:abstractNumId w:val="11"/>
  </w:num>
  <w:num w:numId="18" w16cid:durableId="773284382">
    <w:abstractNumId w:val="4"/>
  </w:num>
  <w:num w:numId="19" w16cid:durableId="618952388">
    <w:abstractNumId w:val="17"/>
  </w:num>
  <w:num w:numId="20" w16cid:durableId="975374138">
    <w:abstractNumId w:val="6"/>
  </w:num>
  <w:num w:numId="21" w16cid:durableId="1018889952">
    <w:abstractNumId w:val="27"/>
  </w:num>
  <w:num w:numId="22" w16cid:durableId="1907496839">
    <w:abstractNumId w:val="14"/>
  </w:num>
  <w:num w:numId="23" w16cid:durableId="1942301587">
    <w:abstractNumId w:val="25"/>
  </w:num>
  <w:num w:numId="24" w16cid:durableId="1094939412">
    <w:abstractNumId w:val="3"/>
  </w:num>
  <w:num w:numId="25" w16cid:durableId="1614435293">
    <w:abstractNumId w:val="8"/>
  </w:num>
  <w:num w:numId="26" w16cid:durableId="1714384816">
    <w:abstractNumId w:val="8"/>
  </w:num>
  <w:num w:numId="27" w16cid:durableId="1291277561">
    <w:abstractNumId w:val="15"/>
  </w:num>
  <w:num w:numId="28" w16cid:durableId="643198409">
    <w:abstractNumId w:val="23"/>
  </w:num>
  <w:num w:numId="29" w16cid:durableId="1746605197">
    <w:abstractNumId w:val="9"/>
  </w:num>
  <w:num w:numId="30" w16cid:durableId="64732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25"/>
    <w:rsid w:val="00062D54"/>
    <w:rsid w:val="00074F63"/>
    <w:rsid w:val="000E54FB"/>
    <w:rsid w:val="00140625"/>
    <w:rsid w:val="001611FE"/>
    <w:rsid w:val="00164DC0"/>
    <w:rsid w:val="00183668"/>
    <w:rsid w:val="001B57DD"/>
    <w:rsid w:val="001C08A6"/>
    <w:rsid w:val="003214B9"/>
    <w:rsid w:val="00375422"/>
    <w:rsid w:val="00384187"/>
    <w:rsid w:val="00460C58"/>
    <w:rsid w:val="00466AF0"/>
    <w:rsid w:val="004940F3"/>
    <w:rsid w:val="004C1FD5"/>
    <w:rsid w:val="004D561A"/>
    <w:rsid w:val="004E3A83"/>
    <w:rsid w:val="004F46A3"/>
    <w:rsid w:val="005049C3"/>
    <w:rsid w:val="00507B5F"/>
    <w:rsid w:val="0054140C"/>
    <w:rsid w:val="00577373"/>
    <w:rsid w:val="006419BB"/>
    <w:rsid w:val="00643FD7"/>
    <w:rsid w:val="00680C7F"/>
    <w:rsid w:val="006A63A4"/>
    <w:rsid w:val="006B69FF"/>
    <w:rsid w:val="0072503A"/>
    <w:rsid w:val="00754D40"/>
    <w:rsid w:val="007A7DFC"/>
    <w:rsid w:val="00823CAA"/>
    <w:rsid w:val="00857531"/>
    <w:rsid w:val="008A7771"/>
    <w:rsid w:val="009049A7"/>
    <w:rsid w:val="00964A76"/>
    <w:rsid w:val="00994810"/>
    <w:rsid w:val="00AE338E"/>
    <w:rsid w:val="00B13E23"/>
    <w:rsid w:val="00B31940"/>
    <w:rsid w:val="00BF5708"/>
    <w:rsid w:val="00C05308"/>
    <w:rsid w:val="00C71520"/>
    <w:rsid w:val="00C772D1"/>
    <w:rsid w:val="00C925CC"/>
    <w:rsid w:val="00DD36A1"/>
    <w:rsid w:val="00E4180C"/>
    <w:rsid w:val="00F01AE1"/>
    <w:rsid w:val="00F2332B"/>
    <w:rsid w:val="00F9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4ED5"/>
  <w15:chartTrackingRefBased/>
  <w15:docId w15:val="{8028BDD1-B973-430E-B5D3-FBFBAB85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373"/>
    <w:pPr>
      <w:spacing w:line="360" w:lineRule="auto"/>
      <w:ind w:firstLine="432"/>
    </w:pPr>
    <w:rPr>
      <w:rFonts w:ascii="Times New Roman" w:hAnsi="Times New Roman"/>
      <w:sz w:val="26"/>
    </w:rPr>
  </w:style>
  <w:style w:type="paragraph" w:styleId="Heading1">
    <w:name w:val="heading 1"/>
    <w:basedOn w:val="Normal"/>
    <w:next w:val="Normal"/>
    <w:link w:val="Heading1Char"/>
    <w:uiPriority w:val="9"/>
    <w:qFormat/>
    <w:rsid w:val="00507B5F"/>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E338E"/>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B57DD"/>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AE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1AE1"/>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01AE1"/>
    <w:pPr>
      <w:numPr>
        <w:ilvl w:val="1"/>
      </w:numPr>
      <w:ind w:firstLine="432"/>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1AE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07B5F"/>
    <w:rPr>
      <w:rFonts w:ascii="Times New Roman" w:eastAsiaTheme="majorEastAsia" w:hAnsi="Times New Roman" w:cstheme="majorBidi"/>
      <w:b/>
      <w:sz w:val="36"/>
      <w:szCs w:val="32"/>
    </w:rPr>
  </w:style>
  <w:style w:type="paragraph" w:styleId="ListParagraph">
    <w:name w:val="List Paragraph"/>
    <w:basedOn w:val="Normal"/>
    <w:uiPriority w:val="34"/>
    <w:qFormat/>
    <w:rsid w:val="00507B5F"/>
    <w:pPr>
      <w:ind w:left="720"/>
      <w:contextualSpacing/>
    </w:pPr>
  </w:style>
  <w:style w:type="character" w:customStyle="1" w:styleId="Heading2Char">
    <w:name w:val="Heading 2 Char"/>
    <w:basedOn w:val="DefaultParagraphFont"/>
    <w:link w:val="Heading2"/>
    <w:uiPriority w:val="9"/>
    <w:rsid w:val="00AE338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1B57DD"/>
    <w:rPr>
      <w:rFonts w:ascii="Times New Roman" w:eastAsiaTheme="majorEastAsia" w:hAnsi="Times New Roman" w:cstheme="majorBidi"/>
      <w:b/>
      <w:sz w:val="28"/>
      <w:szCs w:val="24"/>
    </w:rPr>
  </w:style>
  <w:style w:type="table" w:styleId="TableGrid">
    <w:name w:val="Table Grid"/>
    <w:basedOn w:val="TableNormal"/>
    <w:uiPriority w:val="39"/>
    <w:rsid w:val="0038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A7771"/>
    <w:pPr>
      <w:spacing w:after="0" w:line="240" w:lineRule="auto"/>
    </w:pPr>
    <w:rPr>
      <w:rFonts w:ascii="Times New Roman" w:hAnsi="Times New Roman"/>
      <w:sz w:val="26"/>
    </w:rPr>
  </w:style>
  <w:style w:type="paragraph" w:styleId="TOCHeading">
    <w:name w:val="TOC Heading"/>
    <w:basedOn w:val="Heading1"/>
    <w:next w:val="Normal"/>
    <w:uiPriority w:val="39"/>
    <w:unhideWhenUsed/>
    <w:qFormat/>
    <w:rsid w:val="00062D54"/>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4940F3"/>
    <w:pPr>
      <w:tabs>
        <w:tab w:val="left" w:pos="1100"/>
        <w:tab w:val="right" w:leader="dot" w:pos="9350"/>
      </w:tabs>
      <w:spacing w:after="100"/>
    </w:pPr>
  </w:style>
  <w:style w:type="paragraph" w:styleId="TOC2">
    <w:name w:val="toc 2"/>
    <w:basedOn w:val="Normal"/>
    <w:next w:val="Normal"/>
    <w:autoRedefine/>
    <w:uiPriority w:val="39"/>
    <w:unhideWhenUsed/>
    <w:rsid w:val="00062D54"/>
    <w:pPr>
      <w:spacing w:after="100"/>
      <w:ind w:left="260"/>
    </w:pPr>
  </w:style>
  <w:style w:type="paragraph" w:styleId="TOC3">
    <w:name w:val="toc 3"/>
    <w:basedOn w:val="Normal"/>
    <w:next w:val="Normal"/>
    <w:autoRedefine/>
    <w:uiPriority w:val="39"/>
    <w:unhideWhenUsed/>
    <w:rsid w:val="00062D54"/>
    <w:pPr>
      <w:spacing w:after="100"/>
      <w:ind w:left="520"/>
    </w:pPr>
  </w:style>
  <w:style w:type="character" w:styleId="Hyperlink">
    <w:name w:val="Hyperlink"/>
    <w:basedOn w:val="DefaultParagraphFont"/>
    <w:uiPriority w:val="99"/>
    <w:unhideWhenUsed/>
    <w:rsid w:val="00062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4265">
      <w:bodyDiv w:val="1"/>
      <w:marLeft w:val="0"/>
      <w:marRight w:val="0"/>
      <w:marTop w:val="0"/>
      <w:marBottom w:val="0"/>
      <w:divBdr>
        <w:top w:val="none" w:sz="0" w:space="0" w:color="auto"/>
        <w:left w:val="none" w:sz="0" w:space="0" w:color="auto"/>
        <w:bottom w:val="none" w:sz="0" w:space="0" w:color="auto"/>
        <w:right w:val="none" w:sz="0" w:space="0" w:color="auto"/>
      </w:divBdr>
    </w:div>
    <w:div w:id="1274744567">
      <w:bodyDiv w:val="1"/>
      <w:marLeft w:val="0"/>
      <w:marRight w:val="0"/>
      <w:marTop w:val="0"/>
      <w:marBottom w:val="0"/>
      <w:divBdr>
        <w:top w:val="none" w:sz="0" w:space="0" w:color="auto"/>
        <w:left w:val="none" w:sz="0" w:space="0" w:color="auto"/>
        <w:bottom w:val="none" w:sz="0" w:space="0" w:color="auto"/>
        <w:right w:val="none" w:sz="0" w:space="0" w:color="auto"/>
      </w:divBdr>
    </w:div>
    <w:div w:id="1365671549">
      <w:bodyDiv w:val="1"/>
      <w:marLeft w:val="0"/>
      <w:marRight w:val="0"/>
      <w:marTop w:val="0"/>
      <w:marBottom w:val="0"/>
      <w:divBdr>
        <w:top w:val="none" w:sz="0" w:space="0" w:color="auto"/>
        <w:left w:val="none" w:sz="0" w:space="0" w:color="auto"/>
        <w:bottom w:val="none" w:sz="0" w:space="0" w:color="auto"/>
        <w:right w:val="none" w:sz="0" w:space="0" w:color="auto"/>
      </w:divBdr>
    </w:div>
    <w:div w:id="19330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a6c7f7-e227-4f92-8f24-1fcbd00f8192" xsi:nil="true"/>
    <lcf76f155ced4ddcb4097134ff3c332f xmlns="ef3861c7-b704-4027-ad1c-4eea5938fc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5BDC46-DEE9-484A-B644-68E825DDB81F}">
  <ds:schemaRefs>
    <ds:schemaRef ds:uri="http://schemas.openxmlformats.org/officeDocument/2006/bibliography"/>
  </ds:schemaRefs>
</ds:datastoreItem>
</file>

<file path=customXml/itemProps2.xml><?xml version="1.0" encoding="utf-8"?>
<ds:datastoreItem xmlns:ds="http://schemas.openxmlformats.org/officeDocument/2006/customXml" ds:itemID="{C543EBCA-C616-4FE8-9646-C23B4D0B7051}"/>
</file>

<file path=customXml/itemProps3.xml><?xml version="1.0" encoding="utf-8"?>
<ds:datastoreItem xmlns:ds="http://schemas.openxmlformats.org/officeDocument/2006/customXml" ds:itemID="{35AD1F0C-13EB-488B-9326-691533F4844D}"/>
</file>

<file path=customXml/itemProps4.xml><?xml version="1.0" encoding="utf-8"?>
<ds:datastoreItem xmlns:ds="http://schemas.openxmlformats.org/officeDocument/2006/customXml" ds:itemID="{3952097B-12FB-4BAB-83F4-293642F0EEE5}"/>
</file>

<file path=docProps/app.xml><?xml version="1.0" encoding="utf-8"?>
<Properties xmlns="http://schemas.openxmlformats.org/officeDocument/2006/extended-properties" xmlns:vt="http://schemas.openxmlformats.org/officeDocument/2006/docPropsVTypes">
  <Template>Normal.dotm</Template>
  <TotalTime>474</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dc:description/>
  <cp:lastModifiedBy>Phú Lê</cp:lastModifiedBy>
  <cp:revision>16</cp:revision>
  <dcterms:created xsi:type="dcterms:W3CDTF">2023-03-28T10:37:00Z</dcterms:created>
  <dcterms:modified xsi:type="dcterms:W3CDTF">2023-05-19T15:59:00Z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0x0101009AC80B216E38E243B0B6DCDE8A87AAF3</vt:lpwstr>
  </property>
</Properties>
</file>