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rFonts w:ascii="Malgun Gothic" w:cs="Malgun Gothic" w:eastAsia="Malgun Gothic" w:hAnsi="Malgun Gothic"/>
          <w:b/>
          <w:bCs/>
          <w:color w:val="0E7C86"/>
          <w:sz w:val="24"/>
          <w:szCs w:val="24"/>
        </w:rPr>
        <w:t xml:space="preserve">기술 보고서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GeoTrafficView-3D v2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공개 CCTV 기반 교통 디지털 트윈</w:t>
      </w:r>
    </w:p>
    <w:p>
      <w:pPr>
        <w:spacing w:after="2400"/>
        <w:jc w:val="center"/>
      </w:pPr>
      <w:r>
        <w:rPr>
          <w:rFonts w:ascii="Malgun Gothic" w:cs="Malgun Gothic" w:eastAsia="Malgun Gothic" w:hAnsi="Malgun Gothic"/>
          <w:color w:val="5F7183"/>
          <w:sz w:val="22"/>
          <w:szCs w:val="22"/>
        </w:rPr>
        <w:t xml:space="preserve">CCTV 수집 · 객체 탐지 · 실세계 좌표 3D 표출 · 공간 DB · LLM 자연어 질의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5F7183"/>
          <w:sz w:val="22"/>
          <w:szCs w:val="22"/>
        </w:rPr>
        <w:t xml:space="preserve">2026. 07. 28.</w:t>
      </w: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AI동아리 인하이브</w:t>
      </w:r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목차</w:t>
      </w:r>
    </w:p>
    <w:p>
      <w:pPr>
        <w:spacing w:after="50" w:before="70" w:lin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1. 프로젝트 개요 — 최종적으로 무엇을 만들었는가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2"/>
          <w:szCs w:val="22"/>
        </w:rPr>
        <w:t xml:space="preserve">3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1.1 핵심 설계 결정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3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1.2 구현 규모와 현재 등록 상태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3</w:t>
      </w:r>
    </w:p>
    <w:p>
      <w:pPr>
        <w:spacing w:after="50" w:before="70" w:lin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2. 주요 기능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2"/>
          <w:szCs w:val="22"/>
        </w:rPr>
        <w:t xml:space="preserve">3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2.1 데이터 수집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3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2.2 인식·기하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4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2.3 캘리브레이션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4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2.4 표출·저장·질의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4</w:t>
      </w:r>
    </w:p>
    <w:p>
      <w:pPr>
        <w:spacing w:after="50" w:before="70" w:lin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3. 전체 워크플로우 — CCTV → 객체 탐지 → 3D 표출 → DB → LLM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2"/>
          <w:szCs w:val="22"/>
        </w:rPr>
        <w:t xml:space="preserve">5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3.1 ① CCTV 수집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5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3.2 ② 객체 탐지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5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3.3 ③ 기하 변환 (G-Projection)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5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3.4 ④ GIS 3D 표출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6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3.5 ⑤ DB 적재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6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3.6 ⑥ LLM 질의 (NL2SQL)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6</w:t>
      </w:r>
    </w:p>
    <w:p>
      <w:pPr>
        <w:spacing w:after="50" w:before="70" w:lin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4. 서울 TOPIS CCTV + 서울 정밀도로지도 = cm급 디지털 트윈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2"/>
          <w:szCs w:val="22"/>
        </w:rPr>
        <w:t xml:space="preserve">6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4.1 왜 상암인가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6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4.2 결합 원리 — 왜 cm급이 되는가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7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4.3 현재 상태와 남은 작업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7</w:t>
      </w:r>
    </w:p>
    <w:p>
      <w:pPr>
        <w:spacing w:after="50" w:before="70" w:lin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5. MapLibre 고해상도 위성지도 위 이동체 구현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2"/>
          <w:szCs w:val="22"/>
        </w:rPr>
        <w:t xml:space="preserve">7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5.1 위성 basemap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7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5.2 이동체를 지도에 올리는 경로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7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5.3 영상 ↔ 지도 동기 (이중 패널)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8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5.4 replay 데이터 로딩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8</w:t>
      </w:r>
    </w:p>
    <w:p>
      <w:pPr>
        <w:spacing w:after="50" w:before="70" w:lin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6. CCTV 마커 위치 설정과 오차 실측 (ITS 보고 좌표 vs 관측 영역)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2"/>
          <w:szCs w:val="22"/>
        </w:rPr>
        <w:t xml:space="preserve">8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6.1 문제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8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6.2 실측 결과 — 오차 93~793m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8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6.3 해석 — 오차의 두 성분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8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6.4 설계 결정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9</w:t>
      </w:r>
    </w:p>
    <w:p>
      <w:pPr>
        <w:spacing w:after="50" w:before="70" w:lin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7. 객체 탐지 고도화 — 기존 구현 방식에 맞춘 개선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2"/>
          <w:szCs w:val="22"/>
        </w:rPr>
        <w:t xml:space="preserve">9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7.1 원칙 — 모델 교체가 아닌 기법 개선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9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7.2 적용 완료 기법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9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7.3 BEV 추적 — 연관 공간을 이미지에서 지면으로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9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7.4 다음 후보 (미적용)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10</w:t>
      </w:r>
    </w:p>
    <w:p>
      <w:pPr>
        <w:spacing w:after="50" w:before="70" w:lin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8. 캘리브레이션 — 자동화와 GT 작업 가이드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2"/>
          <w:szCs w:val="22"/>
        </w:rPr>
        <w:t xml:space="preserve">10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8.1 3단계 스펙트럼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10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8.2 GCP 자동 캘리브레이션 (0클릭)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11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8.3 GT(GCP) 캘리브레이션 작업 가이드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11</w:t>
      </w:r>
    </w:p>
    <w:p>
      <w:pPr>
        <w:spacing w:after="50" w:before="70" w:lin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9. 평가 체계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2"/>
          <w:szCs w:val="22"/>
        </w:rPr>
        <w:t xml:space="preserve">12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9.1 메트릭 구현 자체를 검증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12</w:t>
      </w:r>
    </w:p>
    <w:p>
      <w:pPr>
        <w:spacing w:after="30" w:before="0" w:line="24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3A4A57"/>
          <w:sz w:val="20"/>
          <w:szCs w:val="20"/>
        </w:rPr>
        <w:t xml:space="preserve">9.2 소형 객체의 함정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0"/>
          <w:szCs w:val="20"/>
        </w:rPr>
        <w:t xml:space="preserve">13</w:t>
      </w:r>
    </w:p>
    <w:p>
      <w:pPr>
        <w:spacing w:after="50" w:before="70" w:lin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10. 알려진 한계와 로드맵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2"/>
          <w:szCs w:val="22"/>
        </w:rPr>
        <w:t xml:space="preserve">13</w:t>
      </w:r>
    </w:p>
    <w:p>
      <w:pPr>
        <w:spacing w:after="50" w:before="70" w:lin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11. 출처 및 라이선스</w:t>
      </w:r>
      <w:r>
        <w:rPr>
          <w:rFonts w:ascii="Malgun Gothic" w:cs="Malgun Gothic" w:eastAsia="Malgun Gothic" w:hAnsi="Malgun Gothic"/>
        </w:rPr>
        <w:ptab w:alignment="right" w:relativeTo="margin" w:leader="dot"/>
      </w:r>
      <w:r>
        <w:rPr>
          <w:rFonts w:ascii="Malgun Gothic" w:cs="Malgun Gothic" w:eastAsia="Malgun Gothic" w:hAnsi="Malgun Gothic"/>
          <w:color w:val="5F7183"/>
          <w:sz w:val="22"/>
          <w:szCs w:val="22"/>
        </w:rPr>
        <w:t xml:space="preserve">13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1. 프로젝트 개요 — 최종적으로 무엇을 만들었는가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GeoTrafficView-3D v2는 </w:t>
      </w: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"공개 CCTV 한 대 → 지도 위에서 움직이는 3D 차량 → 질의 가능한 공간 DB"</w:t>
      </w:r>
      <w:r>
        <w:rPr>
          <w:rFonts w:ascii="Malgun Gothic" w:cs="Malgun Gothic" w:eastAsia="Malgun Gothic" w:hAnsi="Malgun Gothic"/>
          <w:sz w:val="21"/>
          <w:szCs w:val="21"/>
        </w:rPr>
        <w:t xml:space="preserve"> 를 잇는 end-to-end 교통 디지털 트윈이다. ITS·서울 TOPIS·UTIC 등 공개 CCTV API에서 HLS 영상을 수집하고, 컴퓨터 비전으로 교통 객체를 탐지·추적한 뒤, GCP 캘리브레이션 기반 기하 변환으로 실세계 좌표(UTM52N)에 투영한다. 결과는 MapLibre 고해상도 위성지도 위에 3D 박스로 표출되고, PostGIS/SQLite 공간 DB에 적재되어 로컬 LLM(Ollama Qwen)으로 자연어 질의가 가능하다.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[공개 CCTV API]      [컴퓨터 비전]        [기하 변환]        [표출]         [저장·질의]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 ITS / TOPIS / UTIC → VisDrone+SAHI    → G-Projection   → MapLibre    → PostGIS/SQLite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 HLS 스트림           ByteTrack/BEV추적    (GCP 캘리브)      위성맵 3D      Ollama Qwen NL2SQL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                      3D 리프팅            차선 정렬         이중 패널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1.1 핵심 설계 결정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TrafficLab-3D 엔진 이식 + 지오레퍼런스 확장: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TrafficLab-3D(MIT © Yuk)의 비-GUI 엔진을 이식하되, 좌표계를 위성 이미지 픽셀에서 실세계 UTM52N으로 교체(G_projection JSON에 world 블록 추가). 이 확장으로 단일 카메라 데모가 다지역 GIS 시스템이 되었다.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경량 웹맵 스택: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무거운 3D(Cesium·점군)를 제거하고 MapLibre 위성 타일맵을 채택 — v1 대비 239MB 절감, 도시 단위 확장에 부담이 없다.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측정 기반 검증: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캘리브레이션 타당성 점검, 추적 파편화 진단, A/B 실험 도구를 함께 구축하여 모든 개선 주장을 정량 측정으로 검증했다.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1.2 구현 규모와 현재 등록 상태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코드 규모는 Python 약 4,272줄 + 웹 JavaScript 약 1,041줄이며, 카메라 5대 등록, DB에 20,221건의 detection이 적재되어 있다. 지도 마커는 총 590개(ITS 567 + TOPIS 23)이다.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1500"/>
        <w:gridCol w:w="1900"/>
        <w:gridCol w:w="900"/>
        <w:gridCol w:w="1100"/>
        <w:gridCol w:w="1300"/>
        <w:gridCol w:w="1100"/>
        <w:gridCol w:w="13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카메라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지역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소스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GCP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기하 타당성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고유객체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평균속도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PANGYO_2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경부선 판교2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ITS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10점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✓ 1.38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98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40.4 km/h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SONGDO_IC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인천대교 송도IC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ITS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4점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✗ 4.09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152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58.4 km/h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YEONSU_JCT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인천대교 연수JCT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ITS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10점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✗ 0.39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104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29.0 km/h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OKRYEON_IC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인천대교 옥련IC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ITS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7점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✗ 0.93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27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23.5 km/h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SANGAM01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서울 상암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TOPIS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0점(자동)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✗ 1.24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39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4.0 km/h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2. 주요 기능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2.1 데이터 수집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2300"/>
        <w:gridCol w:w="3400"/>
        <w:gridCol w:w="34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구현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ITS OpenAPI CCTV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data_ingest/fetch_its_cctv.py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전국 고속·국도, HLS(.m3u8), 무료 키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서울 TOPIS CCTV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data_ingest/fetch_topis_cctv.py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키·IP 인증 불필요, 서울 510대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UTIC CCTV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data_ingest/fetch_utic_cctv.py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도심, 키+IP 등록 필요(iframe 재생)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경찰청 CCTV 매칭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data_ingest/match_streams.py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위치만 있는 목록 ↔ ITS 스트림 공간매칭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스트림 캡처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tools/its_grab.py, grab_frame.py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스냅샷 + 클립(H.264)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지역 원스톱 추가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tools/add_location.py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캡처→캘리브→추론→웹맵→DB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도시 배치 자동화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tools/run_city.py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다중 카메라 일괄 처리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마커 갱신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tools/refresh_markers.py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replay 카메라 보존 + 중복 dedup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2.2 인식·기하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2300"/>
        <w:gridCol w:w="68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구현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객체 탐지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run_inference_sahi.py — VisDrone YOLOv8 + SAHI 슬라이싱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추적(기본)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supervision ByteTrack (이미지 IoU 연관)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추적(제안)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trafficlab/motion/bev_tracker.py — BEV + OC-SORT(ORU/OCM/OCR) + 마할라노비스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좌표 투영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trafficlab/projection/g_projection.py — 왜곡보정→호모그래피→시차→3D 리프팅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속도·방향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trafficlab/motion/kinematics.py — TrackSmoother(적응형 EMA)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차선 정렬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tools/lane_snap.py — HD맵 A2_LINK 또는 OSM 중심선에 스냅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재투영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tools/reproject.py — 캘리브 변경 시 YOLO 재실행 없이 좌표만 재계산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재추적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tools/retrack.py — 검출 고정, 연관만 교체(A/B 실험)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2.3 캘리브레이션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2300"/>
        <w:gridCol w:w="68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구현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수동 GCP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webmap/calibrate.html — 카메라 선택식, CCTV↔위성 대응점 클릭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자동(0클릭)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tools/auto_calibrate_vp.py — 소실점(VP)+IPM+OSM 방위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하이브리드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자동 부트스트랩 + GCP 1~3점 저차원 보정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ROI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도로영역 폴리곤 → 추론 시 도로 밖 검출 폐기(실측 19% 필터)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차선 방향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CCTV 차로선 → 실좌표 heading 프라이어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HD맵 스냅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tools/export_hdmap_snap.py + 웹 스냅 — 정밀도로지도 정점에 cm급 스냅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품질 진단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check_calibration.py, calib_guide.py + 브라우저 실시간 가이드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2.4 표출·저장·질의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2300"/>
        <w:gridCol w:w="68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구현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위성 basemap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Esri World Imagery / Sentinel-2 cloudless 토글 (토큰 불필요)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이중 패널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webmap/src/player.js — 영상 3D박스 ↔ 지도 3D박스 프레임 동기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CCTV 마커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590개, replay 카메라 강조 + dedup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PostGIS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db/ingest_postgis.py — geom(4326)+geom_utm(32652), GIST 인덱스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SQLite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db/ingest_sqlite.py — 서버 없이 동일 스키마로 즉시 동작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LLM 질의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llm/nl2sql.py + /api/ask — Qwen NL2SQL, 읽기전용 실행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지도 제어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webmap/src/chat.js — "송도IC로 이동" 등 명령은 LLM 없이 즉시 처리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평가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GT 라벨러 + AP50/MOTA/IDF1 + 통제 시뮬 A/B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3. 전체 워크플로우 — CCTV → 객체 탐지 → 3D 표출 → DB → LLM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파이프라인은 ① CCTV 수집 → ② 객체 탐지 → ③ 기하 변환 → ④ GIS 3D 표출 → ⑤ DB 적재 → ⑥ LLM 질의의 6단계로 구성된다.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3.1 ① CCTV 수집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1900"/>
        <w:gridCol w:w="1500"/>
        <w:gridCol w:w="2100"/>
        <w:gridCol w:w="1900"/>
        <w:gridCol w:w="17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소스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스트림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커버리지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사용 현황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ITS (its.go.kr)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무료 키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HLS(.m3u8) 직접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고속·국도 위주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판교·인천 4대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TOPIS (서울)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불필요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HLS 직접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서울 510대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상암 1대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UTIC (경찰청)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키+IP 등록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플레이어 페이지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전국 도심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iframe만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TOPIS 공개 엔드포인트를 직접 발견하여 사용한다: </w:t>
      </w:r>
      <w:r>
        <w:rPr>
          <w:rFonts w:ascii="Malgun Gothic" w:cs="Malgun Gothic" w:eastAsia="Malgun Gothic" w:hAnsi="Malgun Gothic"/>
          <w:color w:val="1D5FA8"/>
          <w:sz w:val="21"/>
          <w:szCs w:val="21"/>
        </w:rPr>
        <w:t xml:space="preserve">selectCctvList.do</w:t>
      </w:r>
      <w:r>
        <w:rPr>
          <w:rFonts w:ascii="Malgun Gothic" w:cs="Malgun Gothic" w:eastAsia="Malgun Gothic" w:hAnsi="Malgun Gothic"/>
          <w:sz w:val="21"/>
          <w:szCs w:val="21"/>
        </w:rPr>
        <w:t xml:space="preserve"> 로 서울 510대 카메라 목록(camId, 좌표)을 받고, </w:t>
      </w:r>
      <w:r>
        <w:rPr>
          <w:rFonts w:ascii="Malgun Gothic" w:cs="Malgun Gothic" w:eastAsia="Malgun Gothic" w:hAnsi="Malgun Gothic"/>
          <w:color w:val="1D5FA8"/>
          <w:sz w:val="21"/>
          <w:szCs w:val="21"/>
        </w:rPr>
        <w:t xml:space="preserve">selectCctvInfo.do</w:t>
      </w:r>
      <w:r>
        <w:rPr>
          <w:rFonts w:ascii="Malgun Gothic" w:cs="Malgun Gothic" w:eastAsia="Malgun Gothic" w:hAnsi="Malgun Gothic"/>
          <w:sz w:val="21"/>
          <w:szCs w:val="21"/>
        </w:rPr>
        <w:t xml:space="preserve"> 로 개별 카메라의 HLS URL을 얻는다. OpenCV로 열 때는 referer 헤더(topis.seoul.go.kr)가 필요하며, 라이브 HLS는 stall이 잦아 read-fail 상한을 두어 재시도한다(초기 캡처 0프레임 → 재시도로 90프레임 확보).</w:t>
      </w:r>
    </w:p>
    <w:p>
      <w:pPr>
        <w:pBdr>
          <w:left w:val="single" w:color="0E7C86" w:sz="12" w:space="8"/>
        </w:pBdr>
        <w:spacing w:after="160" w:line="276"/>
        <w:ind w:left="240"/>
      </w:pPr>
      <w:r>
        <w:rPr>
          <w:rFonts w:ascii="Malgun Gothic" w:cs="Malgun Gothic" w:eastAsia="Malgun Gothic" w:hAnsi="Malgun Gothic"/>
          <w:color w:val="3A4A57"/>
          <w:sz w:val="20"/>
          <w:szCs w:val="20"/>
        </w:rPr>
        <w:t xml:space="preserve">중요 제약: ITS는 고속·국도 위주라 상암·판교·세종의 도심 자율주행 거리 CCTV는 시(TOPIS/경기/세종) API 소관이다. 실측 결과 상암 DMC 반경 5km 내 ITS 스트림은 4개뿐이며 모두 고속도로였다.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3.2 ② 객체 탐지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VisDrone 파인튜닝 YOLOv8 + SAHI 슬라이싱 추론으로 원거리 소형 차량까지 검출하고, ByteTrack(기본) 또는 BEV 추적기(제안)로 track_id를 부여한다. 상세는 7장 참조.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3.3 ③ 기하 변환 (G-Projection)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CCTV 픽셀 (u,v)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  ① cv2.undistortPoints(K, D)         — 렌즈 왜곡 보정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  ② cv2.perspectiveTransform(H)       — 호모그래피(GCP로 추정)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  → sat_coords (로컬 미터, px_per_meter=1)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  ③ 시차 보정: real = C + (A−C)·(z_cam−h)/z_cam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  ④ + world.origin_easting/northing → UTM52N(EPSG:32652) → WGS84 → MapLibre</w:t>
      </w:r>
    </w:p>
    <w:p>
      <w:pPr>
        <w:spacing w:after="160"/>
      </w:pPr>
    </w:p>
    <w:p>
      <w:pPr>
        <w:spacing w:after="16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3D 박스 생성: </w:t>
      </w:r>
      <w:r>
        <w:rPr>
          <w:rFonts w:ascii="Malgun Gothic" w:cs="Malgun Gothic" w:eastAsia="Malgun Gothic" w:hAnsi="Malgun Gothic"/>
          <w:sz w:val="21"/>
          <w:szCs w:val="21"/>
        </w:rPr>
        <w:t xml:space="preserve">prior_dimensions.json의 클래스별 치수(car 1.8×3.8×1.55m)로 지면 사각형을 heading만큼 회전시키고, 시차 factor z_cam/(z_cam−h)로 천장 4점을 만들어 cv2.projectPoints로 왜곡을 재적용하면 CCTV 픽셀 8점(bbox_3d)이 된다.</w:t>
      </w:r>
    </w:p>
    <w:p>
      <w:pPr>
        <w:spacing w:after="16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v1 대비 확장: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G_projection_&lt;LOC&gt;.json에 world 블록(epsg, origin_easting/northing, ground_ellipsoid_h)을 추가했다. 이 한 블록으로 TrafficLab의 "위성 PNG 픽셀" 좌표계가 전 지구 좌표계로 확장되었다.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3.4 ④ GIS 3D 표출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MapLibre 위성지도 위 fill-extrusion 3D 박스 표출과 영상 동기 — 상세는 5장 참조.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3.5 ⑤ DB 적재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동일 스키마의 2개 백엔드를 지원한다. PostGIS(운영)와 SQLite(서버 없이 즉시).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detection(ts, frame, cctv_id, track_id, class, confidence,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          speed_kmh, heading_deg, geom(4326), geom_utm(32652))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cctv(cctv_id, name, geom)  ·  cctv_summary 뷰(카메라별 고유객체·평균속도·건수)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카메라 단위 idempotent 적재 — 같은 cctv_id 재적재 시 해당 카메라 행만 교체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PostGIS: GIST 공간 인덱스 + 시간 인덱스, ST_DWithin 반경 질의 실측(50m 4,183건 / 100m 5,974건 / 200m 6,756건)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SQLite: 웹맵에 표출 중인 replay를 그대로 적재하여 화면과 DB의 일치를 보장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3.6 ⑥ LLM 질의 (NL2SQL)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사용자 질문이 지도 명령("~로 이동")이면 LLM 없이 즉시 flyTo+재생을 수행하고, 그 외에는 /api/ask → nl2sql.py → Ollama Qwen 경로를 탄다. 1차 호출에서 스키마+few-shot으로 SQL을 생성하고, 안전 게이트(SELECT만 허용, 세미콜론·DDL 차단, 읽기전용 연결)를 거쳐 실행한 뒤, 2차 호출로 결과를 한국어로 요약한다. GEOTRAFFIC_DB_URL이 설정되어 있으면 PostGIS, 없으면 SQLite를 자동 선택한다.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Q: "카메라별 차량 대수"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→ SELECT name, COUNT(DISTINCT track_id) FROM detection JOIN cctv USING(cctv_id) GROUP BY name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→ "송도IC 152대, 연수JCT 104대, 옥련IC 27대..."</w:t>
      </w:r>
    </w:p>
    <w:p>
      <w:pPr>
        <w:spacing w:after="160"/>
      </w:pPr>
    </w:p>
    <w:p>
      <w:pPr>
        <w:pBdr>
          <w:left w:val="single" w:color="0E7C86" w:sz="12" w:space="8"/>
        </w:pBdr>
        <w:spacing w:after="160" w:line="276"/>
        <w:ind w:left="240"/>
      </w:pPr>
      <w:r>
        <w:rPr>
          <w:rFonts w:ascii="Malgun Gothic" w:cs="Malgun Gothic" w:eastAsia="Malgun Gothic" w:hAnsi="Malgun Gothic"/>
          <w:color w:val="3A4A57"/>
          <w:sz w:val="20"/>
          <w:szCs w:val="20"/>
        </w:rPr>
        <w:t xml:space="preserve">track_id DISTINCT가 핵심이다 — detection은 프레임마다 기록되므로 DISTINCT가 없으면 차량 대수가 수천으로 부풀려진다(few-shot에 명시).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4. 서울 TOPIS CCTV + 서울 정밀도로지도 = cm급 디지털 트윈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4.1 왜 상암인가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상암은 영상과 지도가 모두 공개된 유일한 조합이다. 영상 측면에서 서울 TOPIS CCTV는 키·IP 인증 없이 HLS에 직접 접근할 수 있고(실증 완료: 90프레임 캡처 → 추론 39트랙), 지도 측면에서 서울시는 상암 자율주행 시범지구(약 20km)에 구축한 3D 정밀도로지도를 민간에 개방했다(2025).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4.2 결합 원리 — 왜 cm급이 되는가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일반적인 GCP 작업은 위성 이미지에서 눈대중으로 클릭하므로 지도 쪽 좌표에 1~2m 오차가 생긴다. 반면 정밀도로지도는 실측 측량 성과라 노면표시 정점이 cm급 좌표를 갖는다.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[기존]  CCTV 특징점 → (사람이 위성에서 클릭) → 위경도    ← 오차 1~2m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[HD맵]  CCTV 특징점 → (HD맵 정점에 자동 스냅) → 위경도   ← cm급</w:t>
      </w:r>
    </w:p>
    <w:p>
      <w:pPr>
        <w:spacing w:after="160"/>
      </w:pP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구현: </w:t>
      </w:r>
      <w:r>
        <w:rPr>
          <w:rFonts w:ascii="Malgun Gothic" w:cs="Malgun Gothic" w:eastAsia="Malgun Gothic" w:hAnsi="Malgun Gothic"/>
          <w:color w:val="1D5FA8"/>
          <w:sz w:val="21"/>
          <w:szCs w:val="21"/>
        </w:rPr>
        <w:t xml:space="preserve">export_hdmap_snap.py</w:t>
      </w:r>
      <w:r>
        <w:rPr>
          <w:rFonts w:ascii="Malgun Gothic" w:cs="Malgun Gothic" w:eastAsia="Malgun Gothic" w:hAnsi="Malgun Gothic"/>
          <w:sz w:val="21"/>
          <w:szCs w:val="21"/>
        </w:rPr>
        <w:t xml:space="preserve"> 가 정밀도로지도에서 B2_SURFACELINEMARK(정지선·차선), A2_LINK(차로), C1_TRAFFICLIGHT 정점을 추출해 hdmap.geojson으로 변환하고, calibrate.html에서 "HD맵 스냅"을 켜면 지도 클릭이 15m 이내 HD맵 정점으로 자동 스냅된다. 현재 송도 HD맵으로 검증 완료: 20,141개 정점 로드, 스냅 동작 확인.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2000"/>
        <w:gridCol w:w="2700"/>
        <w:gridCol w:w="2200"/>
        <w:gridCol w:w="2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오차 원인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일반 GCP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HD맵 GCP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지도쪽 좌표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위성 클릭 정밀도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1~2 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cm급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영상쪽 좌표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픽셀 클릭 정밀도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1~3 px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1~3 px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최종 투영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위 둘의 전파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수 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영상 클릭 정밀도가 지배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즉 HD맵 스냅은 두 오차 요인 중 하나(지도 좌표 오차)를 완전히 제거한다. 남는 것은 영상 픽셀 정밀도뿐이며, 이는 원거리에서 여전히 크다(8.3절).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4.3 현재 상태와 남은 작업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완료: TOPIS 영상 파이프라인(상암 SANGAM01 등록·추론·DB 적재)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완료: HD맵 스냅 기능(송도 HD맵으로 검증)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남은 작업: 서울 상암 3D 정밀도로지도 다운로드 후 --dir 지정 → 상암 카메라 cm급 캘리브레이션. 현재 보유한 HD맵은 인천송도 시범지구와 경인선(120호선)뿐이라 상암·판교·송도IC를 커버하지 않는다(실측: 송도IC는 HD맵 경계 밖, 경인선은 12.8km 밖).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5. MapLibre 고해상도 위성지도 위 이동체 구현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5.1 위성 basemap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2300"/>
        <w:gridCol w:w="4200"/>
        <w:gridCol w:w="26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특성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Esri World Imagery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Esri, Maxar, Earthstar Geographics, CNES/Airbus DS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상용 고해상(도심 수십 cm급)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Sentinel-2 cloudless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EOX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전 지구·무료·구름 제거(10m)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두 레이어 모두 접근 토큰이 필요 없으며 attribution 표기만 지키면 된다. 웹맵에서 버튼으로 토글한다.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5.2 이동체를 지도에 올리는 경로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sat_floor_box(로컬 미터 4점) → +world.origin → UTM52N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  → proj4('EPSG:32652'→'EPSG:4326') → WGS84 폴리곤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  → GeoJSON Feature(properties: height, color) → setData()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  → fill-extrusion 레이어: height=클래스별(car 1.55m, bus 3.5m), opacity 0.8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지도에 그리는 것은 바닥 사각형 + 높이 압출이다. 실좌표 폴리곤이므로 줌·회전·기울기(pitch)에 대해 정확히 변형된다.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클래스별 높이·색을 properties로 넘겨 데이터 기반 스타일링 — GPU에서 처리되어 수백 개도 부담이 없다.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카메라 클릭 시 flyTo({pitch:60, bearing:20, zoom:18})로 기울여 3D감을 살린다.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5.3 영상 ↔ 지도 동기 (이중 패널)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video.currentTime × fps를 마스터 클럭으로 삼아, 좌측 패널은 canvas에 bbox_3d 8점을 핑크 3D 박스로, 우측 지도는 같은 프레임의 sat_floor_box를 fill-extrusion으로 그린다. 사용자가 영상을 탐색(seek)하면 지도 박스도 즉시 따라간다.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5.4 replay 데이터 로딩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.json.gz를 브라우저에서 직접 해제하되, 개발 서버가 이미 gzip을 풀어주는 경우를 구분한다: 응답 첫 바이트가 gzip 매직바이트(0x1f 0x8b)면 DecompressionStream('gzip')으로 해제하고, 아니면 그대로 JSON 파싱한다.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6. CCTV 마커 위치 설정과 오차 실측 (ITS 보고 좌표 vs 관측 영역)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6.1 문제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ITS cctvInfo API는 CCTV의 설치 지점 좌표를 보고한다. 그러나 지도에 표시해야 할 것은 그 카메라가 실제로 관측하는 도로 영역이다. 둘은 일치하지 않는다.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6.2 실측 결과 — 오차 93~793m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GCP 캘리브레이션 원점(클릭한 대응점들의 중심 = 관측 영역 중심)과 ITS 보고 좌표의 거리를 실측했다.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1600"/>
        <w:gridCol w:w="1100"/>
        <w:gridCol w:w="2600"/>
        <w:gridCol w:w="2600"/>
        <w:gridCol w:w="12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카메라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GCP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ITS/TOPIS 보고 좌표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캘리브레이션 원점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오차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PANGYO_2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10점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127.10044, 37.39969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127.09965, 37.40025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93.0 m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OKRYEON_IC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7점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126.63823, 37.42514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126.63652, 37.42441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171.1 m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SONGDO_IC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4점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126.64999, 37.40649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126.65042, 37.40482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190.1 m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YEONSU_JCT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10점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126.63310, 37.40852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126.62413, 37.40871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792.8 m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SANGAM01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0점(자동)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126.88290, 37.58070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동일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0 m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오차 범위: 93 ~ 793 m (평균 312 m)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6.3 해석 — 오차의 두 성분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기하학적으로 당연한 성분 — 카메라는 도로를 100~300m 내다보므로, 관측 영역 중심이 설치 지점에서 떨어지는 것은 정상이다.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ITS 좌표 자체의 부정확성 — 노선·IC 단위로 대표 좌표가 부여된 경우가 있다. YEONSU_JCT의 793m는 전자만으로 설명하기 어려워 좌표 부정확 또는 GCP 클릭 위치 문제가 의심된다(해당 카메라는 기하 타당성도 불합격).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6.4 설계 결정</w:t>
      </w:r>
    </w:p>
    <w:p>
      <w:pPr>
        <w:spacing w:after="16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마커 위치 = 캘리브레이션된 world.origin</w:t>
      </w:r>
      <w:r>
        <w:rPr>
          <w:rFonts w:ascii="Malgun Gothic" w:cs="Malgun Gothic" w:eastAsia="Malgun Gothic" w:hAnsi="Malgun Gothic"/>
          <w:sz w:val="21"/>
          <w:szCs w:val="21"/>
        </w:rPr>
        <w:t xml:space="preserve"> (ITS 보고 좌표가 아님). bridge_to_webmap.py가 world.origin을 WGS84로 변환해 마커 지오메트리로 쓴다. 또한 dedup 규칙으로 replay 카메라와 이름이 같거나 250m 이내인 원본 ITS 마커를 제거하여, 캘리브레이션 후 마커가 도로로 이동하며 원본 마커와 벌어져 "튀는" 현상을 방지한다. 캘리브레이션 전(placeholder) 카메라는 ITS 좌표를 그대로 쓰되 이 오차만큼 부정확함을 인지해야 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7. 객체 탐지 고도화 — 기존 구현 방식에 맞춘 개선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7.1 원칙 — 모델 교체가 아닌 기법 개선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실험 결과, 모델 확대(YOLO11n→11x)보다 기법 교체(VisDrone+SAHI)가 4배 이상 효과적이었다. 따라서 고도화는 "더 큰 모델"이 아니라 파이프라인의 약한 고리를 겨냥한다.</w:t>
      </w:r>
    </w:p>
    <w:tbl>
      <w:tblPr>
        <w:tblW w:type="dxa" w:w="83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3300"/>
        <w:gridCol w:w="2100"/>
        <w:gridCol w:w="1600"/>
        <w:gridCol w:w="13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조합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검출(450프레임)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3D박스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트랙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YOLO11n (COCO, 풀프레임)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824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170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YOLO11x (COCO, imgsz1280)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1,830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1,093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VisDrone YOLOv8 + SAHI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7,904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6,288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152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7.2 적용 완료 기법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3200"/>
        <w:gridCol w:w="2700"/>
        <w:gridCol w:w="3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기법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SAHI 슬라이싱(384px 타일, 20% 중첩)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Akyon et al., ICIP'22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검출 1,830 → 7,904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도메인 모델(VisDrone 파인튜닝)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COCO 오분류(train/boat) 제거, van/삼륜 구분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ROI 기하 필터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ground-plane FP 제거 문헌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도로 밖 검출 19% 폐기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차선 heading 프라이어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TrafficLab SVG 가이드라인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정지·가림 차량 방향 안정화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차선 정렬(lane snap)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HD맵/OSM 중심선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99% 스냅, 위치 이동 평균 0.90m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BEV 추적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OC-SORT CVPR'23 + UCMCTrack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7.3절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7.3 BEV 추적 — 연관 공간을 이미지에서 지면으로</w:t>
      </w:r>
    </w:p>
    <w:p>
      <w:pPr>
        <w:spacing w:after="16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진단(실측):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이미지 IoU 연관은 오블리크 뷰에서 무너진다. 트랙 수명 중앙값 0.78~0.92초, 0.5초 미만 트랙이 33~42%로 ID 파편화가 심각했다.</w:t>
      </w:r>
    </w:p>
    <w:p>
      <w:pPr>
        <w:spacing w:after="16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검출을 지면 좌표(미터)로 투영해 등속 Kalman으로 추적하며, 연관 비용은 마할라노비스 거리 √(δᵀ(P+R)⁻¹δ)를 쓴다(R = 투영 공분산, 이방성). OC-SORT의 OCM(관측 기반 진행방향 일관성), ORU(가림 후 재연결 시 가상 궤적으로 KF 재설정), OCR(마지막 관측으로 2차 연관)과 ByteTrack식 2단계 연관(고신뢰→저신뢰)을 결합했다.</w:t>
      </w:r>
    </w:p>
    <w:p>
      <w:pPr>
        <w:spacing w:after="16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왜 마할라노비스인가: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3px 지터가 지면에서 횡방향 σ 0.7~0.9m, 종방향 σ 2.2~3.2m로 3~4배 이방성을 보였다. 차로 간격이 3.5m이므로 등방 유클리드 거리는 종방향 잡음에 맞춰 게이트를 키우면 옆 차로 차량과 ID가 섞인다. 마할라노비스는 종방향만 관대하고 횡방향은 엄격해 차로 구분을 보존한다.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</w:rPr>
        <w:t xml:space="preserve">A/B 결과 — 캘리브레이션 품질이 판정을 뒤집었다 (통제 시뮬, IoU 0.3)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3100"/>
        <w:gridCol w:w="3000"/>
        <w:gridCol w:w="300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GCP 4점 MOTA/IDF1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GCP 10점 MOTA/IDF1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A. ByteTrack(이미지 IoU)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0.283 / 0.263 (승)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0.319 / 0.298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B. BEV 등방 유클리드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0.187 / 0.167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0.328 / 0.262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C. BEV 마할라노비스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0.243 / 0.260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0.345 / 0.318 (승)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실데이터(판교): 트랙 수 150 → 99, 수명 중앙값 0.92초 → 1.93~2.23초, 0.5초 미만 트랙 33% → 11~12%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투영 잡음(3px 지터 → 지면): 횡 0.9m·종 3.2m → 횡 0.7m·종 2.2~2.9m로 개선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마할라노비스(이방성) 보정은 두 조건 모두에서 등방 유클리드보다 우수(B→C)</w:t>
      </w:r>
    </w:p>
    <w:p>
      <w:pPr>
        <w:spacing w:after="160"/>
      </w:pPr>
    </w:p>
    <w:p>
      <w:pPr>
        <w:pBdr>
          <w:left w:val="single" w:color="0E7C86" w:sz="12" w:space="8"/>
        </w:pBdr>
        <w:spacing w:after="160" w:line="276"/>
        <w:ind w:left="240"/>
      </w:pPr>
      <w:r>
        <w:rPr>
          <w:rFonts w:ascii="Malgun Gothic" w:cs="Malgun Gothic" w:eastAsia="Malgun Gothic" w:hAnsi="Malgun Gothic"/>
          <w:color w:val="3A4A57"/>
          <w:sz w:val="20"/>
          <w:szCs w:val="20"/>
        </w:rPr>
        <w:t xml:space="preserve">교훈: 4점 캘리브레이션에서는 BEV가 졌고(C 0.243 &lt; A 0.283), 10점으로 개선하니 이겼다(C 0.345 &gt; A 0.319). 병목은 추적 알고리즘이 아니라 투영 정확도였다.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7.4 다음 후보 (미적용)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2600"/>
        <w:gridCol w:w="3500"/>
        <w:gridCol w:w="3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기법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근거 논문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기대 효과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TTA + WBF 융합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Solovyev et al., IVC'21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의사라벨 품질 향상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교사-학생 카메라 특화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Soft Teacher ICCV'21, Ekya NSDI'22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라벨 0으로 도메인 갭 해소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시간축 집계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YOLOV AAAI'23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정지 카메라에 유리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Roadside 3D 학습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BEVHeight CVPR'23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고정 치수 조립 → 학습 기반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다중 카메라 융합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V2X-ViT ECCV'22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가림 해소</w:t>
            </w:r>
          </w:p>
        </w:tc>
      </w:tr>
    </w:tbl>
    <w:p>
      <w:pPr>
        <w:spacing w:after="160"/>
      </w:pPr>
    </w:p>
    <w:p>
      <w:pPr>
        <w:pBdr>
          <w:left w:val="single" w:color="0E7C86" w:sz="12" w:space="8"/>
        </w:pBdr>
        <w:spacing w:after="160" w:line="276"/>
        <w:ind w:left="240"/>
      </w:pPr>
      <w:r>
        <w:rPr>
          <w:rFonts w:ascii="Malgun Gothic" w:cs="Malgun Gothic" w:eastAsia="Malgun Gothic" w:hAnsi="Malgun Gothic"/>
          <w:color w:val="3A4A57"/>
          <w:sz w:val="20"/>
          <w:szCs w:val="20"/>
        </w:rPr>
        <w:t xml:space="preserve">단, BEVHeight류는 정확한 내·외부 파라미터와 3D 라벨을 전제한다. 본 시스템은 초점거리조차 미지이므로 그대로 적용하면 오히려 나빠질 수 있다(WARM-3D 같은 도메인 적응 연구가 존재하는 이유).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8. 캘리브레이션 — 자동화와 GT 작업 가이드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8.1 3단계 스펙트럼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1800"/>
        <w:gridCol w:w="1300"/>
        <w:gridCol w:w="2600"/>
        <w:gridCol w:w="3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클릭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정확도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완전 자동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0점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부트스트랩(~20m)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auto_calibrate_vp.py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하이브리드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1~3점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높음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자동 부트스트랩 + GCP 저차원 보정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수동 GCP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6~10점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최고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calibrate.html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8.2 GCP 자동 캘리브레이션 (0클릭)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① 도로방향 선분(Hough) → 소실점(VP) 최소자승 교점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② VP → 카메라 자세: pitch = atan((cy−vy)/f), yaw = atan((vx−cx)/f)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③ ray-plane IPM → 픽셀↔지면 호모그래피 (카메라 높이 입력)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④ 지오앵커: 원점 = ITS 좌표, 전방 방위 = OSM Overpass 최근접 도로</w:t>
      </w:r>
    </w:p>
    <w:p>
      <w:pPr>
        <w:spacing w:after="160"/>
      </w:pPr>
    </w:p>
    <w:p>
      <w:pPr>
        <w:spacing w:after="16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실측(송도IC):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VP (426.5, 126.7) 검출, 재투영 오차 &lt;1px, pitch 8.9°·yaw 5.3°, OSM 방위 324°(아암대로) 자동 취득. GCP 대비 형상정합 RMS ≈ 21.7m로 부트스트랩 등급이다.</w:t>
      </w:r>
    </w:p>
    <w:p>
      <w:pPr>
        <w:spacing w:after="16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초점거리 자동 추정의 한계(정직하게):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처음 시도한 "차선 평행성 최적화"는 축퇴였다 — 도로선은 어떤 f에서도 VP를 지나므로 f가 불가관측이며, 최적화가 상한으로 발산했다. 올바른 방법인 2번째 직교 소실점(f² = −(vp₁−pp)·(vp₂−pp))으로 교체했고, 정지선·횡단보도 같은 수직 구조가 보이는 교차로 카메라에서 작동한다. 고속도로 프레임은 직교 구조가 없어 비직교 판정 후 f=W로 폴백한다(사유 출력) — 가짜 추정치를 만들지 않는다.</w:t>
      </w:r>
    </w:p>
    <w:p>
      <w:pPr>
        <w:pBdr>
          <w:left w:val="single" w:color="0E7C86" w:sz="12" w:space="8"/>
        </w:pBdr>
        <w:spacing w:after="160" w:line="276"/>
        <w:ind w:left="240"/>
      </w:pPr>
      <w:r>
        <w:rPr>
          <w:rFonts w:ascii="Malgun Gothic" w:cs="Malgun Gothic" w:eastAsia="Malgun Gothic" w:hAnsi="Malgun Gothic"/>
          <w:color w:val="3A4A57"/>
          <w:sz w:val="20"/>
          <w:szCs w:val="20"/>
        </w:rPr>
        <w:t xml:space="preserve">OSM Overpass는 User-Agent 없이 호출하면 406을 반환하며, 공개 서버는 rate-limit이 잦아 미러 3곳을 순차 재시도한다.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8.3 GT(GCP) 캘리브레이션 작업 가이드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</w:rPr>
        <w:t xml:space="preserve">잔차 0의 함정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호모그래피 자유도는 8이고 대응점 1쌍은 방정식 2개다. 따라서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4점이면 정확히 결정되어 적합 잔차가 수학적으로 항상 0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이다. "RMS 0.00m"은 정확도가 아니라 검증 불가를 뜻한다. 이 함정 때문에 5대 중 4대의 잘못된 캘리브레이션이 오랫동안 발견되지 않았다.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</w:rPr>
        <w:t xml:space="preserve">진단 도구 3종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① 기하 타당성(check_calibration.py) — GT 불필요, 가장 중요: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검출된 차량의 픽셀 박스 크기와, 그 위치에 1.8×4.2m 차량을 놓고 투영한 크기를 비교한다. 실측으로 5대 중 4대를 불합격 판정했다(예: SONGDO_IC는 실제 17×12px인데 예측 17×4px, 세로/가로비 4.09).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② LOO 교차검증: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한 점을 빼고 나머지로 예측한 오차(m). 5점 이상에서만 산출된다. 같은 7점이라도 세로 분포 52%면 LOO 4.47m, 세로 2%로 뭉치면 52.88m로 12배 악화됨을 실증했다.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③ 브라우저 실시간 가이드(calibrate.html):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권장 GCP 구역(세로 3구간×가로 3구간)을 오버레이해 핑크 구역이 사라질 때까지 클릭을 유도하고, "먼 거리 점이 없습니다 — 깊이 스케일이 틀어지는 1순위 원인" 같은 실시간 경고를 준다. 저장된 H로 차로(3.5m)·깊이(10m) 격자를 영상에 되그려 실제 도로와 육안 대조하는 투영 격자 검증도 제공한다.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</w:rPr>
        <w:t xml:space="preserve">목표치와 함정</w:t>
      </w:r>
    </w:p>
    <w:tbl>
      <w:tblPr>
        <w:tblW w:type="dxa" w:w="88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2400"/>
        <w:gridCol w:w="2000"/>
        <w:gridCol w:w="4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기하 타당성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✓ 통과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가장 중요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점 개수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6~10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4점은 검증 불가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세로(깊이) 분포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50%+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깊이 스케일 결정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가로 분포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50%+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LOO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참고용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수치만 보고 점을 지우지 말 것</w:t>
            </w:r>
          </w:p>
        </w:tc>
      </w:tr>
    </w:tbl>
    <w:p>
      <w:pPr>
        <w:spacing w:after="160"/>
      </w:pPr>
    </w:p>
    <w:p>
      <w:pPr>
        <w:pBdr>
          <w:left w:val="single" w:color="0E7C86" w:sz="12" w:space="8"/>
        </w:pBdr>
        <w:spacing w:after="160" w:line="276"/>
        <w:ind w:left="240"/>
      </w:pPr>
      <w:r>
        <w:rPr>
          <w:rFonts w:ascii="Malgun Gothic" w:cs="Malgun Gothic" w:eastAsia="Malgun Gothic" w:hAnsi="Malgun Gothic"/>
          <w:color w:val="3A4A57"/>
          <w:sz w:val="20"/>
          <w:szCs w:val="20"/>
        </w:rPr>
        <w:t xml:space="preserve">LOO 기반 자동 이상치 제거는 실패했다. LOO는 원거리 점에서 본래 크다(1px ≈ 수 m). 그 점들을 지우면 깊이를 고정하는 정보가 사라져 오히려 악화된다(실측: 10점 LOO 59.8m ✓통과 → 자동 제거 6점 LOO 31m이지만 차량을 764×101px로 예측하는 오류). 현재 --fix는 기하 타당성이 나빠지면 자동 롤백한다.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</w:rPr>
        <w:t xml:space="preserve">GCP를 찍기 좋은 지점 / 나쁜 지점</w:t>
      </w:r>
    </w:p>
    <w:tbl>
      <w:tblPr>
        <w:tblW w:type="dxa" w:w="88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좋음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나쁨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정지선 끝점, 차선 점선의 시작/끝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차량·그림자(움직임)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횡단보도 모서리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도로 한가운데(특징 없음)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노면 화살표 꼭짓점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위성에서 식별 불가한 지점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맨홀·연석 코너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높이가 있는 구조물 상단(지면 아님)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</w:rPr>
        <w:t xml:space="preserve">재작업 절차와 실측 효과 (판교)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① calib_guide.py --loc &lt;LOC&gt; 진단 → ② calibrate.html에서 6~10점 재클릭·저장</w:t>
      </w:r>
    </w:p>
    <w:p>
      <w:pPr>
        <w:shd w:fill="F4F6F9" w:val="clear"/>
        <w:spacing w:after="60" w:line="240"/>
        <w:ind w:left="240"/>
      </w:pPr>
      <w:r>
        <w:rPr>
          <w:rFonts w:ascii="Consolas" w:cs="Consolas" w:eastAsia="Consolas" w:hAnsi="Consolas"/>
          <w:color w:val="26343F"/>
          <w:sz w:val="17"/>
          <w:szCs w:val="17"/>
        </w:rPr>
        <w:t xml:space="preserve">③ reproject.py (YOLO 재실행 없이 재투영) → ④ check_calibration.py ✓ 확인 → ⑤ bridge_to_webmap.py --ingest</w:t>
      </w:r>
    </w:p>
    <w:p>
      <w:pPr>
        <w:spacing w:after="160"/>
      </w:pPr>
    </w:p>
    <w:tbl>
      <w:tblPr>
        <w:tblW w:type="dxa" w:w="88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3000"/>
        <w:gridCol w:w="2600"/>
        <w:gridCol w:w="32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4점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10점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세로 분포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42%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69%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가로 분포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41%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75%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기하 타당성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2.36 (경계)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1.38 ✓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투영 잡음(횡/종)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0.9 / 3.2 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0.7 / 2.2~2.9 m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BEV 추적 판정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패배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승리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9. 평가 체계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측정 장치 없이는 "좋아졌다"를 말할 수 없다. 이 프로젝트의 여러 개선은 정량 검증 후에야 방향이 확정되었다(특히 BEV 추적은 캘리브레이션 개선 전후로 판정이 뒤집혔다).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3300"/>
        <w:gridCol w:w="58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5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tools/eval/extract_frames.py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라벨링용 프레임 추출(트랙 평가는 연속 구간)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webmap/label.html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GT 라벨러 — 박스+트랙ID, C키=이전 프레임 복사(트랙 라벨링 핵심)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tools/eval/evaluate.py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AP50/P/R + MOTA/IDF1/IDSW/MT/ML (scipy 헝가리안 매칭)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tools/eval/sim_track_test.py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정답을 아는 통제 시뮬 A/B(GT 라벨 전에도 검증 가능)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tools/eval/check_calibration.py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캘리브레이션 기하 타당성(GT 불필요)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9.1 메트릭 구현 자체를 검증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GT=예측을 넣으면 AP50 1.000·MOTA 1.000·IDF1 1.000·IDSW 0이 나오고, GT를 인위적으로 열화(6px 지터·ID 30% 섞기·15% 누락)하면 AP50 0.177·MOTA −0.493·IDSW 188로, 지표가 정의대로 동작함을 확인했다. MOTA가 음수로 내려가는 것은 CLEAR-MOT 정의상 정상이다(FP+FN+IDSW &gt; GT).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9.2 소형 객체의 함정</w:t>
      </w:r>
    </w:p>
    <w:p>
      <w:pPr>
        <w:spacing w:after="1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대상 객체는 17×12px로 매우 작다. 이 크기에서 IoU@0.5는 3px 지터만으로도 매칭이 깨진다. 따라서 evaluate.py에 --iou 0.3 옵션을 제공한다. 소형 객체 벤치마크에서 낮은 IoU 임계값이나 거리 기반 매칭을 쓰는 이유와 같다.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10. 알려진 한계와 로드맵</w:t>
      </w:r>
    </w:p>
    <w:tbl>
      <w:tblPr>
        <w:tblW w:type="dxa" w:w="9100"/>
        <w:tblBorders>
          <w:top w:val="single" w:color="C9DBEC" w:sz="4"/>
          <w:left w:val="single" w:color="C9DBEC" w:sz="4"/>
          <w:bottom w:val="single" w:color="C9DBEC" w:sz="4"/>
          <w:right w:val="single" w:color="C9DBEC" w:sz="4"/>
          <w:insideH w:val="single" w:color="C9DBEC" w:sz="4"/>
          <w:insideV w:val="single" w:color="C9DBEC" w:sz="4"/>
        </w:tblBorders>
      </w:tblPr>
      <w:tblGrid>
        <w:gridCol w:w="2200"/>
        <w:gridCol w:w="3400"/>
        <w:gridCol w:w="35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현황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GT 라벨 부재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실데이터 정확도 미측정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라벨러 준비 완료, 30프레임 라벨링 필요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캘리브레이션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5대 중 1대만 기하 타당성 통과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재작업 가이드로 순차 개선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초점거리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대부분 f=W 가정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교차로 카메라는 2-VP 자동추정 가능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단일 평면 가정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경사·다층 도로 미지원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TrafficLab 원본과 동일한 한계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3D 치수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클래스별 고정값(학습 없음)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BEVHeight류 도입 시 해소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ITS 좌표 오차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93~793m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GCP 캘리브레이션으로 보정(6장)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HD맵 커버리지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송도지구·경인선만 보유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상암 HD맵 다운로드 필요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개인정보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번호판·얼굴 미마스킹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343F"/>
                <w:sz w:val="19"/>
                <w:szCs w:val="19"/>
              </w:rPr>
              <w:t xml:space="preserve">공개·저장 시 마스킹 조치 필요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11. 출처 및 라이선스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엔진: TrafficLab-3D (MIT © Yuk) 비-GUI 코어 이식·개조 — 원저작권·라이선스 고지 유지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지도: MapLibre GL JS · Esri World Imagery(Esri, Maxar, Earthstar Geographics, CNES/Airbus DS) · Sentinel-2 cloudless © EOX · OpenStreetMap(Overpass)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데이터: ITS 국가교통정보센터 · 서울 TOPIS · UTIC/경찰청 · 국토정보플랫폼 정밀도로지도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모델: Ultralytics YOLO · VisDrone 파인튜닝(HuggingFace mshamrai/yolov8s-visdrone) · SAHI · supervision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LLM: Ollama + Qwen3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참고 논문: SAHI(ICIP'22) · OC-SORT(CVPR'23) · UCMCTrack · ByteTrack(ECCV'22) · WBF(IVC'21) · Soft Teacher(ICCV'21) · Ekya(NSDI'22) · YOLOV(AAAI'23) · BEVHeight(CVPR'23) · V2X-ViT(ECCV'22)</w:t>
      </w:r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F718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BEC" w:sz="4"/>
      </w:pBdr>
      <w:jc w:val="right"/>
    </w:pPr>
    <w:r>
      <w:rPr>
        <w:rFonts w:ascii="Malgun Gothic" w:cs="Malgun Gothic" w:eastAsia="Malgun Gothic" w:hAnsi="Malgun Gothic"/>
        <w:color w:val="5F7183"/>
        <w:sz w:val="16"/>
        <w:szCs w:val="16"/>
      </w:rPr>
      <w:t xml:space="preserve">GeoTrafficView-3D v2 기술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634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algun Gothic" w:cs="Malgun Gothic" w:eastAsia="Malgun Gothic" w:hAnsi="Malgun Gothic"/>
      <w:b/>
      <w:bCs/>
      <w:color w:val="26343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2026-07-28T02:38:19.110Z</dcterms:created>
  <dcterms:modified xsi:type="dcterms:W3CDTF">2026-07-28T02:38:19.110Z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