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삼성자산운용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AX Request Hub
사용 가이드라인</w:t>
      </w:r>
    </w:p>
    <w:p>
      <w:pPr>
        <w:pBdr>
          <w:bottom w:val="single" w:color="2E75B6" w:sz="6" w:space="1"/>
        </w:pBdr>
        <w:spacing w:after="120"/>
      </w:pP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75B6"/>
          <w:sz w:val="26"/>
          <w:szCs w:val="26"/>
        </w:rPr>
        <w:t xml:space="preserve">AI 도입 과제 신청부터 승인까지 — 5단계 실무 안내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AX-MANUAL-2026-001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제정일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2026.07.02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적용범위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삼성자산운용 전 임직원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AI전략부 AX/PI팀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시스템 접속 정보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메인 주소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AI 상담 챗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http://localhost:3000/chat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직접 신청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http://localhost:3000/submit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http://localhost:3000/dashboard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거버넌스 로그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http://localhost:3000/governance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1단계 — 신청 방법 선택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AI 도입 과제를 신청하는 방법은 두 가지입니다. 아이디어가 막연하면 AI 상담 챗을 먼저 이용하세요.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방법 A — AI 상담 챗 (추천)</w:t>
            </w:r>
          </w:p>
        </w:tc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방법 B — 직접 신청서 작성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아이디어는 있지만 표현이 막막할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"이게 AI로 가능한지" 먼저 물어보고 싶을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비슷한 사례를 먼저 들어보고 싶을 때</w:t>
            </w:r>
          </w:p>
          <w:p>
            <w:pPr>
              <w:spacing w:after="120" w:before="80"/>
            </w:pP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접속: /chat  페이지</w:t>
            </w:r>
          </w:p>
          <w:p>
            <w:pPr>
              <w:spacing w:after="80" w:before="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 어드바이저에게 업무 고민을 자유롭게 이야기하면, 대화가 끝날 때 신청서를 자동으로 완성해드립니다.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과제 내용이 이미 구체적으로 정해진 경우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이전에 챗으로 신청서 초안을 만든 후 제출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회의에서 정리된 내용을 바로 입력할 때</w:t>
            </w:r>
          </w:p>
          <w:p>
            <w:pPr>
              <w:spacing w:after="120" w:before="80"/>
            </w:pP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접속: /submit  페이지</w:t>
            </w:r>
          </w:p>
          <w:p>
            <w:pPr>
              <w:spacing w:after="80" w:before="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신청서 양식을 직접 작성합니다. 각 필드 아래 예시와 팁을 참고하면 높은 점수를 받을 수 있습니다.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2단계 — 신청서 잘 쓰는 법 (점수 올리는 팁)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신청서 품질이 AI 평가 점수에 직접 영향을 미칩니다. 아래 기준을 참고하세요.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낮은 점수 예시</w:t>
            </w:r>
          </w:p>
        </w:tc>
        <w:tc>
          <w:tcPr>
            <w:tcW w:type="dxa" w:w="3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높은 점수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업무 방식 (As-Is)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수작업으로 처리하고 있습니다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운용팀 3명이 매월 1회 Excel로 보고서 초안을 작성하며 건당 약 4시간 소요. 오탈자·수치 오류가 월평균 2건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기대 효익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시간이 많이 절감될 것 같습니다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보고서 작성 시간 90% 단축 (4시간→30분). 3명×12회 기준 연 126시간 절감. 수치 오류 제로화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사용자 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 파일럿: 운용팀 3명. 검증 후 리스크팀·준법감시팀 포함 15명으로 확대 예정</w:t>
            </w:r>
          </w:p>
        </w:tc>
      </w:tr>
    </w:tbl>
    <w:p>
      <w:pPr>
        <w:spacing w:after="120" w:before="1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기밀등급 선택 가이드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등급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해당 데이터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AI 서비스 범위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G1 일반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공시자료, 뉴스, 업계 보고서, 인터넷 공개 정보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AI 서비스 제한 없음 (Claude, ChatGPT 등)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G2 내부제한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사내 업무문서, 회의자료, 내부 보고서, 비공개 분석자료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AX팀 승인 AI 서비스만 사용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G3 기밀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개인정보(PI), 운용 포지션, 미공개 투자정보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AI 금지. 사내 온프레미스만 허용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3단계 — 제출 후 처리 절차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과제를 제출하면 다음 순서로 자동 처리됩니다.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처리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신청서 작성 완료 후 제출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평가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6차원 자동 평가 (약 30초 소요)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점수 산출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100점 만점 스코어카드 생성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승인 판정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G1/G2 + 70점 이상 → 자동 파일럿 승인 / 그 외 → 담당자 검토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알림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결과를 텔레그램으로 신청자에게 발송</w:t>
            </w:r>
          </w:p>
        </w:tc>
      </w:tr>
    </w:tbl>
    <w:p>
      <w:pPr>
        <w:spacing w:after="120" w:before="16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자동 파일럿 승인 (G1/G2 · 70점 이상)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완료 즉시 파일럿 진행 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AX팀에서 결과 확인 후 담당자 연락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30일·90일 후 실효과 측정</w:t>
      </w:r>
    </w:p>
    <w:p>
      <w:pPr>
        <w:spacing w:after="120" w:before="8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상위 검토 필요 (G3 또는 68점 미만)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AX팀장 또는 컴플라이언스 검토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최대 10영업일 내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보완 요청 시 수정 후 재제출 가능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4단계 — AI 상담 챗 100% 활용하기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AI 상담 챗(/chat)은 단순한 신청 도우미가 아닙니다. 다음과 같이 활용할 수 있습니다.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활용 방법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예시 질문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가능성 탐색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"펀드 운용보고서를 AI로 자동 작성하는 게 가능한가요?"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사례 검색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"국내 자산운용사에서 AI를 도입한 사례가 있나요?"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 조정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"리스크 관리 전체를 AI로 하려는데 너무 큰 것 같아요"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아이디어 구체화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"뭔가 문서 작업을 줄이고 싶은데 어디서 시작해야 할지..."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신청서 작성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"신청서 작성해줘" 또는 대화가 자연스럽게 마무리될 때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5단계 — 관리자 대시보드 (/dashboard)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AX팀 및 팀장급 이상은 대시보드에서 전체 과제 현황을 확인할 수 있습니다.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카드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과제 수 / 자동 승인 건수 / 평균 평가 점수 / 파일럿 진행 중 건수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칸반 보드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 대기 → 평가 중 → 승인됨 / 부서별 필터링 / 과제 클릭 시 상세 스코어카드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거버넌스 로그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/governance 페이지 — AI 자동 승인 이력 전체 기록 / 정책 버전별 변경 이력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자주 묻는 질문 (FAQ)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Q1. AI 아이디어가 있는데 실현 가능한지 모르겠어요.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먼저 /chat에서 AI 어드바이저에게 물어보세요. "이런 업무를 AI로 할 수 있나요?"라고 자유롭게 물어보면 됩니다.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Q2. 점수가 낮게 나왔어요. 재신청할 수 있나요?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네, 가능합니다. 평가 근거를 확인해 As-Is 상세화, 효익 수치화, 챔피언 지정 후 재신청하면 점수가 올라갑니다.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Q3. G3 기밀 과제는 아예 AI를 못 쓰나요?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아닙니다. 외부 AI(Claude, ChatGPT 등)는 사용 불가하지만, 사내 온프레미스 AI 인프라는 사용 가능합니다. AX팀에 문의하세요.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Q4. 챔피언이 없어도 신청할 수 있나요?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네, 선택사항입니다. 다만 챔피언이 있는 과제가 평가 점수(준비도 차원)에서 3점 추가 반영됩니다.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Q5. 파일럿 승인 후 전사 확대는 어떻게 하나요?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파일럿 30일, 90일 효과 측정 후 AX팀과 협의하여 확대 계획을 수립합니다. 별도 신청 없이 진행 가능합니다.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Q6. 신청서를 제출했는데 평가에 얼마나 걸리나요?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AI 자동 평가는 약 30초 내에 완료됩니다. 결과는 텔레그램 알림으로 즉시 발송됩니다.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Q7. 이미 파일럿 중인데 비슷한 과제를 다시 신청해도 되나요?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가능합니다. 범위가 다르거나 다른 팀에서 적용하는 경우 별도 과제로 신청하세요. AX팀과 사전 협의를 권장합니다.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Q8. 대시보드 접근 권한은 어떻게 받나요?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AX팀 및 팀장급 이상에게 기본 접근 권한이 부여됩니다. 추가 접근이 필요하면 AX팀에 문의하세요.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Q9. 신청서 초안을 저장해뒀다가 나중에 제출해도 되나요?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현재 버전에서는 자동 저장 기능이 없습니다. AI 상담 챗에서 대화 후 신청서를 완성하면 곧바로 제출하는 것을 권장합니다.</w:t>
      </w:r>
    </w:p>
    <w:p>
      <w:pPr>
        <w:spacing w:after="120" w:before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595959"/>
          <w:sz w:val="24"/>
          <w:szCs w:val="24"/>
        </w:rPr>
        <w:t xml:space="preserve">Q10. 운영 중 문제 발생 시 어떻게 신고하나요?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AI 활용 과정에서 발생한 보안 이슈는 컴플라이언스팀에 즉시 보고하고, 시스템 오류는 AX Request Hub 내 [문의하기]를 이용하세요.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문의처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담당 부서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AI전략부 AX/PI팀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시스템 문의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 Request Hub 내 [문의하기]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긴급 보안 이슈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컴플라이언스팀 즉시 보고</w:t>
            </w:r>
          </w:p>
        </w:tc>
      </w:tr>
    </w:tbl>
    <w:p>
      <w:pPr>
        <w:spacing w:after="120" w:before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삼성자산운용 AX/PI팀  |  AX-MANUAL-2026-001  |  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2026-07-02T03:56:23.118Z</dcterms:created>
  <dcterms:modified xsi:type="dcterms:W3CDTF">2026-07-02T03:56:23.118Z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