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0CAC2" w14:textId="7BD87696" w:rsidR="00F90D52" w:rsidRPr="00864C17" w:rsidRDefault="00A36966" w:rsidP="00F90D52">
      <w:pPr>
        <w:pStyle w:val="2"/>
        <w:numPr>
          <w:ilvl w:val="1"/>
          <w:numId w:val="1"/>
        </w:numPr>
      </w:pPr>
      <w:bookmarkStart w:id="0" w:name="_Toc23318914"/>
      <w:r>
        <w:t>{{function}}</w:t>
      </w:r>
      <w:r w:rsidR="00F90D52" w:rsidRPr="00864C17">
        <w:t>模块测试</w:t>
      </w:r>
      <w:bookmarkEnd w:id="0"/>
    </w:p>
    <w:p w14:paraId="405F5F79" w14:textId="5E4EF868" w:rsidR="00F90D52" w:rsidRPr="00C4258F" w:rsidRDefault="00C4258F" w:rsidP="00C4258F">
      <w:pPr>
        <w:pStyle w:val="3"/>
      </w:pPr>
      <w:bookmarkStart w:id="1" w:name="_Toc23318915"/>
      <w:r>
        <w:rPr>
          <w:rFonts w:hint="eastAsia"/>
        </w:rPr>
        <w:t>1.1.1</w:t>
      </w:r>
      <w:r w:rsidR="00F90D52" w:rsidRPr="00C4258F">
        <w:t>测</w:t>
      </w:r>
      <w:bookmarkStart w:id="2" w:name="_GoBack"/>
      <w:bookmarkEnd w:id="2"/>
      <w:r w:rsidR="00F90D52" w:rsidRPr="00C4258F">
        <w:t>试结果</w:t>
      </w:r>
      <w:bookmarkEnd w:id="1"/>
    </w:p>
    <w:p w14:paraId="25DE8D7C" w14:textId="28F4D85F" w:rsidR="00F90D52" w:rsidRPr="00B27508" w:rsidRDefault="00F90D52" w:rsidP="00F90D52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36966">
        <w:rPr>
          <w:color w:val="000000"/>
          <w:kern w:val="2"/>
          <w:szCs w:val="21"/>
        </w:rPr>
        <w:t>{{</w:t>
      </w:r>
      <w:proofErr w:type="spellStart"/>
      <w:r w:rsidR="00A36966">
        <w:rPr>
          <w:color w:val="000000"/>
          <w:kern w:val="2"/>
          <w:szCs w:val="21"/>
        </w:rPr>
        <w:t>testcase</w:t>
      </w:r>
      <w:proofErr w:type="spellEnd"/>
      <w:r w:rsidR="00A36966">
        <w:rPr>
          <w:color w:val="000000"/>
          <w:kern w:val="2"/>
          <w:szCs w:val="21"/>
        </w:rPr>
        <w:t>}}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90D52" w:rsidRPr="00B27508" w14:paraId="7F267D53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906E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C99D" w14:textId="0C6AA90F" w:rsidR="00F90D52" w:rsidRPr="00B27508" w:rsidRDefault="00E9689A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 w:rsidR="00F90D52" w:rsidRPr="00B27508" w14:paraId="51752850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CB92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619A" w14:textId="52653307" w:rsidR="00F90D52" w:rsidRPr="00B27508" w:rsidRDefault="00E9689A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input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F90D52" w:rsidRPr="00B27508" w14:paraId="7829BF44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6DF7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5B98" w14:textId="52F0FF85" w:rsidR="00F90D52" w:rsidRPr="00B27508" w:rsidRDefault="00E9689A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output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F90D52" w:rsidRPr="00B27508" w14:paraId="0D979347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870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90D52" w:rsidRPr="00B27508" w14:paraId="66EA7673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B0C9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7FFC60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6DBC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90D52" w:rsidRPr="00B27508" w14:paraId="3A9E7DE8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F99C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BBB9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7410912E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90D52" w:rsidRPr="00B27508" w14:paraId="288B3F2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1235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6ECB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90D52" w:rsidRPr="00B27508" w14:paraId="33B875D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B4F6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EE67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2A639F4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4AE1BB5E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0DDE08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6AFB4EE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60E7557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F90D52" w:rsidRPr="00B27508" w14:paraId="065EF0D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1D15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8B0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90D52" w:rsidRPr="00B27508" w14:paraId="1C799B38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5B61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4CD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90D52" w:rsidRPr="00B27508" w14:paraId="30D35B12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65ED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D983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90D52" w:rsidRPr="00B27508" w14:paraId="5CF1A58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99A8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8CE3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90D52" w:rsidRPr="00B27508" w14:paraId="5859C13D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D7D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7A2CD66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06F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90D52" w:rsidRPr="00B27508" w14:paraId="5A2618F8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3202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90D52" w:rsidRPr="00B27508" w14:paraId="60764749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C50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387CF0DA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9FFC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90D52" w:rsidRPr="00B27508" w14:paraId="5B26FFE9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92F6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C03C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7886819B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90D52" w:rsidRPr="00B27508" w14:paraId="4B18BF9D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6E15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C657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90D52" w:rsidRPr="00B27508" w14:paraId="156F68A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C9DF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2FB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7BECF00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4E181F32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0E71A619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38FDB3E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77EB3579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F90D52" w:rsidRPr="00B27508" w14:paraId="5E60125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C420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DF1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90D52" w:rsidRPr="00B27508" w14:paraId="141572E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EBDA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C5EA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90D52" w:rsidRPr="00B27508" w14:paraId="3ABBE6B6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F4E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C643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90D52" w:rsidRPr="00B27508" w14:paraId="23A41E0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9CF2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DF08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90D52" w:rsidRPr="00B27508" w14:paraId="6CFBB21B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EB5B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324EEDF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9910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90D52" w:rsidRPr="00B27508" w14:paraId="2A5A1F7A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B7F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90D52" w:rsidRPr="00B27508" w14:paraId="5E384CD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4D41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7B7EB0D1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4BF2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90D52" w:rsidRPr="00B27508" w14:paraId="4D175509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C534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2C97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799E6861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90D52" w:rsidRPr="00B27508" w14:paraId="07FA8E6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2798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A638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90D52" w:rsidRPr="00B27508" w14:paraId="19BA72F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6F4DE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B980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D45169A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3E80E72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7230232C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3BC239AF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252BBB3A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(16#FFFF#,others=&gt;16#00FF#);</w:t>
            </w:r>
          </w:p>
        </w:tc>
      </w:tr>
      <w:tr w:rsidR="00F90D52" w:rsidRPr="00B27508" w14:paraId="3A61824B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5D59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D1FC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90D52" w:rsidRPr="00B27508" w14:paraId="7D9971A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579B" w14:textId="77777777" w:rsidR="00F90D52" w:rsidRPr="00B27508" w:rsidRDefault="00F90D52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9F69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90D52" w:rsidRPr="00B27508" w14:paraId="7C7ACB1A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42AD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8CD6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90D52" w:rsidRPr="00B27508" w14:paraId="05C23F7A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A1BB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2B0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90D52" w:rsidRPr="00B27508" w14:paraId="7CDCB68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AF0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7F86B4D4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1955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90D52" w:rsidRPr="00B27508" w14:paraId="1E82BD28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70F8" w14:textId="77777777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07C4A88C" w14:textId="3699A57C" w:rsidR="00F90D52" w:rsidRPr="00B27508" w:rsidRDefault="00F90D5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971FF8">
              <w:rPr>
                <w:kern w:val="2"/>
                <w:szCs w:val="21"/>
              </w:rPr>
              <w:t xml:space="preserve"> {{statement}}</w:t>
            </w:r>
            <w:r w:rsidRPr="00B27508">
              <w:rPr>
                <w:kern w:val="2"/>
                <w:szCs w:val="21"/>
              </w:rPr>
              <w:t>，分支覆盖率达到</w:t>
            </w:r>
            <w:r w:rsidRPr="00B27508">
              <w:rPr>
                <w:kern w:val="2"/>
                <w:szCs w:val="21"/>
              </w:rPr>
              <w:t xml:space="preserve"> </w:t>
            </w:r>
            <w:r w:rsidR="00971FF8">
              <w:rPr>
                <w:kern w:val="2"/>
                <w:szCs w:val="21"/>
              </w:rPr>
              <w:t>{{branch}}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89F6726" w14:textId="0EE346BD" w:rsidR="00F90D52" w:rsidRPr="00C4258F" w:rsidRDefault="00C4258F" w:rsidP="00C4258F">
      <w:pPr>
        <w:pStyle w:val="3"/>
      </w:pPr>
      <w:bookmarkStart w:id="3" w:name="_Toc23318916"/>
      <w:r>
        <w:rPr>
          <w:rFonts w:hint="eastAsia"/>
        </w:rPr>
        <w:t>1.</w:t>
      </w:r>
      <w:r>
        <w:t>1.</w:t>
      </w:r>
      <w:r>
        <w:rPr>
          <w:rFonts w:hint="eastAsia"/>
        </w:rPr>
        <w:t>2</w:t>
      </w:r>
      <w:r w:rsidR="00F90D52" w:rsidRPr="00C4258F">
        <w:t>功能分析</w:t>
      </w:r>
      <w:bookmarkEnd w:id="3"/>
    </w:p>
    <w:p w14:paraId="3644D873" w14:textId="77777777" w:rsidR="00F90D52" w:rsidRPr="00B27508" w:rsidRDefault="00F90D52" w:rsidP="00F90D5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0A307DBC" w14:textId="449898EA" w:rsidR="00F90D52" w:rsidRPr="00B27508" w:rsidRDefault="00C4258F" w:rsidP="00C4258F">
      <w:pPr>
        <w:pStyle w:val="3"/>
      </w:pPr>
      <w:bookmarkStart w:id="4" w:name="_Toc23318917"/>
      <w:r>
        <w:rPr>
          <w:rFonts w:hint="eastAsia"/>
        </w:rPr>
        <w:lastRenderedPageBreak/>
        <w:t>1.1.3</w:t>
      </w:r>
      <w:r w:rsidR="00F90D52" w:rsidRPr="00B27508">
        <w:t>性能分析</w:t>
      </w:r>
      <w:bookmarkEnd w:id="4"/>
    </w:p>
    <w:p w14:paraId="0154537E" w14:textId="77777777" w:rsidR="00F90D52" w:rsidRPr="00B27508" w:rsidRDefault="00F90D52" w:rsidP="00F90D5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1B13B31C" w14:textId="2D2F192F" w:rsidR="00F90D52" w:rsidRPr="00B27508" w:rsidRDefault="00C4258F" w:rsidP="00C4258F">
      <w:pPr>
        <w:pStyle w:val="3"/>
      </w:pPr>
      <w:bookmarkStart w:id="5" w:name="_Toc23318918"/>
      <w:r>
        <w:rPr>
          <w:rFonts w:hint="eastAsia"/>
        </w:rPr>
        <w:t>1.1.4</w:t>
      </w:r>
      <w:r w:rsidR="00F90D52" w:rsidRPr="00B27508">
        <w:t>缺陷分析</w:t>
      </w:r>
      <w:bookmarkEnd w:id="5"/>
    </w:p>
    <w:p w14:paraId="5DCB04B3" w14:textId="77777777" w:rsidR="00F90D52" w:rsidRPr="00B27508" w:rsidRDefault="00F90D52" w:rsidP="00F90D52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14:paraId="50802FF7" w14:textId="77777777" w:rsidR="00F90D52" w:rsidRPr="00B27508" w:rsidRDefault="00F90D52" w:rsidP="00F90D52">
      <w:pPr>
        <w:adjustRightInd/>
        <w:spacing w:line="300" w:lineRule="auto"/>
        <w:ind w:firstLineChars="0" w:firstLine="0"/>
        <w:jc w:val="both"/>
        <w:textAlignment w:val="auto"/>
        <w:rPr>
          <w:kern w:val="2"/>
          <w:szCs w:val="24"/>
        </w:rPr>
      </w:pPr>
    </w:p>
    <w:p w14:paraId="60BCEC4C" w14:textId="77777777" w:rsidR="00217722" w:rsidRDefault="00217722">
      <w:pPr>
        <w:ind w:firstLine="480"/>
      </w:pPr>
    </w:p>
    <w:sectPr w:rsidR="002177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A33E2" w14:textId="77777777" w:rsidR="00C54BE6" w:rsidRDefault="00C54BE6" w:rsidP="00A36966">
      <w:pPr>
        <w:spacing w:line="240" w:lineRule="auto"/>
        <w:ind w:firstLine="480"/>
      </w:pPr>
      <w:r>
        <w:separator/>
      </w:r>
    </w:p>
  </w:endnote>
  <w:endnote w:type="continuationSeparator" w:id="0">
    <w:p w14:paraId="01E18EFB" w14:textId="77777777" w:rsidR="00C54BE6" w:rsidRDefault="00C54BE6" w:rsidP="00A369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F7E0F" w14:textId="77777777" w:rsidR="00A36966" w:rsidRDefault="00A36966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E450" w14:textId="77777777" w:rsidR="00A36966" w:rsidRDefault="00A36966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6BE47" w14:textId="77777777" w:rsidR="00A36966" w:rsidRDefault="00A3696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B8D40" w14:textId="77777777" w:rsidR="00C54BE6" w:rsidRDefault="00C54BE6" w:rsidP="00A36966">
      <w:pPr>
        <w:spacing w:line="240" w:lineRule="auto"/>
        <w:ind w:firstLine="480"/>
      </w:pPr>
      <w:r>
        <w:separator/>
      </w:r>
    </w:p>
  </w:footnote>
  <w:footnote w:type="continuationSeparator" w:id="0">
    <w:p w14:paraId="2F37628B" w14:textId="77777777" w:rsidR="00C54BE6" w:rsidRDefault="00C54BE6" w:rsidP="00A3696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E3C54" w14:textId="77777777" w:rsidR="00A36966" w:rsidRDefault="00A3696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6EBAB" w14:textId="77777777" w:rsidR="00A36966" w:rsidRDefault="00A36966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1F366" w14:textId="77777777" w:rsidR="00A36966" w:rsidRDefault="00A3696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BD9A5C8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52"/>
    <w:rsid w:val="00064AC9"/>
    <w:rsid w:val="00217722"/>
    <w:rsid w:val="0054390D"/>
    <w:rsid w:val="00971FF8"/>
    <w:rsid w:val="00A36966"/>
    <w:rsid w:val="00C26737"/>
    <w:rsid w:val="00C4258F"/>
    <w:rsid w:val="00C54BE6"/>
    <w:rsid w:val="00E9689A"/>
    <w:rsid w:val="00EE5D66"/>
    <w:rsid w:val="00F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273EE"/>
  <w15:chartTrackingRefBased/>
  <w15:docId w15:val="{60A2CC9C-2EB7-4B81-B833-D96A04D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D52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F90D52"/>
    <w:pPr>
      <w:keepNext/>
      <w:keepLines/>
      <w:ind w:left="425" w:firstLineChars="0" w:hanging="425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F90D52"/>
    <w:pPr>
      <w:keepNext/>
      <w:keepLines/>
      <w:ind w:left="567" w:firstLineChars="0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spacing w:line="416" w:lineRule="atLeast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F90D52"/>
    <w:pPr>
      <w:keepNext/>
      <w:keepLines/>
      <w:spacing w:line="240" w:lineRule="auto"/>
      <w:ind w:left="851" w:firstLineChars="0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F90D52"/>
    <w:pPr>
      <w:keepNext/>
      <w:keepLines/>
      <w:ind w:firstLineChars="0" w:firstLine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F90D52"/>
    <w:pPr>
      <w:keepNext/>
      <w:keepLines/>
      <w:tabs>
        <w:tab w:val="num" w:pos="360"/>
      </w:tabs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2,分节 Char1,标题9 Char1,1.1.1 标题 3 Char1,第三层 Char1,h3 Char1,论文标题 2 Char1,1.黑小三 Char1,标题3 Char1,节标题，三级节名 Char1,二级节名 Char1,Heading 3 - old Char1,level_3 Char1,PIM 3 Char1,H3 Char1,Level 3 Head Char1,3 Char1,Bold Head Char1,bh Char1"/>
    <w:link w:val="3"/>
    <w:rsid w:val="0054390D"/>
    <w:rPr>
      <w:rFonts w:eastAsia="黑体"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F90D52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1"/>
    <w:link w:val="2"/>
    <w:rsid w:val="00F90D52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1"/>
    <w:link w:val="4"/>
    <w:rsid w:val="00F90D52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1"/>
    <w:link w:val="5"/>
    <w:rsid w:val="00F90D52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1"/>
    <w:link w:val="6"/>
    <w:rsid w:val="00F90D52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4">
    <w:name w:val="annotation reference"/>
    <w:rsid w:val="00F90D52"/>
    <w:rPr>
      <w:sz w:val="21"/>
      <w:szCs w:val="21"/>
    </w:rPr>
  </w:style>
  <w:style w:type="paragraph" w:styleId="a5">
    <w:name w:val="annotation text"/>
    <w:basedOn w:val="a"/>
    <w:link w:val="Char0"/>
    <w:rsid w:val="00F90D52"/>
  </w:style>
  <w:style w:type="character" w:customStyle="1" w:styleId="Char0">
    <w:name w:val="批注文字 Char"/>
    <w:basedOn w:val="a1"/>
    <w:link w:val="a5"/>
    <w:rsid w:val="00F90D52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90D5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90D52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A3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A36966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A369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rsid w:val="00A3696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2019-11-27T06:27:00Z</dcterms:created>
  <dcterms:modified xsi:type="dcterms:W3CDTF">2019-11-27T07:00:00Z</dcterms:modified>
</cp:coreProperties>
</file>