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DIỄN VĂN BẾ MẠC</w:t>
      </w:r>
    </w:p>
    <w:p>
      <w:pPr>
        <w:pStyle w:val="4"/>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 xml:space="preserve">Kính thưa: </w:t>
      </w:r>
    </w:p>
    <w:p>
      <w:pPr>
        <w:pStyle w:val="4"/>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w:t>
      </w:r>
    </w:p>
    <w:p>
      <w:pPr>
        <w:pStyle w:val="4"/>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w:t>
      </w:r>
    </w:p>
    <w:p>
      <w:pPr>
        <w:pStyle w:val="4"/>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w:t>
      </w:r>
    </w:p>
    <w:p>
      <w:pPr>
        <w:pStyle w:val="4"/>
        <w:keepNext w:val="0"/>
        <w:keepLines w:val="0"/>
        <w:widowControl/>
        <w:suppressLineNumbers w:val="0"/>
        <w:ind w:left="0" w:firstLine="720"/>
        <w:jc w:val="both"/>
        <w:rPr>
          <w:rFonts w:hint="default" w:ascii="Times New Roman" w:hAnsi="Times New Roman" w:cs="Times New Roman"/>
          <w:sz w:val="32"/>
          <w:szCs w:val="32"/>
          <w:lang w:val="en-US"/>
        </w:rPr>
      </w:pPr>
    </w:p>
    <w:p>
      <w:pPr>
        <w:pStyle w:val="4"/>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Kinh thưa quý vị đại biểu</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Sau một </w:t>
      </w:r>
      <w:r>
        <w:rPr>
          <w:rFonts w:hint="default" w:ascii="Times New Roman" w:hAnsi="Times New Roman" w:eastAsia="SimSun" w:cs="Times New Roman"/>
          <w:sz w:val="28"/>
          <w:szCs w:val="28"/>
          <w:lang w:val="en-US"/>
        </w:rPr>
        <w:t>buổi</w:t>
      </w:r>
      <w:r>
        <w:rPr>
          <w:rFonts w:hint="default" w:ascii="Times New Roman" w:hAnsi="Times New Roman" w:eastAsia="SimSun" w:cs="Times New Roman"/>
          <w:sz w:val="28"/>
          <w:szCs w:val="28"/>
        </w:rPr>
        <w:t xml:space="preserve"> làm việc </w:t>
      </w:r>
      <w:r>
        <w:rPr>
          <w:rFonts w:hint="default" w:ascii="Times New Roman" w:hAnsi="Times New Roman" w:cs="Times New Roman"/>
          <w:sz w:val="28"/>
          <w:szCs w:val="28"/>
          <w:lang w:val="en-US"/>
        </w:rPr>
        <w:t xml:space="preserve">với tinh thần hết sử cởi mở, thân thiện và nghiêm túc, Hội nghị của chúng ta </w:t>
      </w:r>
      <w:r>
        <w:rPr>
          <w:rFonts w:hint="default" w:ascii="Times New Roman" w:hAnsi="Times New Roman" w:eastAsia="SimSun" w:cs="Times New Roman"/>
          <w:sz w:val="28"/>
          <w:szCs w:val="28"/>
        </w:rPr>
        <w:t>đã hoàn thành chương trình</w:t>
      </w:r>
      <w:r>
        <w:rPr>
          <w:rFonts w:hint="default" w:ascii="Times New Roman" w:hAnsi="Times New Roman" w:cs="Times New Roman"/>
          <w:sz w:val="28"/>
          <w:szCs w:val="28"/>
          <w:lang w:val="en-US"/>
        </w:rPr>
        <w:t xml:space="preserve"> đã đề ra.</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Tại hội nghị này, chúng ta đã được nghe ý kiến phát biểu chỉ đạo sâu sát của </w:t>
      </w:r>
      <w:r>
        <w:rPr>
          <w:rFonts w:hint="default" w:ascii="Times New Roman" w:hAnsi="Times New Roman" w:cs="Times New Roman"/>
          <w:sz w:val="28"/>
          <w:szCs w:val="28"/>
          <w:lang w:val="en-US"/>
        </w:rPr>
        <w:t>đồng chí:    - Phó CT UBND dân tỉnh</w:t>
      </w:r>
    </w:p>
    <w:p>
      <w:pPr>
        <w:pStyle w:val="4"/>
        <w:keepNext w:val="0"/>
        <w:keepLines w:val="0"/>
        <w:widowControl/>
        <w:suppressLineNumbers w:val="0"/>
        <w:ind w:left="0" w:firstLine="720"/>
        <w:jc w:val="both"/>
        <w:rPr>
          <w:rFonts w:hint="default" w:eastAsia="Times New Roman" w:cs="Times New Roman"/>
          <w:kern w:val="36"/>
          <w:sz w:val="28"/>
          <w:szCs w:val="28"/>
          <w:lang w:val="en-US" w:eastAsia="vi-VN"/>
        </w:rPr>
      </w:pPr>
      <w:r>
        <w:rPr>
          <w:rFonts w:hint="default" w:ascii="Times New Roman" w:hAnsi="Times New Roman" w:cs="Times New Roman"/>
          <w:sz w:val="28"/>
          <w:szCs w:val="28"/>
          <w:lang w:val="en-US"/>
        </w:rPr>
        <w:t xml:space="preserve">Đc Hồ Phước Thành - Giám đốc sở Kế hoạch và đầu tư tỉnh, những thông tin về những chính sách đầu tư trên địa bàn tỉnh Gia Lai, những chia sẻ quý báu của các doanh nghiệp, tập đoàn, những tâm tư nguyện vọng của các doanh nghiệp, HTX, hộ kinh doanh cá thể đã và đang hoạt động trên địa bàn huyện, và đặc biệt những phát biểu chỉ đạo của Đ/c TRần đình Hiệp - BT huyện ủy về </w:t>
      </w:r>
      <w:r>
        <w:rPr>
          <w:rFonts w:ascii="Times New Roman" w:hAnsi="Times New Roman" w:eastAsia="Times New Roman" w:cs="Times New Roman"/>
          <w:kern w:val="36"/>
          <w:sz w:val="28"/>
          <w:szCs w:val="28"/>
          <w:lang w:eastAsia="vi-VN"/>
        </w:rPr>
        <w:t xml:space="preserve">những định hướng, chỉ đạo trong việc thu hút đầu tư, tạo môi trường kinh doanh thuận lợi, chỉ đạo công tác giữ vững ổn định chính trị, an ninh trật tự trên địa bàn, tạo mọi thuận lợi cho các </w:t>
      </w:r>
      <w:r>
        <w:rPr>
          <w:rFonts w:hint="default" w:eastAsia="Times New Roman" w:cs="Times New Roman"/>
          <w:kern w:val="36"/>
          <w:sz w:val="28"/>
          <w:szCs w:val="28"/>
          <w:lang w:val="en-US" w:eastAsia="vi-VN"/>
        </w:rPr>
        <w:t>nhà đầu tư, doanh nghiệp, hợp tác xã, hộ cá nhân kinh doanh trên địa bàn.</w:t>
      </w:r>
    </w:p>
    <w:p>
      <w:pPr>
        <w:pStyle w:val="4"/>
        <w:keepNext w:val="0"/>
        <w:keepLines w:val="0"/>
        <w:widowControl/>
        <w:suppressLineNumbers w:val="0"/>
        <w:ind w:left="0" w:firstLine="720"/>
        <w:jc w:val="both"/>
        <w:rPr>
          <w:rFonts w:hint="default" w:eastAsia="Times New Roman" w:cs="Times New Roman"/>
          <w:kern w:val="36"/>
          <w:sz w:val="28"/>
          <w:szCs w:val="28"/>
          <w:lang w:val="en-US" w:eastAsia="vi-VN"/>
        </w:rPr>
      </w:pPr>
      <w:r>
        <w:rPr>
          <w:rFonts w:hint="default" w:eastAsia="Times New Roman" w:cs="Times New Roman"/>
          <w:kern w:val="36"/>
          <w:sz w:val="28"/>
          <w:szCs w:val="28"/>
          <w:lang w:val="en-US" w:eastAsia="vi-VN"/>
        </w:rPr>
        <w:t>Đây là các nguồn lực trong hiện tại, tương lai, góp phần rất lớn cho sự phát triển của huyện nhà, cũng như đóng góp nguồn lực chủ yếu cho ngân sách địa phương, thực hiện các nội dung về phát triển kinh tế xã hội, quốc phòng an ninh.</w:t>
      </w:r>
    </w:p>
    <w:p>
      <w:pPr>
        <w:pStyle w:val="4"/>
        <w:keepNext w:val="0"/>
        <w:keepLines w:val="0"/>
        <w:widowControl/>
        <w:suppressLineNumbers w:val="0"/>
        <w:ind w:left="0" w:firstLine="720"/>
        <w:jc w:val="both"/>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Với những </w:t>
      </w:r>
      <w:r>
        <w:rPr>
          <w:rFonts w:hint="default" w:ascii="Times New Roman" w:hAnsi="Times New Roman" w:eastAsia="SimSun" w:cs="Times New Roman"/>
          <w:sz w:val="28"/>
          <w:szCs w:val="28"/>
        </w:rPr>
        <w:t xml:space="preserve">ý kiến tham gia thảo luận, phát biểu tại </w:t>
      </w:r>
      <w:r>
        <w:rPr>
          <w:rFonts w:hint="default" w:ascii="Times New Roman" w:hAnsi="Times New Roman" w:cs="Times New Roman"/>
          <w:sz w:val="28"/>
          <w:szCs w:val="28"/>
          <w:lang w:val="en-US"/>
        </w:rPr>
        <w:t xml:space="preserve">hội nghị, </w:t>
      </w:r>
      <w:r>
        <w:rPr>
          <w:rFonts w:hint="default" w:ascii="Times New Roman" w:hAnsi="Times New Roman" w:eastAsia="SimSun" w:cs="Times New Roman"/>
          <w:sz w:val="28"/>
          <w:szCs w:val="28"/>
        </w:rPr>
        <w:t>đặc biệt là chúng ta đã nghe các ý kiến tham luận, trao đổi xoay quanh việc đánh giá môi trường đầu tư, kinh doanh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kinh nghiệm cải thiện môi trường đầu tư, kinh doanh cũng như các ý kiến trao đổi, đánh giá về tiềm năng và cơ hội đầu tư vào</w:t>
      </w:r>
      <w:r>
        <w:rPr>
          <w:rFonts w:hint="default" w:ascii="Times New Roman" w:hAnsi="Times New Roman" w:cs="Times New Roman"/>
          <w:sz w:val="28"/>
          <w:szCs w:val="28"/>
          <w:lang w:val="en-US"/>
        </w:rPr>
        <w:t xml:space="preserve"> huyện Mang Yang </w:t>
      </w:r>
      <w:r>
        <w:rPr>
          <w:rFonts w:hint="default" w:ascii="Times New Roman" w:hAnsi="Times New Roman" w:eastAsia="SimSun" w:cs="Times New Roman"/>
          <w:sz w:val="28"/>
          <w:szCs w:val="28"/>
        </w:rPr>
        <w:t>trong thời gian tới; các cơ chế, chính sách, giải pháp thu hút đầu tư…</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Đồng thời cũng tại hội nghị này, </w:t>
      </w:r>
      <w:r>
        <w:rPr>
          <w:rFonts w:hint="default" w:ascii="Times New Roman" w:hAnsi="Times New Roman" w:cs="Times New Roman"/>
          <w:sz w:val="28"/>
          <w:szCs w:val="28"/>
          <w:lang w:val="en-US"/>
        </w:rPr>
        <w:t xml:space="preserve">chúng ta đã ký </w:t>
      </w:r>
      <w:r>
        <w:rPr>
          <w:rFonts w:hint="default" w:ascii="Times New Roman" w:hAnsi="Times New Roman" w:eastAsia="SimSun" w:cs="Times New Roman"/>
          <w:sz w:val="28"/>
          <w:szCs w:val="28"/>
        </w:rPr>
        <w:t xml:space="preserve">kết </w:t>
      </w:r>
      <w:r>
        <w:rPr>
          <w:rFonts w:hint="default" w:ascii="Times New Roman" w:hAnsi="Times New Roman" w:cs="Times New Roman"/>
          <w:sz w:val="28"/>
          <w:szCs w:val="28"/>
          <w:lang w:val="en-US"/>
        </w:rPr>
        <w:t xml:space="preserve">  03 </w:t>
      </w:r>
      <w:r>
        <w:rPr>
          <w:rFonts w:hint="default" w:ascii="Times New Roman" w:hAnsi="Times New Roman" w:eastAsia="SimSun" w:cs="Times New Roman"/>
          <w:sz w:val="28"/>
          <w:szCs w:val="28"/>
        </w:rPr>
        <w:t>biên bản ghi nhớ hợp tác đầu tư</w:t>
      </w:r>
      <w:r>
        <w:rPr>
          <w:rFonts w:hint="default" w:ascii="Times New Roman" w:hAnsi="Times New Roman" w:cs="Times New Roman"/>
          <w:sz w:val="28"/>
          <w:szCs w:val="28"/>
          <w:lang w:val="en-US"/>
        </w:rPr>
        <w:t xml:space="preserve">, cũng như </w:t>
      </w:r>
      <w:r>
        <w:rPr>
          <w:rFonts w:hint="default" w:ascii="Times New Roman" w:hAnsi="Times New Roman" w:eastAsia="SimSun" w:cs="Times New Roman"/>
          <w:sz w:val="28"/>
          <w:szCs w:val="28"/>
        </w:rPr>
        <w:t xml:space="preserve">trao </w:t>
      </w:r>
      <w:r>
        <w:rPr>
          <w:rFonts w:hint="default" w:ascii="Times New Roman" w:hAnsi="Times New Roman" w:cs="Times New Roman"/>
          <w:sz w:val="28"/>
          <w:szCs w:val="28"/>
          <w:lang w:val="en-US"/>
        </w:rPr>
        <w:t xml:space="preserve">những phần thưởng cho những tập thể, cá nhân </w:t>
      </w:r>
      <w:r>
        <w:rPr>
          <w:rFonts w:hint="default" w:ascii="Times New Roman" w:hAnsi="Times New Roman" w:eastAsia="SimSun" w:cs="Times New Roman"/>
          <w:sz w:val="28"/>
          <w:szCs w:val="28"/>
        </w:rPr>
        <w:t xml:space="preserve">biểu trưng cho </w:t>
      </w:r>
      <w:r>
        <w:rPr>
          <w:rFonts w:hint="default" w:ascii="Times New Roman" w:hAnsi="Times New Roman" w:cs="Times New Roman"/>
          <w:sz w:val="28"/>
          <w:szCs w:val="28"/>
          <w:lang w:val="en-US"/>
        </w:rPr>
        <w:t>các doanh nghiệp, HTX, hộ kinh doanh trên địa bàn huyện.</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Thông qua Hội nghị này, với sự trao đổi thẳng thắn và xây dựng của các quý vị, </w:t>
      </w:r>
      <w:r>
        <w:rPr>
          <w:rFonts w:hint="default" w:ascii="Times New Roman" w:hAnsi="Times New Roman" w:cs="Times New Roman"/>
          <w:sz w:val="28"/>
          <w:szCs w:val="28"/>
          <w:lang w:val="en-US"/>
        </w:rPr>
        <w:t xml:space="preserve">Huyện Mang Yang </w:t>
      </w:r>
      <w:r>
        <w:rPr>
          <w:rFonts w:hint="default" w:ascii="Times New Roman" w:hAnsi="Times New Roman" w:eastAsia="SimSun" w:cs="Times New Roman"/>
          <w:sz w:val="28"/>
          <w:szCs w:val="28"/>
        </w:rPr>
        <w:t>nhận thấy rằng: Đổi mới tư duy, nhận thức về môi trường đầu tư, kinh doanh cần phải có sự vào cuộc và hành động của cả hệ thống chính trị</w:t>
      </w:r>
      <w:r>
        <w:rPr>
          <w:rFonts w:hint="default" w:ascii="Times New Roman" w:hAnsi="Times New Roman" w:cs="Times New Roman"/>
          <w:sz w:val="28"/>
          <w:szCs w:val="28"/>
          <w:lang w:val="en-US"/>
        </w:rPr>
        <w:t xml:space="preserve"> các cấp từ tỉnh đến huyện, xã. </w:t>
      </w:r>
      <w:r>
        <w:rPr>
          <w:rFonts w:hint="default" w:ascii="Times New Roman" w:hAnsi="Times New Roman" w:eastAsia="SimSun" w:cs="Times New Roman"/>
          <w:sz w:val="28"/>
          <w:szCs w:val="28"/>
        </w:rPr>
        <w:t xml:space="preserve">Thường xuyên, tập trung làm tốt công tác cải cách hành chính, trọng tâm là cải cách TTHC tạo động lực cho cải thiện môi trường cạnh tranh; </w:t>
      </w:r>
      <w:r>
        <w:rPr>
          <w:rFonts w:hint="default" w:ascii="Times New Roman" w:hAnsi="Times New Roman" w:cs="Times New Roman"/>
          <w:sz w:val="28"/>
          <w:szCs w:val="28"/>
          <w:lang w:val="en-US"/>
        </w:rPr>
        <w:t>H</w:t>
      </w:r>
      <w:r>
        <w:rPr>
          <w:rFonts w:hint="default" w:ascii="Times New Roman" w:hAnsi="Times New Roman" w:eastAsia="SimSun" w:cs="Times New Roman"/>
          <w:sz w:val="28"/>
          <w:szCs w:val="28"/>
        </w:rPr>
        <w:t xml:space="preserve">uy động và sử dụng có hiệu quả mọi nguồn lực vào đầu tư kết cấu hạ tầng; xây dựng thể chế, cơ chế chính sách nhằm huy động và kết hợp các nguồn lực; quan tâm phát triển nguồn nhân lực, yếu tố quyết định sự phát triển; Hoạt động </w:t>
      </w:r>
      <w:r>
        <w:rPr>
          <w:rFonts w:hint="default" w:ascii="Times New Roman" w:hAnsi="Times New Roman" w:cs="Times New Roman"/>
          <w:sz w:val="28"/>
          <w:szCs w:val="28"/>
          <w:lang w:val="en-US"/>
        </w:rPr>
        <w:t xml:space="preserve">kêu gọi thu hút đầu tư </w:t>
      </w:r>
      <w:r>
        <w:rPr>
          <w:rFonts w:hint="default" w:ascii="Times New Roman" w:hAnsi="Times New Roman" w:eastAsia="SimSun" w:cs="Times New Roman"/>
          <w:sz w:val="28"/>
          <w:szCs w:val="28"/>
        </w:rPr>
        <w:t xml:space="preserve">phải đi đôi với cải thiện môi trường kinh doanh, nâng cao năng lực cạnh tranh là nhiệm vụ của các cấp, các ngành, các doanh nghiệp, </w:t>
      </w:r>
      <w:r>
        <w:rPr>
          <w:rFonts w:hint="default" w:ascii="Times New Roman" w:hAnsi="Times New Roman" w:cs="Times New Roman"/>
          <w:sz w:val="28"/>
          <w:szCs w:val="28"/>
          <w:lang w:val="en-US"/>
        </w:rPr>
        <w:t xml:space="preserve">HTX, hooj kinh doanh. </w:t>
      </w:r>
      <w:r>
        <w:rPr>
          <w:rFonts w:hint="default" w:ascii="Times New Roman" w:hAnsi="Times New Roman" w:eastAsia="SimSun" w:cs="Times New Roman"/>
          <w:sz w:val="28"/>
          <w:szCs w:val="28"/>
        </w:rPr>
        <w:t>tạo niềm tin và thân thiện với nhà đầu tư, kể cả quan hệ cá nhân</w:t>
      </w:r>
      <w:r>
        <w:rPr>
          <w:rFonts w:hint="default" w:ascii="Times New Roman" w:hAnsi="Times New Roman" w:cs="Times New Roman"/>
          <w:sz w:val="28"/>
          <w:szCs w:val="28"/>
          <w:lang w:val="en-US"/>
        </w:rPr>
        <w:t>.</w:t>
      </w:r>
    </w:p>
    <w:p>
      <w:pPr>
        <w:pStyle w:val="4"/>
        <w:keepNext w:val="0"/>
        <w:keepLines w:val="0"/>
        <w:widowControl/>
        <w:suppressLineNumbers w:val="0"/>
        <w:ind w:left="0" w:firstLine="720"/>
        <w:jc w:val="both"/>
        <w:rPr>
          <w:rFonts w:hint="default" w:ascii="Times New Roman" w:hAnsi="Times New Roman" w:eastAsia="SimSun" w:cs="Times New Roman"/>
          <w:sz w:val="28"/>
          <w:szCs w:val="28"/>
        </w:rPr>
      </w:pPr>
      <w:r>
        <w:rPr>
          <w:rFonts w:hint="default" w:ascii="Times New Roman" w:hAnsi="Times New Roman" w:cs="Times New Roman"/>
          <w:sz w:val="28"/>
          <w:szCs w:val="28"/>
          <w:lang w:val="fr-FR"/>
        </w:rPr>
        <w:t xml:space="preserve">Hội nghị </w:t>
      </w:r>
      <w:r>
        <w:rPr>
          <w:rFonts w:hint="default" w:ascii="Times New Roman" w:hAnsi="Times New Roman" w:cs="Times New Roman"/>
          <w:sz w:val="28"/>
          <w:szCs w:val="28"/>
          <w:lang w:val="en-US"/>
        </w:rPr>
        <w:t xml:space="preserve">Kêu gọi thu hút đầu tư, </w:t>
      </w:r>
      <w:r>
        <w:rPr>
          <w:rFonts w:hint="default" w:ascii="Times New Roman" w:hAnsi="Times New Roman" w:cs="Times New Roman"/>
          <w:sz w:val="28"/>
          <w:szCs w:val="28"/>
          <w:lang w:val="fr-FR"/>
        </w:rPr>
        <w:t>gặp mặt doanh nghiệp, hợp tác xã, hộ kinh doanh tiêu biểu năm 2020</w:t>
      </w:r>
      <w:r>
        <w:rPr>
          <w:rFonts w:hint="default" w:ascii="Times New Roman" w:hAnsi="Times New Roman" w:eastAsia="SimSun" w:cs="Times New Roman"/>
          <w:sz w:val="28"/>
          <w:szCs w:val="28"/>
        </w:rPr>
        <w:t xml:space="preserve">" đã thành công tốt đẹp. Thay mặt lãnh đạo </w:t>
      </w:r>
      <w:r>
        <w:rPr>
          <w:rFonts w:hint="default" w:ascii="Times New Roman" w:hAnsi="Times New Roman" w:eastAsia="SimSun" w:cs="Times New Roman"/>
          <w:sz w:val="28"/>
          <w:szCs w:val="28"/>
          <w:lang w:val="en-US"/>
        </w:rPr>
        <w:t xml:space="preserve">huyện, </w:t>
      </w:r>
      <w:r>
        <w:rPr>
          <w:rFonts w:hint="default" w:ascii="Times New Roman" w:hAnsi="Times New Roman" w:eastAsia="SimSun" w:cs="Times New Roman"/>
          <w:sz w:val="28"/>
          <w:szCs w:val="28"/>
        </w:rPr>
        <w:t xml:space="preserve">tôi xin trân trọng gửi lời cảm ơn </w:t>
      </w:r>
      <w:r>
        <w:rPr>
          <w:rFonts w:hint="default" w:ascii="Times New Roman" w:hAnsi="Times New Roman" w:cs="Times New Roman"/>
          <w:sz w:val="28"/>
          <w:szCs w:val="28"/>
          <w:lang w:val="en-US"/>
        </w:rPr>
        <w:t>đồng chí:Đc Hồ Phước Thành - Giám đốc sở Kế hoạch và đầu tư tỉnh,</w:t>
      </w:r>
      <w:r>
        <w:rPr>
          <w:rFonts w:hint="default" w:ascii="Times New Roman" w:hAnsi="Times New Roman" w:eastAsia="SimSun" w:cs="Times New Roman"/>
          <w:sz w:val="28"/>
          <w:szCs w:val="28"/>
        </w:rPr>
        <w:t xml:space="preserve"> </w:t>
      </w:r>
      <w:r>
        <w:rPr>
          <w:rFonts w:hint="default" w:cs="Times New Roman"/>
          <w:sz w:val="28"/>
          <w:szCs w:val="28"/>
          <w:lang w:val="en-US"/>
        </w:rPr>
        <w:t xml:space="preserve">các Sở nghành của tỉnh </w:t>
      </w:r>
      <w:bookmarkStart w:id="0" w:name="_GoBack"/>
      <w:bookmarkEnd w:id="0"/>
      <w:r>
        <w:rPr>
          <w:rFonts w:hint="default" w:ascii="Times New Roman" w:hAnsi="Times New Roman" w:eastAsia="SimSun" w:cs="Times New Roman"/>
          <w:sz w:val="28"/>
          <w:szCs w:val="28"/>
        </w:rPr>
        <w:t>các đồng chí lãnh đạo đại diện cá</w:t>
      </w:r>
      <w:r>
        <w:rPr>
          <w:rFonts w:hint="default" w:ascii="Times New Roman" w:hAnsi="Times New Roman" w:cs="Times New Roman"/>
          <w:sz w:val="28"/>
          <w:szCs w:val="28"/>
          <w:lang w:val="en-US"/>
        </w:rPr>
        <w:t>c doanh nghiệp, HTX, hộ kinh doanh trên địa bàn huyện</w:t>
      </w:r>
      <w:r>
        <w:rPr>
          <w:rFonts w:hint="default" w:ascii="Times New Roman" w:hAnsi="Times New Roman" w:eastAsia="SimSun" w:cs="Times New Roman"/>
          <w:sz w:val="28"/>
          <w:szCs w:val="28"/>
        </w:rPr>
        <w:t xml:space="preserve">; các cơ quan thông tấn báo chí đến dự, kịp thời đưa tin về nội dung của hội nghị. Xin chúc quý vị đại biểu Sức khỏe - Hạnh phúc - Thành công! </w:t>
      </w:r>
    </w:p>
    <w:p>
      <w:pPr>
        <w:pStyle w:val="4"/>
        <w:keepNext w:val="0"/>
        <w:keepLines w:val="0"/>
        <w:widowControl/>
        <w:suppressLineNumbers w:val="0"/>
        <w:ind w:left="0"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Tôi xin tuyên bố bế mạc Hội nghị </w:t>
      </w:r>
      <w:r>
        <w:rPr>
          <w:rFonts w:hint="default" w:ascii="Times New Roman" w:hAnsi="Times New Roman" w:cs="Times New Roman"/>
          <w:sz w:val="28"/>
          <w:szCs w:val="28"/>
          <w:lang w:val="en-US"/>
        </w:rPr>
        <w:t xml:space="preserve">Kêu gọi thu hút đầu tư, </w:t>
      </w:r>
      <w:r>
        <w:rPr>
          <w:rFonts w:hint="default" w:ascii="Times New Roman" w:hAnsi="Times New Roman" w:cs="Times New Roman"/>
          <w:sz w:val="28"/>
          <w:szCs w:val="28"/>
          <w:lang w:val="fr-FR"/>
        </w:rPr>
        <w:t>gặp mặt doanh nghiệp, hợp tác xã, hộ kinh doanh tiêu biểu năm 2020</w:t>
      </w:r>
      <w:r>
        <w:rPr>
          <w:rFonts w:hint="default" w:ascii="Times New Roman" w:hAnsi="Times New Roman" w:eastAsia="SimSun" w:cs="Times New Roman"/>
          <w:sz w:val="28"/>
          <w:szCs w:val="28"/>
        </w:rPr>
        <w:t>.</w:t>
      </w:r>
    </w:p>
    <w:p>
      <w:pPr>
        <w:pStyle w:val="4"/>
        <w:keepNext w:val="0"/>
        <w:keepLines w:val="0"/>
        <w:widowControl/>
        <w:suppressLineNumbers w:val="0"/>
        <w:jc w:val="both"/>
        <w:rPr>
          <w:rFonts w:hint="default" w:ascii="Times New Roman" w:hAnsi="Times New Roman" w:eastAsia="SimSun" w:cs="Times New Roman"/>
          <w:sz w:val="28"/>
          <w:szCs w:val="28"/>
          <w:lang w:val="en-US"/>
        </w:rPr>
      </w:pPr>
      <w:r>
        <w:rPr>
          <w:rFonts w:hint="default" w:ascii="Times New Roman" w:hAnsi="Times New Roman" w:cs="Times New Roman"/>
          <w:sz w:val="28"/>
          <w:szCs w:val="28"/>
          <w:lang w:val="en-US"/>
        </w:rPr>
        <w:t>Vỗ tay.</w:t>
      </w:r>
    </w:p>
    <w:p>
      <w:pPr>
        <w:pStyle w:val="4"/>
        <w:keepNext w:val="0"/>
        <w:keepLines w:val="0"/>
        <w:widowControl/>
        <w:suppressLineNumbers w:val="0"/>
        <w:ind w:left="0" w:firstLine="720"/>
        <w:jc w:val="both"/>
        <w:rPr>
          <w:rFonts w:hint="default" w:ascii="Times New Roman" w:hAnsi="Times New Roman" w:eastAsia="SimSun" w:cs="Times New Roman"/>
          <w:sz w:val="28"/>
          <w:szCs w:val="28"/>
        </w:rPr>
      </w:pPr>
    </w:p>
    <w:p>
      <w:pPr>
        <w:pStyle w:val="4"/>
        <w:keepNext w:val="0"/>
        <w:keepLines w:val="0"/>
        <w:widowControl/>
        <w:suppressLineNumbers w:val="0"/>
        <w:ind w:left="0" w:firstLine="720"/>
        <w:jc w:val="both"/>
        <w:rPr>
          <w:rFonts w:hint="default" w:ascii="Times New Roman" w:hAnsi="Times New Roman" w:cs="Times New Roman"/>
          <w:sz w:val="32"/>
          <w:szCs w:val="32"/>
          <w:lang w:val="pt-BR"/>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91763"/>
    <w:rsid w:val="666E1639"/>
    <w:rsid w:val="7F99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2020-12-23T14:21:00Z</dcterms:created>
  <dc:creator>TGDD</dc:creator>
  <cp:lastModifiedBy>TGDD</cp:lastModifiedBy>
  <dcterms:modified xsi:type="dcterms:W3CDTF">2020-12-24T13:05:46Z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